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892DFB" w14:textId="0E52829A" w:rsidR="00C46270" w:rsidRDefault="00C46270" w:rsidP="00C46270">
      <w:pPr>
        <w:jc w:val="center"/>
        <w:rPr>
          <w:b/>
          <w:sz w:val="28"/>
          <w:szCs w:val="20"/>
        </w:rPr>
      </w:pPr>
      <w:r>
        <w:rPr>
          <w:b/>
          <w:sz w:val="28"/>
          <w:szCs w:val="20"/>
        </w:rPr>
        <w:tab/>
      </w:r>
      <w:r>
        <w:rPr>
          <w:b/>
          <w:sz w:val="28"/>
          <w:szCs w:val="20"/>
        </w:rPr>
        <w:tab/>
      </w:r>
      <w:r>
        <w:rPr>
          <w:b/>
          <w:sz w:val="28"/>
          <w:szCs w:val="20"/>
        </w:rPr>
        <w:tab/>
      </w:r>
      <w:r>
        <w:rPr>
          <w:b/>
          <w:sz w:val="28"/>
          <w:szCs w:val="20"/>
        </w:rPr>
        <w:tab/>
      </w:r>
      <w:r>
        <w:rPr>
          <w:b/>
          <w:sz w:val="28"/>
          <w:szCs w:val="20"/>
        </w:rPr>
        <w:tab/>
      </w:r>
      <w:r>
        <w:rPr>
          <w:b/>
          <w:sz w:val="28"/>
          <w:szCs w:val="20"/>
        </w:rPr>
        <w:tab/>
      </w:r>
      <w:r>
        <w:rPr>
          <w:b/>
          <w:sz w:val="28"/>
          <w:szCs w:val="20"/>
        </w:rPr>
        <w:tab/>
      </w:r>
      <w:r>
        <w:rPr>
          <w:b/>
          <w:sz w:val="28"/>
          <w:szCs w:val="20"/>
        </w:rPr>
        <w:tab/>
      </w:r>
      <w:r>
        <w:rPr>
          <w:b/>
          <w:sz w:val="28"/>
          <w:szCs w:val="20"/>
        </w:rPr>
        <w:tab/>
      </w:r>
      <w:r w:rsidRPr="00A60756">
        <w:rPr>
          <w:b/>
          <w:sz w:val="18"/>
          <w:szCs w:val="11"/>
        </w:rPr>
        <w:tab/>
        <w:t>Date :0</w:t>
      </w:r>
      <w:r>
        <w:rPr>
          <w:b/>
          <w:sz w:val="18"/>
          <w:szCs w:val="11"/>
        </w:rPr>
        <w:t>9</w:t>
      </w:r>
      <w:r w:rsidRPr="00A60756">
        <w:rPr>
          <w:b/>
          <w:sz w:val="18"/>
          <w:szCs w:val="11"/>
        </w:rPr>
        <w:t>Sep2026</w:t>
      </w:r>
    </w:p>
    <w:p w14:paraId="7BB5F748" w14:textId="7BAD3159" w:rsidR="00C46270" w:rsidRPr="002C5F0C" w:rsidRDefault="00C46270" w:rsidP="00C46270">
      <w:pPr>
        <w:jc w:val="center"/>
        <w:rPr>
          <w:sz w:val="20"/>
          <w:szCs w:val="20"/>
        </w:rPr>
      </w:pPr>
      <w:r w:rsidRPr="002C5F0C">
        <w:rPr>
          <w:b/>
          <w:sz w:val="28"/>
          <w:szCs w:val="20"/>
        </w:rPr>
        <w:t xml:space="preserve">Understanding Document – </w:t>
      </w:r>
      <w:r w:rsidR="00AE094A">
        <w:rPr>
          <w:b/>
          <w:sz w:val="28"/>
          <w:szCs w:val="20"/>
        </w:rPr>
        <w:t>Fourth</w:t>
      </w:r>
      <w:r w:rsidRPr="002C5F0C">
        <w:rPr>
          <w:b/>
          <w:sz w:val="28"/>
          <w:szCs w:val="20"/>
        </w:rPr>
        <w:t xml:space="preserve"> Session</w:t>
      </w:r>
    </w:p>
    <w:p w14:paraId="0EDC842A" w14:textId="77777777" w:rsidR="00C46270" w:rsidRPr="002C5F0C" w:rsidRDefault="00C46270" w:rsidP="00C46270">
      <w:pPr>
        <w:jc w:val="center"/>
        <w:rPr>
          <w:sz w:val="20"/>
          <w:szCs w:val="20"/>
        </w:rPr>
      </w:pPr>
      <w:r w:rsidRPr="002C5F0C">
        <w:rPr>
          <w:i/>
          <w:sz w:val="16"/>
          <w:szCs w:val="20"/>
        </w:rPr>
        <w:t>Session Learning Notes</w:t>
      </w:r>
      <w:r>
        <w:rPr>
          <w:i/>
          <w:sz w:val="16"/>
          <w:szCs w:val="20"/>
        </w:rPr>
        <w:t xml:space="preserve"> – Mahender Sivaraman 2025mb26147</w:t>
      </w:r>
    </w:p>
    <w:p w14:paraId="23F17785" w14:textId="4CF13BC0" w:rsidR="005E1507" w:rsidRDefault="00000000" w:rsidP="00C46270">
      <w:pPr>
        <w:spacing w:after="160"/>
        <w:ind w:firstLine="720"/>
        <w:jc w:val="both"/>
      </w:pPr>
      <w:r>
        <w:t xml:space="preserve">This session made me think more about where AI </w:t>
      </w:r>
      <w:r w:rsidR="00C46270">
        <w:t>creates</w:t>
      </w:r>
      <w:r>
        <w:t xml:space="preserve"> value in a product. I realised that adding AI to a product does not automatically make the product better. As a Product Manager, I first need to understand the customer problem and the hypothesis behind the solution. If a simple approach can solve the problem well, there may not be a real reason to use AI.</w:t>
      </w:r>
    </w:p>
    <w:p w14:paraId="0182E27E" w14:textId="77777777" w:rsidR="005E1507" w:rsidRDefault="00000000" w:rsidP="00C46270">
      <w:pPr>
        <w:spacing w:after="160"/>
        <w:jc w:val="both"/>
      </w:pPr>
      <w:r>
        <w:t>I also found the discussion around risk and decision making useful. For an AI product, it is not enough to check whether the output looks good. We also need to think about what happens when the output is wrong, who is affected, and whether the result can be measured or monitored. Things like quality, latency, cost, safeguards and governance become part of the product decision and not just technical considerations.</w:t>
      </w:r>
    </w:p>
    <w:p w14:paraId="15379F98" w14:textId="77777777" w:rsidR="005E1507" w:rsidRDefault="00000000" w:rsidP="00C46270">
      <w:pPr>
        <w:spacing w:after="160"/>
        <w:jc w:val="both"/>
      </w:pPr>
      <w:r>
        <w:t>Another learning for me was that adoption cannot be assumed just because a product provides value. People have different levels of willingness to try new technology, so the product and its rollout need to consider early adopters as well as users who may be slower to change. Overall, I feel the Product Manager's role in AI is less about defending AI and more about making a practical decision based on customer value, evidence, risk and business viability.</w:t>
      </w:r>
    </w:p>
    <w:p w14:paraId="07D74CE4" w14:textId="60707867" w:rsidR="00C46270" w:rsidRPr="002C5F0C" w:rsidRDefault="00C46270" w:rsidP="00C46270">
      <w:pPr>
        <w:pStyle w:val="Heading1"/>
        <w:jc w:val="both"/>
        <w:rPr>
          <w:sz w:val="22"/>
          <w:szCs w:val="22"/>
        </w:rPr>
      </w:pPr>
      <w:r w:rsidRPr="002C5F0C">
        <w:rPr>
          <w:sz w:val="22"/>
          <w:szCs w:val="22"/>
        </w:rPr>
        <w:t>Key Points I Understood</w:t>
      </w:r>
      <w:r>
        <w:rPr>
          <w:sz w:val="22"/>
          <w:szCs w:val="22"/>
        </w:rPr>
        <w:t xml:space="preserve"> from session:</w:t>
      </w:r>
    </w:p>
    <w:p w14:paraId="1432FE7B" w14:textId="77777777" w:rsidR="005E1507" w:rsidRDefault="00000000" w:rsidP="00C46270">
      <w:pPr>
        <w:pStyle w:val="ListBullet"/>
        <w:spacing w:after="60"/>
        <w:jc w:val="both"/>
      </w:pPr>
      <w:r>
        <w:t>Start with the customer problem and product hypothesis before deciding to use AI.</w:t>
      </w:r>
    </w:p>
    <w:p w14:paraId="035969A0" w14:textId="77777777" w:rsidR="005E1507" w:rsidRDefault="00000000" w:rsidP="00C46270">
      <w:pPr>
        <w:pStyle w:val="ListBullet"/>
        <w:spacing w:after="60"/>
        <w:jc w:val="both"/>
      </w:pPr>
      <w:r>
        <w:t>AI should provide incremental value; using AI just because it is available is not enough.</w:t>
      </w:r>
    </w:p>
    <w:p w14:paraId="1835CC0C" w14:textId="77777777" w:rsidR="005E1507" w:rsidRDefault="00000000" w:rsidP="00C46270">
      <w:pPr>
        <w:pStyle w:val="ListBullet"/>
        <w:spacing w:after="60"/>
        <w:jc w:val="both"/>
      </w:pPr>
      <w:r>
        <w:t>A simpler non-AI solution can sometimes be the better product choice.</w:t>
      </w:r>
    </w:p>
    <w:p w14:paraId="62E1AAEE" w14:textId="77777777" w:rsidR="005E1507" w:rsidRDefault="00000000" w:rsidP="00C46270">
      <w:pPr>
        <w:pStyle w:val="ListBullet"/>
        <w:spacing w:after="60"/>
        <w:jc w:val="both"/>
      </w:pPr>
      <w:r>
        <w:t>For AI products, think about the downside when the recommendation or output is wrong.</w:t>
      </w:r>
    </w:p>
    <w:p w14:paraId="0667685C" w14:textId="77777777" w:rsidR="005E1507" w:rsidRDefault="00000000" w:rsidP="00C46270">
      <w:pPr>
        <w:pStyle w:val="ListBullet"/>
        <w:spacing w:after="60"/>
        <w:jc w:val="both"/>
      </w:pPr>
      <w:r>
        <w:t>Quality, latency, cost, talent and support are important when checking whether an AI solution is viable.</w:t>
      </w:r>
    </w:p>
    <w:p w14:paraId="481B3EE7" w14:textId="77777777" w:rsidR="005E1507" w:rsidRDefault="00000000" w:rsidP="00C46270">
      <w:pPr>
        <w:pStyle w:val="ListBullet"/>
        <w:spacing w:after="60"/>
        <w:jc w:val="both"/>
      </w:pPr>
      <w:r>
        <w:t>Use safeguards, alerts and measurable evidence where AI outputs can create risk.</w:t>
      </w:r>
    </w:p>
    <w:p w14:paraId="58490792" w14:textId="77777777" w:rsidR="005E1507" w:rsidRDefault="00000000" w:rsidP="00C46270">
      <w:pPr>
        <w:pStyle w:val="ListBullet"/>
        <w:spacing w:after="60"/>
        <w:jc w:val="both"/>
      </w:pPr>
      <w:r>
        <w:t>Customer adoption happens at different speeds, so early adopters can be important during initial rollout.</w:t>
      </w:r>
    </w:p>
    <w:p w14:paraId="04B45C36" w14:textId="77777777" w:rsidR="005E1507" w:rsidRDefault="00000000" w:rsidP="00C46270">
      <w:pPr>
        <w:pStyle w:val="ListBullet"/>
        <w:spacing w:after="60"/>
        <w:jc w:val="both"/>
      </w:pPr>
      <w:r>
        <w:t>Rapid prototypes and experiments can help reduce the cost and risk of building the wrong solution.</w:t>
      </w:r>
    </w:p>
    <w:p w14:paraId="164233E0" w14:textId="77777777" w:rsidR="005E1507" w:rsidRDefault="00000000" w:rsidP="00C46270">
      <w:pPr>
        <w:pStyle w:val="ListBullet"/>
        <w:spacing w:after="60"/>
        <w:jc w:val="both"/>
      </w:pPr>
      <w:r>
        <w:t>Frameworks are useful decision aids, but they should not replace product judgement.</w:t>
      </w:r>
    </w:p>
    <w:p w14:paraId="04CCCAF5" w14:textId="77777777" w:rsidR="005E1507" w:rsidRDefault="00000000" w:rsidP="00C46270">
      <w:pPr>
        <w:pStyle w:val="ListBullet"/>
        <w:spacing w:after="60"/>
        <w:jc w:val="both"/>
      </w:pPr>
      <w:r>
        <w:t>The Product Manager should be comfortable challenging an AI solution instead of automatically supporting it.</w:t>
      </w:r>
    </w:p>
    <w:sectPr w:rsidR="005E150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4603213">
    <w:abstractNumId w:val="8"/>
  </w:num>
  <w:num w:numId="2" w16cid:durableId="1734813713">
    <w:abstractNumId w:val="6"/>
  </w:num>
  <w:num w:numId="3" w16cid:durableId="1887066235">
    <w:abstractNumId w:val="5"/>
  </w:num>
  <w:num w:numId="4" w16cid:durableId="1915044911">
    <w:abstractNumId w:val="4"/>
  </w:num>
  <w:num w:numId="5" w16cid:durableId="369110346">
    <w:abstractNumId w:val="7"/>
  </w:num>
  <w:num w:numId="6" w16cid:durableId="2012024738">
    <w:abstractNumId w:val="3"/>
  </w:num>
  <w:num w:numId="7" w16cid:durableId="480542170">
    <w:abstractNumId w:val="2"/>
  </w:num>
  <w:num w:numId="8" w16cid:durableId="138159026">
    <w:abstractNumId w:val="1"/>
  </w:num>
  <w:num w:numId="9" w16cid:durableId="2085952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1B11"/>
    <w:rsid w:val="0029639D"/>
    <w:rsid w:val="00326F90"/>
    <w:rsid w:val="005E1507"/>
    <w:rsid w:val="00AA1D8D"/>
    <w:rsid w:val="00AE094A"/>
    <w:rsid w:val="00B47730"/>
    <w:rsid w:val="00C4627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BD259B"/>
  <w14:defaultImageDpi w14:val="300"/>
  <w15:docId w15:val="{D73EF989-6AEC-734E-A1AA-F987B96E7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344</Words>
  <Characters>1967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Mahender Sivaraman</cp:lastModifiedBy>
  <cp:revision>3</cp:revision>
  <dcterms:created xsi:type="dcterms:W3CDTF">2013-12-23T23:15:00Z</dcterms:created>
  <dcterms:modified xsi:type="dcterms:W3CDTF">2026-09-16T15:17:00Z</dcterms:modified>
  <cp:category/>
</cp:coreProperties>
</file>