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4530CF" w14:textId="423E64E7" w:rsidR="00F243DE" w:rsidRDefault="00F243DE" w:rsidP="00F243DE">
      <w:pPr>
        <w:jc w:val="center"/>
        <w:rPr>
          <w:b/>
          <w:sz w:val="28"/>
          <w:szCs w:val="20"/>
        </w:rPr>
      </w:pP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Pr>
          <w:b/>
          <w:sz w:val="28"/>
          <w:szCs w:val="20"/>
        </w:rPr>
        <w:tab/>
      </w:r>
      <w:r w:rsidRPr="00A60756">
        <w:rPr>
          <w:b/>
          <w:sz w:val="18"/>
          <w:szCs w:val="11"/>
        </w:rPr>
        <w:tab/>
        <w:t>Date :08Sep2026</w:t>
      </w:r>
    </w:p>
    <w:p w14:paraId="5BB5C473" w14:textId="75A648D6" w:rsidR="00F243DE" w:rsidRPr="002C5F0C" w:rsidRDefault="00F243DE" w:rsidP="00F243DE">
      <w:pPr>
        <w:jc w:val="center"/>
        <w:rPr>
          <w:sz w:val="20"/>
          <w:szCs w:val="20"/>
        </w:rPr>
      </w:pPr>
      <w:r w:rsidRPr="002C5F0C">
        <w:rPr>
          <w:b/>
          <w:sz w:val="28"/>
          <w:szCs w:val="20"/>
        </w:rPr>
        <w:t xml:space="preserve">Understanding Document – </w:t>
      </w:r>
      <w:r>
        <w:rPr>
          <w:b/>
          <w:sz w:val="28"/>
          <w:szCs w:val="20"/>
        </w:rPr>
        <w:t>Second</w:t>
      </w:r>
      <w:r w:rsidRPr="002C5F0C">
        <w:rPr>
          <w:b/>
          <w:sz w:val="28"/>
          <w:szCs w:val="20"/>
        </w:rPr>
        <w:t xml:space="preserve"> Session</w:t>
      </w:r>
    </w:p>
    <w:p w14:paraId="673E4A37" w14:textId="77777777" w:rsidR="00F243DE" w:rsidRPr="002C5F0C" w:rsidRDefault="00F243DE" w:rsidP="00F243DE">
      <w:pPr>
        <w:jc w:val="center"/>
        <w:rPr>
          <w:sz w:val="20"/>
          <w:szCs w:val="20"/>
        </w:rPr>
      </w:pPr>
      <w:r w:rsidRPr="002C5F0C">
        <w:rPr>
          <w:i/>
          <w:sz w:val="16"/>
          <w:szCs w:val="20"/>
        </w:rPr>
        <w:t>Session Learning Notes</w:t>
      </w:r>
      <w:r>
        <w:rPr>
          <w:i/>
          <w:sz w:val="16"/>
          <w:szCs w:val="20"/>
        </w:rPr>
        <w:t xml:space="preserve"> – Mahender Sivaraman 2025mb26147</w:t>
      </w:r>
    </w:p>
    <w:p w14:paraId="1B9860FA" w14:textId="77777777" w:rsidR="00944557" w:rsidRDefault="00000000" w:rsidP="00F24F12">
      <w:pPr>
        <w:ind w:firstLine="720"/>
        <w:jc w:val="both"/>
      </w:pPr>
      <w:r>
        <w:t>The session changed the way I look at Product Management. Earlier, I mostly thought of a Product Manager as someone who manages requirements, priorities and delivery. The discussion made it clearer that the role is much broader. A Product Manager has to understand the problem, work with different teams, make trade-offs and stay responsible for the outcome.</w:t>
      </w:r>
    </w:p>
    <w:p w14:paraId="3FCD1097" w14:textId="77777777" w:rsidR="00944557" w:rsidRDefault="00000000" w:rsidP="00F24F12">
      <w:pPr>
        <w:jc w:val="both"/>
      </w:pPr>
      <w:r>
        <w:t>One point I found particularly relevant was the idea of accountability without having complete authority. A Product Manager has to work with technology, sales, marketing, finance, operations, legal and other teams. So, influencing people, creating alignment and knowing when to take a decision are as important as the technical side of the product.</w:t>
      </w:r>
    </w:p>
    <w:p w14:paraId="39024C6B" w14:textId="77777777" w:rsidR="00944557" w:rsidRDefault="00000000" w:rsidP="00F24F12">
      <w:pPr>
        <w:jc w:val="both"/>
      </w:pPr>
      <w:r>
        <w:t>For AI products, I understood that the role becomes even more dynamic. AI can be used to build the product, to support product management activities, or can be embedded directly into the product. Because models and evidence can change quickly, decisions may also have a shorter shelf life. I do not need to become an AI expert, but I need enough technical understanding to have meaningful discussions with specialists and make sensible product decisions.</w:t>
      </w:r>
    </w:p>
    <w:p w14:paraId="35728831" w14:textId="77777777" w:rsidR="00F243DE" w:rsidRPr="002C5F0C" w:rsidRDefault="00F243DE" w:rsidP="00F24F12">
      <w:pPr>
        <w:pStyle w:val="Heading1"/>
        <w:jc w:val="both"/>
        <w:rPr>
          <w:sz w:val="22"/>
          <w:szCs w:val="22"/>
        </w:rPr>
      </w:pPr>
      <w:r w:rsidRPr="002C5F0C">
        <w:rPr>
          <w:sz w:val="22"/>
          <w:szCs w:val="22"/>
        </w:rPr>
        <w:t>Key Points I Understood</w:t>
      </w:r>
    </w:p>
    <w:p w14:paraId="66E8201D" w14:textId="77777777" w:rsidR="00944557" w:rsidRDefault="00000000" w:rsidP="00F24F12">
      <w:pPr>
        <w:pStyle w:val="ListBullet"/>
        <w:jc w:val="both"/>
      </w:pPr>
      <w:r>
        <w:t>Product Management is an end-to-end responsibility, from identifying the problem to launch, adoption, evolution and eventually sunsetting a product.</w:t>
      </w:r>
    </w:p>
    <w:p w14:paraId="7224F5BD" w14:textId="77777777" w:rsidR="00944557" w:rsidRDefault="00000000" w:rsidP="00F24F12">
      <w:pPr>
        <w:pStyle w:val="ListBullet"/>
        <w:jc w:val="both"/>
      </w:pPr>
      <w:r>
        <w:t>A Product Manager is accountable for outcomes, even when the execution is shared across many teams.</w:t>
      </w:r>
    </w:p>
    <w:p w14:paraId="0EF44182" w14:textId="77777777" w:rsidR="00944557" w:rsidRDefault="00000000" w:rsidP="00F24F12">
      <w:pPr>
        <w:pStyle w:val="ListBullet"/>
        <w:jc w:val="both"/>
      </w:pPr>
      <w:r>
        <w:t>The role involves balancing customer needs, business goals, technology and available resources.</w:t>
      </w:r>
    </w:p>
    <w:p w14:paraId="4B81D6A4" w14:textId="77777777" w:rsidR="00944557" w:rsidRDefault="00000000" w:rsidP="00F24F12">
      <w:pPr>
        <w:pStyle w:val="ListBullet"/>
        <w:jc w:val="both"/>
      </w:pPr>
      <w:r>
        <w:t>Trade-offs are a normal part of the job because time, cost, people and skills are limited.</w:t>
      </w:r>
    </w:p>
    <w:p w14:paraId="4F14372E" w14:textId="77777777" w:rsidR="00944557" w:rsidRDefault="00000000" w:rsidP="00F24F12">
      <w:pPr>
        <w:pStyle w:val="ListBullet"/>
        <w:jc w:val="both"/>
      </w:pPr>
      <w:r>
        <w:t>Influencing and aligning different teams is important because a Product Manager may not have direct authority over them.</w:t>
      </w:r>
    </w:p>
    <w:p w14:paraId="5595C53D" w14:textId="77777777" w:rsidR="00944557" w:rsidRDefault="00000000" w:rsidP="00F24F12">
      <w:pPr>
        <w:pStyle w:val="ListBullet"/>
        <w:jc w:val="both"/>
      </w:pPr>
      <w:r>
        <w:t>AI can be used to build products, support Product Management work, or be embedded directly into the product.</w:t>
      </w:r>
    </w:p>
    <w:p w14:paraId="6DBC93B8" w14:textId="77777777" w:rsidR="00944557" w:rsidRDefault="00000000" w:rsidP="00F24F12">
      <w:pPr>
        <w:pStyle w:val="ListBullet"/>
        <w:jc w:val="both"/>
      </w:pPr>
      <w:r>
        <w:t>AI products need continuous learning because models, tools and available evidence can change quickly.</w:t>
      </w:r>
    </w:p>
    <w:p w14:paraId="767BDC85" w14:textId="77777777" w:rsidR="00944557" w:rsidRDefault="00000000" w:rsidP="00F24F12">
      <w:pPr>
        <w:pStyle w:val="ListBullet"/>
        <w:jc w:val="both"/>
      </w:pPr>
      <w:r>
        <w:t>A Product Manager does not have to be an AI/ML expert, but should be technically fluent enough to understand specialists and ask the right questions.</w:t>
      </w:r>
    </w:p>
    <w:p w14:paraId="08C7E310" w14:textId="77777777" w:rsidR="00944557" w:rsidRDefault="00000000" w:rsidP="00F24F12">
      <w:pPr>
        <w:pStyle w:val="ListBullet"/>
        <w:jc w:val="both"/>
      </w:pPr>
      <w:r>
        <w:t>Consultants and specialists can provide evidence or recommendations, but the accountable product leader still has to make the decision.</w:t>
      </w:r>
    </w:p>
    <w:p w14:paraId="775EA351" w14:textId="77777777" w:rsidR="00944557" w:rsidRDefault="00000000" w:rsidP="00F24F12">
      <w:pPr>
        <w:pStyle w:val="ListBullet"/>
        <w:jc w:val="both"/>
      </w:pPr>
      <w:r>
        <w:t>For me, the main learning is to focus on reasoning, evidence and practical decisions rather than simply memorising frameworks.</w:t>
      </w:r>
    </w:p>
    <w:sectPr w:rsidR="0094455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913435">
    <w:abstractNumId w:val="8"/>
  </w:num>
  <w:num w:numId="2" w16cid:durableId="1682656313">
    <w:abstractNumId w:val="6"/>
  </w:num>
  <w:num w:numId="3" w16cid:durableId="2092314917">
    <w:abstractNumId w:val="5"/>
  </w:num>
  <w:num w:numId="4" w16cid:durableId="370804067">
    <w:abstractNumId w:val="4"/>
  </w:num>
  <w:num w:numId="5" w16cid:durableId="1446774641">
    <w:abstractNumId w:val="7"/>
  </w:num>
  <w:num w:numId="6" w16cid:durableId="312442878">
    <w:abstractNumId w:val="3"/>
  </w:num>
  <w:num w:numId="7" w16cid:durableId="1801149466">
    <w:abstractNumId w:val="2"/>
  </w:num>
  <w:num w:numId="8" w16cid:durableId="1451970656">
    <w:abstractNumId w:val="1"/>
  </w:num>
  <w:num w:numId="9" w16cid:durableId="1816722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B11"/>
    <w:rsid w:val="0029639D"/>
    <w:rsid w:val="00326F90"/>
    <w:rsid w:val="00944557"/>
    <w:rsid w:val="00AA1D8D"/>
    <w:rsid w:val="00B47730"/>
    <w:rsid w:val="00CB0664"/>
    <w:rsid w:val="00F243DE"/>
    <w:rsid w:val="00F24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3E6B5"/>
  <w14:defaultImageDpi w14:val="300"/>
  <w15:docId w15:val="{D73EF989-6AEC-734E-A1AA-F987B96E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Mahender Sivaraman</cp:lastModifiedBy>
  <cp:revision>3</cp:revision>
  <dcterms:created xsi:type="dcterms:W3CDTF">2013-12-23T23:15:00Z</dcterms:created>
  <dcterms:modified xsi:type="dcterms:W3CDTF">2026-09-16T15:09:00Z</dcterms:modified>
  <cp:category/>
</cp:coreProperties>
</file>