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4324A"/>
          <w:sz w:val="60"/>
        </w:rPr>
        <w:t>INDIA-READY V2X</w:t>
        <w:br/>
        <w:t>SOFTWARE PLATFORM</w:t>
      </w:r>
    </w:p>
    <w:p>
      <w:pPr>
        <w:jc w:val="center"/>
      </w:pPr>
      <w:r>
        <w:rPr>
          <w:color w:val="1F5F7A"/>
          <w:sz w:val="32"/>
        </w:rPr>
        <w:t>Engineering Build Manual for Human and AI Coding Agents</w:t>
      </w:r>
    </w:p>
    <w:p>
      <w:pPr>
        <w:pStyle w:val="Callout"/>
        <w:shd w:fill="EAF3F6"/>
      </w:pPr>
      <w:r>
        <w:t>Purpose: build the maximum deployable software portion of a resilient V2X system for Indian roads. Simulation is only an interchangeable input adapter; no feature may exist solely as a canned demo.</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F5F7A"/>
          </w:tcPr>
          <w:p>
            <w:r/>
            <w:r>
              <w:rPr>
                <w:rFonts w:ascii="Liberation Sans" w:hAnsi="Liberation Sans"/>
                <w:b/>
                <w:color w:val="FFFFFF"/>
                <w:sz w:val="17"/>
              </w:rPr>
              <w:t>Field</w:t>
            </w:r>
          </w:p>
        </w:tc>
        <w:tc>
          <w:tcPr>
            <w:tcW w:type="dxa" w:w="7920"/>
            <w:vAlign w:val="center"/>
            <w:shd w:fill="1F5F7A"/>
          </w:tcPr>
          <w:p>
            <w:r/>
            <w:r>
              <w:rPr>
                <w:rFonts w:ascii="Liberation Sans" w:hAnsi="Liberation Sans"/>
                <w:b/>
                <w:color w:val="FFFFFF"/>
                <w:sz w:val="17"/>
              </w:rPr>
              <w:t>Value</w:t>
            </w:r>
          </w:p>
        </w:tc>
      </w:tr>
      <w:tr>
        <w:tc>
          <w:tcPr>
            <w:tcW w:type="dxa" w:w="2304"/>
            <w:vAlign w:val="center"/>
          </w:tcPr>
          <w:p>
            <w:r/>
            <w:r>
              <w:rPr>
                <w:rFonts w:ascii="Liberation Sans" w:hAnsi="Liberation Sans"/>
                <w:b w:val="0"/>
                <w:sz w:val="16"/>
              </w:rPr>
              <w:t>Status</w:t>
            </w:r>
          </w:p>
        </w:tc>
        <w:tc>
          <w:tcPr>
            <w:tcW w:type="dxa" w:w="7920"/>
            <w:vAlign w:val="center"/>
          </w:tcPr>
          <w:p>
            <w:r/>
            <w:r>
              <w:rPr>
                <w:rFonts w:ascii="Liberation Sans" w:hAnsi="Liberation Sans"/>
                <w:b w:val="0"/>
                <w:sz w:val="16"/>
              </w:rPr>
              <w:t>Architecture baseline / implementation handbook</w:t>
            </w:r>
          </w:p>
        </w:tc>
      </w:tr>
      <w:tr>
        <w:tc>
          <w:tcPr>
            <w:tcW w:type="dxa" w:w="2304"/>
            <w:vAlign w:val="center"/>
            <w:shd w:fill="F3F6F8"/>
          </w:tcPr>
          <w:p>
            <w:r/>
            <w:r>
              <w:rPr>
                <w:rFonts w:ascii="Liberation Sans" w:hAnsi="Liberation Sans"/>
                <w:b w:val="0"/>
                <w:sz w:val="16"/>
              </w:rPr>
              <w:t>Date baseline</w:t>
            </w:r>
          </w:p>
        </w:tc>
        <w:tc>
          <w:tcPr>
            <w:tcW w:type="dxa" w:w="7920"/>
            <w:vAlign w:val="center"/>
            <w:shd w:fill="F3F6F8"/>
          </w:tcPr>
          <w:p>
            <w:r/>
            <w:r>
              <w:rPr>
                <w:rFonts w:ascii="Liberation Sans" w:hAnsi="Liberation Sans"/>
                <w:b w:val="0"/>
                <w:sz w:val="16"/>
              </w:rPr>
              <w:t>September 2026</w:t>
            </w:r>
          </w:p>
        </w:tc>
      </w:tr>
      <w:tr>
        <w:tc>
          <w:tcPr>
            <w:tcW w:type="dxa" w:w="2304"/>
            <w:vAlign w:val="center"/>
          </w:tcPr>
          <w:p>
            <w:r/>
            <w:r>
              <w:rPr>
                <w:rFonts w:ascii="Liberation Sans" w:hAnsi="Liberation Sans"/>
                <w:b w:val="0"/>
                <w:sz w:val="16"/>
              </w:rPr>
              <w:t>Target</w:t>
            </w:r>
          </w:p>
        </w:tc>
        <w:tc>
          <w:tcPr>
            <w:tcW w:type="dxa" w:w="7920"/>
            <w:vAlign w:val="center"/>
          </w:tcPr>
          <w:p>
            <w:r/>
            <w:r>
              <w:rPr>
                <w:rFonts w:ascii="Liberation Sans" w:hAnsi="Liberation Sans"/>
                <w:b w:val="0"/>
                <w:sz w:val="16"/>
              </w:rPr>
              <w:t>Hackathon software prototype with a credible production path</w:t>
            </w:r>
          </w:p>
        </w:tc>
      </w:tr>
      <w:tr>
        <w:tc>
          <w:tcPr>
            <w:tcW w:type="dxa" w:w="2304"/>
            <w:vAlign w:val="center"/>
            <w:shd w:fill="F3F6F8"/>
          </w:tcPr>
          <w:p>
            <w:r/>
            <w:r>
              <w:rPr>
                <w:rFonts w:ascii="Liberation Sans" w:hAnsi="Liberation Sans"/>
                <w:b w:val="0"/>
                <w:sz w:val="16"/>
              </w:rPr>
              <w:t>Hardware constraint</w:t>
            </w:r>
          </w:p>
        </w:tc>
        <w:tc>
          <w:tcPr>
            <w:tcW w:type="dxa" w:w="7920"/>
            <w:vAlign w:val="center"/>
            <w:shd w:fill="F3F6F8"/>
          </w:tcPr>
          <w:p>
            <w:r/>
            <w:r>
              <w:rPr>
                <w:rFonts w:ascii="Liberation Sans" w:hAnsi="Liberation Sans"/>
                <w:b w:val="0"/>
                <w:sz w:val="16"/>
              </w:rPr>
              <w:t>No hardware dependency in the hackathon build</w:t>
            </w:r>
          </w:p>
        </w:tc>
      </w:tr>
      <w:tr>
        <w:tc>
          <w:tcPr>
            <w:tcW w:type="dxa" w:w="2304"/>
            <w:vAlign w:val="center"/>
          </w:tcPr>
          <w:p>
            <w:r/>
            <w:r>
              <w:rPr>
                <w:rFonts w:ascii="Liberation Sans" w:hAnsi="Liberation Sans"/>
                <w:b w:val="0"/>
                <w:sz w:val="16"/>
              </w:rPr>
              <w:t>Deployment principle</w:t>
            </w:r>
          </w:p>
        </w:tc>
        <w:tc>
          <w:tcPr>
            <w:tcW w:type="dxa" w:w="7920"/>
            <w:vAlign w:val="center"/>
          </w:tcPr>
          <w:p>
            <w:r/>
            <w:r>
              <w:rPr>
                <w:rFonts w:ascii="Liberation Sans" w:hAnsi="Liberation Sans"/>
                <w:b w:val="0"/>
                <w:sz w:val="16"/>
              </w:rPr>
              <w:t>Real inputs must replace simulated adapters without rewriting core logic</w:t>
            </w:r>
          </w:p>
        </w:tc>
      </w:tr>
      <w:tr>
        <w:tc>
          <w:tcPr>
            <w:tcW w:type="dxa" w:w="2304"/>
            <w:vAlign w:val="center"/>
            <w:shd w:fill="F3F6F8"/>
          </w:tcPr>
          <w:p>
            <w:r/>
            <w:r>
              <w:rPr>
                <w:rFonts w:ascii="Liberation Sans" w:hAnsi="Liberation Sans"/>
                <w:b w:val="0"/>
                <w:sz w:val="16"/>
              </w:rPr>
              <w:t>Primary map/simulation stack</w:t>
            </w:r>
          </w:p>
        </w:tc>
        <w:tc>
          <w:tcPr>
            <w:tcW w:type="dxa" w:w="7920"/>
            <w:vAlign w:val="center"/>
            <w:shd w:fill="F3F6F8"/>
          </w:tcPr>
          <w:p>
            <w:r/>
            <w:r>
              <w:rPr>
                <w:rFonts w:ascii="Liberation Sans" w:hAnsi="Liberation Sans"/>
                <w:b w:val="0"/>
                <w:sz w:val="16"/>
              </w:rPr>
              <w:t>OpenStreetMap + SUMO + MapLibre GL JS + deck.gl</w:t>
            </w:r>
          </w:p>
        </w:tc>
      </w:tr>
      <w:tr>
        <w:tc>
          <w:tcPr>
            <w:tcW w:type="dxa" w:w="2304"/>
            <w:vAlign w:val="center"/>
          </w:tcPr>
          <w:p>
            <w:r/>
            <w:r>
              <w:rPr>
                <w:rFonts w:ascii="Liberation Sans" w:hAnsi="Liberation Sans"/>
                <w:b w:val="0"/>
                <w:sz w:val="16"/>
              </w:rPr>
              <w:t>Primary backend direction</w:t>
            </w:r>
          </w:p>
        </w:tc>
        <w:tc>
          <w:tcPr>
            <w:tcW w:type="dxa" w:w="7920"/>
            <w:vAlign w:val="center"/>
          </w:tcPr>
          <w:p>
            <w:r/>
            <w:r>
              <w:rPr>
                <w:rFonts w:ascii="Liberation Sans" w:hAnsi="Liberation Sans"/>
                <w:b w:val="0"/>
                <w:sz w:val="16"/>
              </w:rPr>
              <w:t>Python/FastAPI services + WebSocket/event-stream interfaces; swap where justified</w:t>
            </w:r>
          </w:p>
        </w:tc>
      </w:tr>
      <w:tr>
        <w:tc>
          <w:tcPr>
            <w:tcW w:type="dxa" w:w="2304"/>
            <w:vAlign w:val="center"/>
            <w:shd w:fill="F3F6F8"/>
          </w:tcPr>
          <w:p>
            <w:r/>
            <w:r>
              <w:rPr>
                <w:rFonts w:ascii="Liberation Sans" w:hAnsi="Liberation Sans"/>
                <w:b w:val="0"/>
                <w:sz w:val="16"/>
              </w:rPr>
              <w:t>Repository policy</w:t>
            </w:r>
          </w:p>
        </w:tc>
        <w:tc>
          <w:tcPr>
            <w:tcW w:type="dxa" w:w="7920"/>
            <w:vAlign w:val="center"/>
            <w:shd w:fill="F3F6F8"/>
          </w:tcPr>
          <w:p>
            <w:r/>
            <w:r>
              <w:rPr>
                <w:rFonts w:ascii="Liberation Sans" w:hAnsi="Liberation Sans"/>
                <w:b w:val="0"/>
                <w:sz w:val="16"/>
              </w:rPr>
              <w:t>No Co-authored-by trailers/tags. Assume merge conflicts on every pull and resolve deliberately.</w:t>
            </w:r>
          </w:p>
        </w:tc>
      </w:tr>
    </w:tbl>
    <w:p>
      <w:pPr>
        <w:spacing w:after="40"/>
      </w:pPr>
    </w:p>
    <w:p>
      <w:pPr>
        <w:spacing w:before="400"/>
        <w:jc w:val="center"/>
      </w:pPr>
      <w:r>
        <w:rPr>
          <w:i/>
          <w:sz w:val="20"/>
        </w:rPr>
        <w:t>This manual is intentionally prescriptive. Agents should prefer consistency over local cleverness.</w:t>
      </w:r>
    </w:p>
    <w:p>
      <w:r>
        <w:br w:type="page"/>
      </w:r>
    </w:p>
    <w:p>
      <w:pPr>
        <w:pStyle w:val="Heading1"/>
        <w:keepNext/>
      </w:pPr>
      <w:r>
        <w:t>Table of Contents</w:t>
      </w:r>
    </w:p>
    <w:p>
      <w:pPr>
        <w:spacing w:after="20"/>
        <w:ind w:left="216"/>
      </w:pPr>
      <w:r>
        <w:rPr>
          <w:sz w:val="18"/>
        </w:rPr>
        <w:t>1. Operating contract and non-negotiable rules</w:t>
      </w:r>
    </w:p>
    <w:p>
      <w:pPr>
        <w:spacing w:after="20"/>
        <w:ind w:left="216"/>
      </w:pPr>
      <w:r>
        <w:rPr>
          <w:sz w:val="18"/>
        </w:rPr>
        <w:t>2. Product definition and definition of done</w:t>
      </w:r>
    </w:p>
    <w:p>
      <w:pPr>
        <w:spacing w:after="20"/>
        <w:ind w:left="216"/>
      </w:pPr>
      <w:r>
        <w:rPr>
          <w:sz w:val="18"/>
        </w:rPr>
        <w:t>3. Reference architecture</w:t>
      </w:r>
    </w:p>
    <w:p>
      <w:pPr>
        <w:spacing w:after="20"/>
        <w:ind w:left="216"/>
      </w:pPr>
      <w:r>
        <w:rPr>
          <w:sz w:val="18"/>
        </w:rPr>
        <w:t>4. Repository structure and ownership</w:t>
      </w:r>
    </w:p>
    <w:p>
      <w:pPr/>
      <w:r>
        <w:t>4A. Named four-person team structure, Adithyan's two-agent split, ownership, and integration model</w:t>
      </w:r>
    </w:p>
    <w:p>
      <w:pPr>
        <w:spacing w:after="20"/>
        <w:ind w:left="216"/>
      </w:pPr>
      <w:r>
        <w:rPr>
          <w:sz w:val="18"/>
        </w:rPr>
        <w:t>5. Technology baseline and rationale</w:t>
      </w:r>
    </w:p>
    <w:p>
      <w:pPr>
        <w:spacing w:after="20"/>
        <w:ind w:left="216"/>
      </w:pPr>
      <w:r>
        <w:rPr>
          <w:sz w:val="18"/>
        </w:rPr>
        <w:t>6. Canonical domain model</w:t>
      </w:r>
    </w:p>
    <w:p>
      <w:pPr>
        <w:spacing w:after="20"/>
        <w:ind w:left="216"/>
      </w:pPr>
      <w:r>
        <w:rPr>
          <w:sz w:val="18"/>
        </w:rPr>
        <w:t>7. Event envelope and internal message bus</w:t>
      </w:r>
    </w:p>
    <w:p>
      <w:pPr>
        <w:spacing w:after="20"/>
        <w:ind w:left="216"/>
      </w:pPr>
      <w:r>
        <w:rPr>
          <w:sz w:val="18"/>
        </w:rPr>
        <w:t>8. Coordinate systems, time, units, and precision</w:t>
      </w:r>
    </w:p>
    <w:p>
      <w:pPr>
        <w:spacing w:after="20"/>
        <w:ind w:left="216"/>
      </w:pPr>
      <w:r>
        <w:rPr>
          <w:sz w:val="18"/>
        </w:rPr>
        <w:t>9. Map ingestion and road-network pipeline</w:t>
      </w:r>
    </w:p>
    <w:p>
      <w:pPr>
        <w:spacing w:after="20"/>
        <w:ind w:left="216"/>
      </w:pPr>
      <w:r>
        <w:rPr>
          <w:sz w:val="18"/>
        </w:rPr>
        <w:t>10. SUMO traffic simulator integration</w:t>
      </w:r>
    </w:p>
    <w:p>
      <w:pPr>
        <w:spacing w:after="20"/>
        <w:ind w:left="216"/>
      </w:pPr>
      <w:r>
        <w:rPr>
          <w:sz w:val="18"/>
        </w:rPr>
        <w:t>11. World-state service</w:t>
      </w:r>
    </w:p>
    <w:p>
      <w:pPr>
        <w:spacing w:after="20"/>
        <w:ind w:left="216"/>
      </w:pPr>
      <w:r>
        <w:rPr>
          <w:sz w:val="18"/>
        </w:rPr>
        <w:t>12. Vehicle state ingestion and lifecycle</w:t>
      </w:r>
    </w:p>
    <w:p>
      <w:pPr>
        <w:spacing w:after="20"/>
        <w:ind w:left="216"/>
      </w:pPr>
      <w:r>
        <w:rPr>
          <w:sz w:val="18"/>
        </w:rPr>
        <w:t>13. Pedestrian support</w:t>
      </w:r>
    </w:p>
    <w:p>
      <w:pPr>
        <w:spacing w:after="20"/>
        <w:ind w:left="216"/>
      </w:pPr>
      <w:r>
        <w:rPr>
          <w:sz w:val="18"/>
        </w:rPr>
        <w:t>14. Traffic signals and intersection infrastructure</w:t>
      </w:r>
    </w:p>
    <w:p>
      <w:pPr>
        <w:spacing w:after="20"/>
        <w:ind w:left="216"/>
      </w:pPr>
      <w:r>
        <w:rPr>
          <w:sz w:val="18"/>
        </w:rPr>
        <w:t>15. Road events: narrowing, closures, construction</w:t>
      </w:r>
    </w:p>
    <w:p>
      <w:pPr>
        <w:spacing w:after="20"/>
        <w:ind w:left="216"/>
      </w:pPr>
      <w:r>
        <w:rPr>
          <w:sz w:val="18"/>
        </w:rPr>
        <w:t>16. Potholes, bumps, debris, flooding, and static hazards</w:t>
      </w:r>
    </w:p>
    <w:p>
      <w:pPr>
        <w:spacing w:after="20"/>
        <w:ind w:left="216"/>
      </w:pPr>
      <w:r>
        <w:rPr>
          <w:sz w:val="18"/>
        </w:rPr>
        <w:t>17. Dynamic non-V2X actors and animal crossing</w:t>
      </w:r>
    </w:p>
    <w:p>
      <w:pPr>
        <w:spacing w:after="20"/>
        <w:ind w:left="216"/>
      </w:pPr>
      <w:r>
        <w:rPr>
          <w:sz w:val="18"/>
        </w:rPr>
        <w:t>18. Position confidence and uncertainty</w:t>
      </w:r>
    </w:p>
    <w:p>
      <w:pPr>
        <w:spacing w:after="20"/>
        <w:ind w:left="216"/>
      </w:pPr>
      <w:r>
        <w:rPr>
          <w:sz w:val="18"/>
        </w:rPr>
        <w:t>19. Sensor fusion and dead reckoning</w:t>
      </w:r>
    </w:p>
    <w:p>
      <w:pPr>
        <w:spacing w:after="20"/>
        <w:ind w:left="216"/>
      </w:pPr>
      <w:r>
        <w:rPr>
          <w:sz w:val="18"/>
        </w:rPr>
        <w:t>20. Connectivity model and offline-first operation</w:t>
      </w:r>
    </w:p>
    <w:p>
      <w:pPr>
        <w:spacing w:after="20"/>
        <w:ind w:left="216"/>
      </w:pPr>
      <w:r>
        <w:rPr>
          <w:sz w:val="18"/>
        </w:rPr>
        <w:t>21. V2X transport abstraction</w:t>
      </w:r>
    </w:p>
    <w:p>
      <w:pPr>
        <w:spacing w:after="20"/>
        <w:ind w:left="216"/>
      </w:pPr>
      <w:r>
        <w:rPr>
          <w:sz w:val="18"/>
        </w:rPr>
        <w:t>22. RSU model and roadside infrastructure</w:t>
      </w:r>
    </w:p>
    <w:p>
      <w:pPr>
        <w:spacing w:after="20"/>
        <w:ind w:left="216"/>
      </w:pPr>
      <w:r>
        <w:rPr>
          <w:sz w:val="18"/>
        </w:rPr>
        <w:t>23. Collision prediction engine</w:t>
      </w:r>
    </w:p>
    <w:p>
      <w:pPr>
        <w:spacing w:after="20"/>
        <w:ind w:left="216"/>
      </w:pPr>
      <w:r>
        <w:rPr>
          <w:sz w:val="18"/>
        </w:rPr>
        <w:t>24. Blind-curve and blind-intersection reasoning</w:t>
      </w:r>
    </w:p>
    <w:p>
      <w:pPr>
        <w:spacing w:after="20"/>
        <w:ind w:left="216"/>
      </w:pPr>
      <w:r>
        <w:rPr>
          <w:sz w:val="18"/>
        </w:rPr>
        <w:t>25. Wrong-way, emergency-braking, and stalled-vehicle detection</w:t>
      </w:r>
    </w:p>
    <w:p>
      <w:pPr>
        <w:spacing w:after="20"/>
        <w:ind w:left="216"/>
      </w:pPr>
      <w:r>
        <w:rPr>
          <w:sz w:val="18"/>
        </w:rPr>
        <w:t>26. Emergency vehicle priority</w:t>
      </w:r>
    </w:p>
    <w:p>
      <w:pPr>
        <w:spacing w:after="20"/>
        <w:ind w:left="216"/>
      </w:pPr>
      <w:r>
        <w:rPr>
          <w:sz w:val="18"/>
        </w:rPr>
        <w:t>27. Cooperative hazard fusion and confidence</w:t>
      </w:r>
    </w:p>
    <w:p>
      <w:pPr>
        <w:spacing w:after="20"/>
        <w:ind w:left="216"/>
      </w:pPr>
      <w:r>
        <w:rPr>
          <w:sz w:val="18"/>
        </w:rPr>
        <w:t>28. Trust, authentication, spoofing, and abuse resistance</w:t>
      </w:r>
    </w:p>
    <w:p>
      <w:pPr>
        <w:spacing w:after="20"/>
        <w:ind w:left="216"/>
      </w:pPr>
      <w:r>
        <w:rPr>
          <w:sz w:val="18"/>
        </w:rPr>
        <w:t>29. Privacy and temporary identities</w:t>
      </w:r>
    </w:p>
    <w:p>
      <w:pPr>
        <w:spacing w:after="20"/>
        <w:ind w:left="216"/>
      </w:pPr>
      <w:r>
        <w:rPr>
          <w:sz w:val="18"/>
        </w:rPr>
        <w:t>30. Alert prioritization and human-facing warnings</w:t>
      </w:r>
    </w:p>
    <w:p>
      <w:pPr>
        <w:spacing w:after="20"/>
        <w:ind w:left="216"/>
      </w:pPr>
      <w:r>
        <w:rPr>
          <w:sz w:val="18"/>
        </w:rPr>
        <w:t>31. Store-and-forward / delay-tolerant behavior</w:t>
      </w:r>
    </w:p>
    <w:p>
      <w:pPr>
        <w:spacing w:after="20"/>
        <w:ind w:left="216"/>
      </w:pPr>
      <w:r>
        <w:rPr>
          <w:sz w:val="18"/>
        </w:rPr>
        <w:t>32. Interoperability and adapters</w:t>
      </w:r>
    </w:p>
    <w:p>
      <w:pPr>
        <w:spacing w:after="20"/>
        <w:ind w:left="216"/>
      </w:pPr>
      <w:r>
        <w:rPr>
          <w:sz w:val="18"/>
        </w:rPr>
        <w:t>33. Frontend map renderer</w:t>
      </w:r>
    </w:p>
    <w:p>
      <w:pPr>
        <w:spacing w:after="20"/>
        <w:ind w:left="216"/>
      </w:pPr>
      <w:r>
        <w:rPr>
          <w:sz w:val="18"/>
        </w:rPr>
        <w:t>34. deck.gl live layers and level of detail</w:t>
      </w:r>
    </w:p>
    <w:p>
      <w:pPr>
        <w:spacing w:after="20"/>
        <w:ind w:left="216"/>
      </w:pPr>
      <w:r>
        <w:rPr>
          <w:sz w:val="18"/>
        </w:rPr>
        <w:t>35. Dashboard, inspector, and operator controls</w:t>
      </w:r>
    </w:p>
    <w:p>
      <w:pPr>
        <w:spacing w:after="20"/>
        <w:ind w:left="216"/>
      </w:pPr>
      <w:r>
        <w:rPr>
          <w:sz w:val="18"/>
        </w:rPr>
        <w:t>36. Scenario editor and reproducible test worlds</w:t>
      </w:r>
    </w:p>
    <w:p>
      <w:pPr>
        <w:spacing w:after="20"/>
        <w:ind w:left="216"/>
      </w:pPr>
      <w:r>
        <w:rPr>
          <w:sz w:val="18"/>
        </w:rPr>
        <w:t>37. Simulation vs. real-data parity</w:t>
      </w:r>
    </w:p>
    <w:p>
      <w:pPr>
        <w:spacing w:after="20"/>
        <w:ind w:left="216"/>
      </w:pPr>
      <w:r>
        <w:rPr>
          <w:sz w:val="18"/>
        </w:rPr>
        <w:t>38. Persistence and data retention</w:t>
      </w:r>
    </w:p>
    <w:p>
      <w:pPr>
        <w:spacing w:after="20"/>
        <w:ind w:left="216"/>
      </w:pPr>
      <w:r>
        <w:rPr>
          <w:sz w:val="18"/>
        </w:rPr>
        <w:t>39. Observability, audit trail, and explainability</w:t>
      </w:r>
    </w:p>
    <w:p>
      <w:pPr>
        <w:spacing w:after="20"/>
        <w:ind w:left="216"/>
      </w:pPr>
      <w:r>
        <w:rPr>
          <w:sz w:val="18"/>
        </w:rPr>
        <w:t>40. Performance engineering and scaling</w:t>
      </w:r>
    </w:p>
    <w:p>
      <w:pPr>
        <w:spacing w:after="20"/>
        <w:ind w:left="216"/>
      </w:pPr>
      <w:r>
        <w:rPr>
          <w:sz w:val="18"/>
        </w:rPr>
        <w:t>41. Testing strategy and acceptance gates</w:t>
      </w:r>
    </w:p>
    <w:p>
      <w:pPr>
        <w:spacing w:after="20"/>
        <w:ind w:left="216"/>
      </w:pPr>
      <w:r>
        <w:rPr>
          <w:sz w:val="18"/>
        </w:rPr>
        <w:t>42. Security testing and threat model</w:t>
      </w:r>
    </w:p>
    <w:p>
      <w:pPr>
        <w:spacing w:after="20"/>
        <w:ind w:left="216"/>
      </w:pPr>
      <w:r>
        <w:rPr>
          <w:sz w:val="18"/>
        </w:rPr>
        <w:t>43. Deployment, containers, and environments</w:t>
      </w:r>
    </w:p>
    <w:p>
      <w:pPr>
        <w:spacing w:after="20"/>
        <w:ind w:left="216"/>
      </w:pPr>
      <w:r>
        <w:rPr>
          <w:sz w:val="18"/>
        </w:rPr>
        <w:t>44. CI/CD and release engineering</w:t>
      </w:r>
    </w:p>
    <w:p>
      <w:pPr>
        <w:spacing w:after="20"/>
        <w:ind w:left="216"/>
      </w:pPr>
      <w:r>
        <w:rPr>
          <w:sz w:val="18"/>
        </w:rPr>
        <w:t>45. Git, pull, merge-conflict, and commit policy</w:t>
      </w:r>
    </w:p>
    <w:p>
      <w:pPr>
        <w:spacing w:after="20"/>
        <w:ind w:left="216"/>
      </w:pPr>
      <w:r>
        <w:rPr>
          <w:sz w:val="18"/>
        </w:rPr>
        <w:t>46. Multi-agent collaboration protocol</w:t>
      </w:r>
    </w:p>
    <w:p>
      <w:pPr>
        <w:spacing w:after="20"/>
        <w:ind w:left="216"/>
      </w:pPr>
      <w:r>
        <w:rPr>
          <w:sz w:val="18"/>
        </w:rPr>
        <w:t>47. Implementation roadmap and parallel workstreams</w:t>
      </w:r>
    </w:p>
    <w:p>
      <w:pPr>
        <w:spacing w:after="20"/>
        <w:ind w:left="216"/>
      </w:pPr>
      <w:r>
        <w:rPr>
          <w:sz w:val="18"/>
        </w:rPr>
        <w:t>48. Per-feature definition of done</w:t>
      </w:r>
    </w:p>
    <w:p>
      <w:pPr>
        <w:spacing w:after="20"/>
        <w:ind w:left="216"/>
      </w:pPr>
      <w:r>
        <w:rPr>
          <w:sz w:val="18"/>
        </w:rPr>
        <w:t>49. Demo execution without demo-only logic</w:t>
      </w:r>
    </w:p>
    <w:p>
      <w:pPr>
        <w:spacing w:after="20"/>
        <w:ind w:left="216"/>
      </w:pPr>
      <w:r>
        <w:rPr>
          <w:sz w:val="18"/>
        </w:rPr>
        <w:t>50. Production migration path</w:t>
      </w:r>
    </w:p>
    <w:p>
      <w:pPr>
        <w:spacing w:after="20"/>
        <w:ind w:left="216"/>
      </w:pPr>
      <w:r>
        <w:rPr>
          <w:sz w:val="18"/>
        </w:rPr>
        <w:t>51. Known risks, tradeoffs, and non-goals</w:t>
      </w:r>
    </w:p>
    <w:p>
      <w:pPr>
        <w:spacing w:after="20"/>
        <w:ind w:left="216"/>
      </w:pPr>
      <w:r>
        <w:rPr>
          <w:sz w:val="18"/>
        </w:rPr>
        <w:t>52. Reference APIs, schemas, commands, and configuration</w:t>
      </w:r>
    </w:p>
    <w:p>
      <w:pPr>
        <w:spacing w:after="20"/>
        <w:ind w:left="216"/>
      </w:pPr>
      <w:r>
        <w:rPr>
          <w:sz w:val="18"/>
        </w:rPr>
        <w:t>53. AGENTS.md / PR template / agent handoff appendix</w:t>
      </w:r>
    </w:p>
    <w:p>
      <w:pPr>
        <w:spacing w:after="20"/>
        <w:ind w:left="216"/>
      </w:pPr>
      <w:r>
        <w:rPr>
          <w:sz w:val="18"/>
        </w:rPr>
        <w:t>54. Verified technology references</w:t>
      </w:r>
    </w:p>
    <w:p>
      <w:pPr>
        <w:pStyle w:val="Heading1"/>
        <w:keepNext/>
        <w:spacing w:after="120"/>
      </w:pPr>
      <w:r>
        <w:t>1. Operating contract and non-negotiable rules</w:t>
      </w:r>
    </w:p>
    <w:p>
      <w:pPr>
        <w:pStyle w:val="Callout"/>
      </w:pPr>
      <w:r>
        <w:t>Read this before modifying any code. These rules override local implementation convenience.</w:t>
      </w:r>
    </w:p>
    <w:p>
      <w:pPr>
        <w:pStyle w:val="ListBullet"/>
        <w:spacing w:after="40"/>
        <w:ind w:left="288"/>
      </w:pPr>
      <w:r>
        <w:rPr>
          <w:sz w:val="18"/>
        </w:rPr>
        <w:t>No hardware dependency for the hackathon build. Hardware is represented only through adapters/interfaces that can later connect to C-V2X OBUs, RSUs, GNSS/IMU devices, phones, or vehicle telemetry.</w:t>
      </w:r>
    </w:p>
    <w:p>
      <w:pPr>
        <w:pStyle w:val="ListBullet"/>
        <w:spacing w:after="40"/>
        <w:ind w:left="288"/>
      </w:pPr>
      <w:r>
        <w:rPr>
          <w:sz w:val="18"/>
        </w:rPr>
        <w:t>No canned scenarios, pre-authored outcomes, fake AI outputs, hard-coded coordinates, or branches such as “if demo_case”. Every capability must operate on arbitrary valid inputs.</w:t>
      </w:r>
    </w:p>
    <w:p>
      <w:pPr>
        <w:pStyle w:val="ListBullet"/>
        <w:spacing w:after="40"/>
        <w:ind w:left="288"/>
      </w:pPr>
      <w:r>
        <w:rPr>
          <w:sz w:val="18"/>
        </w:rPr>
        <w:t>The simulator is a test/input source. The same core services, schemas, algorithms, storage, trust rules, and alert logic must run against simulated and future real data.</w:t>
      </w:r>
    </w:p>
    <w:p>
      <w:pPr>
        <w:pStyle w:val="ListBullet"/>
        <w:spacing w:after="40"/>
        <w:ind w:left="288"/>
      </w:pPr>
      <w:r>
        <w:rPr>
          <w:sz w:val="18"/>
        </w:rPr>
        <w:t>Every service must have explicit input/output contracts, error behavior, health checks, structured logs, metrics, tests, and configuration.</w:t>
      </w:r>
    </w:p>
    <w:p>
      <w:pPr>
        <w:pStyle w:val="ListBullet"/>
        <w:spacing w:after="40"/>
        <w:ind w:left="288"/>
      </w:pPr>
      <w:r>
        <w:rPr>
          <w:sz w:val="18"/>
        </w:rPr>
        <w:t>All safety decisions must include confidence/uncertainty. When evidence degrades, the system must degrade certainty rather than manufacture confidence.</w:t>
      </w:r>
    </w:p>
    <w:p>
      <w:pPr>
        <w:pStyle w:val="ListBullet"/>
        <w:spacing w:after="40"/>
        <w:ind w:left="288"/>
      </w:pPr>
      <w:r>
        <w:rPr>
          <w:sz w:val="18"/>
        </w:rPr>
        <w:t>No Git commit may contain Co-authored-by trailers or equivalent coauthor tags. Agents must not append them automatically.</w:t>
      </w:r>
    </w:p>
    <w:p>
      <w:pPr>
        <w:pStyle w:val="ListBullet"/>
        <w:spacing w:after="40"/>
        <w:ind w:left="288"/>
      </w:pPr>
      <w:r>
        <w:rPr>
          <w:sz w:val="18"/>
        </w:rPr>
        <w:t>Every git pull/fetch+integration should be treated as if a merge conflict will occur. Preserve local work, inspect diffs, resolve by intent, run tests, and never use blanket ours/theirs resolution without understanding.</w:t>
      </w:r>
    </w:p>
    <w:p>
      <w:pPr>
        <w:pStyle w:val="ListBullet"/>
        <w:spacing w:after="40"/>
        <w:ind w:left="288"/>
      </w:pPr>
      <w:r>
        <w:rPr>
          <w:sz w:val="18"/>
        </w:rPr>
        <w:t>Agents must not rewrite another workstream’s public contract silently. Contract changes require a migration note and tests for affected consumers.</w:t>
      </w:r>
    </w:p>
    <w:p>
      <w:pPr>
        <w:pStyle w:val="ListBullet"/>
        <w:spacing w:after="40"/>
        <w:ind w:left="288"/>
      </w:pPr>
      <w:r>
        <w:rPr>
          <w:sz w:val="18"/>
        </w:rPr>
        <w:t>Use deterministic logic for operational/safety decisions. LLMs, if added later, may explain outcomes but must not become the source of safety truth.</w:t>
      </w:r>
    </w:p>
    <w:p>
      <w:pPr>
        <w:pStyle w:val="ListBullet"/>
        <w:spacing w:after="40"/>
        <w:ind w:left="288"/>
      </w:pPr>
      <w:r>
        <w:rPr>
          <w:sz w:val="18"/>
        </w:rPr>
        <w:t>Never make the frontend the source of truth. The UI only renders backend/world state and sends explicit operator commands.</w:t>
      </w:r>
    </w:p>
    <w:p>
      <w:pPr>
        <w:pStyle w:val="Callout"/>
        <w:shd w:fill="EAF3F6"/>
      </w:pPr>
      <w:r>
        <w:t>Engineering test: if a real GNSS/vehicle/V2X feed is substituted tomorrow, core decision logic should continue working with adapter/config changes only.</w:t>
      </w:r>
    </w:p>
    <w:p>
      <w:pPr>
        <w:pStyle w:val="Heading2"/>
        <w:keepNext/>
      </w:pPr>
      <w:r>
        <w:t>Agent pre-flight checklist</w:t>
      </w:r>
    </w:p>
    <w:p>
      <w:pPr>
        <w:pStyle w:val="ListNumber"/>
        <w:spacing w:after="40"/>
      </w:pPr>
      <w:r>
        <w:rPr>
          <w:sz w:val="18"/>
        </w:rPr>
        <w:t>Read AGENTS.md, architecture contracts, and the service README before coding.</w:t>
      </w:r>
    </w:p>
    <w:p>
      <w:pPr>
        <w:pStyle w:val="ListNumber"/>
        <w:spacing w:after="40"/>
      </w:pPr>
      <w:r>
        <w:rPr>
          <w:sz w:val="18"/>
        </w:rPr>
        <w:t>Run git status. Preserve uncommitted work. Fetch remote changes before modifying shared contracts.</w:t>
      </w:r>
    </w:p>
    <w:p>
      <w:pPr>
        <w:pStyle w:val="ListNumber"/>
        <w:spacing w:after="40"/>
      </w:pPr>
      <w:r>
        <w:rPr>
          <w:sz w:val="18"/>
        </w:rPr>
        <w:t>Identify the owning service and exact schema/API touched.</w:t>
      </w:r>
    </w:p>
    <w:p>
      <w:pPr>
        <w:pStyle w:val="ListNumber"/>
        <w:spacing w:after="40"/>
      </w:pPr>
      <w:r>
        <w:rPr>
          <w:sz w:val="18"/>
        </w:rPr>
        <w:t>Add or update tests before merging behavior changes.</w:t>
      </w:r>
    </w:p>
    <w:p>
      <w:pPr>
        <w:pStyle w:val="ListNumber"/>
        <w:spacing w:after="40"/>
      </w:pPr>
      <w:r>
        <w:rPr>
          <w:sz w:val="18"/>
        </w:rPr>
        <w:t>Run formatter, type checks, unit tests, contract tests, and relevant integration tests.</w:t>
      </w:r>
    </w:p>
    <w:p>
      <w:pPr>
        <w:pStyle w:val="ListNumber"/>
        <w:spacing w:after="40"/>
      </w:pPr>
      <w:r>
        <w:rPr>
          <w:sz w:val="18"/>
        </w:rPr>
        <w:t>Pull/rebase or merge latest target branch and resolve conflicts consciously.</w:t>
      </w:r>
    </w:p>
    <w:p>
      <w:pPr>
        <w:pStyle w:val="ListNumber"/>
        <w:spacing w:after="40"/>
      </w:pPr>
      <w:r>
        <w:rPr>
          <w:sz w:val="18"/>
        </w:rPr>
        <w:t>Check commit message contains no Co-authored-by trailer.</w:t>
      </w:r>
    </w:p>
    <w:p>
      <w:pPr>
        <w:pStyle w:val="ListNumber"/>
        <w:spacing w:after="40"/>
      </w:pPr>
      <w:r>
        <w:rPr>
          <w:sz w:val="18"/>
        </w:rPr>
        <w:t>Write a handoff note listing changed contracts, migrations, tests, and known limitations.</w:t>
      </w:r>
    </w:p>
    <w:p>
      <w:r>
        <w:br w:type="page"/>
      </w:r>
    </w:p>
    <w:p>
      <w:pPr>
        <w:pStyle w:val="Heading1"/>
        <w:keepNext/>
        <w:spacing w:after="120"/>
      </w:pPr>
      <w:r>
        <w:t>2. Product definition and definition of done</w:t>
      </w:r>
    </w:p>
    <w:p>
      <w:r>
        <w:t>The product is a software-defined V2X resilience platform for Indian road conditions. It is not a navigation app, a static dashboard, or a collection of scripted safety demos. The platform continuously ingests road-user and infrastructure state, estimates uncertainty, predicts conflicts, fuses hazards, verifies trust, prioritizes alerts, and continues useful local behavior when cloud connectivity is degraded.</w:t>
      </w:r>
    </w:p>
    <w:p>
      <w:pPr>
        <w:pStyle w:val="Heading2"/>
        <w:keepNext/>
      </w:pPr>
      <w:r>
        <w:t>Core capability set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Capability</w:t>
            </w:r>
          </w:p>
        </w:tc>
        <w:tc>
          <w:tcPr>
            <w:tcW w:type="dxa" w:w="5083"/>
            <w:vAlign w:val="center"/>
            <w:shd w:fill="1F5F7A"/>
          </w:tcPr>
          <w:p>
            <w:r/>
            <w:r>
              <w:rPr>
                <w:rFonts w:ascii="Liberation Sans" w:hAnsi="Liberation Sans"/>
                <w:b/>
                <w:color w:val="FFFFFF"/>
                <w:sz w:val="17"/>
              </w:rPr>
              <w:t>Required behavior</w:t>
            </w:r>
          </w:p>
        </w:tc>
      </w:tr>
      <w:tr>
        <w:tc>
          <w:tcPr>
            <w:tcW w:type="dxa" w:w="5083"/>
            <w:vAlign w:val="center"/>
          </w:tcPr>
          <w:p>
            <w:r/>
            <w:r>
              <w:rPr>
                <w:rFonts w:ascii="Liberation Sans" w:hAnsi="Liberation Sans"/>
                <w:b w:val="0"/>
                <w:sz w:val="16"/>
              </w:rPr>
              <w:t>Offline peer-to-peer V2X</w:t>
            </w:r>
          </w:p>
        </w:tc>
        <w:tc>
          <w:tcPr>
            <w:tcW w:type="dxa" w:w="5083"/>
            <w:vAlign w:val="center"/>
          </w:tcPr>
          <w:p>
            <w:r/>
            <w:r>
              <w:rPr>
                <w:rFonts w:ascii="Liberation Sans" w:hAnsi="Liberation Sans"/>
                <w:b w:val="0"/>
                <w:sz w:val="16"/>
              </w:rPr>
              <w:t>Safety-critical messaging continues when internet/cloud is unavailable.</w:t>
            </w:r>
          </w:p>
        </w:tc>
      </w:tr>
      <w:tr>
        <w:tc>
          <w:tcPr>
            <w:tcW w:type="dxa" w:w="5083"/>
            <w:vAlign w:val="center"/>
            <w:shd w:fill="F3F6F8"/>
          </w:tcPr>
          <w:p>
            <w:r/>
            <w:r>
              <w:rPr>
                <w:rFonts w:ascii="Liberation Sans" w:hAnsi="Liberation Sans"/>
                <w:b w:val="0"/>
                <w:sz w:val="16"/>
              </w:rPr>
              <w:t>Resilient positioning</w:t>
            </w:r>
          </w:p>
        </w:tc>
        <w:tc>
          <w:tcPr>
            <w:tcW w:type="dxa" w:w="5083"/>
            <w:vAlign w:val="center"/>
            <w:shd w:fill="F3F6F8"/>
          </w:tcPr>
          <w:p>
            <w:r/>
            <w:r>
              <w:rPr>
                <w:rFonts w:ascii="Liberation Sans" w:hAnsi="Liberation Sans"/>
                <w:b w:val="0"/>
                <w:sz w:val="16"/>
              </w:rPr>
              <w:t>Every position carries uncertainty; GNSS degradation is detected and compensated where possible.</w:t>
            </w:r>
          </w:p>
        </w:tc>
      </w:tr>
      <w:tr>
        <w:tc>
          <w:tcPr>
            <w:tcW w:type="dxa" w:w="5083"/>
            <w:vAlign w:val="center"/>
          </w:tcPr>
          <w:p>
            <w:r/>
            <w:r>
              <w:rPr>
                <w:rFonts w:ascii="Liberation Sans" w:hAnsi="Liberation Sans"/>
                <w:b w:val="0"/>
                <w:sz w:val="16"/>
              </w:rPr>
              <w:t>Cooperative hazards</w:t>
            </w:r>
          </w:p>
        </w:tc>
        <w:tc>
          <w:tcPr>
            <w:tcW w:type="dxa" w:w="5083"/>
            <w:vAlign w:val="center"/>
          </w:tcPr>
          <w:p>
            <w:r/>
            <w:r>
              <w:rPr>
                <w:rFonts w:ascii="Liberation Sans" w:hAnsi="Liberation Sans"/>
                <w:b w:val="0"/>
                <w:sz w:val="16"/>
              </w:rPr>
              <w:t>Multiple observations fuse into one hazard with confidence and age.</w:t>
            </w:r>
          </w:p>
        </w:tc>
      </w:tr>
      <w:tr>
        <w:tc>
          <w:tcPr>
            <w:tcW w:type="dxa" w:w="5083"/>
            <w:vAlign w:val="center"/>
            <w:shd w:fill="F3F6F8"/>
          </w:tcPr>
          <w:p>
            <w:r/>
            <w:r>
              <w:rPr>
                <w:rFonts w:ascii="Liberation Sans" w:hAnsi="Liberation Sans"/>
                <w:b w:val="0"/>
                <w:sz w:val="16"/>
              </w:rPr>
              <w:t>Predictive collision engine</w:t>
            </w:r>
          </w:p>
        </w:tc>
        <w:tc>
          <w:tcPr>
            <w:tcW w:type="dxa" w:w="5083"/>
            <w:vAlign w:val="center"/>
            <w:shd w:fill="F3F6F8"/>
          </w:tcPr>
          <w:p>
            <w:r/>
            <w:r>
              <w:rPr>
                <w:rFonts w:ascii="Liberation Sans" w:hAnsi="Liberation Sans"/>
                <w:b w:val="0"/>
                <w:sz w:val="16"/>
              </w:rPr>
              <w:t>Works from generic state/geometry, including mixed traffic and non-line-of-sight contexts.</w:t>
            </w:r>
          </w:p>
        </w:tc>
      </w:tr>
      <w:tr>
        <w:tc>
          <w:tcPr>
            <w:tcW w:type="dxa" w:w="5083"/>
            <w:vAlign w:val="center"/>
          </w:tcPr>
          <w:p>
            <w:r/>
            <w:r>
              <w:rPr>
                <w:rFonts w:ascii="Liberation Sans" w:hAnsi="Liberation Sans"/>
                <w:b w:val="0"/>
                <w:sz w:val="16"/>
              </w:rPr>
              <w:t>Legacy vehicle integration</w:t>
            </w:r>
          </w:p>
        </w:tc>
        <w:tc>
          <w:tcPr>
            <w:tcW w:type="dxa" w:w="5083"/>
            <w:vAlign w:val="center"/>
          </w:tcPr>
          <w:p>
            <w:r/>
            <w:r>
              <w:rPr>
                <w:rFonts w:ascii="Liberation Sans" w:hAnsi="Liberation Sans"/>
                <w:b w:val="0"/>
                <w:sz w:val="16"/>
              </w:rPr>
              <w:t>Phone/aftermarket adapters can produce canonical vehicle state.</w:t>
            </w:r>
          </w:p>
        </w:tc>
      </w:tr>
      <w:tr>
        <w:tc>
          <w:tcPr>
            <w:tcW w:type="dxa" w:w="5083"/>
            <w:vAlign w:val="center"/>
            <w:shd w:fill="F3F6F8"/>
          </w:tcPr>
          <w:p>
            <w:r/>
            <w:r>
              <w:rPr>
                <w:rFonts w:ascii="Liberation Sans" w:hAnsi="Liberation Sans"/>
                <w:b w:val="0"/>
                <w:sz w:val="16"/>
              </w:rPr>
              <w:t>Trust/confidence</w:t>
            </w:r>
          </w:p>
        </w:tc>
        <w:tc>
          <w:tcPr>
            <w:tcW w:type="dxa" w:w="5083"/>
            <w:vAlign w:val="center"/>
            <w:shd w:fill="F3F6F8"/>
          </w:tcPr>
          <w:p>
            <w:r/>
            <w:r>
              <w:rPr>
                <w:rFonts w:ascii="Liberation Sans" w:hAnsi="Liberation Sans"/>
                <w:b w:val="0"/>
                <w:sz w:val="16"/>
              </w:rPr>
              <w:t>Spoofed, stale, replayed, or low-trust inputs are restricted or rejected.</w:t>
            </w:r>
          </w:p>
        </w:tc>
      </w:tr>
      <w:tr>
        <w:tc>
          <w:tcPr>
            <w:tcW w:type="dxa" w:w="5083"/>
            <w:vAlign w:val="center"/>
          </w:tcPr>
          <w:p>
            <w:r/>
            <w:r>
              <w:rPr>
                <w:rFonts w:ascii="Liberation Sans" w:hAnsi="Liberation Sans"/>
                <w:b w:val="0"/>
                <w:sz w:val="16"/>
              </w:rPr>
              <w:t>Adaptive operation</w:t>
            </w:r>
          </w:p>
        </w:tc>
        <w:tc>
          <w:tcPr>
            <w:tcW w:type="dxa" w:w="5083"/>
            <w:vAlign w:val="center"/>
          </w:tcPr>
          <w:p>
            <w:r/>
            <w:r>
              <w:rPr>
                <w:rFonts w:ascii="Liberation Sans" w:hAnsi="Liberation Sans"/>
                <w:b w:val="0"/>
                <w:sz w:val="16"/>
              </w:rPr>
              <w:t>Different road/traffic contexts tune thresholds without branching into canned scenarios.</w:t>
            </w:r>
          </w:p>
        </w:tc>
      </w:tr>
      <w:tr>
        <w:tc>
          <w:tcPr>
            <w:tcW w:type="dxa" w:w="5083"/>
            <w:vAlign w:val="center"/>
            <w:shd w:fill="F3F6F8"/>
          </w:tcPr>
          <w:p>
            <w:r/>
            <w:r>
              <w:rPr>
                <w:rFonts w:ascii="Liberation Sans" w:hAnsi="Liberation Sans"/>
                <w:b w:val="0"/>
                <w:sz w:val="16"/>
              </w:rPr>
              <w:t>Observability</w:t>
            </w:r>
          </w:p>
        </w:tc>
        <w:tc>
          <w:tcPr>
            <w:tcW w:type="dxa" w:w="5083"/>
            <w:vAlign w:val="center"/>
            <w:shd w:fill="F3F6F8"/>
          </w:tcPr>
          <w:p>
            <w:r/>
            <w:r>
              <w:rPr>
                <w:rFonts w:ascii="Liberation Sans" w:hAnsi="Liberation Sans"/>
                <w:b w:val="0"/>
                <w:sz w:val="16"/>
              </w:rPr>
              <w:t>Every safety decision is explainable and replayable from logged evidence.</w:t>
            </w:r>
          </w:p>
        </w:tc>
      </w:tr>
    </w:tbl>
    <w:p>
      <w:pPr>
        <w:spacing w:after="40"/>
      </w:pPr>
    </w:p>
    <w:p>
      <w:pPr>
        <w:pStyle w:val="Heading2"/>
        <w:keepNext/>
      </w:pPr>
      <w:r>
        <w:t>Definition of done</w:t>
      </w:r>
    </w:p>
    <w:p>
      <w:pPr>
        <w:pStyle w:val="ListBullet"/>
        <w:spacing w:after="40"/>
        <w:ind w:left="288"/>
      </w:pPr>
      <w:r>
        <w:rPr>
          <w:sz w:val="18"/>
        </w:rPr>
        <w:t>Can load a real OSM-derived road network and run arbitrary traffic on it.</w:t>
      </w:r>
    </w:p>
    <w:p>
      <w:pPr>
        <w:pStyle w:val="ListBullet"/>
        <w:spacing w:after="40"/>
        <w:ind w:left="288"/>
      </w:pPr>
      <w:r>
        <w:rPr>
          <w:sz w:val="18"/>
        </w:rPr>
        <w:t>Can stream hundreds to thousands of actors without changing algorithms.</w:t>
      </w:r>
    </w:p>
    <w:p>
      <w:pPr>
        <w:pStyle w:val="ListBullet"/>
        <w:spacing w:after="40"/>
        <w:ind w:left="288"/>
      </w:pPr>
      <w:r>
        <w:rPr>
          <w:sz w:val="18"/>
        </w:rPr>
        <w:t>Can ingest simulated and adapter-provided real-shaped telemetry through the same contracts.</w:t>
      </w:r>
    </w:p>
    <w:p>
      <w:pPr>
        <w:pStyle w:val="ListBullet"/>
        <w:spacing w:after="40"/>
        <w:ind w:left="288"/>
      </w:pPr>
      <w:r>
        <w:rPr>
          <w:sz w:val="18"/>
        </w:rPr>
        <w:t>Can detect and prioritize multiple simultaneous conflicts/hazards.</w:t>
      </w:r>
    </w:p>
    <w:p>
      <w:pPr>
        <w:pStyle w:val="ListBullet"/>
        <w:spacing w:after="40"/>
        <w:ind w:left="288"/>
      </w:pPr>
      <w:r>
        <w:rPr>
          <w:sz w:val="18"/>
        </w:rPr>
        <w:t>Can inject network/GPS failures that affect real transport/position pipelines rather than UI-only flags.</w:t>
      </w:r>
    </w:p>
    <w:p>
      <w:pPr>
        <w:pStyle w:val="ListBullet"/>
        <w:spacing w:after="40"/>
        <w:ind w:left="288"/>
      </w:pPr>
      <w:r>
        <w:rPr>
          <w:sz w:val="18"/>
        </w:rPr>
        <w:t>Can persist and replay incidents with evidence and decision traces.</w:t>
      </w:r>
    </w:p>
    <w:p>
      <w:pPr>
        <w:pStyle w:val="ListBullet"/>
        <w:spacing w:after="40"/>
        <w:ind w:left="288"/>
      </w:pPr>
      <w:r>
        <w:rPr>
          <w:sz w:val="18"/>
        </w:rPr>
        <w:t>Can be started from a documented containerized environment on a clean machine.</w:t>
      </w:r>
    </w:p>
    <w:p>
      <w:pPr>
        <w:pStyle w:val="ListBullet"/>
        <w:spacing w:after="40"/>
        <w:ind w:left="288"/>
      </w:pPr>
      <w:r>
        <w:rPr>
          <w:sz w:val="18"/>
        </w:rPr>
        <w:t>Has automated tests proving that no main functionality requires a specific demo map or fixed IDs.</w:t>
      </w:r>
    </w:p>
    <w:p>
      <w:r>
        <w:br w:type="page"/>
      </w:r>
    </w:p>
    <w:p>
      <w:pPr>
        <w:pStyle w:val="Heading1"/>
        <w:keepNext/>
        <w:spacing w:after="120"/>
      </w:pPr>
      <w:r>
        <w:t>3. Reference architecture</w:t>
      </w:r>
    </w:p>
    <w:p>
      <w:pPr>
        <w:pStyle w:val="CodeBlock"/>
        <w:shd w:fill="F1F4F6"/>
      </w:pPr>
      <w:r>
        <w:rPr>
          <w:rFonts w:ascii="Liberation Mono" w:hAnsi="Liberation Mono"/>
          <w:sz w:val="16"/>
        </w:rPr>
        <w:t>OpenStreetMap / SUMO / Real Inputs</w:t>
      </w:r>
      <w:r>
        <w:br/>
      </w:r>
      <w:r>
        <w:rPr>
          <w:rFonts w:ascii="Liberation Mono" w:hAnsi="Liberation Mono"/>
          <w:sz w:val="16"/>
        </w:rPr>
        <w:t xml:space="preserve">              |</w:t>
      </w:r>
      <w:r>
        <w:br/>
      </w:r>
      <w:r>
        <w:rPr>
          <w:rFonts w:ascii="Liberation Mono" w:hAnsi="Liberation Mono"/>
          <w:sz w:val="16"/>
        </w:rPr>
        <w:t xml:space="preserve">        Input Adapters</w:t>
      </w:r>
      <w:r>
        <w:br/>
      </w:r>
      <w:r>
        <w:rPr>
          <w:rFonts w:ascii="Liberation Mono" w:hAnsi="Liberation Mono"/>
          <w:sz w:val="16"/>
        </w:rPr>
        <w:t xml:space="preserve">              |</w:t>
      </w:r>
      <w:r>
        <w:br/>
      </w:r>
      <w:r>
        <w:rPr>
          <w:rFonts w:ascii="Liberation Mono" w:hAnsi="Liberation Mono"/>
          <w:sz w:val="16"/>
        </w:rPr>
        <w:t xml:space="preserve">      Canonical State API</w:t>
      </w:r>
      <w:r>
        <w:br/>
      </w:r>
      <w:r>
        <w:rPr>
          <w:rFonts w:ascii="Liberation Mono" w:hAnsi="Liberation Mono"/>
          <w:sz w:val="16"/>
        </w:rPr>
        <w:t xml:space="preserve">              |</w:t>
      </w:r>
      <w:r>
        <w:br/>
      </w:r>
      <w:r>
        <w:rPr>
          <w:rFonts w:ascii="Liberation Mono" w:hAnsi="Liberation Mono"/>
          <w:sz w:val="16"/>
        </w:rPr>
        <w:t xml:space="preserve">       World State Bus</w:t>
      </w:r>
      <w:r>
        <w:br/>
      </w:r>
      <w:r>
        <w:rPr>
          <w:rFonts w:ascii="Liberation Mono" w:hAnsi="Liberation Mono"/>
          <w:sz w:val="16"/>
        </w:rPr>
        <w:t xml:space="preserve">  +-----------+-----------+</w:t>
      </w:r>
      <w:r>
        <w:br/>
      </w:r>
      <w:r>
        <w:rPr>
          <w:rFonts w:ascii="Liberation Mono" w:hAnsi="Liberation Mono"/>
          <w:sz w:val="16"/>
        </w:rPr>
        <w:t xml:space="preserve">  |           |           |</w:t>
      </w:r>
      <w:r>
        <w:br/>
      </w:r>
      <w:r>
        <w:rPr>
          <w:rFonts w:ascii="Liberation Mono" w:hAnsi="Liberation Mono"/>
          <w:sz w:val="16"/>
        </w:rPr>
        <w:t>Position   Trust      Hazard Fusion</w:t>
      </w:r>
      <w:r>
        <w:br/>
      </w:r>
      <w:r>
        <w:rPr>
          <w:rFonts w:ascii="Liberation Mono" w:hAnsi="Liberation Mono"/>
          <w:sz w:val="16"/>
        </w:rPr>
        <w:t xml:space="preserve">  |           |           |</w:t>
      </w:r>
      <w:r>
        <w:br/>
      </w:r>
      <w:r>
        <w:rPr>
          <w:rFonts w:ascii="Liberation Mono" w:hAnsi="Liberation Mono"/>
          <w:sz w:val="16"/>
        </w:rPr>
        <w:t xml:space="preserve">  +------ Collision/Risk -+</w:t>
      </w:r>
      <w:r>
        <w:br/>
      </w:r>
      <w:r>
        <w:rPr>
          <w:rFonts w:ascii="Liberation Mono" w:hAnsi="Liberation Mono"/>
          <w:sz w:val="16"/>
        </w:rPr>
        <w:t xml:space="preserve">              |</w:t>
      </w:r>
      <w:r>
        <w:br/>
      </w:r>
      <w:r>
        <w:rPr>
          <w:rFonts w:ascii="Liberation Mono" w:hAnsi="Liberation Mono"/>
          <w:sz w:val="16"/>
        </w:rPr>
        <w:t xml:space="preserve">        Alert Prioritizer</w:t>
      </w:r>
      <w:r>
        <w:br/>
      </w:r>
      <w:r>
        <w:rPr>
          <w:rFonts w:ascii="Liberation Mono" w:hAnsi="Liberation Mono"/>
          <w:sz w:val="16"/>
        </w:rPr>
        <w:t xml:space="preserve">              |</w:t>
      </w:r>
      <w:r>
        <w:br/>
      </w:r>
      <w:r>
        <w:rPr>
          <w:rFonts w:ascii="Liberation Mono" w:hAnsi="Liberation Mono"/>
          <w:sz w:val="16"/>
        </w:rPr>
        <w:t xml:space="preserve">    +---------+---------+</w:t>
      </w:r>
      <w:r>
        <w:br/>
      </w:r>
      <w:r>
        <w:rPr>
          <w:rFonts w:ascii="Liberation Mono" w:hAnsi="Liberation Mono"/>
          <w:sz w:val="16"/>
        </w:rPr>
        <w:t xml:space="preserve">    |         |         |</w:t>
      </w:r>
      <w:r>
        <w:br/>
      </w:r>
      <w:r>
        <w:rPr>
          <w:rFonts w:ascii="Liberation Mono" w:hAnsi="Liberation Mono"/>
          <w:sz w:val="16"/>
        </w:rPr>
        <w:t>Web UI     Output API   RSU/OBU adapters</w:t>
      </w:r>
      <w:r>
        <w:br/>
      </w:r>
      <w:r>
        <w:rPr>
          <w:rFonts w:ascii="Liberation Mono" w:hAnsi="Liberation Mono"/>
          <w:sz w:val="16"/>
        </w:rPr>
        <w:t xml:space="preserve">              |</w:t>
      </w:r>
      <w:r>
        <w:br/>
      </w:r>
      <w:r>
        <w:rPr>
          <w:rFonts w:ascii="Liberation Mono" w:hAnsi="Liberation Mono"/>
          <w:sz w:val="16"/>
        </w:rPr>
        <w:t xml:space="preserve">         Persistence / Audit</w:t>
      </w:r>
    </w:p>
    <w:p>
      <w:pPr>
        <w:pStyle w:val="Heading2"/>
        <w:keepNext/>
      </w:pPr>
      <w:r>
        <w:t>Service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Service</w:t>
            </w:r>
          </w:p>
        </w:tc>
        <w:tc>
          <w:tcPr>
            <w:tcW w:type="dxa" w:w="3389"/>
            <w:vAlign w:val="center"/>
            <w:shd w:fill="1F5F7A"/>
          </w:tcPr>
          <w:p>
            <w:r/>
            <w:r>
              <w:rPr>
                <w:rFonts w:ascii="Liberation Sans" w:hAnsi="Liberation Sans"/>
                <w:b/>
                <w:color w:val="FFFFFF"/>
                <w:sz w:val="17"/>
              </w:rPr>
              <w:t>Responsibility</w:t>
            </w:r>
          </w:p>
        </w:tc>
        <w:tc>
          <w:tcPr>
            <w:tcW w:type="dxa" w:w="3389"/>
            <w:vAlign w:val="center"/>
            <w:shd w:fill="1F5F7A"/>
          </w:tcPr>
          <w:p>
            <w:r/>
            <w:r>
              <w:rPr>
                <w:rFonts w:ascii="Liberation Sans" w:hAnsi="Liberation Sans"/>
                <w:b/>
                <w:color w:val="FFFFFF"/>
                <w:sz w:val="17"/>
              </w:rPr>
              <w:t>Must not do</w:t>
            </w:r>
          </w:p>
        </w:tc>
      </w:tr>
      <w:tr>
        <w:tc>
          <w:tcPr>
            <w:tcW w:type="dxa" w:w="3389"/>
            <w:vAlign w:val="center"/>
          </w:tcPr>
          <w:p>
            <w:r/>
            <w:r>
              <w:rPr>
                <w:rFonts w:ascii="Liberation Sans" w:hAnsi="Liberation Sans"/>
                <w:b w:val="0"/>
                <w:sz w:val="16"/>
              </w:rPr>
              <w:t>map-service</w:t>
            </w:r>
          </w:p>
        </w:tc>
        <w:tc>
          <w:tcPr>
            <w:tcW w:type="dxa" w:w="3389"/>
            <w:vAlign w:val="center"/>
          </w:tcPr>
          <w:p>
            <w:r/>
            <w:r>
              <w:rPr>
                <w:rFonts w:ascii="Liberation Sans" w:hAnsi="Liberation Sans"/>
                <w:b w:val="0"/>
                <w:sz w:val="16"/>
              </w:rPr>
              <w:t>OSM import metadata, road graph, map matching helpers</w:t>
            </w:r>
          </w:p>
        </w:tc>
        <w:tc>
          <w:tcPr>
            <w:tcW w:type="dxa" w:w="3389"/>
            <w:vAlign w:val="center"/>
          </w:tcPr>
          <w:p>
            <w:r/>
            <w:r>
              <w:rPr>
                <w:rFonts w:ascii="Liberation Sans" w:hAnsi="Liberation Sans"/>
                <w:b w:val="0"/>
                <w:sz w:val="16"/>
              </w:rPr>
              <w:t>Own live vehicle state</w:t>
            </w:r>
          </w:p>
        </w:tc>
      </w:tr>
      <w:tr>
        <w:tc>
          <w:tcPr>
            <w:tcW w:type="dxa" w:w="3389"/>
            <w:vAlign w:val="center"/>
            <w:shd w:fill="F3F6F8"/>
          </w:tcPr>
          <w:p>
            <w:r/>
            <w:r>
              <w:rPr>
                <w:rFonts w:ascii="Liberation Sans" w:hAnsi="Liberation Sans"/>
                <w:b w:val="0"/>
                <w:sz w:val="16"/>
              </w:rPr>
              <w:t>simulation-adapter</w:t>
            </w:r>
          </w:p>
        </w:tc>
        <w:tc>
          <w:tcPr>
            <w:tcW w:type="dxa" w:w="3389"/>
            <w:vAlign w:val="center"/>
            <w:shd w:fill="F3F6F8"/>
          </w:tcPr>
          <w:p>
            <w:r/>
            <w:r>
              <w:rPr>
                <w:rFonts w:ascii="Liberation Sans" w:hAnsi="Liberation Sans"/>
                <w:b w:val="0"/>
                <w:sz w:val="16"/>
              </w:rPr>
              <w:t>SUMO/TraCI/libsumo bridge</w:t>
            </w:r>
          </w:p>
        </w:tc>
        <w:tc>
          <w:tcPr>
            <w:tcW w:type="dxa" w:w="3389"/>
            <w:vAlign w:val="center"/>
            <w:shd w:fill="F3F6F8"/>
          </w:tcPr>
          <w:p>
            <w:r/>
            <w:r>
              <w:rPr>
                <w:rFonts w:ascii="Liberation Sans" w:hAnsi="Liberation Sans"/>
                <w:b w:val="0"/>
                <w:sz w:val="16"/>
              </w:rPr>
              <w:t>Contain safety rules</w:t>
            </w:r>
          </w:p>
        </w:tc>
      </w:tr>
      <w:tr>
        <w:tc>
          <w:tcPr>
            <w:tcW w:type="dxa" w:w="3389"/>
            <w:vAlign w:val="center"/>
          </w:tcPr>
          <w:p>
            <w:r/>
            <w:r>
              <w:rPr>
                <w:rFonts w:ascii="Liberation Sans" w:hAnsi="Liberation Sans"/>
                <w:b w:val="0"/>
                <w:sz w:val="16"/>
              </w:rPr>
              <w:t>world-state</w:t>
            </w:r>
          </w:p>
        </w:tc>
        <w:tc>
          <w:tcPr>
            <w:tcW w:type="dxa" w:w="3389"/>
            <w:vAlign w:val="center"/>
          </w:tcPr>
          <w:p>
            <w:r/>
            <w:r>
              <w:rPr>
                <w:rFonts w:ascii="Liberation Sans" w:hAnsi="Liberation Sans"/>
                <w:b w:val="0"/>
                <w:sz w:val="16"/>
              </w:rPr>
              <w:t>Canonical current state and spatial indexing</w:t>
            </w:r>
          </w:p>
        </w:tc>
        <w:tc>
          <w:tcPr>
            <w:tcW w:type="dxa" w:w="3389"/>
            <w:vAlign w:val="center"/>
          </w:tcPr>
          <w:p>
            <w:r/>
            <w:r>
              <w:rPr>
                <w:rFonts w:ascii="Liberation Sans" w:hAnsi="Liberation Sans"/>
                <w:b w:val="0"/>
                <w:sz w:val="16"/>
              </w:rPr>
              <w:t>Render UI</w:t>
            </w:r>
          </w:p>
        </w:tc>
      </w:tr>
      <w:tr>
        <w:tc>
          <w:tcPr>
            <w:tcW w:type="dxa" w:w="3389"/>
            <w:vAlign w:val="center"/>
            <w:shd w:fill="F3F6F8"/>
          </w:tcPr>
          <w:p>
            <w:r/>
            <w:r>
              <w:rPr>
                <w:rFonts w:ascii="Liberation Sans" w:hAnsi="Liberation Sans"/>
                <w:b w:val="0"/>
                <w:sz w:val="16"/>
              </w:rPr>
              <w:t>position-service</w:t>
            </w:r>
          </w:p>
        </w:tc>
        <w:tc>
          <w:tcPr>
            <w:tcW w:type="dxa" w:w="3389"/>
            <w:vAlign w:val="center"/>
            <w:shd w:fill="F3F6F8"/>
          </w:tcPr>
          <w:p>
            <w:r/>
            <w:r>
              <w:rPr>
                <w:rFonts w:ascii="Liberation Sans" w:hAnsi="Liberation Sans"/>
                <w:b w:val="0"/>
                <w:sz w:val="16"/>
              </w:rPr>
              <w:t>Uncertainty, fusion, dead reckoning, map matching</w:t>
            </w:r>
          </w:p>
        </w:tc>
        <w:tc>
          <w:tcPr>
            <w:tcW w:type="dxa" w:w="3389"/>
            <w:vAlign w:val="center"/>
            <w:shd w:fill="F3F6F8"/>
          </w:tcPr>
          <w:p>
            <w:r/>
            <w:r>
              <w:rPr>
                <w:rFonts w:ascii="Liberation Sans" w:hAnsi="Liberation Sans"/>
                <w:b w:val="0"/>
                <w:sz w:val="16"/>
              </w:rPr>
              <w:t>Decide alert priority</w:t>
            </w:r>
          </w:p>
        </w:tc>
      </w:tr>
      <w:tr>
        <w:tc>
          <w:tcPr>
            <w:tcW w:type="dxa" w:w="3389"/>
            <w:vAlign w:val="center"/>
          </w:tcPr>
          <w:p>
            <w:r/>
            <w:r>
              <w:rPr>
                <w:rFonts w:ascii="Liberation Sans" w:hAnsi="Liberation Sans"/>
                <w:b w:val="0"/>
                <w:sz w:val="16"/>
              </w:rPr>
              <w:t>risk-service</w:t>
            </w:r>
          </w:p>
        </w:tc>
        <w:tc>
          <w:tcPr>
            <w:tcW w:type="dxa" w:w="3389"/>
            <w:vAlign w:val="center"/>
          </w:tcPr>
          <w:p>
            <w:r/>
            <w:r>
              <w:rPr>
                <w:rFonts w:ascii="Liberation Sans" w:hAnsi="Liberation Sans"/>
                <w:b w:val="0"/>
                <w:sz w:val="16"/>
              </w:rPr>
              <w:t>Trajectory/conflict prediction and safety risk</w:t>
            </w:r>
          </w:p>
        </w:tc>
        <w:tc>
          <w:tcPr>
            <w:tcW w:type="dxa" w:w="3389"/>
            <w:vAlign w:val="center"/>
          </w:tcPr>
          <w:p>
            <w:r/>
            <w:r>
              <w:rPr>
                <w:rFonts w:ascii="Liberation Sans" w:hAnsi="Liberation Sans"/>
                <w:b w:val="0"/>
                <w:sz w:val="16"/>
              </w:rPr>
              <w:t>Authenticate identities</w:t>
            </w:r>
          </w:p>
        </w:tc>
      </w:tr>
      <w:tr>
        <w:tc>
          <w:tcPr>
            <w:tcW w:type="dxa" w:w="3389"/>
            <w:vAlign w:val="center"/>
            <w:shd w:fill="F3F6F8"/>
          </w:tcPr>
          <w:p>
            <w:r/>
            <w:r>
              <w:rPr>
                <w:rFonts w:ascii="Liberation Sans" w:hAnsi="Liberation Sans"/>
                <w:b w:val="0"/>
                <w:sz w:val="16"/>
              </w:rPr>
              <w:t>hazard-service</w:t>
            </w:r>
          </w:p>
        </w:tc>
        <w:tc>
          <w:tcPr>
            <w:tcW w:type="dxa" w:w="3389"/>
            <w:vAlign w:val="center"/>
            <w:shd w:fill="F3F6F8"/>
          </w:tcPr>
          <w:p>
            <w:r/>
            <w:r>
              <w:rPr>
                <w:rFonts w:ascii="Liberation Sans" w:hAnsi="Liberation Sans"/>
                <w:b w:val="0"/>
                <w:sz w:val="16"/>
              </w:rPr>
              <w:t>Hazard lifecycle, clustering, corroboration</w:t>
            </w:r>
          </w:p>
        </w:tc>
        <w:tc>
          <w:tcPr>
            <w:tcW w:type="dxa" w:w="3389"/>
            <w:vAlign w:val="center"/>
            <w:shd w:fill="F3F6F8"/>
          </w:tcPr>
          <w:p>
            <w:r/>
            <w:r>
              <w:rPr>
                <w:rFonts w:ascii="Liberation Sans" w:hAnsi="Liberation Sans"/>
                <w:b w:val="0"/>
                <w:sz w:val="16"/>
              </w:rPr>
              <w:t>Drive vehicles directly</w:t>
            </w:r>
          </w:p>
        </w:tc>
      </w:tr>
      <w:tr>
        <w:tc>
          <w:tcPr>
            <w:tcW w:type="dxa" w:w="3389"/>
            <w:vAlign w:val="center"/>
          </w:tcPr>
          <w:p>
            <w:r/>
            <w:r>
              <w:rPr>
                <w:rFonts w:ascii="Liberation Sans" w:hAnsi="Liberation Sans"/>
                <w:b w:val="0"/>
                <w:sz w:val="16"/>
              </w:rPr>
              <w:t>trust-service</w:t>
            </w:r>
          </w:p>
        </w:tc>
        <w:tc>
          <w:tcPr>
            <w:tcW w:type="dxa" w:w="3389"/>
            <w:vAlign w:val="center"/>
          </w:tcPr>
          <w:p>
            <w:r/>
            <w:r>
              <w:rPr>
                <w:rFonts w:ascii="Liberation Sans" w:hAnsi="Liberation Sans"/>
                <w:b w:val="0"/>
                <w:sz w:val="16"/>
              </w:rPr>
              <w:t>Identity, signatures, replay checks, reputation</w:t>
            </w:r>
          </w:p>
        </w:tc>
        <w:tc>
          <w:tcPr>
            <w:tcW w:type="dxa" w:w="3389"/>
            <w:vAlign w:val="center"/>
          </w:tcPr>
          <w:p>
            <w:r/>
            <w:r>
              <w:rPr>
                <w:rFonts w:ascii="Liberation Sans" w:hAnsi="Liberation Sans"/>
                <w:b w:val="0"/>
                <w:sz w:val="16"/>
              </w:rPr>
              <w:t>Generate arbitrary hazards</w:t>
            </w:r>
          </w:p>
        </w:tc>
      </w:tr>
      <w:tr>
        <w:tc>
          <w:tcPr>
            <w:tcW w:type="dxa" w:w="3389"/>
            <w:vAlign w:val="center"/>
            <w:shd w:fill="F3F6F8"/>
          </w:tcPr>
          <w:p>
            <w:r/>
            <w:r>
              <w:rPr>
                <w:rFonts w:ascii="Liberation Sans" w:hAnsi="Liberation Sans"/>
                <w:b w:val="0"/>
                <w:sz w:val="16"/>
              </w:rPr>
              <w:t>alert-service</w:t>
            </w:r>
          </w:p>
        </w:tc>
        <w:tc>
          <w:tcPr>
            <w:tcW w:type="dxa" w:w="3389"/>
            <w:vAlign w:val="center"/>
            <w:shd w:fill="F3F6F8"/>
          </w:tcPr>
          <w:p>
            <w:r/>
            <w:r>
              <w:rPr>
                <w:rFonts w:ascii="Liberation Sans" w:hAnsi="Liberation Sans"/>
                <w:b w:val="0"/>
                <w:sz w:val="16"/>
              </w:rPr>
              <w:t>Prioritization, suppression, audience selection</w:t>
            </w:r>
          </w:p>
        </w:tc>
        <w:tc>
          <w:tcPr>
            <w:tcW w:type="dxa" w:w="3389"/>
            <w:vAlign w:val="center"/>
            <w:shd w:fill="F3F6F8"/>
          </w:tcPr>
          <w:p>
            <w:r/>
            <w:r>
              <w:rPr>
                <w:rFonts w:ascii="Liberation Sans" w:hAnsi="Liberation Sans"/>
                <w:b w:val="0"/>
                <w:sz w:val="16"/>
              </w:rPr>
              <w:t>Invent evidence</w:t>
            </w:r>
          </w:p>
        </w:tc>
      </w:tr>
      <w:tr>
        <w:tc>
          <w:tcPr>
            <w:tcW w:type="dxa" w:w="3389"/>
            <w:vAlign w:val="center"/>
          </w:tcPr>
          <w:p>
            <w:r/>
            <w:r>
              <w:rPr>
                <w:rFonts w:ascii="Liberation Sans" w:hAnsi="Liberation Sans"/>
                <w:b w:val="0"/>
                <w:sz w:val="16"/>
              </w:rPr>
              <w:t>gateway</w:t>
            </w:r>
          </w:p>
        </w:tc>
        <w:tc>
          <w:tcPr>
            <w:tcW w:type="dxa" w:w="3389"/>
            <w:vAlign w:val="center"/>
          </w:tcPr>
          <w:p>
            <w:r/>
            <w:r>
              <w:rPr>
                <w:rFonts w:ascii="Liberation Sans" w:hAnsi="Liberation Sans"/>
                <w:b w:val="0"/>
                <w:sz w:val="16"/>
              </w:rPr>
              <w:t>REST/WebSocket/event contracts</w:t>
            </w:r>
          </w:p>
        </w:tc>
        <w:tc>
          <w:tcPr>
            <w:tcW w:type="dxa" w:w="3389"/>
            <w:vAlign w:val="center"/>
          </w:tcPr>
          <w:p>
            <w:r/>
            <w:r>
              <w:rPr>
                <w:rFonts w:ascii="Liberation Sans" w:hAnsi="Liberation Sans"/>
                <w:b w:val="0"/>
                <w:sz w:val="16"/>
              </w:rPr>
              <w:t>Contain domain decisions</w:t>
            </w:r>
          </w:p>
        </w:tc>
      </w:tr>
      <w:tr>
        <w:tc>
          <w:tcPr>
            <w:tcW w:type="dxa" w:w="3389"/>
            <w:vAlign w:val="center"/>
            <w:shd w:fill="F3F6F8"/>
          </w:tcPr>
          <w:p>
            <w:r/>
            <w:r>
              <w:rPr>
                <w:rFonts w:ascii="Liberation Sans" w:hAnsi="Liberation Sans"/>
                <w:b w:val="0"/>
                <w:sz w:val="16"/>
              </w:rPr>
              <w:t>frontend</w:t>
            </w:r>
          </w:p>
        </w:tc>
        <w:tc>
          <w:tcPr>
            <w:tcW w:type="dxa" w:w="3389"/>
            <w:vAlign w:val="center"/>
            <w:shd w:fill="F3F6F8"/>
          </w:tcPr>
          <w:p>
            <w:r/>
            <w:r>
              <w:rPr>
                <w:rFonts w:ascii="Liberation Sans" w:hAnsi="Liberation Sans"/>
                <w:b w:val="0"/>
                <w:sz w:val="16"/>
              </w:rPr>
              <w:t>Visualization and operator input</w:t>
            </w:r>
          </w:p>
        </w:tc>
        <w:tc>
          <w:tcPr>
            <w:tcW w:type="dxa" w:w="3389"/>
            <w:vAlign w:val="center"/>
            <w:shd w:fill="F3F6F8"/>
          </w:tcPr>
          <w:p>
            <w:r/>
            <w:r>
              <w:rPr>
                <w:rFonts w:ascii="Liberation Sans" w:hAnsi="Liberation Sans"/>
                <w:b w:val="0"/>
                <w:sz w:val="16"/>
              </w:rPr>
              <w:t>Be source of truth</w:t>
            </w:r>
          </w:p>
        </w:tc>
      </w:tr>
    </w:tbl>
    <w:p>
      <w:pPr>
        <w:spacing w:after="40"/>
      </w:pPr>
    </w:p>
    <w:p>
      <w:r>
        <w:br w:type="page"/>
      </w:r>
    </w:p>
    <w:p>
      <w:pPr>
        <w:pStyle w:val="Heading1"/>
        <w:keepNext/>
        <w:spacing w:after="120"/>
      </w:pPr>
      <w:r>
        <w:t>4. Repository structure and ownership</w:t>
      </w:r>
    </w:p>
    <w:p>
      <w:pPr>
        <w:pStyle w:val="CodeBlock"/>
        <w:shd w:fill="F1F4F6"/>
      </w:pPr>
      <w:r>
        <w:rPr>
          <w:rFonts w:ascii="Liberation Mono" w:hAnsi="Liberation Mono"/>
          <w:sz w:val="16"/>
        </w:rPr>
        <w:t>repo/</w:t>
      </w:r>
      <w:r>
        <w:br/>
      </w:r>
      <w:r>
        <w:rPr>
          <w:rFonts w:ascii="Liberation Mono" w:hAnsi="Liberation Mono"/>
          <w:sz w:val="16"/>
        </w:rPr>
        <w:t xml:space="preserve">  AGENTS.md</w:t>
      </w:r>
      <w:r>
        <w:br/>
      </w:r>
      <w:r>
        <w:rPr>
          <w:rFonts w:ascii="Liberation Mono" w:hAnsi="Liberation Mono"/>
          <w:sz w:val="16"/>
        </w:rPr>
        <w:t xml:space="preserve">  README.md</w:t>
      </w:r>
      <w:r>
        <w:br/>
      </w:r>
      <w:r>
        <w:rPr>
          <w:rFonts w:ascii="Liberation Mono" w:hAnsi="Liberation Mono"/>
          <w:sz w:val="16"/>
        </w:rPr>
        <w:t xml:space="preserve">  docs/</w:t>
      </w:r>
      <w:r>
        <w:br/>
      </w:r>
      <w:r>
        <w:rPr>
          <w:rFonts w:ascii="Liberation Mono" w:hAnsi="Liberation Mono"/>
          <w:sz w:val="16"/>
        </w:rPr>
        <w:t xml:space="preserve">    architecture/</w:t>
      </w:r>
      <w:r>
        <w:br/>
      </w:r>
      <w:r>
        <w:rPr>
          <w:rFonts w:ascii="Liberation Mono" w:hAnsi="Liberation Mono"/>
          <w:sz w:val="16"/>
        </w:rPr>
        <w:t xml:space="preserve">    adr/</w:t>
      </w:r>
      <w:r>
        <w:br/>
      </w:r>
      <w:r>
        <w:rPr>
          <w:rFonts w:ascii="Liberation Mono" w:hAnsi="Liberation Mono"/>
          <w:sz w:val="16"/>
        </w:rPr>
        <w:t xml:space="preserve">    api/</w:t>
      </w:r>
      <w:r>
        <w:br/>
      </w:r>
      <w:r>
        <w:rPr>
          <w:rFonts w:ascii="Liberation Mono" w:hAnsi="Liberation Mono"/>
          <w:sz w:val="16"/>
        </w:rPr>
        <w:t xml:space="preserve">  apps/</w:t>
      </w:r>
      <w:r>
        <w:br/>
      </w:r>
      <w:r>
        <w:rPr>
          <w:rFonts w:ascii="Liberation Mono" w:hAnsi="Liberation Mono"/>
          <w:sz w:val="16"/>
        </w:rPr>
        <w:t xml:space="preserve">    web-dashboard/</w:t>
      </w:r>
      <w:r>
        <w:br/>
      </w:r>
      <w:r>
        <w:rPr>
          <w:rFonts w:ascii="Liberation Mono" w:hAnsi="Liberation Mono"/>
          <w:sz w:val="16"/>
        </w:rPr>
        <w:t xml:space="preserve">    operator-cli/</w:t>
      </w:r>
      <w:r>
        <w:br/>
      </w:r>
      <w:r>
        <w:rPr>
          <w:rFonts w:ascii="Liberation Mono" w:hAnsi="Liberation Mono"/>
          <w:sz w:val="16"/>
        </w:rPr>
        <w:t xml:space="preserve">  services/</w:t>
      </w:r>
      <w:r>
        <w:br/>
      </w:r>
      <w:r>
        <w:rPr>
          <w:rFonts w:ascii="Liberation Mono" w:hAnsi="Liberation Mono"/>
          <w:sz w:val="16"/>
        </w:rPr>
        <w:t xml:space="preserve">    gateway/</w:t>
      </w:r>
      <w:r>
        <w:br/>
      </w:r>
      <w:r>
        <w:rPr>
          <w:rFonts w:ascii="Liberation Mono" w:hAnsi="Liberation Mono"/>
          <w:sz w:val="16"/>
        </w:rPr>
        <w:t xml:space="preserve">    world-state/</w:t>
      </w:r>
      <w:r>
        <w:br/>
      </w:r>
      <w:r>
        <w:rPr>
          <w:rFonts w:ascii="Liberation Mono" w:hAnsi="Liberation Mono"/>
          <w:sz w:val="16"/>
        </w:rPr>
        <w:t xml:space="preserve">    position/</w:t>
      </w:r>
      <w:r>
        <w:br/>
      </w:r>
      <w:r>
        <w:rPr>
          <w:rFonts w:ascii="Liberation Mono" w:hAnsi="Liberation Mono"/>
          <w:sz w:val="16"/>
        </w:rPr>
        <w:t xml:space="preserve">    risk/</w:t>
      </w:r>
      <w:r>
        <w:br/>
      </w:r>
      <w:r>
        <w:rPr>
          <w:rFonts w:ascii="Liberation Mono" w:hAnsi="Liberation Mono"/>
          <w:sz w:val="16"/>
        </w:rPr>
        <w:t xml:space="preserve">    hazards/</w:t>
      </w:r>
      <w:r>
        <w:br/>
      </w:r>
      <w:r>
        <w:rPr>
          <w:rFonts w:ascii="Liberation Mono" w:hAnsi="Liberation Mono"/>
          <w:sz w:val="16"/>
        </w:rPr>
        <w:t xml:space="preserve">    trust/</w:t>
      </w:r>
      <w:r>
        <w:br/>
      </w:r>
      <w:r>
        <w:rPr>
          <w:rFonts w:ascii="Liberation Mono" w:hAnsi="Liberation Mono"/>
          <w:sz w:val="16"/>
        </w:rPr>
        <w:t xml:space="preserve">    alerts/</w:t>
      </w:r>
      <w:r>
        <w:br/>
      </w:r>
      <w:r>
        <w:rPr>
          <w:rFonts w:ascii="Liberation Mono" w:hAnsi="Liberation Mono"/>
          <w:sz w:val="16"/>
        </w:rPr>
        <w:t xml:space="preserve">    simulation-adapter/</w:t>
      </w:r>
      <w:r>
        <w:br/>
      </w:r>
      <w:r>
        <w:rPr>
          <w:rFonts w:ascii="Liberation Mono" w:hAnsi="Liberation Mono"/>
          <w:sz w:val="16"/>
        </w:rPr>
        <w:t xml:space="preserve">    actor-engine/</w:t>
      </w:r>
      <w:r>
        <w:br/>
      </w:r>
      <w:r>
        <w:rPr>
          <w:rFonts w:ascii="Liberation Mono" w:hAnsi="Liberation Mono"/>
          <w:sz w:val="16"/>
        </w:rPr>
        <w:t xml:space="preserve">  packages/</w:t>
      </w:r>
      <w:r>
        <w:br/>
      </w:r>
      <w:r>
        <w:rPr>
          <w:rFonts w:ascii="Liberation Mono" w:hAnsi="Liberation Mono"/>
          <w:sz w:val="16"/>
        </w:rPr>
        <w:t xml:space="preserve">    schemas/</w:t>
      </w:r>
      <w:r>
        <w:br/>
      </w:r>
      <w:r>
        <w:rPr>
          <w:rFonts w:ascii="Liberation Mono" w:hAnsi="Liberation Mono"/>
          <w:sz w:val="16"/>
        </w:rPr>
        <w:t xml:space="preserve">    geo/</w:t>
      </w:r>
      <w:r>
        <w:br/>
      </w:r>
      <w:r>
        <w:rPr>
          <w:rFonts w:ascii="Liberation Mono" w:hAnsi="Liberation Mono"/>
          <w:sz w:val="16"/>
        </w:rPr>
        <w:t xml:space="preserve">    v2x-protocol/</w:t>
      </w:r>
      <w:r>
        <w:br/>
      </w:r>
      <w:r>
        <w:rPr>
          <w:rFonts w:ascii="Liberation Mono" w:hAnsi="Liberation Mono"/>
          <w:sz w:val="16"/>
        </w:rPr>
        <w:t xml:space="preserve">    test-fixtures/</w:t>
      </w:r>
      <w:r>
        <w:br/>
      </w:r>
      <w:r>
        <w:rPr>
          <w:rFonts w:ascii="Liberation Mono" w:hAnsi="Liberation Mono"/>
          <w:sz w:val="16"/>
        </w:rPr>
        <w:t xml:space="preserve">  infra/</w:t>
      </w:r>
      <w:r>
        <w:br/>
      </w:r>
      <w:r>
        <w:rPr>
          <w:rFonts w:ascii="Liberation Mono" w:hAnsi="Liberation Mono"/>
          <w:sz w:val="16"/>
        </w:rPr>
        <w:t xml:space="preserve">    docker/</w:t>
      </w:r>
      <w:r>
        <w:br/>
      </w:r>
      <w:r>
        <w:rPr>
          <w:rFonts w:ascii="Liberation Mono" w:hAnsi="Liberation Mono"/>
          <w:sz w:val="16"/>
        </w:rPr>
        <w:t xml:space="preserve">    compose/</w:t>
      </w:r>
      <w:r>
        <w:br/>
      </w:r>
      <w:r>
        <w:rPr>
          <w:rFonts w:ascii="Liberation Mono" w:hAnsi="Liberation Mono"/>
          <w:sz w:val="16"/>
        </w:rPr>
        <w:t xml:space="preserve">    k8s/</w:t>
      </w:r>
      <w:r>
        <w:br/>
      </w:r>
      <w:r>
        <w:rPr>
          <w:rFonts w:ascii="Liberation Mono" w:hAnsi="Liberation Mono"/>
          <w:sz w:val="16"/>
        </w:rPr>
        <w:t xml:space="preserve">    observability/</w:t>
      </w:r>
      <w:r>
        <w:br/>
      </w:r>
      <w:r>
        <w:rPr>
          <w:rFonts w:ascii="Liberation Mono" w:hAnsi="Liberation Mono"/>
          <w:sz w:val="16"/>
        </w:rPr>
        <w:t xml:space="preserve">  tools/</w:t>
      </w:r>
      <w:r>
        <w:br/>
      </w:r>
      <w:r>
        <w:rPr>
          <w:rFonts w:ascii="Liberation Mono" w:hAnsi="Liberation Mono"/>
          <w:sz w:val="16"/>
        </w:rPr>
        <w:t xml:space="preserve">    osm-import/</w:t>
      </w:r>
      <w:r>
        <w:br/>
      </w:r>
      <w:r>
        <w:rPr>
          <w:rFonts w:ascii="Liberation Mono" w:hAnsi="Liberation Mono"/>
          <w:sz w:val="16"/>
        </w:rPr>
        <w:t xml:space="preserve">    scenario-builder/</w:t>
      </w:r>
      <w:r>
        <w:br/>
      </w:r>
      <w:r>
        <w:rPr>
          <w:rFonts w:ascii="Liberation Mono" w:hAnsi="Liberation Mono"/>
          <w:sz w:val="16"/>
        </w:rPr>
        <w:t xml:space="preserve">    loadgen/</w:t>
      </w:r>
      <w:r>
        <w:br/>
      </w:r>
      <w:r>
        <w:rPr>
          <w:rFonts w:ascii="Liberation Mono" w:hAnsi="Liberation Mono"/>
          <w:sz w:val="16"/>
        </w:rPr>
        <w:t xml:space="preserve">  tests/</w:t>
      </w:r>
      <w:r>
        <w:br/>
      </w:r>
      <w:r>
        <w:rPr>
          <w:rFonts w:ascii="Liberation Mono" w:hAnsi="Liberation Mono"/>
          <w:sz w:val="16"/>
        </w:rPr>
        <w:t xml:space="preserve">    contract/</w:t>
      </w:r>
      <w:r>
        <w:br/>
      </w:r>
      <w:r>
        <w:rPr>
          <w:rFonts w:ascii="Liberation Mono" w:hAnsi="Liberation Mono"/>
          <w:sz w:val="16"/>
        </w:rPr>
        <w:t xml:space="preserve">    integration/</w:t>
      </w:r>
      <w:r>
        <w:br/>
      </w:r>
      <w:r>
        <w:rPr>
          <w:rFonts w:ascii="Liberation Mono" w:hAnsi="Liberation Mono"/>
          <w:sz w:val="16"/>
        </w:rPr>
        <w:t xml:space="preserve">    e2e/</w:t>
      </w:r>
      <w:r>
        <w:br/>
      </w:r>
      <w:r>
        <w:rPr>
          <w:rFonts w:ascii="Liberation Mono" w:hAnsi="Liberation Mono"/>
          <w:sz w:val="16"/>
        </w:rPr>
        <w:t xml:space="preserve">    performance/</w:t>
      </w:r>
    </w:p>
    <w:p>
      <w:pPr>
        <w:pStyle w:val="Heading2"/>
        <w:keepNext/>
      </w:pPr>
      <w:r>
        <w:t>Ownership rule</w:t>
      </w:r>
    </w:p>
    <w:p>
      <w:r>
        <w:t>Each top-level service has one contract owner. Other agents may submit changes, but public schemas are modified only with an ADR or migration note when compatibility changes. Shared packages must remain dependency-light and versioned internally.</w:t>
      </w:r>
    </w:p>
    <w:p>
      <w:pPr>
        <w:pStyle w:val="Heading2"/>
        <w:keepNext/>
      </w:pPr>
      <w:r>
        <w:t>Branch naming</w:t>
      </w:r>
    </w:p>
    <w:p>
      <w:pPr>
        <w:pStyle w:val="CodeBlock"/>
        <w:shd w:fill="F1F4F6"/>
      </w:pPr>
      <w:r>
        <w:rPr>
          <w:rFonts w:ascii="Liberation Mono" w:hAnsi="Liberation Mono"/>
          <w:sz w:val="16"/>
        </w:rPr>
        <w:t>feature/&lt;service&gt;-&lt;short-purpose&gt;</w:t>
      </w:r>
      <w:r>
        <w:br/>
      </w:r>
      <w:r>
        <w:rPr>
          <w:rFonts w:ascii="Liberation Mono" w:hAnsi="Liberation Mono"/>
          <w:sz w:val="16"/>
        </w:rPr>
        <w:t>fix/&lt;service&gt;-&lt;bug&gt;</w:t>
      </w:r>
      <w:r>
        <w:br/>
      </w:r>
      <w:r>
        <w:rPr>
          <w:rFonts w:ascii="Liberation Mono" w:hAnsi="Liberation Mono"/>
          <w:sz w:val="16"/>
        </w:rPr>
        <w:t>chore/&lt;area&gt;-&lt;task&gt;</w:t>
      </w:r>
      <w:r>
        <w:br/>
      </w:r>
      <w:r>
        <w:rPr>
          <w:rFonts w:ascii="Liberation Mono" w:hAnsi="Liberation Mono"/>
          <w:sz w:val="16"/>
        </w:rPr>
        <w:t>refactor/&lt;service&gt;-&lt;purpose&gt;</w:t>
      </w:r>
    </w:p>
    <w:p>
      <w:pPr>
        <w:pStyle w:val="Heading1"/>
        <w:pageBreakBefore/>
      </w:pPr>
      <w:r>
        <w:t>4A. Named four-person team structure, Adithyan's two-agent split, ownership, and integration model</w:t>
      </w:r>
    </w:p>
    <w:p>
      <w:pPr/>
      <w:r>
        <w:t>This project is executed by four people in one monorepo: Adithyan (Lead), Amrita, Hrishi, and Ali. Adithyan is the project leader, technical architect, integration owner, and final merge/release authority. Because Adithyan has two coding agents available, his lane intentionally owns the heaviest implementation work: the deployable V2X core, platform resilience, security, shared contracts, backend integration, and release engineering. Amrita, Hrishi, and Ali each own focused lanes that plug into those stable contracts.</w:t>
      </w:r>
    </w:p>
    <w:p>
      <w:pPr>
        <w:pStyle w:val="Heading2"/>
      </w:pPr>
      <w:r>
        <w:t>Team operating principles</w:t>
      </w:r>
    </w:p>
    <w:p>
      <w:pPr>
        <w:pStyle w:val="ListBullet"/>
      </w:pPr>
      <w:r>
        <w:t>One platform, four human ownership lanes, with two coding-agent sub-lanes under Adithyan. Nobody creates a separate incompatible product, private schema, or demo-only implementation.</w:t>
      </w:r>
    </w:p>
    <w:p>
      <w:pPr>
        <w:pStyle w:val="ListBullet"/>
      </w:pPr>
      <w:r>
        <w:t>Adithyan owns architecture decisions, canonical contracts, integration sequencing, final technical arbitration, and the heaviest backend/core implementations through Agent 1 and Agent 2.</w:t>
      </w:r>
    </w:p>
    <w:p>
      <w:pPr>
        <w:pStyle w:val="ListBullet"/>
      </w:pPr>
      <w:r>
        <w:t>Amrita, Hrishi, and Ali each own production-quality code, tests, documentation, and observability for their assigned lane; the two Adithyan agents are held to the same standard.</w:t>
      </w:r>
    </w:p>
    <w:p>
      <w:pPr>
        <w:pStyle w:val="ListBullet"/>
      </w:pPr>
      <w:r>
        <w:t>Simulators are input adapters only. All business/safety logic must remain deployable against real-world inputs.</w:t>
      </w:r>
    </w:p>
    <w:p>
      <w:pPr>
        <w:pStyle w:val="ListBullet"/>
      </w:pPr>
      <w:r>
        <w:t>Shared-contract changes require Adithyan review plus an ADR or compatibility note when behavior or schema compatibility changes. Agent 1 and Agent 2 may propose contract changes but never silently fork them.</w:t>
      </w:r>
    </w:p>
    <w:p>
      <w:pPr>
        <w:pStyle w:val="ListBullet"/>
      </w:pPr>
      <w:r>
        <w:t>Every pull/rebase is assumed to produce conflicts. This applies to all four humans and both Adithyan agents. Resolve each conflict by understanding both sides and rerun affected tests before pushing.</w:t>
      </w:r>
    </w:p>
    <w:p>
      <w:pPr>
        <w:pStyle w:val="ListBullet"/>
      </w:pPr>
      <w:r>
        <w:t>Never add Co-authored-by trailers, coauthor tags, or equivalent metadata to Git commits or PR-generated commit messages. This rule explicitly applies to automated coding agents as well as humans.</w:t>
      </w:r>
    </w:p>
    <w:p>
      <w:pPr>
        <w:pStyle w:val="Heading2"/>
      </w:pPr>
      <w:r>
        <w:t>Primary ownership matrix</w:t>
      </w:r>
    </w:p>
    <w:tbl>
      <w:tblPr>
        <w:tblStyle w:val="TableGrid"/>
        <w:tblW w:type="auto" w:w="0"/>
        <w:tblLook w:firstColumn="1" w:firstRow="1" w:lastColumn="0" w:lastRow="0" w:noHBand="0" w:noVBand="1" w:val="04A0"/>
      </w:tblPr>
      <w:tblGrid>
        <w:gridCol w:w="2033"/>
        <w:gridCol w:w="2033"/>
        <w:gridCol w:w="2033"/>
        <w:gridCol w:w="2033"/>
        <w:gridCol w:w="2033"/>
      </w:tblGrid>
      <w:tr>
        <w:trPr>
          <w:cantSplit/>
          <w:tblHeader/>
        </w:trPr>
        <w:tc>
          <w:tcPr>
            <w:tcW w:type="dxa" w:w="2033"/>
            <w:vAlign w:val="center"/>
          </w:tcPr>
          <w:p>
            <w:r>
              <w:rPr>
                <w:sz w:val="17"/>
              </w:rPr>
              <w:t>Owner</w:t>
            </w:r>
          </w:p>
        </w:tc>
        <w:tc>
          <w:tcPr>
            <w:tcW w:type="dxa" w:w="2033"/>
            <w:vAlign w:val="center"/>
          </w:tcPr>
          <w:p>
            <w:r>
              <w:rPr>
                <w:sz w:val="17"/>
              </w:rPr>
              <w:t>Primary role</w:t>
            </w:r>
          </w:p>
        </w:tc>
        <w:tc>
          <w:tcPr>
            <w:tcW w:type="dxa" w:w="2033"/>
            <w:vAlign w:val="center"/>
          </w:tcPr>
          <w:p>
            <w:r>
              <w:rPr>
                <w:sz w:val="17"/>
              </w:rPr>
              <w:t>Primary ownership</w:t>
            </w:r>
          </w:p>
        </w:tc>
        <w:tc>
          <w:tcPr>
            <w:tcW w:type="dxa" w:w="2033"/>
            <w:vAlign w:val="center"/>
          </w:tcPr>
          <w:p>
            <w:r>
              <w:rPr>
                <w:sz w:val="17"/>
              </w:rPr>
              <w:t>Secondary responsibility</w:t>
            </w:r>
          </w:p>
        </w:tc>
        <w:tc>
          <w:tcPr>
            <w:tcW w:type="dxa" w:w="2033"/>
            <w:vAlign w:val="center"/>
          </w:tcPr>
          <w:p>
            <w:r>
              <w:rPr>
                <w:sz w:val="17"/>
              </w:rPr>
              <w:t>Merge/review responsibility</w:t>
            </w:r>
          </w:p>
        </w:tc>
      </w:tr>
      <w:tr>
        <w:trPr>
          <w:cantSplit/>
        </w:trPr>
        <w:tc>
          <w:tcPr>
            <w:tcW w:type="dxa" w:w="2033"/>
            <w:vAlign w:val="top"/>
          </w:tcPr>
          <w:p>
            <w:r>
              <w:rPr>
                <w:sz w:val="17"/>
              </w:rPr>
              <w:t>Adithyan</w:t>
            </w:r>
          </w:p>
        </w:tc>
        <w:tc>
          <w:tcPr>
            <w:tcW w:type="dxa" w:w="2033"/>
            <w:vAlign w:val="top"/>
          </w:tcPr>
          <w:p>
            <w:r>
              <w:rPr>
                <w:sz w:val="17"/>
              </w:rPr>
              <w:t>Project Lead / Lead Architect / Integration Owner</w:t>
            </w:r>
          </w:p>
        </w:tc>
        <w:tc>
          <w:tcPr>
            <w:tcW w:type="dxa" w:w="2033"/>
            <w:vAlign w:val="top"/>
          </w:tcPr>
          <w:p>
            <w:r>
              <w:rPr>
                <w:sz w:val="17"/>
              </w:rPr>
              <w:t>Architecture; canonical contracts; service boundaries; integration sequencing; heavy-implementation allocation; final release scope; final technical arbitration</w:t>
            </w:r>
          </w:p>
        </w:tc>
        <w:tc>
          <w:tcPr>
            <w:tcW w:type="dxa" w:w="2033"/>
            <w:vAlign w:val="top"/>
          </w:tcPr>
          <w:p>
            <w:r>
              <w:rPr>
                <w:sz w:val="17"/>
              </w:rPr>
              <w:t>Cross-lane debugging, architecture/Judge readiness, performance/release gates</w:t>
            </w:r>
          </w:p>
        </w:tc>
        <w:tc>
          <w:tcPr>
            <w:tcW w:type="dxa" w:w="2033"/>
            <w:vAlign w:val="top"/>
          </w:tcPr>
          <w:p>
            <w:r>
              <w:rPr>
                <w:sz w:val="17"/>
              </w:rPr>
              <w:t>Final approval for shared contracts, core semantics, security policy, deployment topology, and release merges</w:t>
            </w:r>
          </w:p>
        </w:tc>
      </w:tr>
      <w:tr>
        <w:trPr>
          <w:cantSplit/>
        </w:trPr>
        <w:tc>
          <w:tcPr>
            <w:tcW w:type="dxa" w:w="2033"/>
            <w:vAlign w:val="top"/>
          </w:tcPr>
          <w:p>
            <w:r>
              <w:rPr>
                <w:sz w:val="17"/>
              </w:rPr>
              <w:t>Adithyan - Agent 1</w:t>
            </w:r>
          </w:p>
        </w:tc>
        <w:tc>
          <w:tcPr>
            <w:tcW w:type="dxa" w:w="2033"/>
            <w:vAlign w:val="top"/>
          </w:tcPr>
          <w:p>
            <w:r>
              <w:rPr>
                <w:sz w:val="17"/>
              </w:rPr>
              <w:t>Core Intelligence &amp; Geospatial Backend Agent</w:t>
            </w:r>
          </w:p>
        </w:tc>
        <w:tc>
          <w:tcPr>
            <w:tcW w:type="dxa" w:w="2033"/>
            <w:vAlign w:val="top"/>
          </w:tcPr>
          <w:p>
            <w:r>
              <w:rPr>
                <w:sz w:val="17"/>
              </w:rPr>
              <w:t>Canonical schemas; gateway/world-state contracts; geospatial utilities; position confidence/fusion; trajectory prediction; TTC/TTCF; collision/risk engine; evidence generation</w:t>
            </w:r>
          </w:p>
        </w:tc>
        <w:tc>
          <w:tcPr>
            <w:tcW w:type="dxa" w:w="2033"/>
            <w:vAlign w:val="top"/>
          </w:tcPr>
          <w:p>
            <w:r>
              <w:rPr>
                <w:sz w:val="17"/>
              </w:rPr>
              <w:t>Hot-path profiling; property/contract tests; compatibility fixtures</w:t>
            </w:r>
          </w:p>
        </w:tc>
        <w:tc>
          <w:tcPr>
            <w:tcW w:type="dxa" w:w="2033"/>
            <w:vAlign w:val="top"/>
          </w:tcPr>
          <w:p>
            <w:r>
              <w:rPr>
                <w:sz w:val="17"/>
              </w:rPr>
              <w:t>Works only through Adithyan-owned branches/contracts; Adithyan reviews public-contract/core-semantic changes</w:t>
            </w:r>
          </w:p>
        </w:tc>
      </w:tr>
      <w:tr>
        <w:trPr>
          <w:cantSplit/>
        </w:trPr>
        <w:tc>
          <w:tcPr>
            <w:tcW w:type="dxa" w:w="2033"/>
            <w:vAlign w:val="top"/>
          </w:tcPr>
          <w:p>
            <w:r>
              <w:rPr>
                <w:sz w:val="17"/>
              </w:rPr>
              <w:t>Adithyan - Agent 2</w:t>
            </w:r>
          </w:p>
        </w:tc>
        <w:tc>
          <w:tcPr>
            <w:tcW w:type="dxa" w:w="2033"/>
            <w:vAlign w:val="top"/>
          </w:tcPr>
          <w:p>
            <w:r>
              <w:rPr>
                <w:sz w:val="17"/>
              </w:rPr>
              <w:t>Resilience, Security &amp; Platform Agent</w:t>
            </w:r>
          </w:p>
        </w:tc>
        <w:tc>
          <w:tcPr>
            <w:tcW w:type="dxa" w:w="2033"/>
            <w:vAlign w:val="top"/>
          </w:tcPr>
          <w:p>
            <w:r>
              <w:rPr>
                <w:sz w:val="17"/>
              </w:rPr>
              <w:t>Hazard fusion/expiry; trust/security; message validation; transport abstraction; offline/store-forward; congestion/prioritization; persistence; observability; CI/deploy</w:t>
            </w:r>
          </w:p>
        </w:tc>
        <w:tc>
          <w:tcPr>
            <w:tcW w:type="dxa" w:w="2033"/>
            <w:vAlign w:val="top"/>
          </w:tcPr>
          <w:p>
            <w:r>
              <w:rPr>
                <w:sz w:val="17"/>
              </w:rPr>
              <w:t>Platform reliability, load integration, migrations, release automation</w:t>
            </w:r>
          </w:p>
        </w:tc>
        <w:tc>
          <w:tcPr>
            <w:tcW w:type="dxa" w:w="2033"/>
            <w:vAlign w:val="top"/>
          </w:tcPr>
          <w:p>
            <w:r>
              <w:rPr>
                <w:sz w:val="17"/>
              </w:rPr>
              <w:t>Adithyan reviews security/platform/shared-contract changes; coordinates compatibility with Agent 1</w:t>
            </w:r>
          </w:p>
        </w:tc>
      </w:tr>
      <w:tr>
        <w:trPr>
          <w:cantSplit/>
        </w:trPr>
        <w:tc>
          <w:tcPr>
            <w:tcW w:type="dxa" w:w="2033"/>
            <w:vAlign w:val="top"/>
          </w:tcPr>
          <w:p>
            <w:r>
              <w:rPr>
                <w:sz w:val="17"/>
              </w:rPr>
              <w:t>Amrita</w:t>
            </w:r>
          </w:p>
        </w:tc>
        <w:tc>
          <w:tcPr>
            <w:tcW w:type="dxa" w:w="2033"/>
            <w:vAlign w:val="top"/>
          </w:tcPr>
          <w:p>
            <w:r>
              <w:rPr>
                <w:sz w:val="17"/>
              </w:rPr>
              <w:t>Simulation &amp; World Systems Engineer</w:t>
            </w:r>
          </w:p>
        </w:tc>
        <w:tc>
          <w:tcPr>
            <w:tcW w:type="dxa" w:w="2033"/>
            <w:vAlign w:val="top"/>
          </w:tcPr>
          <w:p>
            <w:r>
              <w:rPr>
                <w:sz w:val="17"/>
              </w:rPr>
              <w:t>OSM ingestion; SUMO; simulation service; scenarios; signals; road events; pedestrians; dynamic actors; GPS/network/RSU failure injection</w:t>
            </w:r>
          </w:p>
        </w:tc>
        <w:tc>
          <w:tcPr>
            <w:tcW w:type="dxa" w:w="2033"/>
            <w:vAlign w:val="top"/>
          </w:tcPr>
          <w:p>
            <w:r>
              <w:rPr>
                <w:sz w:val="17"/>
              </w:rPr>
              <w:t>Scenario import/export, deterministic replay, simulator scale/performance</w:t>
            </w:r>
          </w:p>
        </w:tc>
        <w:tc>
          <w:tcPr>
            <w:tcW w:type="dxa" w:w="2033"/>
            <w:vAlign w:val="top"/>
          </w:tcPr>
          <w:p>
            <w:r>
              <w:rPr>
                <w:sz w:val="17"/>
              </w:rPr>
              <w:t>Reviews simulation-facing contracts and validates canonical output from multiple maps/seeds</w:t>
            </w:r>
          </w:p>
        </w:tc>
      </w:tr>
      <w:tr>
        <w:trPr>
          <w:cantSplit/>
        </w:trPr>
        <w:tc>
          <w:tcPr>
            <w:tcW w:type="dxa" w:w="2033"/>
            <w:vAlign w:val="top"/>
          </w:tcPr>
          <w:p>
            <w:r>
              <w:rPr>
                <w:sz w:val="17"/>
              </w:rPr>
              <w:t>Hrishi</w:t>
            </w:r>
          </w:p>
        </w:tc>
        <w:tc>
          <w:tcPr>
            <w:tcW w:type="dxa" w:w="2033"/>
            <w:vAlign w:val="top"/>
          </w:tcPr>
          <w:p>
            <w:r>
              <w:rPr>
                <w:sz w:val="17"/>
              </w:rPr>
              <w:t>Safety Features, Policy &amp; Evaluation Engineer</w:t>
            </w:r>
          </w:p>
        </w:tc>
        <w:tc>
          <w:tcPr>
            <w:tcW w:type="dxa" w:w="2033"/>
            <w:vAlign w:val="top"/>
          </w:tcPr>
          <w:p>
            <w:r>
              <w:rPr>
                <w:sz w:val="17"/>
              </w:rPr>
              <w:t>Reusable safety detectors/policies; animal/pedestrian hazards; wrong-way; braking; stalled/emergency-vehicle use cases; feature acceptance tests</w:t>
            </w:r>
          </w:p>
        </w:tc>
        <w:tc>
          <w:tcPr>
            <w:tcW w:type="dxa" w:w="2033"/>
            <w:vAlign w:val="top"/>
          </w:tcPr>
          <w:p>
            <w:r>
              <w:rPr>
                <w:sz w:val="17"/>
              </w:rPr>
              <w:t>False-positive/missed-detection analysis; adversarial evaluation; evidence validation</w:t>
            </w:r>
          </w:p>
        </w:tc>
        <w:tc>
          <w:tcPr>
            <w:tcW w:type="dxa" w:w="2033"/>
            <w:vAlign w:val="top"/>
          </w:tcPr>
          <w:p>
            <w:r>
              <w:rPr>
                <w:sz w:val="17"/>
              </w:rPr>
              <w:t>Reviews safety policy semantics and feature acceptance evidence; requests core changes through Adithyan</w:t>
            </w:r>
          </w:p>
        </w:tc>
      </w:tr>
      <w:tr>
        <w:trPr>
          <w:cantSplit/>
        </w:trPr>
        <w:tc>
          <w:tcPr>
            <w:tcW w:type="dxa" w:w="2033"/>
            <w:vAlign w:val="top"/>
          </w:tcPr>
          <w:p>
            <w:r>
              <w:rPr>
                <w:sz w:val="17"/>
              </w:rPr>
              <w:t>Ali</w:t>
            </w:r>
          </w:p>
        </w:tc>
        <w:tc>
          <w:tcPr>
            <w:tcW w:type="dxa" w:w="2033"/>
            <w:vAlign w:val="top"/>
          </w:tcPr>
          <w:p>
            <w:r>
              <w:rPr>
                <w:sz w:val="17"/>
              </w:rPr>
              <w:t>Frontend, Operator Experience &amp; Verification Engineer</w:t>
            </w:r>
          </w:p>
        </w:tc>
        <w:tc>
          <w:tcPr>
            <w:tcW w:type="dxa" w:w="2033"/>
            <w:vAlign w:val="top"/>
          </w:tcPr>
          <w:p>
            <w:r>
              <w:rPr>
                <w:sz w:val="17"/>
              </w:rPr>
              <w:t>Control Center; Driver Console; Scenario Studio UI; MapLibre/deck.gl; live clients; replay/analytics UI; operator controls</w:t>
            </w:r>
          </w:p>
        </w:tc>
        <w:tc>
          <w:tcPr>
            <w:tcW w:type="dxa" w:w="2033"/>
            <w:vAlign w:val="top"/>
          </w:tcPr>
          <w:p>
            <w:r>
              <w:rPr>
                <w:sz w:val="17"/>
              </w:rPr>
              <w:t>E2E harness, rendering performance, reconnect/replay verification, UX load checks</w:t>
            </w:r>
          </w:p>
        </w:tc>
        <w:tc>
          <w:tcPr>
            <w:tcW w:type="dxa" w:w="2033"/>
            <w:vAlign w:val="top"/>
          </w:tcPr>
          <w:p>
            <w:r>
              <w:rPr>
                <w:sz w:val="17"/>
              </w:rPr>
              <w:t>Reviews API usability and end-to-end behavior; no frontend-only invented safety state</w:t>
            </w:r>
          </w:p>
        </w:tc>
      </w:tr>
    </w:tbl>
    <w:p>
      <w:pPr>
        <w:pStyle w:val="Heading2"/>
      </w:pPr>
      <w:r>
        <w:t>Adithyan - Lead / Lead Architect / Integration Owner (two coding agents)</w:t>
      </w:r>
    </w:p>
    <w:p>
      <w:pPr>
        <w:pStyle w:val="ListBullet"/>
      </w:pPr>
      <w:r>
        <w:t>Human lead responsibility: own the architecture map, service boundaries, ADRs, canonical contracts, dependency direction, release scope, cross-lane priorities, and final merge/release decisions.</w:t>
      </w:r>
    </w:p>
    <w:p>
      <w:pPr>
        <w:pStyle w:val="ListBullet"/>
      </w:pPr>
      <w:r>
        <w:t>Heavy-implementation rule: Adithyan's lane owns the most technically demanding and cross-cutting code so the rest of the team can build against stable interfaces instead of duplicating platform logic.</w:t>
      </w:r>
    </w:p>
    <w:p>
      <w:pPr>
        <w:pStyle w:val="ListBullet"/>
      </w:pPr>
      <w:r>
        <w:t>Agent 1 - Core Intelligence &amp; Geospatial Backend: own canonical actor/event schemas, gateway/world-state contracts, geospatial utilities, position-confidence/sensor-fusion core, trajectory prediction, time-to-conflict/time-to-collision computation, generic collision/risk engine, evidence generation, hot-path profiling, and contract/property tests for the core decision pipeline.</w:t>
      </w:r>
    </w:p>
    <w:p>
      <w:pPr>
        <w:pStyle w:val="ListBullet"/>
      </w:pPr>
      <w:r>
        <w:t>Agent 2 - Resilience, Security &amp; Platform: own hazard fusion/expiry, trust and message validation, replay/spoof/rate-limit protection, V2X transport abstraction, offline peer/store-and-forward behavior, congestion/message prioritization, persistence, observability, backend reliability, container/deployment configuration, CI gates, and platform/load integration.</w:t>
      </w:r>
    </w:p>
    <w:p>
      <w:pPr>
        <w:pStyle w:val="ListBullet"/>
      </w:pPr>
      <w:r>
        <w:t>Adithyan integrates Agent 1 and Agent 2 continuously with Amrita, Hrishi, and Ali; the mandatory end-to-end gate remains OSM/SUMO -&gt; canonical world state -&gt; V2X core -&gt; alert/evidence -&gt; live API/WebSocket -&gt; frontend.</w:t>
      </w:r>
    </w:p>
    <w:p>
      <w:pPr>
        <w:pStyle w:val="ListBullet"/>
      </w:pPr>
      <w:r>
        <w:t>Review authority: Adithyan must review any PR that changes packages/schemas, packages/v2x-protocol, shared event envelopes, cross-service API contracts, database migration conventions, security policy, deployment topology, or core risk semantics. Lane-local changes can proceed after their required tests/reviews.</w:t>
      </w:r>
    </w:p>
    <w:p>
      <w:pPr>
        <w:pStyle w:val="ListBullet"/>
      </w:pPr>
      <w:r>
        <w:t>Agent conflict rule: Agent 1 and Agent 2 must use separate branches/worktrees, sync frequently, and avoid simultaneous edits to the same public contract. During conflicts, preserve compatible system behavior rather than blindly accepting whichever side is newer.</w:t>
      </w:r>
    </w:p>
    <w:p>
      <w:pPr>
        <w:pStyle w:val="Heading2"/>
      </w:pPr>
      <w:r>
        <w:t>Amrita - Simulation and World Systems Engineer</w:t>
      </w:r>
    </w:p>
    <w:p>
      <w:pPr>
        <w:pStyle w:val="ListBullet"/>
      </w:pPr>
      <w:r>
        <w:t>Own adapters/sumo, OSM/network import tooling, simulation-service, actor-engine simulation sources, road-event injection, traffic-signal state, pedestrian movement, dynamic simulated actors, deterministic scenario execution, and simulator-side scale/failure generation.</w:t>
      </w:r>
    </w:p>
    <w:p>
      <w:pPr>
        <w:pStyle w:val="ListBullet"/>
      </w:pPr>
      <w:r>
        <w:t>Generate canonical VehicleState, PedestrianState, InfrastructureState, RoadState, DynamicActorObservation, environment conditions, GPS-quality conditions, and network-condition events. Never export SUMO-specific structures directly into core logic.</w:t>
      </w:r>
    </w:p>
    <w:p>
      <w:pPr>
        <w:pStyle w:val="ListBullet"/>
      </w:pPr>
      <w:r>
        <w:t>Implement deterministic seeds, scenario serialization/import/export, time control, and replayable simulator state so any bug or benchmark result can be reproduced.</w:t>
      </w:r>
    </w:p>
    <w:p>
      <w:pPr>
        <w:pStyle w:val="ListBullet"/>
      </w:pPr>
      <w:r>
        <w:t>Implement real road narrowing/closure/construction behavior in the simulator, including actual route/lane effects; never create visual-only overlays that leave traffic behavior unchanged.</w:t>
      </w:r>
    </w:p>
    <w:p>
      <w:pPr>
        <w:pStyle w:val="ListBullet"/>
      </w:pPr>
      <w:r>
        <w:t>Provide configurable GPS degradation, connectivity loss, RSU failure, traffic density, weather/visibility metadata, malicious-input sources, animals/non-connected actors, and road hazards through the same canonical input interfaces used by the real core.</w:t>
      </w:r>
    </w:p>
    <w:p>
      <w:pPr>
        <w:pStyle w:val="ListBullet"/>
      </w:pPr>
      <w:r>
        <w:t>Acceptance responsibility: a different OSM area, different scenario seed, and different traffic composition must run without code changes and still emit valid canonical events.</w:t>
      </w:r>
    </w:p>
    <w:p>
      <w:pPr>
        <w:pStyle w:val="Heading2"/>
      </w:pPr>
      <w:r>
        <w:t>Hrishi - Safety Features, Policy Modules, and Evaluation Engineer</w:t>
      </w:r>
    </w:p>
    <w:p>
      <w:pPr>
        <w:pStyle w:val="ListBullet"/>
      </w:pPr>
      <w:r>
        <w:t>Own reusable safety-feature modules built on top of Adithyan's canonical risk/hazard APIs, plus evaluation harnesses, acceptance datasets/fixtures, false-positive analysis, and safety evidence validation.</w:t>
      </w:r>
    </w:p>
    <w:p>
      <w:pPr>
        <w:pStyle w:val="ListBullet"/>
      </w:pPr>
      <w:r>
        <w:t>Implement feature-level detectors/policies for blind intersections/curves, wrong-way driving, emergency braking, stalled vehicles, emergency vehicles, animal/pedestrian conflicts, road narrowing, static road hazards, and context-aware warning policy without hardcoded coordinates or scenario names.</w:t>
      </w:r>
    </w:p>
    <w:p>
      <w:pPr>
        <w:pStyle w:val="ListBullet"/>
      </w:pPr>
      <w:r>
        <w:t>Define feature-specific thresholds/configuration as versioned policy, not duplicated core math. Reuse Agent 1 trajectory/risk primitives and Agent 2 trust/hazard/message primitives rather than forking them.</w:t>
      </w:r>
    </w:p>
    <w:p>
      <w:pPr>
        <w:pStyle w:val="ListBullet"/>
      </w:pPr>
      <w:r>
        <w:t>Own safety acceptance suites that test multiple maps, vehicle classes, speeds, directions, uncertainty levels, adverse network conditions, and adversarial inputs. Every feature must be tested against false-positive and missed-detection cases.</w:t>
      </w:r>
    </w:p>
    <w:p>
      <w:pPr>
        <w:pStyle w:val="ListBullet"/>
      </w:pPr>
      <w:r>
        <w:t>Verify every alert carries evidence fields sufficient to explain why it fired, confidence, affected actors, timing/geometry basis, source/trust basis where applicable, and the exact policy/version that converted risk into an alert.</w:t>
      </w:r>
    </w:p>
    <w:p>
      <w:pPr>
        <w:pStyle w:val="ListBullet"/>
      </w:pPr>
      <w:r>
        <w:t>Acceptance responsibility: safety modules must behave identically when fed simulator events or real-adapter fixtures and must never depend on a specific demo map, actor ID, or pre-authored outcome.</w:t>
      </w:r>
    </w:p>
    <w:p>
      <w:pPr>
        <w:pStyle w:val="Heading2"/>
      </w:pPr>
      <w:r>
        <w:t>Ali - Frontend, Operator Experience, and Verification Engineer</w:t>
      </w:r>
    </w:p>
    <w:p>
      <w:pPr>
        <w:pStyle w:val="ListBullet"/>
      </w:pPr>
      <w:r>
        <w:t>Own apps/control-center or apps/web-dashboard, Driver Console, Scenario Studio frontend, MapLibre/deck.gl rendering, live WebSocket/API clients, incident replay views, analytics/metrics UI, and operator controls.</w:t>
      </w:r>
    </w:p>
    <w:p>
      <w:pPr>
        <w:pStyle w:val="ListBullet"/>
      </w:pPr>
      <w:r>
        <w:t>Render the same canonical world/alert state used by the backend; never invent frontend-only actors, warnings, confidence values, trajectories, risk cones, or success states.</w:t>
      </w:r>
    </w:p>
    <w:p>
      <w:pPr>
        <w:pStyle w:val="ListBullet"/>
      </w:pPr>
      <w:r>
        <w:t>Implement level-of-detail rendering so a large map remains usable: density/aggregate views when zoomed out, actor-level detail when zoomed in, and selective trajectories/labels/communication overlays for relevant actors.</w:t>
      </w:r>
    </w:p>
    <w:p>
      <w:pPr>
        <w:pStyle w:val="ListBullet"/>
      </w:pPr>
      <w:r>
        <w:t>Own visible failure-injection and scenario controls, but every control must call Amrita's scenario APIs or Adithyan's platform APIs rather than merely toggling local UI state.</w:t>
      </w:r>
    </w:p>
    <w:p>
      <w:pPr>
        <w:pStyle w:val="ListBullet"/>
      </w:pPr>
      <w:r>
        <w:t>Build E2E tests for core operator flows and verify the Driver Console shows actionable safety information while the Control Center exposes evidence, diagnostics, trust, uncertainty, and system state.</w:t>
      </w:r>
    </w:p>
    <w:p>
      <w:pPr>
        <w:pStyle w:val="ListBullet"/>
      </w:pPr>
      <w:r>
        <w:t>Acceptance responsibility: UI remains responsive under agreed load tiers and correctly reflects backend state after reconnects, dropped messages, replays, map changes, and cross-service failures.</w:t>
      </w:r>
    </w:p>
    <w:p>
      <w:pPr>
        <w:pStyle w:val="Heading2"/>
      </w:pPr>
      <w:r>
        <w:t>Directory ownership</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vAlign w:val="center"/>
          </w:tcPr>
          <w:p>
            <w:r>
              <w:rPr>
                <w:sz w:val="17"/>
              </w:rPr>
              <w:t>Owner</w:t>
            </w:r>
          </w:p>
        </w:tc>
        <w:tc>
          <w:tcPr>
            <w:tcW w:type="dxa" w:w="3389"/>
            <w:vAlign w:val="center"/>
          </w:tcPr>
          <w:p>
            <w:r>
              <w:rPr>
                <w:sz w:val="17"/>
              </w:rPr>
              <w:t>Primary paths</w:t>
            </w:r>
          </w:p>
        </w:tc>
        <w:tc>
          <w:tcPr>
            <w:tcW w:type="dxa" w:w="3389"/>
            <w:vAlign w:val="center"/>
          </w:tcPr>
          <w:p>
            <w:r>
              <w:rPr>
                <w:sz w:val="17"/>
              </w:rPr>
              <w:t>Shared / review-required paths</w:t>
            </w:r>
          </w:p>
        </w:tc>
      </w:tr>
      <w:tr>
        <w:trPr>
          <w:cantSplit/>
        </w:trPr>
        <w:tc>
          <w:tcPr>
            <w:tcW w:type="dxa" w:w="3389"/>
            <w:vAlign w:val="top"/>
          </w:tcPr>
          <w:p>
            <w:r>
              <w:rPr>
                <w:sz w:val="17"/>
              </w:rPr>
              <w:t>Adithyan - Agent 1</w:t>
            </w:r>
          </w:p>
        </w:tc>
        <w:tc>
          <w:tcPr>
            <w:tcW w:type="dxa" w:w="3389"/>
            <w:vAlign w:val="top"/>
          </w:tcPr>
          <w:p>
            <w:r>
              <w:rPr>
                <w:sz w:val="17"/>
              </w:rPr>
              <w:t>packages/schemas; packages/v2x-protocol base; services/gateway/world-state; services/position; services/risk; packages/geospatial</w:t>
            </w:r>
          </w:p>
        </w:tc>
        <w:tc>
          <w:tcPr>
            <w:tcW w:type="dxa" w:w="3389"/>
            <w:vAlign w:val="top"/>
          </w:tcPr>
          <w:p>
            <w:r>
              <w:rPr>
                <w:sz w:val="17"/>
              </w:rPr>
              <w:t>shared event envelope; scenario/world API; DB read models used by core</w:t>
            </w:r>
          </w:p>
        </w:tc>
      </w:tr>
      <w:tr>
        <w:trPr>
          <w:cantSplit/>
        </w:trPr>
        <w:tc>
          <w:tcPr>
            <w:tcW w:type="dxa" w:w="3389"/>
            <w:vAlign w:val="top"/>
          </w:tcPr>
          <w:p>
            <w:r>
              <w:rPr>
                <w:sz w:val="17"/>
              </w:rPr>
              <w:t>Adithyan - Agent 2</w:t>
            </w:r>
          </w:p>
        </w:tc>
        <w:tc>
          <w:tcPr>
            <w:tcW w:type="dxa" w:w="3389"/>
            <w:vAlign w:val="top"/>
          </w:tcPr>
          <w:p>
            <w:r>
              <w:rPr>
                <w:sz w:val="17"/>
              </w:rPr>
              <w:t>services/hazards; services/trust; services/messaging/resilience; services/alerts platform; persistence/observability packages; infra/CI/deploy</w:t>
            </w:r>
          </w:p>
        </w:tc>
        <w:tc>
          <w:tcPr>
            <w:tcW w:type="dxa" w:w="3389"/>
            <w:vAlign w:val="top"/>
          </w:tcPr>
          <w:p>
            <w:r>
              <w:rPr>
                <w:sz w:val="17"/>
              </w:rPr>
              <w:t>shared event envelope; security policy; migrations; deployment topology; load configuration</w:t>
            </w:r>
          </w:p>
        </w:tc>
      </w:tr>
      <w:tr>
        <w:trPr>
          <w:cantSplit/>
        </w:trPr>
        <w:tc>
          <w:tcPr>
            <w:tcW w:type="dxa" w:w="3389"/>
            <w:vAlign w:val="top"/>
          </w:tcPr>
          <w:p>
            <w:r>
              <w:rPr>
                <w:sz w:val="17"/>
              </w:rPr>
              <w:t>Amrita</w:t>
            </w:r>
          </w:p>
        </w:tc>
        <w:tc>
          <w:tcPr>
            <w:tcW w:type="dxa" w:w="3389"/>
            <w:vAlign w:val="top"/>
          </w:tcPr>
          <w:p>
            <w:r>
              <w:rPr>
                <w:sz w:val="17"/>
              </w:rPr>
              <w:t>services/simulation-adapter; adapters/sumo; map/network import backend; actor-engine simulation sources; scenario runtime</w:t>
            </w:r>
          </w:p>
        </w:tc>
        <w:tc>
          <w:tcPr>
            <w:tcW w:type="dxa" w:w="3389"/>
            <w:vAlign w:val="top"/>
          </w:tcPr>
          <w:p>
            <w:r>
              <w:rPr>
                <w:sz w:val="17"/>
              </w:rPr>
              <w:t>canonical schemas; world-state API; scenario schema; simulator control API</w:t>
            </w:r>
          </w:p>
        </w:tc>
      </w:tr>
      <w:tr>
        <w:trPr>
          <w:cantSplit/>
        </w:trPr>
        <w:tc>
          <w:tcPr>
            <w:tcW w:type="dxa" w:w="3389"/>
            <w:vAlign w:val="top"/>
          </w:tcPr>
          <w:p>
            <w:r>
              <w:rPr>
                <w:sz w:val="17"/>
              </w:rPr>
              <w:t>Hrishi</w:t>
            </w:r>
          </w:p>
        </w:tc>
        <w:tc>
          <w:tcPr>
            <w:tcW w:type="dxa" w:w="3389"/>
            <w:vAlign w:val="top"/>
          </w:tcPr>
          <w:p>
            <w:r>
              <w:rPr>
                <w:sz w:val="17"/>
              </w:rPr>
              <w:t>services/safety-detectors or packages/safety-policies; evaluation/acceptance harnesses; safety fixtures; benchmark definitions</w:t>
            </w:r>
          </w:p>
        </w:tc>
        <w:tc>
          <w:tcPr>
            <w:tcW w:type="dxa" w:w="3389"/>
            <w:vAlign w:val="top"/>
          </w:tcPr>
          <w:p>
            <w:r>
              <w:rPr>
                <w:sz w:val="17"/>
              </w:rPr>
              <w:t>risk/hazard APIs; alert policy interfaces; evidence schema</w:t>
            </w:r>
          </w:p>
        </w:tc>
      </w:tr>
      <w:tr>
        <w:trPr>
          <w:cantSplit/>
        </w:trPr>
        <w:tc>
          <w:tcPr>
            <w:tcW w:type="dxa" w:w="3389"/>
            <w:vAlign w:val="top"/>
          </w:tcPr>
          <w:p>
            <w:r>
              <w:rPr>
                <w:sz w:val="17"/>
              </w:rPr>
              <w:t>Ali</w:t>
            </w:r>
          </w:p>
        </w:tc>
        <w:tc>
          <w:tcPr>
            <w:tcW w:type="dxa" w:w="3389"/>
            <w:vAlign w:val="top"/>
          </w:tcPr>
          <w:p>
            <w:r>
              <w:rPr>
                <w:sz w:val="17"/>
              </w:rPr>
              <w:t>apps/web-dashboard/control-center; driver-console; scenario-studio UI; frontend packages; replay/analytics UI</w:t>
            </w:r>
          </w:p>
        </w:tc>
        <w:tc>
          <w:tcPr>
            <w:tcW w:type="dxa" w:w="3389"/>
            <w:vAlign w:val="top"/>
          </w:tcPr>
          <w:p>
            <w:r>
              <w:rPr>
                <w:sz w:val="17"/>
              </w:rPr>
              <w:t>gateway/WebSocket contracts; scenario API; observability definitions</w:t>
            </w:r>
          </w:p>
        </w:tc>
      </w:tr>
    </w:tbl>
    <w:p>
      <w:pPr>
        <w:pStyle w:val="Heading2"/>
      </w:pPr>
      <w:r>
        <w:t>Required integration contracts before parallel implementation</w:t>
      </w:r>
    </w:p>
    <w:p>
      <w:pPr>
        <w:pStyle w:val="ListNumber"/>
      </w:pPr>
      <w:r>
        <w:t>Adithyan / Agent 1 publishes v0 canonical schemas for actors, positions/uncertainty, infrastructure, road events, risk events, alerts, and the common event envelope; Agent 2 publishes trust/message/resilience extensions without forking the base envelope.</w:t>
      </w:r>
    </w:p>
    <w:p>
      <w:pPr>
        <w:pStyle w:val="ListNumber"/>
      </w:pPr>
      <w:r>
        <w:t>Amrita builds SUMO/world adapters against those schemas and supplies representative contract fixtures from multiple OSM areas and scenario seeds.</w:t>
      </w:r>
    </w:p>
    <w:p>
      <w:pPr>
        <w:pStyle w:val="ListNumber"/>
      </w:pPr>
      <w:r>
        <w:t>Adithyan / Agent 1 builds the core position/trajectory/risk pipeline against fixtures; Agent 2 builds hazard/trust/messaging/resilience against the same contracts; Hrishi builds reusable safety policies and validation suites on top.</w:t>
      </w:r>
    </w:p>
    <w:p>
      <w:pPr>
        <w:pStyle w:val="ListNumber"/>
      </w:pPr>
      <w:r>
        <w:t>Ali builds the frontend against recorded WebSocket/event fixtures before the live gateway is complete, then switches to live backend streams without changing UI domain models.</w:t>
      </w:r>
    </w:p>
    <w:p>
      <w:pPr>
        <w:pStyle w:val="ListNumber"/>
      </w:pPr>
      <w:r>
        <w:t>Adithyan connects the real service paths, resolves cross-lane integration issues, and replaces fixtures with live sources without changing downstream contracts.</w:t>
      </w:r>
    </w:p>
    <w:p>
      <w:pPr>
        <w:pStyle w:val="ListNumber"/>
      </w:pPr>
      <w:r>
        <w:t>After the first vertical slice works, Amrita, Hrishi, and Ali expand their lanes while Agent 1 and Agent 2 expand heavy core/platform capabilities under Adithyan's contract control.</w:t>
      </w:r>
    </w:p>
    <w:p>
      <w:pPr>
        <w:pStyle w:val="Heading2"/>
      </w:pPr>
      <w:r>
        <w:t>First vertical slice - mandatory before feature explosion</w:t>
      </w:r>
    </w:p>
    <w:p>
      <w:pPr/>
      <w:r>
        <w:t>The team must get one minimal but real path working on main before adding many features:</w:t>
      </w:r>
    </w:p>
    <w:p>
      <w:pPr>
        <w:pStyle w:val="CodeBlock"/>
      </w:pPr>
      <w:r>
        <w:t>OSM map -&gt; SUMO vehicle -&gt; canonical VehicleState -&gt; gateway/world state -&gt; position/risk evaluation -&gt; Alert -&gt; WebSocket -&gt; Control Center.</w:t>
      </w:r>
    </w:p>
    <w:p>
      <w:pPr>
        <w:pStyle w:val="ListBullet"/>
      </w:pPr>
      <w:r>
        <w:t>Amrita supplies one moving vehicle plus road/signal state from a real imported OSM/SUMO network.</w:t>
      </w:r>
    </w:p>
    <w:p>
      <w:pPr>
        <w:pStyle w:val="ListBullet"/>
      </w:pPr>
      <w:r>
        <w:t>Adithyan Agent 1 supplies canonical ingestion, position/trajectory processing, one generic risk event, and an evidence-bearing alert; Agent 2 supplies the live message path and minimum observability/reliability hooks.</w:t>
      </w:r>
    </w:p>
    <w:p>
      <w:pPr>
        <w:pStyle w:val="ListBullet"/>
      </w:pPr>
      <w:r>
        <w:t>Ali renders the live vehicle and alert from backend state; Hrishi supplies acceptance assertions for the risk/alert behavior rather than a separate hardcoded detector.</w:t>
      </w:r>
    </w:p>
    <w:p>
      <w:pPr>
        <w:pStyle w:val="ListBullet"/>
      </w:pPr>
      <w:r>
        <w:t>Adithyan performs the integration gate, validates contracts across both agents and all three teammates, and freezes the first compatible schema/protocol version.</w:t>
      </w:r>
    </w:p>
    <w:p>
      <w:pPr>
        <w:pStyle w:val="Callout"/>
      </w:pPr>
      <w:r>
        <w:t>No lane should spend the entire hackathon building in isolation before this path works.</w:t>
      </w:r>
    </w:p>
    <w:p>
      <w:pPr>
        <w:pStyle w:val="Heading2"/>
      </w:pPr>
      <w:r>
        <w:t>Cross-review matrix</w:t>
      </w:r>
    </w:p>
    <w:tbl>
      <w:tblPr>
        <w:tblStyle w:val="TableGrid"/>
        <w:tblW w:type="auto" w:w="0"/>
        <w:tblLook w:firstColumn="1" w:firstRow="1" w:lastColumn="0" w:lastRow="0" w:noHBand="0" w:noVBand="1" w:val="04A0"/>
      </w:tblPr>
      <w:tblGrid>
        <w:gridCol w:w="2541"/>
        <w:gridCol w:w="2541"/>
        <w:gridCol w:w="2541"/>
        <w:gridCol w:w="2541"/>
      </w:tblGrid>
      <w:tr>
        <w:trPr>
          <w:cantSplit/>
          <w:tblHeader/>
        </w:trPr>
        <w:tc>
          <w:tcPr>
            <w:tcW w:type="dxa" w:w="2541"/>
            <w:vAlign w:val="center"/>
          </w:tcPr>
          <w:p>
            <w:r>
              <w:rPr>
                <w:sz w:val="17"/>
              </w:rPr>
              <w:t>PR area</w:t>
            </w:r>
          </w:p>
        </w:tc>
        <w:tc>
          <w:tcPr>
            <w:tcW w:type="dxa" w:w="2541"/>
            <w:vAlign w:val="center"/>
          </w:tcPr>
          <w:p>
            <w:r>
              <w:rPr>
                <w:sz w:val="17"/>
              </w:rPr>
              <w:t>Primary reviewer</w:t>
            </w:r>
          </w:p>
        </w:tc>
        <w:tc>
          <w:tcPr>
            <w:tcW w:type="dxa" w:w="2541"/>
            <w:vAlign w:val="center"/>
          </w:tcPr>
          <w:p>
            <w:r>
              <w:rPr>
                <w:sz w:val="17"/>
              </w:rPr>
              <w:t>Required secondary review</w:t>
            </w:r>
          </w:p>
        </w:tc>
        <w:tc>
          <w:tcPr>
            <w:tcW w:type="dxa" w:w="2541"/>
            <w:vAlign w:val="center"/>
          </w:tcPr>
          <w:p>
            <w:r>
              <w:rPr>
                <w:sz w:val="17"/>
              </w:rPr>
              <w:t>Reason</w:t>
            </w:r>
          </w:p>
        </w:tc>
      </w:tr>
      <w:tr>
        <w:trPr>
          <w:cantSplit/>
        </w:trPr>
        <w:tc>
          <w:tcPr>
            <w:tcW w:type="dxa" w:w="2541"/>
            <w:vAlign w:val="top"/>
          </w:tcPr>
          <w:p>
            <w:r>
              <w:rPr>
                <w:sz w:val="17"/>
              </w:rPr>
              <w:t>Shared schemas / protocol / gateway / core risk</w:t>
            </w:r>
          </w:p>
        </w:tc>
        <w:tc>
          <w:tcPr>
            <w:tcW w:type="dxa" w:w="2541"/>
            <w:vAlign w:val="top"/>
          </w:tcPr>
          <w:p>
            <w:r>
              <w:rPr>
                <w:sz w:val="17"/>
              </w:rPr>
              <w:t>Adithyan</w:t>
            </w:r>
          </w:p>
        </w:tc>
        <w:tc>
          <w:tcPr>
            <w:tcW w:type="dxa" w:w="2541"/>
            <w:vAlign w:val="top"/>
          </w:tcPr>
          <w:p>
            <w:r>
              <w:rPr>
                <w:sz w:val="17"/>
              </w:rPr>
              <w:t>Agent 1 + affected human lane</w:t>
            </w:r>
          </w:p>
        </w:tc>
        <w:tc>
          <w:tcPr>
            <w:tcW w:type="dxa" w:w="2541"/>
            <w:vAlign w:val="top"/>
          </w:tcPr>
          <w:p>
            <w:r>
              <w:rPr>
                <w:sz w:val="17"/>
              </w:rPr>
              <w:t>Highest compatibility and safety-core risk</w:t>
            </w:r>
          </w:p>
        </w:tc>
      </w:tr>
      <w:tr>
        <w:trPr>
          <w:cantSplit/>
        </w:trPr>
        <w:tc>
          <w:tcPr>
            <w:tcW w:type="dxa" w:w="2541"/>
            <w:vAlign w:val="top"/>
          </w:tcPr>
          <w:p>
            <w:r>
              <w:rPr>
                <w:sz w:val="17"/>
              </w:rPr>
              <w:t>Resilience / trust / messaging / persistence / deployment</w:t>
            </w:r>
          </w:p>
        </w:tc>
        <w:tc>
          <w:tcPr>
            <w:tcW w:type="dxa" w:w="2541"/>
            <w:vAlign w:val="top"/>
          </w:tcPr>
          <w:p>
            <w:r>
              <w:rPr>
                <w:sz w:val="17"/>
              </w:rPr>
              <w:t>Adithyan</w:t>
            </w:r>
          </w:p>
        </w:tc>
        <w:tc>
          <w:tcPr>
            <w:tcW w:type="dxa" w:w="2541"/>
            <w:vAlign w:val="top"/>
          </w:tcPr>
          <w:p>
            <w:r>
              <w:rPr>
                <w:sz w:val="17"/>
              </w:rPr>
              <w:t>Agent 2 + affected lane; Agent 1 when envelope/core behavior changes</w:t>
            </w:r>
          </w:p>
        </w:tc>
        <w:tc>
          <w:tcPr>
            <w:tcW w:type="dxa" w:w="2541"/>
            <w:vAlign w:val="top"/>
          </w:tcPr>
          <w:p>
            <w:r>
              <w:rPr>
                <w:sz w:val="17"/>
              </w:rPr>
              <w:t>Security, reliability, and production-parity risk</w:t>
            </w:r>
          </w:p>
        </w:tc>
      </w:tr>
      <w:tr>
        <w:trPr>
          <w:cantSplit/>
        </w:trPr>
        <w:tc>
          <w:tcPr>
            <w:tcW w:type="dxa" w:w="2541"/>
            <w:vAlign w:val="top"/>
          </w:tcPr>
          <w:p>
            <w:r>
              <w:rPr>
                <w:sz w:val="17"/>
              </w:rPr>
              <w:t>Simulation / SUMO / scenario backend</w:t>
            </w:r>
          </w:p>
        </w:tc>
        <w:tc>
          <w:tcPr>
            <w:tcW w:type="dxa" w:w="2541"/>
            <w:vAlign w:val="top"/>
          </w:tcPr>
          <w:p>
            <w:r>
              <w:rPr>
                <w:sz w:val="17"/>
              </w:rPr>
              <w:t>Amrita</w:t>
            </w:r>
          </w:p>
        </w:tc>
        <w:tc>
          <w:tcPr>
            <w:tcW w:type="dxa" w:w="2541"/>
            <w:vAlign w:val="top"/>
          </w:tcPr>
          <w:p>
            <w:r>
              <w:rPr>
                <w:sz w:val="17"/>
              </w:rPr>
              <w:t>Adithyan when contracts change; Hrishi for safety semantics</w:t>
            </w:r>
          </w:p>
        </w:tc>
        <w:tc>
          <w:tcPr>
            <w:tcW w:type="dxa" w:w="2541"/>
            <w:vAlign w:val="top"/>
          </w:tcPr>
          <w:p>
            <w:r>
              <w:rPr>
                <w:sz w:val="17"/>
              </w:rPr>
              <w:t>Ensures realistic world state and correct canonical output</w:t>
            </w:r>
          </w:p>
        </w:tc>
      </w:tr>
      <w:tr>
        <w:trPr>
          <w:cantSplit/>
        </w:trPr>
        <w:tc>
          <w:tcPr>
            <w:tcW w:type="dxa" w:w="2541"/>
            <w:vAlign w:val="top"/>
          </w:tcPr>
          <w:p>
            <w:r>
              <w:rPr>
                <w:sz w:val="17"/>
              </w:rPr>
              <w:t>Safety feature modules / policy / evaluation</w:t>
            </w:r>
          </w:p>
        </w:tc>
        <w:tc>
          <w:tcPr>
            <w:tcW w:type="dxa" w:w="2541"/>
            <w:vAlign w:val="top"/>
          </w:tcPr>
          <w:p>
            <w:r>
              <w:rPr>
                <w:sz w:val="17"/>
              </w:rPr>
              <w:t>Hrishi</w:t>
            </w:r>
          </w:p>
        </w:tc>
        <w:tc>
          <w:tcPr>
            <w:tcW w:type="dxa" w:w="2541"/>
            <w:vAlign w:val="top"/>
          </w:tcPr>
          <w:p>
            <w:r>
              <w:rPr>
                <w:sz w:val="17"/>
              </w:rPr>
              <w:t>Adithyan; Agent 1/2 when core primitives are affected</w:t>
            </w:r>
          </w:p>
        </w:tc>
        <w:tc>
          <w:tcPr>
            <w:tcW w:type="dxa" w:w="2541"/>
            <w:vAlign w:val="top"/>
          </w:tcPr>
          <w:p>
            <w:r>
              <w:rPr>
                <w:sz w:val="17"/>
              </w:rPr>
              <w:t>Prevents feature code from forking core math/trust logic and enforces evidence</w:t>
            </w:r>
          </w:p>
        </w:tc>
      </w:tr>
      <w:tr>
        <w:trPr>
          <w:cantSplit/>
        </w:trPr>
        <w:tc>
          <w:tcPr>
            <w:tcW w:type="dxa" w:w="2541"/>
            <w:vAlign w:val="top"/>
          </w:tcPr>
          <w:p>
            <w:r>
              <w:rPr>
                <w:sz w:val="17"/>
              </w:rPr>
              <w:t>Frontend / Scenario UI / replay</w:t>
            </w:r>
          </w:p>
        </w:tc>
        <w:tc>
          <w:tcPr>
            <w:tcW w:type="dxa" w:w="2541"/>
            <w:vAlign w:val="top"/>
          </w:tcPr>
          <w:p>
            <w:r>
              <w:rPr>
                <w:sz w:val="17"/>
              </w:rPr>
              <w:t>Ali</w:t>
            </w:r>
          </w:p>
        </w:tc>
        <w:tc>
          <w:tcPr>
            <w:tcW w:type="dxa" w:w="2541"/>
            <w:vAlign w:val="top"/>
          </w:tcPr>
          <w:p>
            <w:r>
              <w:rPr>
                <w:sz w:val="17"/>
              </w:rPr>
              <w:t>Adithyan for API changes; owning feature lane for meaning</w:t>
            </w:r>
          </w:p>
        </w:tc>
        <w:tc>
          <w:tcPr>
            <w:tcW w:type="dxa" w:w="2541"/>
            <w:vAlign w:val="top"/>
          </w:tcPr>
          <w:p>
            <w:r>
              <w:rPr>
                <w:sz w:val="17"/>
              </w:rPr>
              <w:t>Prevents UI from inventing backend behavior</w:t>
            </w:r>
          </w:p>
        </w:tc>
      </w:tr>
      <w:tr>
        <w:trPr>
          <w:cantSplit/>
        </w:trPr>
        <w:tc>
          <w:tcPr>
            <w:tcW w:type="dxa" w:w="2541"/>
            <w:vAlign w:val="top"/>
          </w:tcPr>
          <w:p>
            <w:r>
              <w:rPr>
                <w:sz w:val="17"/>
              </w:rPr>
              <w:t>CI / release / integration gate</w:t>
            </w:r>
          </w:p>
        </w:tc>
        <w:tc>
          <w:tcPr>
            <w:tcW w:type="dxa" w:w="2541"/>
            <w:vAlign w:val="top"/>
          </w:tcPr>
          <w:p>
            <w:r>
              <w:rPr>
                <w:sz w:val="17"/>
              </w:rPr>
              <w:t>Adithyan</w:t>
            </w:r>
          </w:p>
        </w:tc>
        <w:tc>
          <w:tcPr>
            <w:tcW w:type="dxa" w:w="2541"/>
            <w:vAlign w:val="top"/>
          </w:tcPr>
          <w:p>
            <w:r>
              <w:rPr>
                <w:sz w:val="17"/>
              </w:rPr>
              <w:t>Agent 2; Ali for frontend build; affected owner</w:t>
            </w:r>
          </w:p>
        </w:tc>
        <w:tc>
          <w:tcPr>
            <w:tcW w:type="dxa" w:w="2541"/>
            <w:vAlign w:val="top"/>
          </w:tcPr>
          <w:p>
            <w:r>
              <w:rPr>
                <w:sz w:val="17"/>
              </w:rPr>
              <w:t>Keeps deployability and end-to-end parity intact</w:t>
            </w:r>
          </w:p>
        </w:tc>
      </w:tr>
    </w:tbl>
    <w:p>
      <w:pPr>
        <w:pStyle w:val="Heading2"/>
      </w:pPr>
      <w:r>
        <w:t>Four-person Git and merge-conflict workflow</w:t>
      </w:r>
    </w:p>
    <w:p>
      <w:pPr>
        <w:pStyle w:val="ListNumber"/>
      </w:pPr>
      <w:r>
        <w:t>Each human and each Adithyan coding agent works on a separate feature branch/worktree. Recommended prefixes: adithyan/agent-1/*, adithyan/agent-2/*, amrita/*, hrishi/*, ali/*. Never share one mutable working branch between people/agents.</w:t>
      </w:r>
    </w:p>
    <w:p>
      <w:pPr>
        <w:pStyle w:val="ListNumber"/>
      </w:pPr>
      <w:r>
        <w:t>Before starting a new task and before opening/updating a PR: git fetch origin, rebase/merge the current target branch according to repository policy, and EXPECT CONFLICTS. Agent 1 and Agent 2 must sync especially often because their heavy backend lanes are adjacent.</w:t>
      </w:r>
    </w:p>
    <w:p>
      <w:pPr>
        <w:pStyle w:val="ListNumber"/>
      </w:pPr>
      <w:r>
        <w:t>Resolve conflicts manually using the ownership/contracts above. Never use accept-all-ours or accept-all-theirs on schemas, APIs, migrations, lockfiles, generated interfaces, safety logic, security rules, or core algorithms.</w:t>
      </w:r>
    </w:p>
    <w:p>
      <w:pPr>
        <w:pStyle w:val="ListNumber"/>
      </w:pPr>
      <w:r>
        <w:t>Run lane tests plus all contract/E2E tests affected by the conflict. For Agent 1/Agent 2 conflicts, additionally run the core risk contract suite, message/trust suite, and the mandatory vertical slice before handoff.</w:t>
      </w:r>
    </w:p>
    <w:p>
      <w:pPr>
        <w:pStyle w:val="ListNumber"/>
      </w:pPr>
      <w:r>
        <w:t>Inspect git diff and git log before push. Remove every Co-authored-by trailer or equivalent coauthor tag. Automated agents are specifically forbidden from adding these tags or attribution trailers.</w:t>
      </w:r>
    </w:p>
    <w:p>
      <w:pPr>
        <w:pStyle w:val="ListNumber"/>
      </w:pPr>
      <w:r>
        <w:t>PR handoff must list changed contracts, owning human/agent, conflict hotspots, tests run, known limitations, benchmark impact where relevant, and whether Adithyan human review is required.</w:t>
      </w:r>
    </w:p>
    <w:p>
      <w:pPr>
        <w:pStyle w:val="ListNumber"/>
      </w:pPr>
      <w:r>
        <w:t>Adithyan performs frequent mainline integration. Agent 1 and Agent 2 must not accumulate large divergent branches; heavy core changes should land as small compatibility-preserving increments.</w:t>
      </w:r>
    </w:p>
    <w:p>
      <w:pPr>
        <w:pStyle w:val="Heading2"/>
      </w:pPr>
      <w:r>
        <w:t>Suggested execution phases</w:t>
      </w:r>
    </w:p>
    <w:tbl>
      <w:tblPr>
        <w:tblStyle w:val="TableGrid"/>
        <w:tblW w:type="auto" w:w="0"/>
        <w:tblLook w:firstColumn="1" w:firstRow="1" w:lastColumn="0" w:lastRow="0" w:noHBand="0" w:noVBand="1" w:val="04A0"/>
      </w:tblPr>
      <w:tblGrid>
        <w:gridCol w:w="2033"/>
        <w:gridCol w:w="2033"/>
        <w:gridCol w:w="2033"/>
        <w:gridCol w:w="2033"/>
        <w:gridCol w:w="2033"/>
      </w:tblGrid>
      <w:tr>
        <w:trPr>
          <w:cantSplit/>
          <w:tblHeader/>
        </w:trPr>
        <w:tc>
          <w:tcPr>
            <w:tcW w:type="dxa" w:w="2033"/>
            <w:vAlign w:val="center"/>
          </w:tcPr>
          <w:p>
            <w:r>
              <w:rPr>
                <w:sz w:val="17"/>
              </w:rPr>
              <w:t>Phase</w:t>
            </w:r>
          </w:p>
        </w:tc>
        <w:tc>
          <w:tcPr>
            <w:tcW w:type="dxa" w:w="2033"/>
            <w:vAlign w:val="center"/>
          </w:tcPr>
          <w:p>
            <w:r>
              <w:rPr>
                <w:sz w:val="17"/>
              </w:rPr>
              <w:t>Adithyan lane - Agent 1 / Agent 2</w:t>
            </w:r>
          </w:p>
        </w:tc>
        <w:tc>
          <w:tcPr>
            <w:tcW w:type="dxa" w:w="2033"/>
            <w:vAlign w:val="center"/>
          </w:tcPr>
          <w:p>
            <w:r>
              <w:rPr>
                <w:sz w:val="17"/>
              </w:rPr>
              <w:t>Amrita</w:t>
            </w:r>
          </w:p>
        </w:tc>
        <w:tc>
          <w:tcPr>
            <w:tcW w:type="dxa" w:w="2033"/>
            <w:vAlign w:val="center"/>
          </w:tcPr>
          <w:p>
            <w:r>
              <w:rPr>
                <w:sz w:val="17"/>
              </w:rPr>
              <w:t>Hrishi</w:t>
            </w:r>
          </w:p>
        </w:tc>
        <w:tc>
          <w:tcPr>
            <w:tcW w:type="dxa" w:w="2033"/>
            <w:vAlign w:val="center"/>
          </w:tcPr>
          <w:p>
            <w:r>
              <w:rPr>
                <w:sz w:val="17"/>
              </w:rPr>
              <w:t>Ali</w:t>
            </w:r>
          </w:p>
        </w:tc>
      </w:tr>
      <w:tr>
        <w:trPr>
          <w:cantSplit/>
        </w:trPr>
        <w:tc>
          <w:tcPr>
            <w:tcW w:type="dxa" w:w="2033"/>
            <w:vAlign w:val="top"/>
          </w:tcPr>
          <w:p>
            <w:r>
              <w:rPr>
                <w:sz w:val="17"/>
              </w:rPr>
              <w:t>0 - Contracts</w:t>
            </w:r>
          </w:p>
        </w:tc>
        <w:tc>
          <w:tcPr>
            <w:tcW w:type="dxa" w:w="2033"/>
            <w:vAlign w:val="top"/>
          </w:tcPr>
          <w:p>
            <w:r>
              <w:rPr>
                <w:sz w:val="17"/>
              </w:rPr>
              <w:t>A1: repo schemas, gateway/world-state, core interfaces. A2: message/trust/resilience interfaces, observability/CI skeleton. Adithyan freezes contracts.</w:t>
            </w:r>
          </w:p>
        </w:tc>
        <w:tc>
          <w:tcPr>
            <w:tcW w:type="dxa" w:w="2033"/>
            <w:vAlign w:val="top"/>
          </w:tcPr>
          <w:p>
            <w:r>
              <w:rPr>
                <w:sz w:val="17"/>
              </w:rPr>
              <w:t>OSM/SUMO spike + representative canonical fixtures</w:t>
            </w:r>
          </w:p>
        </w:tc>
        <w:tc>
          <w:tcPr>
            <w:tcW w:type="dxa" w:w="2033"/>
            <w:vAlign w:val="top"/>
          </w:tcPr>
          <w:p>
            <w:r>
              <w:rPr>
                <w:sz w:val="17"/>
              </w:rPr>
              <w:t>Safety policy interfaces + acceptance criteria/fixtures</w:t>
            </w:r>
          </w:p>
        </w:tc>
        <w:tc>
          <w:tcPr>
            <w:tcW w:type="dxa" w:w="2033"/>
            <w:vAlign w:val="top"/>
          </w:tcPr>
          <w:p>
            <w:r>
              <w:rPr>
                <w:sz w:val="17"/>
              </w:rPr>
              <w:t>MapLibre/deck.gl shell + fixture playback</w:t>
            </w:r>
          </w:p>
        </w:tc>
      </w:tr>
      <w:tr>
        <w:trPr>
          <w:cantSplit/>
        </w:trPr>
        <w:tc>
          <w:tcPr>
            <w:tcW w:type="dxa" w:w="2033"/>
            <w:vAlign w:val="top"/>
          </w:tcPr>
          <w:p>
            <w:r>
              <w:rPr>
                <w:sz w:val="17"/>
              </w:rPr>
              <w:t>1 - Vertical slice</w:t>
            </w:r>
          </w:p>
        </w:tc>
        <w:tc>
          <w:tcPr>
            <w:tcW w:type="dxa" w:w="2033"/>
            <w:vAlign w:val="top"/>
          </w:tcPr>
          <w:p>
            <w:r>
              <w:rPr>
                <w:sz w:val="17"/>
              </w:rPr>
              <w:t>A1: live canonical ingestion + position/trajectory + generic risk. A2: live message path + minimal persistence/metrics. Adithyan integrates.</w:t>
            </w:r>
          </w:p>
        </w:tc>
        <w:tc>
          <w:tcPr>
            <w:tcW w:type="dxa" w:w="2033"/>
            <w:vAlign w:val="top"/>
          </w:tcPr>
          <w:p>
            <w:r>
              <w:rPr>
                <w:sz w:val="17"/>
              </w:rPr>
              <w:t>Live vehicle/road/signal state from real imported network</w:t>
            </w:r>
          </w:p>
        </w:tc>
        <w:tc>
          <w:tcPr>
            <w:tcW w:type="dxa" w:w="2033"/>
            <w:vAlign w:val="top"/>
          </w:tcPr>
          <w:p>
            <w:r>
              <w:rPr>
                <w:sz w:val="17"/>
              </w:rPr>
              <w:t>Acceptance assertions for first generic risk/alert</w:t>
            </w:r>
          </w:p>
        </w:tc>
        <w:tc>
          <w:tcPr>
            <w:tcW w:type="dxa" w:w="2033"/>
            <w:vAlign w:val="top"/>
          </w:tcPr>
          <w:p>
            <w:r>
              <w:rPr>
                <w:sz w:val="17"/>
              </w:rPr>
              <w:t>Live map + vehicle + evidence-bearing alert</w:t>
            </w:r>
          </w:p>
        </w:tc>
      </w:tr>
      <w:tr>
        <w:trPr>
          <w:cantSplit/>
        </w:trPr>
        <w:tc>
          <w:tcPr>
            <w:tcW w:type="dxa" w:w="2033"/>
            <w:vAlign w:val="top"/>
          </w:tcPr>
          <w:p>
            <w:r>
              <w:rPr>
                <w:sz w:val="17"/>
              </w:rPr>
              <w:t>2 - Core expansion</w:t>
            </w:r>
          </w:p>
        </w:tc>
        <w:tc>
          <w:tcPr>
            <w:tcW w:type="dxa" w:w="2033"/>
            <w:vAlign w:val="top"/>
          </w:tcPr>
          <w:p>
            <w:r>
              <w:rPr>
                <w:sz w:val="17"/>
              </w:rPr>
              <w:t>A1: fusion, blind risks, scalable risk engine. A2: hazards, trust/security, offline/store-forward, congestion, backend reliability.</w:t>
            </w:r>
          </w:p>
        </w:tc>
        <w:tc>
          <w:tcPr>
            <w:tcW w:type="dxa" w:w="2033"/>
            <w:vAlign w:val="top"/>
          </w:tcPr>
          <w:p>
            <w:r>
              <w:rPr>
                <w:sz w:val="17"/>
              </w:rPr>
              <w:t>Signals, pedestrians, road events, animals/dynamic actors, failure injection, scenario APIs</w:t>
            </w:r>
          </w:p>
        </w:tc>
        <w:tc>
          <w:tcPr>
            <w:tcW w:type="dxa" w:w="2033"/>
            <w:vAlign w:val="top"/>
          </w:tcPr>
          <w:p>
            <w:r>
              <w:rPr>
                <w:sz w:val="17"/>
              </w:rPr>
              <w:t>Wrong-way/braking/stalled/emergency/animal/pedestrian/road-hazard policies + evaluation</w:t>
            </w:r>
          </w:p>
        </w:tc>
        <w:tc>
          <w:tcPr>
            <w:tcW w:type="dxa" w:w="2033"/>
            <w:vAlign w:val="top"/>
          </w:tcPr>
          <w:p>
            <w:r>
              <w:rPr>
                <w:sz w:val="17"/>
              </w:rPr>
              <w:t>Driver Console, Scenario Studio, risk/hazard/network layers, controls</w:t>
            </w:r>
          </w:p>
        </w:tc>
      </w:tr>
      <w:tr>
        <w:trPr>
          <w:cantSplit/>
        </w:trPr>
        <w:tc>
          <w:tcPr>
            <w:tcW w:type="dxa" w:w="2033"/>
            <w:vAlign w:val="top"/>
          </w:tcPr>
          <w:p>
            <w:r>
              <w:rPr>
                <w:sz w:val="17"/>
              </w:rPr>
              <w:t>3 - Hardening</w:t>
            </w:r>
          </w:p>
        </w:tc>
        <w:tc>
          <w:tcPr>
            <w:tcW w:type="dxa" w:w="2033"/>
            <w:vAlign w:val="top"/>
          </w:tcPr>
          <w:p>
            <w:r>
              <w:rPr>
                <w:sz w:val="17"/>
              </w:rPr>
              <w:t>A1: hot-path optimization/property tests. A2: security/adversarial/load, migrations, observability, deploy/CI. Adithyan owns full E2E gate.</w:t>
            </w:r>
          </w:p>
        </w:tc>
        <w:tc>
          <w:tcPr>
            <w:tcW w:type="dxa" w:w="2033"/>
            <w:vAlign w:val="top"/>
          </w:tcPr>
          <w:p>
            <w:r>
              <w:rPr>
                <w:sz w:val="17"/>
              </w:rPr>
              <w:t>Deterministic scenarios, multiple maps/seeds, scale simulation, parity fixtures</w:t>
            </w:r>
          </w:p>
        </w:tc>
        <w:tc>
          <w:tcPr>
            <w:tcW w:type="dxa" w:w="2033"/>
            <w:vAlign w:val="top"/>
          </w:tcPr>
          <w:p>
            <w:r>
              <w:rPr>
                <w:sz w:val="17"/>
              </w:rPr>
              <w:t>False-positive/missed-detection benchmarks, safety evidence, adversarial evaluation</w:t>
            </w:r>
          </w:p>
        </w:tc>
        <w:tc>
          <w:tcPr>
            <w:tcW w:type="dxa" w:w="2033"/>
            <w:vAlign w:val="top"/>
          </w:tcPr>
          <w:p>
            <w:r>
              <w:rPr>
                <w:sz w:val="17"/>
              </w:rPr>
              <w:t>LOD/performance, reconnect/replay, E2E automation, large-map rendering</w:t>
            </w:r>
          </w:p>
        </w:tc>
      </w:tr>
      <w:tr>
        <w:trPr>
          <w:cantSplit/>
        </w:trPr>
        <w:tc>
          <w:tcPr>
            <w:tcW w:type="dxa" w:w="2033"/>
            <w:vAlign w:val="top"/>
          </w:tcPr>
          <w:p>
            <w:r>
              <w:rPr>
                <w:sz w:val="17"/>
              </w:rPr>
              <w:t>4 - Final integration</w:t>
            </w:r>
          </w:p>
        </w:tc>
        <w:tc>
          <w:tcPr>
            <w:tcW w:type="dxa" w:w="2033"/>
            <w:vAlign w:val="top"/>
          </w:tcPr>
          <w:p>
            <w:r>
              <w:rPr>
                <w:sz w:val="17"/>
              </w:rPr>
              <w:t>A1/A2: release candidate core/platform; Adithyan performs architecture, compatibility, performance, security, and deployability acceptance.</w:t>
            </w:r>
          </w:p>
        </w:tc>
        <w:tc>
          <w:tcPr>
            <w:tcW w:type="dxa" w:w="2033"/>
            <w:vAlign w:val="top"/>
          </w:tcPr>
          <w:p>
            <w:r>
              <w:rPr>
                <w:sz w:val="17"/>
              </w:rPr>
              <w:t>Non-primary map/seed validation and scenario stress</w:t>
            </w:r>
          </w:p>
        </w:tc>
        <w:tc>
          <w:tcPr>
            <w:tcW w:type="dxa" w:w="2033"/>
            <w:vAlign w:val="top"/>
          </w:tcPr>
          <w:p>
            <w:r>
              <w:rPr>
                <w:sz w:val="17"/>
              </w:rPr>
              <w:t>Safety evidence pack + failure/adversarial validation</w:t>
            </w:r>
          </w:p>
        </w:tc>
        <w:tc>
          <w:tcPr>
            <w:tcW w:type="dxa" w:w="2033"/>
            <w:vAlign w:val="top"/>
          </w:tcPr>
          <w:p>
            <w:r>
              <w:rPr>
                <w:sz w:val="17"/>
              </w:rPr>
              <w:t>Polish without fake behavior; final operator/driver flows and demo control surface</w:t>
            </w:r>
          </w:p>
        </w:tc>
      </w:tr>
    </w:tbl>
    <w:p>
      <w:pPr>
        <w:pStyle w:val="Heading2"/>
      </w:pPr>
      <w:r>
        <w:t>Leader escalation rules</w:t>
      </w:r>
    </w:p>
    <w:p>
      <w:pPr>
        <w:pStyle w:val="ListBullet"/>
      </w:pPr>
      <w:r>
        <w:t>If Amrita, Hrishi, Ali, Agent 1, or Agent 2 disagree on a public contract, Adithyan decides after reviewing compatibility, deployability, performance, and evidence. Record material decisions in an ADR.</w:t>
      </w:r>
    </w:p>
    <w:p>
      <w:pPr>
        <w:pStyle w:val="ListBullet"/>
      </w:pPr>
      <w:r>
        <w:t>If a lane is blocked by another lane, continue against canonical fixtures/contracts rather than waiting. Adithyan coordinates the integration fix; agents may not bypass interfaces by importing each other's internals.</w:t>
      </w:r>
    </w:p>
    <w:p>
      <w:pPr>
        <w:pStyle w:val="ListBullet"/>
      </w:pPr>
      <w:r>
        <w:t>If a late feature threatens the vertical slice, production parity, system stability, or core correctness, Adithyan may defer it. Heavy core correctness takes priority over visual breadth.</w:t>
      </w:r>
    </w:p>
    <w:p>
      <w:pPr>
        <w:pStyle w:val="ListBullet"/>
      </w:pPr>
      <w:r>
        <w:t>No one may bypass shared contracts by importing another service internals merely to avoid an integration issue.</w:t>
      </w:r>
    </w:p>
    <w:p>
      <w:pPr>
        <w:pStyle w:val="ListBullet"/>
      </w:pPr>
      <w:r>
        <w:t>Any safety-critical behavior that cannot explain its evidence or passes only the primary demo scenario is not considered complete.</w:t>
      </w:r>
    </w:p>
    <w:p>
      <w:r>
        <w:br w:type="page"/>
      </w:r>
    </w:p>
    <w:p>
      <w:pPr>
        <w:pStyle w:val="Heading1"/>
        <w:keepNext/>
        <w:spacing w:after="120"/>
      </w:pPr>
      <w:r>
        <w:t>5. Technology baseline and rationale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Layer</w:t>
            </w:r>
          </w:p>
        </w:tc>
        <w:tc>
          <w:tcPr>
            <w:tcW w:type="dxa" w:w="3389"/>
            <w:vAlign w:val="center"/>
            <w:shd w:fill="1F5F7A"/>
          </w:tcPr>
          <w:p>
            <w:r/>
            <w:r>
              <w:rPr>
                <w:rFonts w:ascii="Liberation Sans" w:hAnsi="Liberation Sans"/>
                <w:b/>
                <w:color w:val="FFFFFF"/>
                <w:sz w:val="17"/>
              </w:rPr>
              <w:t>Recommended baseline</w:t>
            </w:r>
          </w:p>
        </w:tc>
        <w:tc>
          <w:tcPr>
            <w:tcW w:type="dxa" w:w="3389"/>
            <w:vAlign w:val="center"/>
            <w:shd w:fill="1F5F7A"/>
          </w:tcPr>
          <w:p>
            <w:r/>
            <w:r>
              <w:rPr>
                <w:rFonts w:ascii="Liberation Sans" w:hAnsi="Liberation Sans"/>
                <w:b/>
                <w:color w:val="FFFFFF"/>
                <w:sz w:val="17"/>
              </w:rPr>
              <w:t>Reason</w:t>
            </w:r>
          </w:p>
        </w:tc>
      </w:tr>
      <w:tr>
        <w:tc>
          <w:tcPr>
            <w:tcW w:type="dxa" w:w="3389"/>
            <w:vAlign w:val="center"/>
          </w:tcPr>
          <w:p>
            <w:r/>
            <w:r>
              <w:rPr>
                <w:rFonts w:ascii="Liberation Sans" w:hAnsi="Liberation Sans"/>
                <w:b w:val="0"/>
                <w:sz w:val="16"/>
              </w:rPr>
              <w:t>Road data</w:t>
            </w:r>
          </w:p>
        </w:tc>
        <w:tc>
          <w:tcPr>
            <w:tcW w:type="dxa" w:w="3389"/>
            <w:vAlign w:val="center"/>
          </w:tcPr>
          <w:p>
            <w:r/>
            <w:r>
              <w:rPr>
                <w:rFonts w:ascii="Liberation Sans" w:hAnsi="Liberation Sans"/>
                <w:b w:val="0"/>
                <w:sz w:val="16"/>
              </w:rPr>
              <w:t>OpenStreetMap</w:t>
            </w:r>
          </w:p>
        </w:tc>
        <w:tc>
          <w:tcPr>
            <w:tcW w:type="dxa" w:w="3389"/>
            <w:vAlign w:val="center"/>
          </w:tcPr>
          <w:p>
            <w:r/>
            <w:r>
              <w:rPr>
                <w:rFonts w:ascii="Liberation Sans" w:hAnsi="Liberation Sans"/>
                <w:b w:val="0"/>
                <w:sz w:val="16"/>
              </w:rPr>
              <w:t>Open road graph; SUMO imports OSM natively.</w:t>
            </w:r>
          </w:p>
        </w:tc>
      </w:tr>
      <w:tr>
        <w:tc>
          <w:tcPr>
            <w:tcW w:type="dxa" w:w="3389"/>
            <w:vAlign w:val="center"/>
            <w:shd w:fill="F3F6F8"/>
          </w:tcPr>
          <w:p>
            <w:r/>
            <w:r>
              <w:rPr>
                <w:rFonts w:ascii="Liberation Sans" w:hAnsi="Liberation Sans"/>
                <w:b w:val="0"/>
                <w:sz w:val="16"/>
              </w:rPr>
              <w:t>Traffic simulation</w:t>
            </w:r>
          </w:p>
        </w:tc>
        <w:tc>
          <w:tcPr>
            <w:tcW w:type="dxa" w:w="3389"/>
            <w:vAlign w:val="center"/>
            <w:shd w:fill="F3F6F8"/>
          </w:tcPr>
          <w:p>
            <w:r/>
            <w:r>
              <w:rPr>
                <w:rFonts w:ascii="Liberation Sans" w:hAnsi="Liberation Sans"/>
                <w:b w:val="0"/>
                <w:sz w:val="16"/>
              </w:rPr>
              <w:t>SUMO</w:t>
            </w:r>
          </w:p>
        </w:tc>
        <w:tc>
          <w:tcPr>
            <w:tcW w:type="dxa" w:w="3389"/>
            <w:vAlign w:val="center"/>
            <w:shd w:fill="F3F6F8"/>
          </w:tcPr>
          <w:p>
            <w:r/>
            <w:r>
              <w:rPr>
                <w:rFonts w:ascii="Liberation Sans" w:hAnsi="Liberation Sans"/>
                <w:b w:val="0"/>
                <w:sz w:val="16"/>
              </w:rPr>
              <w:t>Mature microscopic traffic simulation; vehicles, pedestrians, signals; online control.</w:t>
            </w:r>
          </w:p>
        </w:tc>
      </w:tr>
      <w:tr>
        <w:tc>
          <w:tcPr>
            <w:tcW w:type="dxa" w:w="3389"/>
            <w:vAlign w:val="center"/>
          </w:tcPr>
          <w:p>
            <w:r/>
            <w:r>
              <w:rPr>
                <w:rFonts w:ascii="Liberation Sans" w:hAnsi="Liberation Sans"/>
                <w:b w:val="0"/>
                <w:sz w:val="16"/>
              </w:rPr>
              <w:t>Simulation coupling</w:t>
            </w:r>
          </w:p>
        </w:tc>
        <w:tc>
          <w:tcPr>
            <w:tcW w:type="dxa" w:w="3389"/>
            <w:vAlign w:val="center"/>
          </w:tcPr>
          <w:p>
            <w:r/>
            <w:r>
              <w:rPr>
                <w:rFonts w:ascii="Liberation Sans" w:hAnsi="Liberation Sans"/>
                <w:b w:val="0"/>
                <w:sz w:val="16"/>
              </w:rPr>
              <w:t>TraCI initially; libsumo for scale</w:t>
            </w:r>
          </w:p>
        </w:tc>
        <w:tc>
          <w:tcPr>
            <w:tcW w:type="dxa" w:w="3389"/>
            <w:vAlign w:val="center"/>
          </w:tcPr>
          <w:p>
            <w:r/>
            <w:r>
              <w:rPr>
                <w:rFonts w:ascii="Liberation Sans" w:hAnsi="Liberation Sans"/>
                <w:b w:val="0"/>
                <w:sz w:val="16"/>
              </w:rPr>
              <w:t>TraCI is easy and networked; libsumo preserves similar API with lower overhead.</w:t>
            </w:r>
          </w:p>
        </w:tc>
      </w:tr>
      <w:tr>
        <w:tc>
          <w:tcPr>
            <w:tcW w:type="dxa" w:w="3389"/>
            <w:vAlign w:val="center"/>
            <w:shd w:fill="F3F6F8"/>
          </w:tcPr>
          <w:p>
            <w:r/>
            <w:r>
              <w:rPr>
                <w:rFonts w:ascii="Liberation Sans" w:hAnsi="Liberation Sans"/>
                <w:b w:val="0"/>
                <w:sz w:val="16"/>
              </w:rPr>
              <w:t>Web map</w:t>
            </w:r>
          </w:p>
        </w:tc>
        <w:tc>
          <w:tcPr>
            <w:tcW w:type="dxa" w:w="3389"/>
            <w:vAlign w:val="center"/>
            <w:shd w:fill="F3F6F8"/>
          </w:tcPr>
          <w:p>
            <w:r/>
            <w:r>
              <w:rPr>
                <w:rFonts w:ascii="Liberation Sans" w:hAnsi="Liberation Sans"/>
                <w:b w:val="0"/>
                <w:sz w:val="16"/>
              </w:rPr>
              <w:t>MapLibre GL JS</w:t>
            </w:r>
          </w:p>
        </w:tc>
        <w:tc>
          <w:tcPr>
            <w:tcW w:type="dxa" w:w="3389"/>
            <w:vAlign w:val="center"/>
            <w:shd w:fill="F3F6F8"/>
          </w:tcPr>
          <w:p>
            <w:r/>
            <w:r>
              <w:rPr>
                <w:rFonts w:ascii="Liberation Sans" w:hAnsi="Liberation Sans"/>
                <w:b w:val="0"/>
                <w:sz w:val="16"/>
              </w:rPr>
              <w:t>Open-source WebGL interactive vector maps.</w:t>
            </w:r>
          </w:p>
        </w:tc>
      </w:tr>
      <w:tr>
        <w:tc>
          <w:tcPr>
            <w:tcW w:type="dxa" w:w="3389"/>
            <w:vAlign w:val="center"/>
          </w:tcPr>
          <w:p>
            <w:r/>
            <w:r>
              <w:rPr>
                <w:rFonts w:ascii="Liberation Sans" w:hAnsi="Liberation Sans"/>
                <w:b w:val="0"/>
                <w:sz w:val="16"/>
              </w:rPr>
              <w:t>Live overlays</w:t>
            </w:r>
          </w:p>
        </w:tc>
        <w:tc>
          <w:tcPr>
            <w:tcW w:type="dxa" w:w="3389"/>
            <w:vAlign w:val="center"/>
          </w:tcPr>
          <w:p>
            <w:r/>
            <w:r>
              <w:rPr>
                <w:rFonts w:ascii="Liberation Sans" w:hAnsi="Liberation Sans"/>
                <w:b w:val="0"/>
                <w:sz w:val="16"/>
              </w:rPr>
              <w:t>deck.gl</w:t>
            </w:r>
          </w:p>
        </w:tc>
        <w:tc>
          <w:tcPr>
            <w:tcW w:type="dxa" w:w="3389"/>
            <w:vAlign w:val="center"/>
          </w:tcPr>
          <w:p>
            <w:r/>
            <w:r>
              <w:rPr>
                <w:rFonts w:ascii="Liberation Sans" w:hAnsi="Liberation Sans"/>
                <w:b w:val="0"/>
                <w:sz w:val="16"/>
              </w:rPr>
              <w:t>GPU-based large-data layers integrated with MapLibre.</w:t>
            </w:r>
          </w:p>
        </w:tc>
      </w:tr>
      <w:tr>
        <w:tc>
          <w:tcPr>
            <w:tcW w:type="dxa" w:w="3389"/>
            <w:vAlign w:val="center"/>
            <w:shd w:fill="F3F6F8"/>
          </w:tcPr>
          <w:p>
            <w:r/>
            <w:r>
              <w:rPr>
                <w:rFonts w:ascii="Liberation Sans" w:hAnsi="Liberation Sans"/>
                <w:b w:val="0"/>
                <w:sz w:val="16"/>
              </w:rPr>
              <w:t>Backend</w:t>
            </w:r>
          </w:p>
        </w:tc>
        <w:tc>
          <w:tcPr>
            <w:tcW w:type="dxa" w:w="3389"/>
            <w:vAlign w:val="center"/>
            <w:shd w:fill="F3F6F8"/>
          </w:tcPr>
          <w:p>
            <w:r/>
            <w:r>
              <w:rPr>
                <w:rFonts w:ascii="Liberation Sans" w:hAnsi="Liberation Sans"/>
                <w:b w:val="0"/>
                <w:sz w:val="16"/>
              </w:rPr>
              <w:t>Python 3.12+ / FastAPI</w:t>
            </w:r>
          </w:p>
        </w:tc>
        <w:tc>
          <w:tcPr>
            <w:tcW w:type="dxa" w:w="3389"/>
            <w:vAlign w:val="center"/>
            <w:shd w:fill="F3F6F8"/>
          </w:tcPr>
          <w:p>
            <w:r/>
            <w:r>
              <w:rPr>
                <w:rFonts w:ascii="Liberation Sans" w:hAnsi="Liberation Sans"/>
                <w:b w:val="0"/>
                <w:sz w:val="16"/>
              </w:rPr>
              <w:t>Fast iteration, strong scientific/geospatial ecosystem, async APIs.</w:t>
            </w:r>
          </w:p>
        </w:tc>
      </w:tr>
      <w:tr>
        <w:tc>
          <w:tcPr>
            <w:tcW w:type="dxa" w:w="3389"/>
            <w:vAlign w:val="center"/>
          </w:tcPr>
          <w:p>
            <w:r/>
            <w:r>
              <w:rPr>
                <w:rFonts w:ascii="Liberation Sans" w:hAnsi="Liberation Sans"/>
                <w:b w:val="0"/>
                <w:sz w:val="16"/>
              </w:rPr>
              <w:t>Persistence</w:t>
            </w:r>
          </w:p>
        </w:tc>
        <w:tc>
          <w:tcPr>
            <w:tcW w:type="dxa" w:w="3389"/>
            <w:vAlign w:val="center"/>
          </w:tcPr>
          <w:p>
            <w:r/>
            <w:r>
              <w:rPr>
                <w:rFonts w:ascii="Liberation Sans" w:hAnsi="Liberation Sans"/>
                <w:b w:val="0"/>
                <w:sz w:val="16"/>
              </w:rPr>
              <w:t>PostgreSQL + PostGIS</w:t>
            </w:r>
          </w:p>
        </w:tc>
        <w:tc>
          <w:tcPr>
            <w:tcW w:type="dxa" w:w="3389"/>
            <w:vAlign w:val="center"/>
          </w:tcPr>
          <w:p>
            <w:r/>
            <w:r>
              <w:rPr>
                <w:rFonts w:ascii="Liberation Sans" w:hAnsi="Liberation Sans"/>
                <w:b w:val="0"/>
                <w:sz w:val="16"/>
              </w:rPr>
              <w:t>Transactional state plus spatial indexing/querying.</w:t>
            </w:r>
          </w:p>
        </w:tc>
      </w:tr>
      <w:tr>
        <w:tc>
          <w:tcPr>
            <w:tcW w:type="dxa" w:w="3389"/>
            <w:vAlign w:val="center"/>
            <w:shd w:fill="F3F6F8"/>
          </w:tcPr>
          <w:p>
            <w:r/>
            <w:r>
              <w:rPr>
                <w:rFonts w:ascii="Liberation Sans" w:hAnsi="Liberation Sans"/>
                <w:b w:val="0"/>
                <w:sz w:val="16"/>
              </w:rPr>
              <w:t>Cache/ephemeral</w:t>
            </w:r>
          </w:p>
        </w:tc>
        <w:tc>
          <w:tcPr>
            <w:tcW w:type="dxa" w:w="3389"/>
            <w:vAlign w:val="center"/>
            <w:shd w:fill="F3F6F8"/>
          </w:tcPr>
          <w:p>
            <w:r/>
            <w:r>
              <w:rPr>
                <w:rFonts w:ascii="Liberation Sans" w:hAnsi="Liberation Sans"/>
                <w:b w:val="0"/>
                <w:sz w:val="16"/>
              </w:rPr>
              <w:t>Redis optional</w:t>
            </w:r>
          </w:p>
        </w:tc>
        <w:tc>
          <w:tcPr>
            <w:tcW w:type="dxa" w:w="3389"/>
            <w:vAlign w:val="center"/>
            <w:shd w:fill="F3F6F8"/>
          </w:tcPr>
          <w:p>
            <w:r/>
            <w:r>
              <w:rPr>
                <w:rFonts w:ascii="Liberation Sans" w:hAnsi="Liberation Sans"/>
                <w:b w:val="0"/>
                <w:sz w:val="16"/>
              </w:rPr>
              <w:t>TTL state, distributed coordination, rate limits if needed.</w:t>
            </w:r>
          </w:p>
        </w:tc>
      </w:tr>
      <w:tr>
        <w:tc>
          <w:tcPr>
            <w:tcW w:type="dxa" w:w="3389"/>
            <w:vAlign w:val="center"/>
          </w:tcPr>
          <w:p>
            <w:r/>
            <w:r>
              <w:rPr>
                <w:rFonts w:ascii="Liberation Sans" w:hAnsi="Liberation Sans"/>
                <w:b w:val="0"/>
                <w:sz w:val="16"/>
              </w:rPr>
              <w:t>Messaging</w:t>
            </w:r>
          </w:p>
        </w:tc>
        <w:tc>
          <w:tcPr>
            <w:tcW w:type="dxa" w:w="3389"/>
            <w:vAlign w:val="center"/>
          </w:tcPr>
          <w:p>
            <w:r/>
            <w:r>
              <w:rPr>
                <w:rFonts w:ascii="Liberation Sans" w:hAnsi="Liberation Sans"/>
                <w:b w:val="0"/>
                <w:sz w:val="16"/>
              </w:rPr>
              <w:t>NATS JetStream or Redpanda/Kafka when scale warrants</w:t>
            </w:r>
          </w:p>
        </w:tc>
        <w:tc>
          <w:tcPr>
            <w:tcW w:type="dxa" w:w="3389"/>
            <w:vAlign w:val="center"/>
          </w:tcPr>
          <w:p>
            <w:r/>
            <w:r>
              <w:rPr>
                <w:rFonts w:ascii="Liberation Sans" w:hAnsi="Liberation Sans"/>
                <w:b w:val="0"/>
                <w:sz w:val="16"/>
              </w:rPr>
              <w:t>Decoupled events, replay; start simple but keep contracts broker-neutral.</w:t>
            </w:r>
          </w:p>
        </w:tc>
      </w:tr>
      <w:tr>
        <w:tc>
          <w:tcPr>
            <w:tcW w:type="dxa" w:w="3389"/>
            <w:vAlign w:val="center"/>
            <w:shd w:fill="F3F6F8"/>
          </w:tcPr>
          <w:p>
            <w:r/>
            <w:r>
              <w:rPr>
                <w:rFonts w:ascii="Liberation Sans" w:hAnsi="Liberation Sans"/>
                <w:b w:val="0"/>
                <w:sz w:val="16"/>
              </w:rPr>
              <w:t>Metrics</w:t>
            </w:r>
          </w:p>
        </w:tc>
        <w:tc>
          <w:tcPr>
            <w:tcW w:type="dxa" w:w="3389"/>
            <w:vAlign w:val="center"/>
            <w:shd w:fill="F3F6F8"/>
          </w:tcPr>
          <w:p>
            <w:r/>
            <w:r>
              <w:rPr>
                <w:rFonts w:ascii="Liberation Sans" w:hAnsi="Liberation Sans"/>
                <w:b w:val="0"/>
                <w:sz w:val="16"/>
              </w:rPr>
              <w:t>OpenTelemetry + Prometheus-compatible backend</w:t>
            </w:r>
          </w:p>
        </w:tc>
        <w:tc>
          <w:tcPr>
            <w:tcW w:type="dxa" w:w="3389"/>
            <w:vAlign w:val="center"/>
            <w:shd w:fill="F3F6F8"/>
          </w:tcPr>
          <w:p>
            <w:r/>
            <w:r>
              <w:rPr>
                <w:rFonts w:ascii="Liberation Sans" w:hAnsi="Liberation Sans"/>
                <w:b w:val="0"/>
                <w:sz w:val="16"/>
              </w:rPr>
              <w:t>Traceability and measurable performance.</w:t>
            </w:r>
          </w:p>
        </w:tc>
      </w:tr>
    </w:tbl>
    <w:p>
      <w:pPr>
        <w:spacing w:after="40"/>
      </w:pPr>
    </w:p>
    <w:p>
      <w:pPr>
        <w:pStyle w:val="Callout"/>
        <w:shd w:fill="EAF3F6"/>
      </w:pPr>
      <w:r>
        <w:t>Do not introduce infrastructure merely because it is fashionable. Start in-process where possible, but retain explicit contracts so a service can be split without rewriting domain logic.</w:t>
      </w:r>
    </w:p>
    <w:p>
      <w:r>
        <w:br w:type="page"/>
      </w:r>
    </w:p>
    <w:p>
      <w:pPr>
        <w:pStyle w:val="Heading1"/>
        <w:keepNext/>
        <w:spacing w:after="120"/>
      </w:pPr>
      <w:r>
        <w:t>6. Canonical domain model</w:t>
      </w:r>
    </w:p>
    <w:p>
      <w:r>
        <w:t>All adapters normalize inputs into canonical entities. Algorithms depend on these entities, never on SUMO-specific IDs, frontend objects, or vendor payloads.</w:t>
      </w:r>
    </w:p>
    <w:p>
      <w:pPr>
        <w:pStyle w:val="Heading2"/>
        <w:keepNext/>
      </w:pPr>
      <w:r>
        <w:t>VehicleState</w:t>
      </w:r>
    </w:p>
    <w:p>
      <w:pPr>
        <w:pStyle w:val="CodeBlock"/>
        <w:shd w:fill="F1F4F6"/>
      </w:pPr>
      <w:r>
        <w:rPr>
          <w:rFonts w:ascii="Liberation Mono" w:hAnsi="Liberation Mono"/>
          <w:sz w:val="16"/>
        </w:rPr>
        <w:t>VehicleState {</w:t>
      </w:r>
      <w:r>
        <w:br/>
      </w:r>
      <w:r>
        <w:rPr>
          <w:rFonts w:ascii="Liberation Mono" w:hAnsi="Liberation Mono"/>
          <w:sz w:val="16"/>
        </w:rPr>
        <w:t xml:space="preserve">  schema_version: string</w:t>
      </w:r>
      <w:r>
        <w:br/>
      </w:r>
      <w:r>
        <w:rPr>
          <w:rFonts w:ascii="Liberation Mono" w:hAnsi="Liberation Mono"/>
          <w:sz w:val="16"/>
        </w:rPr>
        <w:t xml:space="preserve">  actor_id: UUID|string</w:t>
      </w:r>
      <w:r>
        <w:br/>
      </w:r>
      <w:r>
        <w:rPr>
          <w:rFonts w:ascii="Liberation Mono" w:hAnsi="Liberation Mono"/>
          <w:sz w:val="16"/>
        </w:rPr>
        <w:t xml:space="preserve">  actor_type: CAR|BIKE|AUTO|BUS|TRUCK|AMBULANCE|OTHER</w:t>
      </w:r>
      <w:r>
        <w:br/>
      </w:r>
      <w:r>
        <w:rPr>
          <w:rFonts w:ascii="Liberation Mono" w:hAnsi="Liberation Mono"/>
          <w:sz w:val="16"/>
        </w:rPr>
        <w:t xml:space="preserve">  ts: RFC3339 UTC</w:t>
      </w:r>
      <w:r>
        <w:br/>
      </w:r>
      <w:r>
        <w:rPr>
          <w:rFonts w:ascii="Liberation Mono" w:hAnsi="Liberation Mono"/>
          <w:sz w:val="16"/>
        </w:rPr>
        <w:t xml:space="preserve">  position: {lat, lon, altitude_m?}</w:t>
      </w:r>
      <w:r>
        <w:br/>
      </w:r>
      <w:r>
        <w:rPr>
          <w:rFonts w:ascii="Liberation Mono" w:hAnsi="Liberation Mono"/>
          <w:sz w:val="16"/>
        </w:rPr>
        <w:t xml:space="preserve">  position_uncertainty_m: float</w:t>
      </w:r>
      <w:r>
        <w:br/>
      </w:r>
      <w:r>
        <w:rPr>
          <w:rFonts w:ascii="Liberation Mono" w:hAnsi="Liberation Mono"/>
          <w:sz w:val="16"/>
        </w:rPr>
        <w:t xml:space="preserve">  speed_mps: float</w:t>
      </w:r>
      <w:r>
        <w:br/>
      </w:r>
      <w:r>
        <w:rPr>
          <w:rFonts w:ascii="Liberation Mono" w:hAnsi="Liberation Mono"/>
          <w:sz w:val="16"/>
        </w:rPr>
        <w:t xml:space="preserve">  acceleration_mps2?: float</w:t>
      </w:r>
      <w:r>
        <w:br/>
      </w:r>
      <w:r>
        <w:rPr>
          <w:rFonts w:ascii="Liberation Mono" w:hAnsi="Liberation Mono"/>
          <w:sz w:val="16"/>
        </w:rPr>
        <w:t xml:space="preserve">  heading_deg: float</w:t>
      </w:r>
      <w:r>
        <w:br/>
      </w:r>
      <w:r>
        <w:rPr>
          <w:rFonts w:ascii="Liberation Mono" w:hAnsi="Liberation Mono"/>
          <w:sz w:val="16"/>
        </w:rPr>
        <w:t xml:space="preserve">  yaw_rate_dps?: float</w:t>
      </w:r>
      <w:r>
        <w:br/>
      </w:r>
      <w:r>
        <w:rPr>
          <w:rFonts w:ascii="Liberation Mono" w:hAnsi="Liberation Mono"/>
          <w:sz w:val="16"/>
        </w:rPr>
        <w:t xml:space="preserve">  road_segment_id?: string</w:t>
      </w:r>
      <w:r>
        <w:br/>
      </w:r>
      <w:r>
        <w:rPr>
          <w:rFonts w:ascii="Liberation Mono" w:hAnsi="Liberation Mono"/>
          <w:sz w:val="16"/>
        </w:rPr>
        <w:t xml:space="preserve">  lane_id?: string</w:t>
      </w:r>
      <w:r>
        <w:br/>
      </w:r>
      <w:r>
        <w:rPr>
          <w:rFonts w:ascii="Liberation Mono" w:hAnsi="Liberation Mono"/>
          <w:sz w:val="16"/>
        </w:rPr>
        <w:t xml:space="preserve">  source: SIMULATION|PHONE|OBU|RSU|VEHICLE_API</w:t>
      </w:r>
      <w:r>
        <w:br/>
      </w:r>
      <w:r>
        <w:rPr>
          <w:rFonts w:ascii="Liberation Mono" w:hAnsi="Liberation Mono"/>
          <w:sz w:val="16"/>
        </w:rPr>
        <w:t xml:space="preserve">  trust_context_id?: string</w:t>
      </w:r>
      <w:r>
        <w:br/>
      </w:r>
      <w:r>
        <w:rPr>
          <w:rFonts w:ascii="Liberation Mono" w:hAnsi="Liberation Mono"/>
          <w:sz w:val="16"/>
        </w:rPr>
        <w:t xml:space="preserve">  capabilities: string[]</w:t>
      </w:r>
      <w:r>
        <w:br/>
      </w:r>
      <w:r>
        <w:rPr>
          <w:rFonts w:ascii="Liberation Mono" w:hAnsi="Liberation Mono"/>
          <w:sz w:val="16"/>
        </w:rPr>
        <w:t>}</w:t>
      </w:r>
    </w:p>
    <w:p>
      <w:pPr>
        <w:pStyle w:val="Heading2"/>
        <w:keepNext/>
      </w:pPr>
      <w:r>
        <w:t>Hazard</w:t>
      </w:r>
    </w:p>
    <w:p>
      <w:pPr>
        <w:pStyle w:val="CodeBlock"/>
        <w:shd w:fill="F1F4F6"/>
      </w:pPr>
      <w:r>
        <w:rPr>
          <w:rFonts w:ascii="Liberation Mono" w:hAnsi="Liberation Mono"/>
          <w:sz w:val="16"/>
        </w:rPr>
        <w:t>Hazard {</w:t>
      </w:r>
      <w:r>
        <w:br/>
      </w:r>
      <w:r>
        <w:rPr>
          <w:rFonts w:ascii="Liberation Mono" w:hAnsi="Liberation Mono"/>
          <w:sz w:val="16"/>
        </w:rPr>
        <w:t xml:space="preserve">  hazard_id: UUID</w:t>
      </w:r>
      <w:r>
        <w:br/>
      </w:r>
      <w:r>
        <w:rPr>
          <w:rFonts w:ascii="Liberation Mono" w:hAnsi="Liberation Mono"/>
          <w:sz w:val="16"/>
        </w:rPr>
        <w:t xml:space="preserve">  type: POTHOLE|BUMP|DEBRIS|FLOOD|LANDSLIDE|ANIMAL|STALLED_VEHICLE|</w:t>
      </w:r>
      <w:r>
        <w:br/>
      </w:r>
      <w:r>
        <w:rPr>
          <w:rFonts w:ascii="Liberation Mono" w:hAnsi="Liberation Mono"/>
          <w:sz w:val="16"/>
        </w:rPr>
        <w:t xml:space="preserve">        CONSTRUCTION|LANE_CLOSURE|ACCIDENT|LOW_VISIBILITY|OTHER</w:t>
      </w:r>
      <w:r>
        <w:br/>
      </w:r>
      <w:r>
        <w:rPr>
          <w:rFonts w:ascii="Liberation Mono" w:hAnsi="Liberation Mono"/>
          <w:sz w:val="16"/>
        </w:rPr>
        <w:t xml:space="preserve">  geometry: Point|LineString|Polygon</w:t>
      </w:r>
      <w:r>
        <w:br/>
      </w:r>
      <w:r>
        <w:rPr>
          <w:rFonts w:ascii="Liberation Mono" w:hAnsi="Liberation Mono"/>
          <w:sz w:val="16"/>
        </w:rPr>
        <w:t xml:space="preserve">  severity: 0..1</w:t>
      </w:r>
      <w:r>
        <w:br/>
      </w:r>
      <w:r>
        <w:rPr>
          <w:rFonts w:ascii="Liberation Mono" w:hAnsi="Liberation Mono"/>
          <w:sz w:val="16"/>
        </w:rPr>
        <w:t xml:space="preserve">  confidence: 0..1</w:t>
      </w:r>
      <w:r>
        <w:br/>
      </w:r>
      <w:r>
        <w:rPr>
          <w:rFonts w:ascii="Liberation Mono" w:hAnsi="Liberation Mono"/>
          <w:sz w:val="16"/>
        </w:rPr>
        <w:t xml:space="preserve">  first_seen: UTC</w:t>
      </w:r>
      <w:r>
        <w:br/>
      </w:r>
      <w:r>
        <w:rPr>
          <w:rFonts w:ascii="Liberation Mono" w:hAnsi="Liberation Mono"/>
          <w:sz w:val="16"/>
        </w:rPr>
        <w:t xml:space="preserve">  last_seen: UTC</w:t>
      </w:r>
      <w:r>
        <w:br/>
      </w:r>
      <w:r>
        <w:rPr>
          <w:rFonts w:ascii="Liberation Mono" w:hAnsi="Liberation Mono"/>
          <w:sz w:val="16"/>
        </w:rPr>
        <w:t xml:space="preserve">  ttl_s: int</w:t>
      </w:r>
      <w:r>
        <w:br/>
      </w:r>
      <w:r>
        <w:rPr>
          <w:rFonts w:ascii="Liberation Mono" w:hAnsi="Liberation Mono"/>
          <w:sz w:val="16"/>
        </w:rPr>
        <w:t xml:space="preserve">  source_ids: string[]</w:t>
      </w:r>
      <w:r>
        <w:br/>
      </w:r>
      <w:r>
        <w:rPr>
          <w:rFonts w:ascii="Liberation Mono" w:hAnsi="Liberation Mono"/>
          <w:sz w:val="16"/>
        </w:rPr>
        <w:t xml:space="preserve">  evidence_count: int</w:t>
      </w:r>
      <w:r>
        <w:br/>
      </w:r>
      <w:r>
        <w:rPr>
          <w:rFonts w:ascii="Liberation Mono" w:hAnsi="Liberation Mono"/>
          <w:sz w:val="16"/>
        </w:rPr>
        <w:t xml:space="preserve">  state: CANDIDATE|VERIFIED|STALE|EXPIRED</w:t>
      </w:r>
      <w:r>
        <w:br/>
      </w:r>
      <w:r>
        <w:rPr>
          <w:rFonts w:ascii="Liberation Mono" w:hAnsi="Liberation Mono"/>
          <w:sz w:val="16"/>
        </w:rPr>
        <w:t>}</w:t>
      </w:r>
    </w:p>
    <w:p>
      <w:pPr>
        <w:pStyle w:val="Heading2"/>
        <w:keepNext/>
      </w:pPr>
      <w:r>
        <w:t>Invariant rules</w:t>
      </w:r>
    </w:p>
    <w:p>
      <w:pPr>
        <w:pStyle w:val="ListBullet"/>
        <w:spacing w:after="40"/>
        <w:ind w:left="288"/>
      </w:pPr>
      <w:r>
        <w:rPr>
          <w:sz w:val="18"/>
        </w:rPr>
        <w:t>All timestamps are UTC and monotonic ordering is handled explicitly.</w:t>
      </w:r>
    </w:p>
    <w:p>
      <w:pPr>
        <w:pStyle w:val="ListBullet"/>
        <w:spacing w:after="40"/>
        <w:ind w:left="288"/>
      </w:pPr>
      <w:r>
        <w:rPr>
          <w:sz w:val="18"/>
        </w:rPr>
        <w:t>All speeds internally use m/s; UI converts to km/h.</w:t>
      </w:r>
    </w:p>
    <w:p>
      <w:pPr>
        <w:pStyle w:val="ListBullet"/>
        <w:spacing w:after="40"/>
        <w:ind w:left="288"/>
      </w:pPr>
      <w:r>
        <w:rPr>
          <w:sz w:val="18"/>
        </w:rPr>
        <w:t>All headings are degrees clockwise from true north, normalized [0,360).</w:t>
      </w:r>
    </w:p>
    <w:p>
      <w:pPr>
        <w:pStyle w:val="ListBullet"/>
        <w:spacing w:after="40"/>
        <w:ind w:left="288"/>
      </w:pPr>
      <w:r>
        <w:rPr>
          <w:sz w:val="18"/>
        </w:rPr>
        <w:t>All confidence values are [0,1] with documented semantics.</w:t>
      </w:r>
    </w:p>
    <w:p>
      <w:pPr>
        <w:pStyle w:val="ListBullet"/>
        <w:spacing w:after="40"/>
        <w:ind w:left="288"/>
      </w:pPr>
      <w:r>
        <w:rPr>
          <w:sz w:val="18"/>
        </w:rPr>
        <w:t>Every entity includes schema_version and source metadata.</w:t>
      </w:r>
    </w:p>
    <w:p>
      <w:r>
        <w:br w:type="page"/>
      </w:r>
    </w:p>
    <w:p>
      <w:pPr>
        <w:pStyle w:val="Heading1"/>
        <w:keepNext/>
        <w:spacing w:after="120"/>
      </w:pPr>
      <w:r>
        <w:t>7. Event envelope and internal message bus</w:t>
      </w:r>
    </w:p>
    <w:p>
      <w:pPr>
        <w:pStyle w:val="CodeBlock"/>
        <w:shd w:fill="F1F4F6"/>
      </w:pPr>
      <w:r>
        <w:rPr>
          <w:rFonts w:ascii="Liberation Mono" w:hAnsi="Liberation Mono"/>
          <w:sz w:val="16"/>
        </w:rPr>
        <w:t>EventEnvelope&lt;T&gt; {</w:t>
      </w:r>
      <w:r>
        <w:br/>
      </w:r>
      <w:r>
        <w:rPr>
          <w:rFonts w:ascii="Liberation Mono" w:hAnsi="Liberation Mono"/>
          <w:sz w:val="16"/>
        </w:rPr>
        <w:t xml:space="preserve">  event_id: UUID</w:t>
      </w:r>
      <w:r>
        <w:br/>
      </w:r>
      <w:r>
        <w:rPr>
          <w:rFonts w:ascii="Liberation Mono" w:hAnsi="Liberation Mono"/>
          <w:sz w:val="16"/>
        </w:rPr>
        <w:t xml:space="preserve">  event_type: string</w:t>
      </w:r>
      <w:r>
        <w:br/>
      </w:r>
      <w:r>
        <w:rPr>
          <w:rFonts w:ascii="Liberation Mono" w:hAnsi="Liberation Mono"/>
          <w:sz w:val="16"/>
        </w:rPr>
        <w:t xml:space="preserve">  schema_version: string</w:t>
      </w:r>
      <w:r>
        <w:br/>
      </w:r>
      <w:r>
        <w:rPr>
          <w:rFonts w:ascii="Liberation Mono" w:hAnsi="Liberation Mono"/>
          <w:sz w:val="16"/>
        </w:rPr>
        <w:t xml:space="preserve">  produced_at: UTC</w:t>
      </w:r>
      <w:r>
        <w:br/>
      </w:r>
      <w:r>
        <w:rPr>
          <w:rFonts w:ascii="Liberation Mono" w:hAnsi="Liberation Mono"/>
          <w:sz w:val="16"/>
        </w:rPr>
        <w:t xml:space="preserve">  source_service: string</w:t>
      </w:r>
      <w:r>
        <w:br/>
      </w:r>
      <w:r>
        <w:rPr>
          <w:rFonts w:ascii="Liberation Mono" w:hAnsi="Liberation Mono"/>
          <w:sz w:val="16"/>
        </w:rPr>
        <w:t xml:space="preserve">  correlation_id?: UUID</w:t>
      </w:r>
      <w:r>
        <w:br/>
      </w:r>
      <w:r>
        <w:rPr>
          <w:rFonts w:ascii="Liberation Mono" w:hAnsi="Liberation Mono"/>
          <w:sz w:val="16"/>
        </w:rPr>
        <w:t xml:space="preserve">  actor_id?: string</w:t>
      </w:r>
      <w:r>
        <w:br/>
      </w:r>
      <w:r>
        <w:rPr>
          <w:rFonts w:ascii="Liberation Mono" w:hAnsi="Liberation Mono"/>
          <w:sz w:val="16"/>
        </w:rPr>
        <w:t xml:space="preserve">  trace_id?: string</w:t>
      </w:r>
      <w:r>
        <w:br/>
      </w:r>
      <w:r>
        <w:rPr>
          <w:rFonts w:ascii="Liberation Mono" w:hAnsi="Liberation Mono"/>
          <w:sz w:val="16"/>
        </w:rPr>
        <w:t xml:space="preserve">  payload: T</w:t>
      </w:r>
      <w:r>
        <w:br/>
      </w:r>
      <w:r>
        <w:rPr>
          <w:rFonts w:ascii="Liberation Mono" w:hAnsi="Liberation Mono"/>
          <w:sz w:val="16"/>
        </w:rPr>
        <w:t>}</w:t>
      </w:r>
    </w:p>
    <w:p>
      <w:pPr>
        <w:pStyle w:val="Heading2"/>
        <w:keepNext/>
      </w:pPr>
      <w:r>
        <w:t>Required event families</w:t>
      </w:r>
    </w:p>
    <w:p>
      <w:pPr>
        <w:pStyle w:val="ListBullet"/>
        <w:spacing w:after="40"/>
        <w:ind w:left="288"/>
      </w:pPr>
      <w:r>
        <w:rPr>
          <w:sz w:val="18"/>
        </w:rPr>
        <w:t>actor.state.updated</w:t>
      </w:r>
    </w:p>
    <w:p>
      <w:pPr>
        <w:pStyle w:val="ListBullet"/>
        <w:spacing w:after="40"/>
        <w:ind w:left="288"/>
      </w:pPr>
      <w:r>
        <w:rPr>
          <w:sz w:val="18"/>
        </w:rPr>
        <w:t>infrastructure.signal.updated</w:t>
      </w:r>
    </w:p>
    <w:p>
      <w:pPr>
        <w:pStyle w:val="ListBullet"/>
        <w:spacing w:after="40"/>
        <w:ind w:left="288"/>
      </w:pPr>
      <w:r>
        <w:rPr>
          <w:sz w:val="18"/>
        </w:rPr>
        <w:t>hazard.observed</w:t>
      </w:r>
    </w:p>
    <w:p>
      <w:pPr>
        <w:pStyle w:val="ListBullet"/>
        <w:spacing w:after="40"/>
        <w:ind w:left="288"/>
      </w:pPr>
      <w:r>
        <w:rPr>
          <w:sz w:val="18"/>
        </w:rPr>
        <w:t>hazard.updated</w:t>
      </w:r>
    </w:p>
    <w:p>
      <w:pPr>
        <w:pStyle w:val="ListBullet"/>
        <w:spacing w:after="40"/>
        <w:ind w:left="288"/>
      </w:pPr>
      <w:r>
        <w:rPr>
          <w:sz w:val="18"/>
        </w:rPr>
        <w:t>position.estimate.updated</w:t>
      </w:r>
    </w:p>
    <w:p>
      <w:pPr>
        <w:pStyle w:val="ListBullet"/>
        <w:spacing w:after="40"/>
        <w:ind w:left="288"/>
      </w:pPr>
      <w:r>
        <w:rPr>
          <w:sz w:val="18"/>
        </w:rPr>
        <w:t>trust.assessment.updated</w:t>
      </w:r>
    </w:p>
    <w:p>
      <w:pPr>
        <w:pStyle w:val="ListBullet"/>
        <w:spacing w:after="40"/>
        <w:ind w:left="288"/>
      </w:pPr>
      <w:r>
        <w:rPr>
          <w:sz w:val="18"/>
        </w:rPr>
        <w:t>risk.detected</w:t>
      </w:r>
    </w:p>
    <w:p>
      <w:pPr>
        <w:pStyle w:val="ListBullet"/>
        <w:spacing w:after="40"/>
        <w:ind w:left="288"/>
      </w:pPr>
      <w:r>
        <w:rPr>
          <w:sz w:val="18"/>
        </w:rPr>
        <w:t>alert.issued</w:t>
      </w:r>
    </w:p>
    <w:p>
      <w:pPr>
        <w:pStyle w:val="ListBullet"/>
        <w:spacing w:after="40"/>
        <w:ind w:left="288"/>
      </w:pPr>
      <w:r>
        <w:rPr>
          <w:sz w:val="18"/>
        </w:rPr>
        <w:t>alert.cleared</w:t>
      </w:r>
    </w:p>
    <w:p>
      <w:pPr>
        <w:pStyle w:val="ListBullet"/>
        <w:spacing w:after="40"/>
        <w:ind w:left="288"/>
      </w:pPr>
      <w:r>
        <w:rPr>
          <w:sz w:val="18"/>
        </w:rPr>
        <w:t>connectivity.changed</w:t>
      </w:r>
    </w:p>
    <w:p>
      <w:pPr>
        <w:pStyle w:val="ListBullet"/>
        <w:spacing w:after="40"/>
        <w:ind w:left="288"/>
      </w:pPr>
      <w:r>
        <w:rPr>
          <w:sz w:val="18"/>
        </w:rPr>
        <w:t>road.event.updated</w:t>
      </w:r>
    </w:p>
    <w:p>
      <w:pPr>
        <w:pStyle w:val="ListBullet"/>
        <w:spacing w:after="40"/>
        <w:ind w:left="288"/>
      </w:pPr>
      <w:r>
        <w:rPr>
          <w:sz w:val="18"/>
        </w:rPr>
        <w:t>system.failure.injected</w:t>
      </w:r>
    </w:p>
    <w:p>
      <w:pPr>
        <w:pStyle w:val="Heading2"/>
        <w:keepNext/>
      </w:pPr>
      <w:r>
        <w:t>Delivery semantics</w:t>
      </w:r>
    </w:p>
    <w:p>
      <w:r>
        <w:t>Algorithms must tolerate duplicate and out-of-order events. Consumers should be idempotent by event_id or entity version. Safety state should use event time, not merely arrival time. Do not assume exactly-once delivery.</w:t>
      </w:r>
    </w:p>
    <w:p>
      <w:pPr>
        <w:pStyle w:val="Heading2"/>
        <w:keepNext/>
      </w:pPr>
      <w:r>
        <w:t>Backpressure</w:t>
      </w:r>
    </w:p>
    <w:p>
      <w:pPr>
        <w:pStyle w:val="ListBullet"/>
        <w:spacing w:after="40"/>
        <w:ind w:left="288"/>
      </w:pPr>
      <w:r>
        <w:rPr>
          <w:sz w:val="18"/>
        </w:rPr>
        <w:t>Drop or coalesce low-priority telemetry before dropping critical safety events.</w:t>
      </w:r>
    </w:p>
    <w:p>
      <w:pPr>
        <w:pStyle w:val="ListBullet"/>
        <w:spacing w:after="40"/>
        <w:ind w:left="288"/>
      </w:pPr>
      <w:r>
        <w:rPr>
          <w:sz w:val="18"/>
        </w:rPr>
        <w:t>Allow latest-state compaction for high-rate vehicle position updates.</w:t>
      </w:r>
    </w:p>
    <w:p>
      <w:pPr>
        <w:pStyle w:val="ListBullet"/>
        <w:spacing w:after="40"/>
        <w:ind w:left="288"/>
      </w:pPr>
      <w:r>
        <w:rPr>
          <w:sz w:val="18"/>
        </w:rPr>
        <w:t>Maintain separate priority lanes/subjects for safety-critical events.</w:t>
      </w:r>
    </w:p>
    <w:p>
      <w:r>
        <w:br w:type="page"/>
      </w:r>
    </w:p>
    <w:p>
      <w:pPr>
        <w:pStyle w:val="Heading1"/>
        <w:keepNext/>
        <w:spacing w:after="120"/>
      </w:pPr>
      <w:r>
        <w:t>8. Coordinate systems, time, units, and precision</w:t>
      </w:r>
    </w:p>
    <w:p>
      <w:r>
        <w:t>Geospatial bugs can invalidate every safety algorithm. Keep WGS84 latitude/longitude at interfaces, but convert to a local metric coordinate frame for short-range geometry and collision math.</w:t>
      </w:r>
    </w:p>
    <w:p>
      <w:pPr>
        <w:pStyle w:val="ListNumber"/>
        <w:spacing w:after="40"/>
      </w:pPr>
      <w:r>
        <w:rPr>
          <w:sz w:val="18"/>
        </w:rPr>
        <w:t>Accept lat/lon in WGS84 (EPSG:4326).</w:t>
      </w:r>
    </w:p>
    <w:p>
      <w:pPr>
        <w:pStyle w:val="ListNumber"/>
        <w:spacing w:after="40"/>
      </w:pPr>
      <w:r>
        <w:rPr>
          <w:sz w:val="18"/>
        </w:rPr>
        <w:t>For a local active region, project to a metric CRS or local ENU frame.</w:t>
      </w:r>
    </w:p>
    <w:p>
      <w:pPr>
        <w:pStyle w:val="ListNumber"/>
        <w:spacing w:after="40"/>
      </w:pPr>
      <w:r>
        <w:rPr>
          <w:sz w:val="18"/>
        </w:rPr>
        <w:t>Perform distance, velocity, TTC, and polygon intersection in meters.</w:t>
      </w:r>
    </w:p>
    <w:p>
      <w:pPr>
        <w:pStyle w:val="ListNumber"/>
        <w:spacing w:after="40"/>
      </w:pPr>
      <w:r>
        <w:rPr>
          <w:sz w:val="18"/>
        </w:rPr>
        <w:t>Convert back to lat/lon only at interfaces and rendering boundaries.</w:t>
      </w:r>
    </w:p>
    <w:p>
      <w:pPr>
        <w:pStyle w:val="ListNumber"/>
        <w:spacing w:after="40"/>
      </w:pPr>
      <w:r>
        <w:rPr>
          <w:sz w:val="18"/>
        </w:rPr>
        <w:t>Track simulation time separately from wall-clock time.</w:t>
      </w:r>
    </w:p>
    <w:p>
      <w:pPr>
        <w:pStyle w:val="Heading2"/>
        <w:keepNext/>
      </w:pPr>
      <w:r>
        <w:t>Time contract</w:t>
      </w:r>
    </w:p>
    <w:p>
      <w:pPr>
        <w:pStyle w:val="CodeBlock"/>
        <w:shd w:fill="F1F4F6"/>
      </w:pPr>
      <w:r>
        <w:rPr>
          <w:rFonts w:ascii="Liberation Mono" w:hAnsi="Liberation Mono"/>
          <w:sz w:val="16"/>
        </w:rPr>
        <w:t>wall_clock_utc: when the event was emitted</w:t>
      </w:r>
      <w:r>
        <w:br/>
      </w:r>
      <w:r>
        <w:rPr>
          <w:rFonts w:ascii="Liberation Mono" w:hAnsi="Liberation Mono"/>
          <w:sz w:val="16"/>
        </w:rPr>
        <w:t>sim_time_s: simulation timeline, optional for real inputs</w:t>
      </w:r>
      <w:r>
        <w:br/>
      </w:r>
      <w:r>
        <w:rPr>
          <w:rFonts w:ascii="Liberation Mono" w:hAnsi="Liberation Mono"/>
          <w:sz w:val="16"/>
        </w:rPr>
        <w:t>sensor_time_utc: source measurement time</w:t>
      </w:r>
      <w:r>
        <w:br/>
      </w:r>
      <w:r>
        <w:rPr>
          <w:rFonts w:ascii="Liberation Mono" w:hAnsi="Liberation Mono"/>
          <w:sz w:val="16"/>
        </w:rPr>
        <w:t>processing_latency_ms: derived observability field</w:t>
      </w:r>
    </w:p>
    <w:p>
      <w:pPr>
        <w:pStyle w:val="Heading2"/>
        <w:keepNext/>
      </w:pPr>
      <w:r>
        <w:t>Acceptance tests</w:t>
      </w:r>
    </w:p>
    <w:p>
      <w:pPr>
        <w:pStyle w:val="ListBullet"/>
        <w:spacing w:after="40"/>
        <w:ind w:left="288"/>
      </w:pPr>
      <w:r>
        <w:rPr>
          <w:sz w:val="18"/>
        </w:rPr>
        <w:t>A 100 m distance test must be within an agreed error tolerance.</w:t>
      </w:r>
    </w:p>
    <w:p>
      <w:pPr>
        <w:pStyle w:val="ListBullet"/>
        <w:spacing w:after="40"/>
        <w:ind w:left="288"/>
      </w:pPr>
      <w:r>
        <w:rPr>
          <w:sz w:val="18"/>
        </w:rPr>
        <w:t>Heading wrap at 359/0 degrees must not flip trajectories.</w:t>
      </w:r>
    </w:p>
    <w:p>
      <w:pPr>
        <w:pStyle w:val="ListBullet"/>
        <w:spacing w:after="40"/>
        <w:ind w:left="288"/>
      </w:pPr>
      <w:r>
        <w:rPr>
          <w:sz w:val="18"/>
        </w:rPr>
        <w:t>Late events must not overwrite newer state unless explicitly allowed.</w:t>
      </w:r>
    </w:p>
    <w:p>
      <w:r>
        <w:br w:type="page"/>
      </w:r>
    </w:p>
    <w:p>
      <w:pPr>
        <w:pStyle w:val="Heading1"/>
        <w:keepNext/>
        <w:spacing w:after="120"/>
      </w:pPr>
      <w:r>
        <w:t>9. Map ingestion and road-network pipeline</w:t>
      </w:r>
    </w:p>
    <w:p>
      <w:r>
        <w:t>The map must be large and reusable. Do not hand-draw a fixed demo road. Import real OSM areas and produce both a SUMO network and frontend/vector representations.</w:t>
      </w:r>
    </w:p>
    <w:p>
      <w:pPr>
        <w:pStyle w:val="Heading2"/>
        <w:keepNext/>
      </w:pPr>
      <w:r>
        <w:t>Pipeline</w:t>
      </w:r>
    </w:p>
    <w:p>
      <w:pPr>
        <w:pStyle w:val="CodeBlock"/>
        <w:shd w:fill="F1F4F6"/>
      </w:pPr>
      <w:r>
        <w:rPr>
          <w:rFonts w:ascii="Liberation Mono" w:hAnsi="Liberation Mono"/>
          <w:sz w:val="16"/>
        </w:rPr>
        <w:t>Bounding box / OSM extract</w:t>
      </w:r>
      <w:r>
        <w:br/>
      </w:r>
      <w:r>
        <w:rPr>
          <w:rFonts w:ascii="Liberation Mono" w:hAnsi="Liberation Mono"/>
          <w:sz w:val="16"/>
        </w:rPr>
        <w:t xml:space="preserve">        |</w:t>
      </w:r>
      <w:r>
        <w:br/>
      </w:r>
      <w:r>
        <w:rPr>
          <w:rFonts w:ascii="Liberation Mono" w:hAnsi="Liberation Mono"/>
          <w:sz w:val="16"/>
        </w:rPr>
        <w:t xml:space="preserve">     osmGet / provider export</w:t>
      </w:r>
      <w:r>
        <w:br/>
      </w:r>
      <w:r>
        <w:rPr>
          <w:rFonts w:ascii="Liberation Mono" w:hAnsi="Liberation Mono"/>
          <w:sz w:val="16"/>
        </w:rPr>
        <w:t xml:space="preserve">        |</w:t>
      </w:r>
      <w:r>
        <w:br/>
      </w:r>
      <w:r>
        <w:rPr>
          <w:rFonts w:ascii="Liberation Mono" w:hAnsi="Liberation Mono"/>
          <w:sz w:val="16"/>
        </w:rPr>
        <w:t xml:space="preserve">      netconvert / osmBuild</w:t>
      </w:r>
      <w:r>
        <w:br/>
      </w:r>
      <w:r>
        <w:rPr>
          <w:rFonts w:ascii="Liberation Mono" w:hAnsi="Liberation Mono"/>
          <w:sz w:val="16"/>
        </w:rPr>
        <w:t xml:space="preserve">        |</w:t>
      </w:r>
      <w:r>
        <w:br/>
      </w:r>
      <w:r>
        <w:rPr>
          <w:rFonts w:ascii="Liberation Mono" w:hAnsi="Liberation Mono"/>
          <w:sz w:val="16"/>
        </w:rPr>
        <w:t xml:space="preserve">  SUMO .net.xml + polygons</w:t>
      </w:r>
      <w:r>
        <w:br/>
      </w:r>
      <w:r>
        <w:rPr>
          <w:rFonts w:ascii="Liberation Mono" w:hAnsi="Liberation Mono"/>
          <w:sz w:val="16"/>
        </w:rPr>
        <w:t xml:space="preserve">        |</w:t>
      </w:r>
      <w:r>
        <w:br/>
      </w:r>
      <w:r>
        <w:rPr>
          <w:rFonts w:ascii="Liberation Mono" w:hAnsi="Liberation Mono"/>
          <w:sz w:val="16"/>
        </w:rPr>
        <w:t xml:space="preserve"> road-graph normalization</w:t>
      </w:r>
      <w:r>
        <w:br/>
      </w:r>
      <w:r>
        <w:rPr>
          <w:rFonts w:ascii="Liberation Mono" w:hAnsi="Liberation Mono"/>
          <w:sz w:val="16"/>
        </w:rPr>
        <w:t xml:space="preserve">        |</w:t>
      </w:r>
      <w:r>
        <w:br/>
      </w:r>
      <w:r>
        <w:rPr>
          <w:rFonts w:ascii="Liberation Mono" w:hAnsi="Liberation Mono"/>
          <w:sz w:val="16"/>
        </w:rPr>
        <w:t>PostGIS road metadata + map tiles/style</w:t>
      </w:r>
    </w:p>
    <w:p>
      <w:pPr>
        <w:pStyle w:val="Heading2"/>
        <w:keepNext/>
      </w:pPr>
      <w:r>
        <w:t>Implementation steps</w:t>
      </w:r>
    </w:p>
    <w:p>
      <w:pPr>
        <w:pStyle w:val="ListNumber"/>
        <w:spacing w:after="40"/>
      </w:pPr>
      <w:r>
        <w:rPr>
          <w:sz w:val="18"/>
        </w:rPr>
        <w:t>Create tools/osm-import with a CLI accepting bbox, name, traffic modes, and output directory.</w:t>
      </w:r>
    </w:p>
    <w:p>
      <w:pPr>
        <w:pStyle w:val="ListNumber"/>
        <w:spacing w:after="40"/>
      </w:pPr>
      <w:r>
        <w:rPr>
          <w:sz w:val="18"/>
        </w:rPr>
        <w:t>Download/cache the OSM extract with provenance metadata.</w:t>
      </w:r>
    </w:p>
    <w:p>
      <w:pPr>
        <w:pStyle w:val="ListNumber"/>
        <w:spacing w:after="40"/>
      </w:pPr>
      <w:r>
        <w:rPr>
          <w:sz w:val="18"/>
        </w:rPr>
        <w:t>Run netconvert/osmBuild using committed config, never hand-edited generated XML as source of truth.</w:t>
      </w:r>
    </w:p>
    <w:p>
      <w:pPr>
        <w:pStyle w:val="ListNumber"/>
        <w:spacing w:after="40"/>
      </w:pPr>
      <w:r>
        <w:rPr>
          <w:sz w:val="18"/>
        </w:rPr>
        <w:t>Parse SUMO edges/lanes/junctions into the canonical road graph.</w:t>
      </w:r>
    </w:p>
    <w:p>
      <w:pPr>
        <w:pStyle w:val="ListNumber"/>
        <w:spacing w:after="40"/>
      </w:pPr>
      <w:r>
        <w:rPr>
          <w:sz w:val="18"/>
        </w:rPr>
        <w:t>Store stable mapping between OSM way IDs and SUMO edge/lane IDs where available.</w:t>
      </w:r>
    </w:p>
    <w:p>
      <w:pPr>
        <w:pStyle w:val="ListNumber"/>
        <w:spacing w:after="40"/>
      </w:pPr>
      <w:r>
        <w:rPr>
          <w:sz w:val="18"/>
        </w:rPr>
        <w:t>Generate import_report.json listing removed roads, traffic lights, crossings, warnings, and bounding box.</w:t>
      </w:r>
    </w:p>
    <w:p>
      <w:pPr>
        <w:pStyle w:val="Heading2"/>
        <w:keepNext/>
      </w:pPr>
      <w:r>
        <w:t>Large-map strategy</w:t>
      </w:r>
    </w:p>
    <w:p>
      <w:pPr>
        <w:pStyle w:val="ListBullet"/>
        <w:spacing w:after="40"/>
        <w:ind w:left="288"/>
      </w:pPr>
      <w:r>
        <w:rPr>
          <w:sz w:val="18"/>
        </w:rPr>
        <w:t>The basemap can cover a city while only selected zones run microscopic simulation.</w:t>
      </w:r>
    </w:p>
    <w:p>
      <w:pPr>
        <w:pStyle w:val="ListBullet"/>
        <w:spacing w:after="40"/>
        <w:ind w:left="288"/>
      </w:pPr>
      <w:r>
        <w:rPr>
          <w:sz w:val="18"/>
        </w:rPr>
        <w:t>Use vector tiles / server tiling for static geographic data.</w:t>
      </w:r>
    </w:p>
    <w:p>
      <w:pPr>
        <w:pStyle w:val="ListBullet"/>
        <w:spacing w:after="40"/>
        <w:ind w:left="288"/>
      </w:pPr>
      <w:r>
        <w:rPr>
          <w:sz w:val="18"/>
        </w:rPr>
        <w:t>Use spatial indexing for active actors; never scan the whole city per tick.</w:t>
      </w:r>
    </w:p>
    <w:p>
      <w:pPr>
        <w:pStyle w:val="ListBullet"/>
        <w:spacing w:after="40"/>
        <w:ind w:left="288"/>
      </w:pPr>
      <w:r>
        <w:rPr>
          <w:sz w:val="18"/>
        </w:rPr>
        <w:t>Make active simulation regions configurable and movable.</w:t>
      </w:r>
    </w:p>
    <w:p>
      <w:r>
        <w:br w:type="page"/>
      </w:r>
    </w:p>
    <w:p>
      <w:pPr>
        <w:pStyle w:val="Heading1"/>
        <w:keepNext/>
        <w:spacing w:after="120"/>
      </w:pPr>
      <w:r>
        <w:t>10. SUMO traffic simulator integration</w:t>
      </w:r>
    </w:p>
    <w:p>
      <w:r>
        <w:t>SUMO provides motion and traffic interactions; it must not contain the platform’s safety truth. Start with TraCI for isolation/debugging and support a configuration switch to libsumo for performance.</w:t>
      </w:r>
    </w:p>
    <w:p>
      <w:pPr>
        <w:pStyle w:val="Heading2"/>
        <w:keepNext/>
      </w:pPr>
      <w:r>
        <w:t>Adapter contract</w:t>
      </w:r>
    </w:p>
    <w:p>
      <w:pPr>
        <w:pStyle w:val="CodeBlock"/>
        <w:shd w:fill="F1F4F6"/>
      </w:pPr>
      <w:r>
        <w:rPr>
          <w:rFonts w:ascii="Liberation Mono" w:hAnsi="Liberation Mono"/>
          <w:sz w:val="16"/>
        </w:rPr>
        <w:t>SimulationAdapter {</w:t>
      </w:r>
      <w:r>
        <w:br/>
      </w:r>
      <w:r>
        <w:rPr>
          <w:rFonts w:ascii="Liberation Mono" w:hAnsi="Liberation Mono"/>
          <w:sz w:val="16"/>
        </w:rPr>
        <w:t xml:space="preserve">  start(config)</w:t>
      </w:r>
      <w:r>
        <w:br/>
      </w:r>
      <w:r>
        <w:rPr>
          <w:rFonts w:ascii="Liberation Mono" w:hAnsi="Liberation Mono"/>
          <w:sz w:val="16"/>
        </w:rPr>
        <w:t xml:space="preserve">  stop()</w:t>
      </w:r>
      <w:r>
        <w:br/>
      </w:r>
      <w:r>
        <w:rPr>
          <w:rFonts w:ascii="Liberation Mono" w:hAnsi="Liberation Mono"/>
          <w:sz w:val="16"/>
        </w:rPr>
        <w:t xml:space="preserve">  step(dt)</w:t>
      </w:r>
      <w:r>
        <w:br/>
      </w:r>
      <w:r>
        <w:rPr>
          <w:rFonts w:ascii="Liberation Mono" w:hAnsi="Liberation Mono"/>
          <w:sz w:val="16"/>
        </w:rPr>
        <w:t xml:space="preserve">  list_actors() -&gt; iterable[VehicleState|PedestrianState]</w:t>
      </w:r>
      <w:r>
        <w:br/>
      </w:r>
      <w:r>
        <w:rPr>
          <w:rFonts w:ascii="Liberation Mono" w:hAnsi="Liberation Mono"/>
          <w:sz w:val="16"/>
        </w:rPr>
        <w:t xml:space="preserve">  get_signal_states()</w:t>
      </w:r>
      <w:r>
        <w:br/>
      </w:r>
      <w:r>
        <w:rPr>
          <w:rFonts w:ascii="Liberation Mono" w:hAnsi="Liberation Mono"/>
          <w:sz w:val="16"/>
        </w:rPr>
        <w:t xml:space="preserve">  apply_vehicle_command(command)</w:t>
      </w:r>
      <w:r>
        <w:br/>
      </w:r>
      <w:r>
        <w:rPr>
          <w:rFonts w:ascii="Liberation Mono" w:hAnsi="Liberation Mono"/>
          <w:sz w:val="16"/>
        </w:rPr>
        <w:t xml:space="preserve">  apply_signal_command(command)</w:t>
      </w:r>
      <w:r>
        <w:br/>
      </w:r>
      <w:r>
        <w:rPr>
          <w:rFonts w:ascii="Liberation Mono" w:hAnsi="Liberation Mono"/>
          <w:sz w:val="16"/>
        </w:rPr>
        <w:t xml:space="preserve">  apply_road_event(event)</w:t>
      </w:r>
      <w:r>
        <w:br/>
      </w:r>
      <w:r>
        <w:rPr>
          <w:rFonts w:ascii="Liberation Mono" w:hAnsi="Liberation Mono"/>
          <w:sz w:val="16"/>
        </w:rPr>
        <w:t>}</w:t>
      </w:r>
    </w:p>
    <w:p>
      <w:pPr>
        <w:pStyle w:val="Heading2"/>
        <w:keepNext/>
      </w:pPr>
      <w:r>
        <w:t>Tick loop</w:t>
      </w:r>
    </w:p>
    <w:p>
      <w:pPr>
        <w:pStyle w:val="CodeBlock"/>
        <w:shd w:fill="F1F4F6"/>
      </w:pPr>
      <w:r>
        <w:rPr>
          <w:rFonts w:ascii="Liberation Mono" w:hAnsi="Liberation Mono"/>
          <w:sz w:val="16"/>
        </w:rPr>
        <w:t>while running:</w:t>
      </w:r>
      <w:r>
        <w:br/>
      </w:r>
      <w:r>
        <w:rPr>
          <w:rFonts w:ascii="Liberation Mono" w:hAnsi="Liberation Mono"/>
          <w:sz w:val="16"/>
        </w:rPr>
        <w:t xml:space="preserve">    adapter.step(dt)</w:t>
      </w:r>
      <w:r>
        <w:br/>
      </w:r>
      <w:r>
        <w:rPr>
          <w:rFonts w:ascii="Liberation Mono" w:hAnsi="Liberation Mono"/>
          <w:sz w:val="16"/>
        </w:rPr>
        <w:t xml:space="preserve">    raw = adapter.collect_changed_state()</w:t>
      </w:r>
      <w:r>
        <w:br/>
      </w:r>
      <w:r>
        <w:rPr>
          <w:rFonts w:ascii="Liberation Mono" w:hAnsi="Liberation Mono"/>
          <w:sz w:val="16"/>
        </w:rPr>
        <w:t xml:space="preserve">    normalized = normalizer.convert(raw)</w:t>
      </w:r>
      <w:r>
        <w:br/>
      </w:r>
      <w:r>
        <w:rPr>
          <w:rFonts w:ascii="Liberation Mono" w:hAnsi="Liberation Mono"/>
          <w:sz w:val="16"/>
        </w:rPr>
        <w:t xml:space="preserve">    world_state.upsert_batch(normalized)</w:t>
      </w:r>
      <w:r>
        <w:br/>
      </w:r>
      <w:r>
        <w:rPr>
          <w:rFonts w:ascii="Liberation Mono" w:hAnsi="Liberation Mono"/>
          <w:sz w:val="16"/>
        </w:rPr>
        <w:t xml:space="preserve">    publish(normalized_events)</w:t>
      </w:r>
      <w:r>
        <w:br/>
      </w:r>
      <w:r>
        <w:rPr>
          <w:rFonts w:ascii="Liberation Mono" w:hAnsi="Liberation Mono"/>
          <w:sz w:val="16"/>
        </w:rPr>
        <w:t xml:space="preserve">    risk_scheduler.run_due_work()</w:t>
      </w:r>
    </w:p>
    <w:p>
      <w:pPr>
        <w:pStyle w:val="Heading2"/>
        <w:keepNext/>
      </w:pPr>
      <w:r>
        <w:t>Performance rules</w:t>
      </w:r>
    </w:p>
    <w:p>
      <w:pPr>
        <w:pStyle w:val="ListBullet"/>
        <w:spacing w:after="40"/>
        <w:ind w:left="288"/>
      </w:pPr>
      <w:r>
        <w:rPr>
          <w:sz w:val="18"/>
        </w:rPr>
        <w:t>Use TraCI subscriptions instead of repeated per-object polling where practical.</w:t>
      </w:r>
    </w:p>
    <w:p>
      <w:pPr>
        <w:pStyle w:val="ListBullet"/>
        <w:spacing w:after="40"/>
        <w:ind w:left="288"/>
      </w:pPr>
      <w:r>
        <w:rPr>
          <w:sz w:val="18"/>
        </w:rPr>
        <w:t>Batch state updates.</w:t>
      </w:r>
    </w:p>
    <w:p>
      <w:pPr>
        <w:pStyle w:val="ListBullet"/>
        <w:spacing w:after="40"/>
        <w:ind w:left="288"/>
      </w:pPr>
      <w:r>
        <w:rPr>
          <w:sz w:val="18"/>
        </w:rPr>
        <w:t>At scale, switch to libsumo rather than embedding SUMO-specific shortcuts into domain services.</w:t>
      </w:r>
    </w:p>
    <w:p>
      <w:pPr>
        <w:pStyle w:val="ListBullet"/>
        <w:spacing w:after="40"/>
        <w:ind w:left="288"/>
      </w:pPr>
      <w:r>
        <w:rPr>
          <w:sz w:val="18"/>
        </w:rPr>
        <w:t>Simulation step size is configuration; algorithms must read timestamps rather than assume 1 Hz or 10 Hz.</w:t>
      </w:r>
    </w:p>
    <w:p>
      <w:r>
        <w:br w:type="page"/>
      </w:r>
    </w:p>
    <w:p>
      <w:pPr>
        <w:pStyle w:val="Heading1"/>
        <w:keepNext/>
        <w:spacing w:after="120"/>
      </w:pPr>
      <w:r>
        <w:t>11. World-state service</w:t>
      </w:r>
    </w:p>
    <w:p>
      <w:r>
        <w:t>World-state is the authoritative current snapshot of actors, hazards, road events, signals, and infrastructure. It supports spatial queries and change subscriptions.</w:t>
      </w:r>
    </w:p>
    <w:p>
      <w:pPr>
        <w:pStyle w:val="Heading2"/>
        <w:keepNext/>
      </w:pPr>
      <w:r>
        <w:t>Core APIs</w:t>
      </w:r>
    </w:p>
    <w:p>
      <w:pPr>
        <w:pStyle w:val="CodeBlock"/>
        <w:shd w:fill="F1F4F6"/>
      </w:pPr>
      <w:r>
        <w:rPr>
          <w:rFonts w:ascii="Liberation Mono" w:hAnsi="Liberation Mono"/>
          <w:sz w:val="16"/>
        </w:rPr>
        <w:t>GET /v1/world/actors?bbox=...&amp;types=...</w:t>
      </w:r>
      <w:r>
        <w:br/>
      </w:r>
      <w:r>
        <w:rPr>
          <w:rFonts w:ascii="Liberation Mono" w:hAnsi="Liberation Mono"/>
          <w:sz w:val="16"/>
        </w:rPr>
        <w:t>GET /v1/world/hazards?bbox=...</w:t>
      </w:r>
      <w:r>
        <w:br/>
      </w:r>
      <w:r>
        <w:rPr>
          <w:rFonts w:ascii="Liberation Mono" w:hAnsi="Liberation Mono"/>
          <w:sz w:val="16"/>
        </w:rPr>
        <w:t>GET /v1/world/road-events?bbox=...</w:t>
      </w:r>
      <w:r>
        <w:br/>
      </w:r>
      <w:r>
        <w:rPr>
          <w:rFonts w:ascii="Liberation Mono" w:hAnsi="Liberation Mono"/>
          <w:sz w:val="16"/>
        </w:rPr>
        <w:t>GET /v1/world/signals?bbox=...</w:t>
      </w:r>
      <w:r>
        <w:br/>
      </w:r>
      <w:r>
        <w:rPr>
          <w:rFonts w:ascii="Liberation Mono" w:hAnsi="Liberation Mono"/>
          <w:sz w:val="16"/>
        </w:rPr>
        <w:t>WS  /v1/stream/world?bbox=...&amp;detail=...</w:t>
      </w:r>
    </w:p>
    <w:p>
      <w:pPr>
        <w:pStyle w:val="Heading2"/>
        <w:keepNext/>
      </w:pPr>
      <w:r>
        <w:t>Data structures</w:t>
      </w:r>
    </w:p>
    <w:p>
      <w:pPr>
        <w:pStyle w:val="ListBullet"/>
        <w:spacing w:after="40"/>
        <w:ind w:left="288"/>
      </w:pPr>
      <w:r>
        <w:rPr>
          <w:sz w:val="18"/>
        </w:rPr>
        <w:t>In-memory latest-state map keyed by actor_id.</w:t>
      </w:r>
    </w:p>
    <w:p>
      <w:pPr>
        <w:pStyle w:val="ListBullet"/>
        <w:spacing w:after="40"/>
        <w:ind w:left="288"/>
      </w:pPr>
      <w:r>
        <w:rPr>
          <w:sz w:val="18"/>
        </w:rPr>
        <w:t>Spatial index (R-tree/H3/geohash/PostGIS depending boundary) for neighbor lookups.</w:t>
      </w:r>
    </w:p>
    <w:p>
      <w:pPr>
        <w:pStyle w:val="ListBullet"/>
        <w:spacing w:after="40"/>
        <w:ind w:left="288"/>
      </w:pPr>
      <w:r>
        <w:rPr>
          <w:sz w:val="18"/>
        </w:rPr>
        <w:t>Version counter per entity.</w:t>
      </w:r>
    </w:p>
    <w:p>
      <w:pPr>
        <w:pStyle w:val="ListBullet"/>
        <w:spacing w:after="40"/>
        <w:ind w:left="288"/>
      </w:pPr>
      <w:r>
        <w:rPr>
          <w:sz w:val="18"/>
        </w:rPr>
        <w:t>TTL sweeper for stale actors and hazards.</w:t>
      </w:r>
    </w:p>
    <w:p>
      <w:pPr>
        <w:pStyle w:val="ListBullet"/>
        <w:spacing w:after="40"/>
        <w:ind w:left="288"/>
      </w:pPr>
      <w:r>
        <w:rPr>
          <w:sz w:val="18"/>
        </w:rPr>
        <w:t>Optional snapshots to persistence for replay.</w:t>
      </w:r>
    </w:p>
    <w:p>
      <w:pPr>
        <w:pStyle w:val="Heading2"/>
        <w:keepNext/>
      </w:pPr>
      <w:r>
        <w:t>Do not</w:t>
      </w:r>
    </w:p>
    <w:p>
      <w:pPr>
        <w:pStyle w:val="ListBullet"/>
        <w:spacing w:after="40"/>
        <w:ind w:left="288"/>
      </w:pPr>
      <w:r>
        <w:rPr>
          <w:sz w:val="18"/>
        </w:rPr>
        <w:t>Do not run collision prediction inside CRUD handlers.</w:t>
      </w:r>
    </w:p>
    <w:p>
      <w:pPr>
        <w:pStyle w:val="ListBullet"/>
        <w:spacing w:after="40"/>
        <w:ind w:left="288"/>
      </w:pPr>
      <w:r>
        <w:rPr>
          <w:sz w:val="18"/>
        </w:rPr>
        <w:t>Do not serialize every city actor to every client.</w:t>
      </w:r>
    </w:p>
    <w:p>
      <w:pPr>
        <w:pStyle w:val="ListBullet"/>
        <w:spacing w:after="40"/>
        <w:ind w:left="288"/>
      </w:pPr>
      <w:r>
        <w:rPr>
          <w:sz w:val="18"/>
        </w:rPr>
        <w:t>Do not let the frontend mutate world state directly.</w:t>
      </w:r>
    </w:p>
    <w:p>
      <w:r>
        <w:br w:type="page"/>
      </w:r>
    </w:p>
    <w:p>
      <w:pPr>
        <w:pStyle w:val="Heading1"/>
        <w:keepNext/>
        <w:spacing w:after="120"/>
      </w:pPr>
      <w:r>
        <w:t>12. Vehicle state ingestion and lifecycle</w:t>
      </w:r>
    </w:p>
    <w:p>
      <w:r>
        <w:t>All vehicle sources use adapters that output the same VehicleState. A simulated car, phone-based legacy vehicle, or future OBU differs only at the adapter boundary.</w:t>
      </w:r>
    </w:p>
    <w:p>
      <w:pPr>
        <w:pStyle w:val="Heading2"/>
        <w:keepNext/>
      </w:pPr>
      <w:r>
        <w:t>Pipeline</w:t>
      </w:r>
    </w:p>
    <w:p>
      <w:pPr>
        <w:pStyle w:val="CodeBlock"/>
        <w:shd w:fill="F1F4F6"/>
      </w:pPr>
      <w:r>
        <w:rPr>
          <w:rFonts w:ascii="Liberation Mono" w:hAnsi="Liberation Mono"/>
          <w:sz w:val="16"/>
        </w:rPr>
        <w:t>source -&gt; adapter -&gt; validation -&gt; normalization -&gt; timestamp check -&gt;</w:t>
      </w:r>
      <w:r>
        <w:br/>
      </w:r>
      <w:r>
        <w:rPr>
          <w:rFonts w:ascii="Liberation Mono" w:hAnsi="Liberation Mono"/>
          <w:sz w:val="16"/>
        </w:rPr>
        <w:t>position service -&gt; world state -&gt; event bus -&gt; risk engine</w:t>
      </w:r>
    </w:p>
    <w:p>
      <w:pPr>
        <w:pStyle w:val="Heading2"/>
        <w:keepNext/>
      </w:pPr>
      <w:r>
        <w:t>Lifecycle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State</w:t>
            </w:r>
          </w:p>
        </w:tc>
        <w:tc>
          <w:tcPr>
            <w:tcW w:type="dxa" w:w="3389"/>
            <w:vAlign w:val="center"/>
            <w:shd w:fill="1F5F7A"/>
          </w:tcPr>
          <w:p>
            <w:r/>
            <w:r>
              <w:rPr>
                <w:rFonts w:ascii="Liberation Sans" w:hAnsi="Liberation Sans"/>
                <w:b/>
                <w:color w:val="FFFFFF"/>
                <w:sz w:val="17"/>
              </w:rPr>
              <w:t>Meaning</w:t>
            </w:r>
          </w:p>
        </w:tc>
        <w:tc>
          <w:tcPr>
            <w:tcW w:type="dxa" w:w="3389"/>
            <w:vAlign w:val="center"/>
            <w:shd w:fill="1F5F7A"/>
          </w:tcPr>
          <w:p>
            <w:r/>
            <w:r>
              <w:rPr>
                <w:rFonts w:ascii="Liberation Sans" w:hAnsi="Liberation Sans"/>
                <w:b/>
                <w:color w:val="FFFFFF"/>
                <w:sz w:val="17"/>
              </w:rPr>
              <w:t>Transition</w:t>
            </w:r>
          </w:p>
        </w:tc>
      </w:tr>
      <w:tr>
        <w:tc>
          <w:tcPr>
            <w:tcW w:type="dxa" w:w="3389"/>
            <w:vAlign w:val="center"/>
          </w:tcPr>
          <w:p>
            <w:r/>
            <w:r>
              <w:rPr>
                <w:rFonts w:ascii="Liberation Sans" w:hAnsi="Liberation Sans"/>
                <w:b w:val="0"/>
                <w:sz w:val="16"/>
              </w:rPr>
              <w:t>NEW</w:t>
            </w:r>
          </w:p>
        </w:tc>
        <w:tc>
          <w:tcPr>
            <w:tcW w:type="dxa" w:w="3389"/>
            <w:vAlign w:val="center"/>
          </w:tcPr>
          <w:p>
            <w:r/>
            <w:r>
              <w:rPr>
                <w:rFonts w:ascii="Liberation Sans" w:hAnsi="Liberation Sans"/>
                <w:b w:val="0"/>
                <w:sz w:val="16"/>
              </w:rPr>
              <w:t>First valid observation</w:t>
            </w:r>
          </w:p>
        </w:tc>
        <w:tc>
          <w:tcPr>
            <w:tcW w:type="dxa" w:w="3389"/>
            <w:vAlign w:val="center"/>
          </w:tcPr>
          <w:p>
            <w:r/>
            <w:r>
              <w:rPr>
                <w:rFonts w:ascii="Liberation Sans" w:hAnsi="Liberation Sans"/>
                <w:b w:val="0"/>
                <w:sz w:val="16"/>
              </w:rPr>
              <w:t>to ACTIVE after validation</w:t>
            </w:r>
          </w:p>
        </w:tc>
      </w:tr>
      <w:tr>
        <w:tc>
          <w:tcPr>
            <w:tcW w:type="dxa" w:w="3389"/>
            <w:vAlign w:val="center"/>
            <w:shd w:fill="F3F6F8"/>
          </w:tcPr>
          <w:p>
            <w:r/>
            <w:r>
              <w:rPr>
                <w:rFonts w:ascii="Liberation Sans" w:hAnsi="Liberation Sans"/>
                <w:b w:val="0"/>
                <w:sz w:val="16"/>
              </w:rPr>
              <w:t>ACTIVE</w:t>
            </w:r>
          </w:p>
        </w:tc>
        <w:tc>
          <w:tcPr>
            <w:tcW w:type="dxa" w:w="3389"/>
            <w:vAlign w:val="center"/>
            <w:shd w:fill="F3F6F8"/>
          </w:tcPr>
          <w:p>
            <w:r/>
            <w:r>
              <w:rPr>
                <w:rFonts w:ascii="Liberation Sans" w:hAnsi="Liberation Sans"/>
                <w:b w:val="0"/>
                <w:sz w:val="16"/>
              </w:rPr>
              <w:t>Fresh periodic state</w:t>
            </w:r>
          </w:p>
        </w:tc>
        <w:tc>
          <w:tcPr>
            <w:tcW w:type="dxa" w:w="3389"/>
            <w:vAlign w:val="center"/>
            <w:shd w:fill="F3F6F8"/>
          </w:tcPr>
          <w:p>
            <w:r/>
            <w:r>
              <w:rPr>
                <w:rFonts w:ascii="Liberation Sans" w:hAnsi="Liberation Sans"/>
                <w:b w:val="0"/>
                <w:sz w:val="16"/>
              </w:rPr>
              <w:t>to DEGRADED on missing/low-quality input</w:t>
            </w:r>
          </w:p>
        </w:tc>
      </w:tr>
      <w:tr>
        <w:tc>
          <w:tcPr>
            <w:tcW w:type="dxa" w:w="3389"/>
            <w:vAlign w:val="center"/>
          </w:tcPr>
          <w:p>
            <w:r/>
            <w:r>
              <w:rPr>
                <w:rFonts w:ascii="Liberation Sans" w:hAnsi="Liberation Sans"/>
                <w:b w:val="0"/>
                <w:sz w:val="16"/>
              </w:rPr>
              <w:t>DEGRADED</w:t>
            </w:r>
          </w:p>
        </w:tc>
        <w:tc>
          <w:tcPr>
            <w:tcW w:type="dxa" w:w="3389"/>
            <w:vAlign w:val="center"/>
          </w:tcPr>
          <w:p>
            <w:r/>
            <w:r>
              <w:rPr>
                <w:rFonts w:ascii="Liberation Sans" w:hAnsi="Liberation Sans"/>
                <w:b w:val="0"/>
                <w:sz w:val="16"/>
              </w:rPr>
              <w:t>Uncertain/stale but usable</w:t>
            </w:r>
          </w:p>
        </w:tc>
        <w:tc>
          <w:tcPr>
            <w:tcW w:type="dxa" w:w="3389"/>
            <w:vAlign w:val="center"/>
          </w:tcPr>
          <w:p>
            <w:r/>
            <w:r>
              <w:rPr>
                <w:rFonts w:ascii="Liberation Sans" w:hAnsi="Liberation Sans"/>
                <w:b w:val="0"/>
                <w:sz w:val="16"/>
              </w:rPr>
              <w:t>back to ACTIVE or STALE</w:t>
            </w:r>
          </w:p>
        </w:tc>
      </w:tr>
      <w:tr>
        <w:tc>
          <w:tcPr>
            <w:tcW w:type="dxa" w:w="3389"/>
            <w:vAlign w:val="center"/>
            <w:shd w:fill="F3F6F8"/>
          </w:tcPr>
          <w:p>
            <w:r/>
            <w:r>
              <w:rPr>
                <w:rFonts w:ascii="Liberation Sans" w:hAnsi="Liberation Sans"/>
                <w:b w:val="0"/>
                <w:sz w:val="16"/>
              </w:rPr>
              <w:t>STALE</w:t>
            </w:r>
          </w:p>
        </w:tc>
        <w:tc>
          <w:tcPr>
            <w:tcW w:type="dxa" w:w="3389"/>
            <w:vAlign w:val="center"/>
            <w:shd w:fill="F3F6F8"/>
          </w:tcPr>
          <w:p>
            <w:r/>
            <w:r>
              <w:rPr>
                <w:rFonts w:ascii="Liberation Sans" w:hAnsi="Liberation Sans"/>
                <w:b w:val="0"/>
                <w:sz w:val="16"/>
              </w:rPr>
              <w:t>Past safety-use freshness threshold</w:t>
            </w:r>
          </w:p>
        </w:tc>
        <w:tc>
          <w:tcPr>
            <w:tcW w:type="dxa" w:w="3389"/>
            <w:vAlign w:val="center"/>
            <w:shd w:fill="F3F6F8"/>
          </w:tcPr>
          <w:p>
            <w:r/>
            <w:r>
              <w:rPr>
                <w:rFonts w:ascii="Liberation Sans" w:hAnsi="Liberation Sans"/>
                <w:b w:val="0"/>
                <w:sz w:val="16"/>
              </w:rPr>
              <w:t>to EXPIRED or ACTIVE on fresh data</w:t>
            </w:r>
          </w:p>
        </w:tc>
      </w:tr>
      <w:tr>
        <w:tc>
          <w:tcPr>
            <w:tcW w:type="dxa" w:w="3389"/>
            <w:vAlign w:val="center"/>
          </w:tcPr>
          <w:p>
            <w:r/>
            <w:r>
              <w:rPr>
                <w:rFonts w:ascii="Liberation Sans" w:hAnsi="Liberation Sans"/>
                <w:b w:val="0"/>
                <w:sz w:val="16"/>
              </w:rPr>
              <w:t>EXPIRED</w:t>
            </w:r>
          </w:p>
        </w:tc>
        <w:tc>
          <w:tcPr>
            <w:tcW w:type="dxa" w:w="3389"/>
            <w:vAlign w:val="center"/>
          </w:tcPr>
          <w:p>
            <w:r/>
            <w:r>
              <w:rPr>
                <w:rFonts w:ascii="Liberation Sans" w:hAnsi="Liberation Sans"/>
                <w:b w:val="0"/>
                <w:sz w:val="16"/>
              </w:rPr>
              <w:t>Removed from active spatial index</w:t>
            </w:r>
          </w:p>
        </w:tc>
        <w:tc>
          <w:tcPr>
            <w:tcW w:type="dxa" w:w="3389"/>
            <w:vAlign w:val="center"/>
          </w:tcPr>
          <w:p>
            <w:r/>
            <w:r>
              <w:rPr>
                <w:rFonts w:ascii="Liberation Sans" w:hAnsi="Liberation Sans"/>
                <w:b w:val="0"/>
                <w:sz w:val="16"/>
              </w:rPr>
              <w:t>new observation creates/reactivates</w:t>
            </w:r>
          </w:p>
        </w:tc>
      </w:tr>
    </w:tbl>
    <w:p>
      <w:pPr>
        <w:spacing w:after="40"/>
      </w:pPr>
    </w:p>
    <w:p>
      <w:pPr>
        <w:pStyle w:val="Heading2"/>
        <w:keepNext/>
      </w:pPr>
      <w:r>
        <w:t>Validation</w:t>
      </w:r>
    </w:p>
    <w:p>
      <w:pPr>
        <w:pStyle w:val="ListBullet"/>
        <w:spacing w:after="40"/>
        <w:ind w:left="288"/>
      </w:pPr>
      <w:r>
        <w:rPr>
          <w:sz w:val="18"/>
        </w:rPr>
        <w:t>Reject impossible latitude/longitude.</w:t>
      </w:r>
    </w:p>
    <w:p>
      <w:pPr>
        <w:pStyle w:val="ListBullet"/>
        <w:spacing w:after="40"/>
        <w:ind w:left="288"/>
      </w:pPr>
      <w:r>
        <w:rPr>
          <w:sz w:val="18"/>
        </w:rPr>
        <w:t>Bound acceleration/speed by configurable actor-type plausibility, but log rather than silently clamp unless policy says so.</w:t>
      </w:r>
    </w:p>
    <w:p>
      <w:pPr>
        <w:pStyle w:val="ListBullet"/>
        <w:spacing w:after="40"/>
        <w:ind w:left="288"/>
      </w:pPr>
      <w:r>
        <w:rPr>
          <w:sz w:val="18"/>
        </w:rPr>
        <w:t>Detect backwards timestamps and duplicates.</w:t>
      </w:r>
    </w:p>
    <w:p>
      <w:pPr>
        <w:pStyle w:val="ListBullet"/>
        <w:spacing w:after="40"/>
        <w:ind w:left="288"/>
      </w:pPr>
      <w:r>
        <w:rPr>
          <w:sz w:val="18"/>
        </w:rPr>
        <w:t>Record source quality separately from trust.</w:t>
      </w:r>
    </w:p>
    <w:p>
      <w:r>
        <w:br w:type="page"/>
      </w:r>
    </w:p>
    <w:p>
      <w:pPr>
        <w:pStyle w:val="Heading1"/>
        <w:keepNext/>
        <w:spacing w:after="120"/>
      </w:pPr>
      <w:r>
        <w:t>13. Pedestrian support</w:t>
      </w:r>
    </w:p>
    <w:p>
      <w:r>
        <w:t>Pedestrians are first-class road users. SUMO can generate them for simulation; future phones/cameras can supply the same PedestrianState contract.</w:t>
      </w:r>
    </w:p>
    <w:p>
      <w:pPr>
        <w:pStyle w:val="CodeBlock"/>
        <w:shd w:fill="F1F4F6"/>
      </w:pPr>
      <w:r>
        <w:rPr>
          <w:rFonts w:ascii="Liberation Mono" w:hAnsi="Liberation Mono"/>
          <w:sz w:val="16"/>
        </w:rPr>
        <w:t>PedestrianState {</w:t>
      </w:r>
      <w:r>
        <w:br/>
      </w:r>
      <w:r>
        <w:rPr>
          <w:rFonts w:ascii="Liberation Mono" w:hAnsi="Liberation Mono"/>
          <w:sz w:val="16"/>
        </w:rPr>
        <w:t xml:space="preserve">  actor_id, ts, position, position_uncertainty_m,</w:t>
      </w:r>
      <w:r>
        <w:br/>
      </w:r>
      <w:r>
        <w:rPr>
          <w:rFonts w:ascii="Liberation Mono" w:hAnsi="Liberation Mono"/>
          <w:sz w:val="16"/>
        </w:rPr>
        <w:t xml:space="preserve">  speed_mps, heading_deg, path_hint?,</w:t>
      </w:r>
      <w:r>
        <w:br/>
      </w:r>
      <w:r>
        <w:rPr>
          <w:rFonts w:ascii="Liberation Mono" w:hAnsi="Liberation Mono"/>
          <w:sz w:val="16"/>
        </w:rPr>
        <w:t xml:space="preserve">  road_context: SIDEWALK|CROSSWALK|ROADWAY|UNKNOWN,</w:t>
      </w:r>
      <w:r>
        <w:br/>
      </w:r>
      <w:r>
        <w:rPr>
          <w:rFonts w:ascii="Liberation Mono" w:hAnsi="Liberation Mono"/>
          <w:sz w:val="16"/>
        </w:rPr>
        <w:t xml:space="preserve">  source, confidence</w:t>
      </w:r>
      <w:r>
        <w:br/>
      </w:r>
      <w:r>
        <w:rPr>
          <w:rFonts w:ascii="Liberation Mono" w:hAnsi="Liberation Mono"/>
          <w:sz w:val="16"/>
        </w:rPr>
        <w:t>}</w:t>
      </w:r>
    </w:p>
    <w:p>
      <w:pPr>
        <w:pStyle w:val="Heading2"/>
        <w:keepNext/>
      </w:pPr>
      <w:r>
        <w:t>Risk behavior</w:t>
      </w:r>
    </w:p>
    <w:p>
      <w:pPr>
        <w:pStyle w:val="ListBullet"/>
        <w:spacing w:after="40"/>
        <w:ind w:left="288"/>
      </w:pPr>
      <w:r>
        <w:rPr>
          <w:sz w:val="18"/>
        </w:rPr>
        <w:t>Use lower assumed predictability than lane-following vehicles.</w:t>
      </w:r>
    </w:p>
    <w:p>
      <w:pPr>
        <w:pStyle w:val="ListBullet"/>
        <w:spacing w:after="40"/>
        <w:ind w:left="288"/>
      </w:pPr>
      <w:r>
        <w:rPr>
          <w:sz w:val="18"/>
        </w:rPr>
        <w:t>Increase uncertainty horizon with prediction time.</w:t>
      </w:r>
    </w:p>
    <w:p>
      <w:pPr>
        <w:pStyle w:val="ListBullet"/>
        <w:spacing w:after="40"/>
        <w:ind w:left="288"/>
      </w:pPr>
      <w:r>
        <w:rPr>
          <w:sz w:val="18"/>
        </w:rPr>
        <w:t>Use crosswalk/road geometry as a prior, not a hard constraint.</w:t>
      </w:r>
    </w:p>
    <w:p>
      <w:pPr>
        <w:pStyle w:val="ListBullet"/>
        <w:spacing w:after="40"/>
        <w:ind w:left="288"/>
      </w:pPr>
      <w:r>
        <w:rPr>
          <w:sz w:val="18"/>
        </w:rPr>
        <w:t>Only warn vehicles whose reachable paths overlap the pedestrian reachable region.</w:t>
      </w:r>
    </w:p>
    <w:p>
      <w:r>
        <w:br w:type="page"/>
      </w:r>
    </w:p>
    <w:p>
      <w:pPr>
        <w:pStyle w:val="Heading1"/>
        <w:keepNext/>
        <w:spacing w:after="120"/>
      </w:pPr>
      <w:r>
        <w:t>14. Traffic signals and intersection infrastructure</w:t>
      </w:r>
    </w:p>
    <w:p>
      <w:r>
        <w:t>Traffic signals are stateful infrastructure entities, not colored map icons. SUMO state is one adapter; real controller APIs can be added later.</w:t>
      </w:r>
    </w:p>
    <w:p>
      <w:pPr>
        <w:pStyle w:val="CodeBlock"/>
        <w:shd w:fill="F1F4F6"/>
      </w:pPr>
      <w:r>
        <w:rPr>
          <w:rFonts w:ascii="Liberation Mono" w:hAnsi="Liberation Mono"/>
          <w:sz w:val="16"/>
        </w:rPr>
        <w:t>TrafficSignalState {</w:t>
      </w:r>
      <w:r>
        <w:br/>
      </w:r>
      <w:r>
        <w:rPr>
          <w:rFonts w:ascii="Liberation Mono" w:hAnsi="Liberation Mono"/>
          <w:sz w:val="16"/>
        </w:rPr>
        <w:t xml:space="preserve">  signal_id, junction_id, ts,</w:t>
      </w:r>
      <w:r>
        <w:br/>
      </w:r>
      <w:r>
        <w:rPr>
          <w:rFonts w:ascii="Liberation Mono" w:hAnsi="Liberation Mono"/>
          <w:sz w:val="16"/>
        </w:rPr>
        <w:t xml:space="preserve">  phases: [{movement_id, state: RED|AMBER|GREEN}],</w:t>
      </w:r>
      <w:r>
        <w:br/>
      </w:r>
      <w:r>
        <w:rPr>
          <w:rFonts w:ascii="Liberation Mono" w:hAnsi="Liberation Mono"/>
          <w:sz w:val="16"/>
        </w:rPr>
        <w:t xml:space="preserve">  controller_mode: FIXED|ACTUATED|EXTERNAL|UNKNOWN,</w:t>
      </w:r>
      <w:r>
        <w:br/>
      </w:r>
      <w:r>
        <w:rPr>
          <w:rFonts w:ascii="Liberation Mono" w:hAnsi="Liberation Mono"/>
          <w:sz w:val="16"/>
        </w:rPr>
        <w:t xml:space="preserve">  source, confidence</w:t>
      </w:r>
      <w:r>
        <w:br/>
      </w:r>
      <w:r>
        <w:rPr>
          <w:rFonts w:ascii="Liberation Mono" w:hAnsi="Liberation Mono"/>
          <w:sz w:val="16"/>
        </w:rPr>
        <w:t>}</w:t>
      </w:r>
    </w:p>
    <w:p>
      <w:pPr>
        <w:pStyle w:val="Heading2"/>
        <w:keepNext/>
      </w:pPr>
      <w:r>
        <w:t>Emergency priority</w:t>
      </w:r>
    </w:p>
    <w:p>
      <w:pPr>
        <w:pStyle w:val="ListNumber"/>
        <w:spacing w:after="40"/>
      </w:pPr>
      <w:r>
        <w:rPr>
          <w:sz w:val="18"/>
        </w:rPr>
        <w:t>Risk/priority service requests a corridor or phase change; it never edits UI state.</w:t>
      </w:r>
    </w:p>
    <w:p>
      <w:pPr>
        <w:pStyle w:val="ListNumber"/>
        <w:spacing w:after="40"/>
      </w:pPr>
      <w:r>
        <w:rPr>
          <w:sz w:val="18"/>
        </w:rPr>
        <w:t>Signal adapter validates safe transition constraints.</w:t>
      </w:r>
    </w:p>
    <w:p>
      <w:pPr>
        <w:pStyle w:val="ListNumber"/>
        <w:spacing w:after="40"/>
      </w:pPr>
      <w:r>
        <w:rPr>
          <w:sz w:val="18"/>
        </w:rPr>
        <w:t>SUMO adapter applies the phase change using TraCI during simulation.</w:t>
      </w:r>
    </w:p>
    <w:p>
      <w:pPr>
        <w:pStyle w:val="ListNumber"/>
        <w:spacing w:after="40"/>
      </w:pPr>
      <w:r>
        <w:rPr>
          <w:sz w:val="18"/>
        </w:rPr>
        <w:t>The emitted signal state update is what the frontend renders.</w:t>
      </w:r>
    </w:p>
    <w:p>
      <w:r>
        <w:br w:type="page"/>
      </w:r>
    </w:p>
    <w:p>
      <w:pPr>
        <w:pStyle w:val="Heading1"/>
        <w:keepNext/>
        <w:spacing w:after="120"/>
      </w:pPr>
      <w:r>
        <w:t>15. Road events: narrowing, closures, construction</w:t>
      </w:r>
    </w:p>
    <w:p>
      <w:pPr>
        <w:pStyle w:val="CodeBlock"/>
        <w:shd w:fill="F1F4F6"/>
      </w:pPr>
      <w:r>
        <w:rPr>
          <w:rFonts w:ascii="Liberation Mono" w:hAnsi="Liberation Mono"/>
          <w:sz w:val="16"/>
        </w:rPr>
        <w:t>RoadEvent {</w:t>
      </w:r>
      <w:r>
        <w:br/>
      </w:r>
      <w:r>
        <w:rPr>
          <w:rFonts w:ascii="Liberation Mono" w:hAnsi="Liberation Mono"/>
          <w:sz w:val="16"/>
        </w:rPr>
        <w:t xml:space="preserve">  event_id, type: LANE_NARROWING|LANE_CLOSURE|ROAD_CLOSURE|CONSTRUCTION,</w:t>
      </w:r>
      <w:r>
        <w:br/>
      </w:r>
      <w:r>
        <w:rPr>
          <w:rFonts w:ascii="Liberation Mono" w:hAnsi="Liberation Mono"/>
          <w:sz w:val="16"/>
        </w:rPr>
        <w:t xml:space="preserve">  geometry, affected_segment_ids, affected_lane_ids,</w:t>
      </w:r>
      <w:r>
        <w:br/>
      </w:r>
      <w:r>
        <w:rPr>
          <w:rFonts w:ascii="Liberation Mono" w:hAnsi="Liberation Mono"/>
          <w:sz w:val="16"/>
        </w:rPr>
        <w:t xml:space="preserve">  effective_from, effective_until?, severity, confidence, source</w:t>
      </w:r>
      <w:r>
        <w:br/>
      </w:r>
      <w:r>
        <w:rPr>
          <w:rFonts w:ascii="Liberation Mono" w:hAnsi="Liberation Mono"/>
          <w:sz w:val="16"/>
        </w:rPr>
        <w:t>}</w:t>
      </w:r>
    </w:p>
    <w:p>
      <w:pPr>
        <w:pStyle w:val="Heading2"/>
        <w:keepNext/>
      </w:pPr>
      <w:r>
        <w:t>Behavior</w:t>
      </w:r>
    </w:p>
    <w:p>
      <w:pPr>
        <w:pStyle w:val="ListBullet"/>
        <w:spacing w:after="40"/>
        <w:ind w:left="288"/>
      </w:pPr>
      <w:r>
        <w:rPr>
          <w:sz w:val="18"/>
        </w:rPr>
        <w:t>Update routing/traffic behavior through the simulation adapter.</w:t>
      </w:r>
    </w:p>
    <w:p>
      <w:pPr>
        <w:pStyle w:val="ListBullet"/>
        <w:spacing w:after="40"/>
        <w:ind w:left="288"/>
      </w:pPr>
      <w:r>
        <w:rPr>
          <w:sz w:val="18"/>
        </w:rPr>
        <w:t>Publish a V2X road-event message to approaching affected actors.</w:t>
      </w:r>
    </w:p>
    <w:p>
      <w:pPr>
        <w:pStyle w:val="ListBullet"/>
        <w:spacing w:after="40"/>
        <w:ind w:left="288"/>
      </w:pPr>
      <w:r>
        <w:rPr>
          <w:sz w:val="18"/>
        </w:rPr>
        <w:t>Alert audience is based on route/trajectory relevance, not radius alone.</w:t>
      </w:r>
    </w:p>
    <w:p>
      <w:pPr>
        <w:pStyle w:val="ListBullet"/>
        <w:spacing w:after="40"/>
        <w:ind w:left="288"/>
      </w:pPr>
      <w:r>
        <w:rPr>
          <w:sz w:val="18"/>
        </w:rPr>
        <w:t>If the event ends or source confidence expires, restore the simulation/network state and clear alerts.</w:t>
      </w:r>
    </w:p>
    <w:p>
      <w:pPr>
        <w:pStyle w:val="Heading2"/>
        <w:keepNext/>
      </w:pPr>
      <w:r>
        <w:t>Road narrowing</w:t>
      </w:r>
    </w:p>
    <w:p>
      <w:r>
        <w:t>Model narrowing as reduced usable width/lane availability plus a geofenced event. The risk engine should account for merge conflict, speed differential, and available gap rather than merely showing “road narrows”.</w:t>
      </w:r>
    </w:p>
    <w:p>
      <w:r>
        <w:br w:type="page"/>
      </w:r>
    </w:p>
    <w:p>
      <w:pPr>
        <w:pStyle w:val="Heading1"/>
        <w:keepNext/>
        <w:spacing w:after="120"/>
      </w:pPr>
      <w:r>
        <w:t>16. Potholes, bumps, debris, flooding, and static hazards</w:t>
      </w:r>
    </w:p>
    <w:p>
      <w:r>
        <w:t>Static hazards share one lifecycle and geometry model; their severity and handling policies differ. Speed bumps may be authoritative map/infrastructure objects, while potholes and debris are usually observations requiring confidence.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Hazard</w:t>
            </w:r>
          </w:p>
        </w:tc>
        <w:tc>
          <w:tcPr>
            <w:tcW w:type="dxa" w:w="3389"/>
            <w:vAlign w:val="center"/>
            <w:shd w:fill="1F5F7A"/>
          </w:tcPr>
          <w:p>
            <w:r/>
            <w:r>
              <w:rPr>
                <w:rFonts w:ascii="Liberation Sans" w:hAnsi="Liberation Sans"/>
                <w:b/>
                <w:color w:val="FFFFFF"/>
                <w:sz w:val="17"/>
              </w:rPr>
              <w:t>Typical persistence</w:t>
            </w:r>
          </w:p>
        </w:tc>
        <w:tc>
          <w:tcPr>
            <w:tcW w:type="dxa" w:w="3389"/>
            <w:vAlign w:val="center"/>
            <w:shd w:fill="1F5F7A"/>
          </w:tcPr>
          <w:p>
            <w:r/>
            <w:r>
              <w:rPr>
                <w:rFonts w:ascii="Liberation Sans" w:hAnsi="Liberation Sans"/>
                <w:b/>
                <w:color w:val="FFFFFF"/>
                <w:sz w:val="17"/>
              </w:rPr>
              <w:t>Verification</w:t>
            </w:r>
          </w:p>
        </w:tc>
      </w:tr>
      <w:tr>
        <w:tc>
          <w:tcPr>
            <w:tcW w:type="dxa" w:w="3389"/>
            <w:vAlign w:val="center"/>
          </w:tcPr>
          <w:p>
            <w:r/>
            <w:r>
              <w:rPr>
                <w:rFonts w:ascii="Liberation Sans" w:hAnsi="Liberation Sans"/>
                <w:b w:val="0"/>
                <w:sz w:val="16"/>
              </w:rPr>
              <w:t>Speed bump</w:t>
            </w:r>
          </w:p>
        </w:tc>
        <w:tc>
          <w:tcPr>
            <w:tcW w:type="dxa" w:w="3389"/>
            <w:vAlign w:val="center"/>
          </w:tcPr>
          <w:p>
            <w:r/>
            <w:r>
              <w:rPr>
                <w:rFonts w:ascii="Liberation Sans" w:hAnsi="Liberation Sans"/>
                <w:b w:val="0"/>
                <w:sz w:val="16"/>
              </w:rPr>
              <w:t>Long-lived</w:t>
            </w:r>
          </w:p>
        </w:tc>
        <w:tc>
          <w:tcPr>
            <w:tcW w:type="dxa" w:w="3389"/>
            <w:vAlign w:val="center"/>
          </w:tcPr>
          <w:p>
            <w:r/>
            <w:r>
              <w:rPr>
                <w:rFonts w:ascii="Liberation Sans" w:hAnsi="Liberation Sans"/>
                <w:b w:val="0"/>
                <w:sz w:val="16"/>
              </w:rPr>
              <w:t>Map/authority source; community confirmation optional</w:t>
            </w:r>
          </w:p>
        </w:tc>
      </w:tr>
      <w:tr>
        <w:tc>
          <w:tcPr>
            <w:tcW w:type="dxa" w:w="3389"/>
            <w:vAlign w:val="center"/>
            <w:shd w:fill="F3F6F8"/>
          </w:tcPr>
          <w:p>
            <w:r/>
            <w:r>
              <w:rPr>
                <w:rFonts w:ascii="Liberation Sans" w:hAnsi="Liberation Sans"/>
                <w:b w:val="0"/>
                <w:sz w:val="16"/>
              </w:rPr>
              <w:t>Pothole</w:t>
            </w:r>
          </w:p>
        </w:tc>
        <w:tc>
          <w:tcPr>
            <w:tcW w:type="dxa" w:w="3389"/>
            <w:vAlign w:val="center"/>
            <w:shd w:fill="F3F6F8"/>
          </w:tcPr>
          <w:p>
            <w:r/>
            <w:r>
              <w:rPr>
                <w:rFonts w:ascii="Liberation Sans" w:hAnsi="Liberation Sans"/>
                <w:b w:val="0"/>
                <w:sz w:val="16"/>
              </w:rPr>
              <w:t>Hours-days</w:t>
            </w:r>
          </w:p>
        </w:tc>
        <w:tc>
          <w:tcPr>
            <w:tcW w:type="dxa" w:w="3389"/>
            <w:vAlign w:val="center"/>
            <w:shd w:fill="F3F6F8"/>
          </w:tcPr>
          <w:p>
            <w:r/>
            <w:r>
              <w:rPr>
                <w:rFonts w:ascii="Liberation Sans" w:hAnsi="Liberation Sans"/>
                <w:b w:val="0"/>
                <w:sz w:val="16"/>
              </w:rPr>
              <w:t>Repeated vehicle/camera observations</w:t>
            </w:r>
          </w:p>
        </w:tc>
      </w:tr>
      <w:tr>
        <w:tc>
          <w:tcPr>
            <w:tcW w:type="dxa" w:w="3389"/>
            <w:vAlign w:val="center"/>
          </w:tcPr>
          <w:p>
            <w:r/>
            <w:r>
              <w:rPr>
                <w:rFonts w:ascii="Liberation Sans" w:hAnsi="Liberation Sans"/>
                <w:b w:val="0"/>
                <w:sz w:val="16"/>
              </w:rPr>
              <w:t>Debris</w:t>
            </w:r>
          </w:p>
        </w:tc>
        <w:tc>
          <w:tcPr>
            <w:tcW w:type="dxa" w:w="3389"/>
            <w:vAlign w:val="center"/>
          </w:tcPr>
          <w:p>
            <w:r/>
            <w:r>
              <w:rPr>
                <w:rFonts w:ascii="Liberation Sans" w:hAnsi="Liberation Sans"/>
                <w:b w:val="0"/>
                <w:sz w:val="16"/>
              </w:rPr>
              <w:t>Minutes-hours</w:t>
            </w:r>
          </w:p>
        </w:tc>
        <w:tc>
          <w:tcPr>
            <w:tcW w:type="dxa" w:w="3389"/>
            <w:vAlign w:val="center"/>
          </w:tcPr>
          <w:p>
            <w:r/>
            <w:r>
              <w:rPr>
                <w:rFonts w:ascii="Liberation Sans" w:hAnsi="Liberation Sans"/>
                <w:b w:val="0"/>
                <w:sz w:val="16"/>
              </w:rPr>
              <w:t>Fresh observations; aggressive TTL</w:t>
            </w:r>
          </w:p>
        </w:tc>
      </w:tr>
      <w:tr>
        <w:tc>
          <w:tcPr>
            <w:tcW w:type="dxa" w:w="3389"/>
            <w:vAlign w:val="center"/>
            <w:shd w:fill="F3F6F8"/>
          </w:tcPr>
          <w:p>
            <w:r/>
            <w:r>
              <w:rPr>
                <w:rFonts w:ascii="Liberation Sans" w:hAnsi="Liberation Sans"/>
                <w:b w:val="0"/>
                <w:sz w:val="16"/>
              </w:rPr>
              <w:t>Flooding</w:t>
            </w:r>
          </w:p>
        </w:tc>
        <w:tc>
          <w:tcPr>
            <w:tcW w:type="dxa" w:w="3389"/>
            <w:vAlign w:val="center"/>
            <w:shd w:fill="F3F6F8"/>
          </w:tcPr>
          <w:p>
            <w:r/>
            <w:r>
              <w:rPr>
                <w:rFonts w:ascii="Liberation Sans" w:hAnsi="Liberation Sans"/>
                <w:b w:val="0"/>
                <w:sz w:val="16"/>
              </w:rPr>
              <w:t>Minutes-hours</w:t>
            </w:r>
          </w:p>
        </w:tc>
        <w:tc>
          <w:tcPr>
            <w:tcW w:type="dxa" w:w="3389"/>
            <w:vAlign w:val="center"/>
            <w:shd w:fill="F3F6F8"/>
          </w:tcPr>
          <w:p>
            <w:r/>
            <w:r>
              <w:rPr>
                <w:rFonts w:ascii="Liberation Sans" w:hAnsi="Liberation Sans"/>
                <w:b w:val="0"/>
                <w:sz w:val="16"/>
              </w:rPr>
              <w:t>Sensor/camera/community/authority fusion</w:t>
            </w:r>
          </w:p>
        </w:tc>
      </w:tr>
      <w:tr>
        <w:tc>
          <w:tcPr>
            <w:tcW w:type="dxa" w:w="3389"/>
            <w:vAlign w:val="center"/>
          </w:tcPr>
          <w:p>
            <w:r/>
            <w:r>
              <w:rPr>
                <w:rFonts w:ascii="Liberation Sans" w:hAnsi="Liberation Sans"/>
                <w:b w:val="0"/>
                <w:sz w:val="16"/>
              </w:rPr>
              <w:t>Landslide</w:t>
            </w:r>
          </w:p>
        </w:tc>
        <w:tc>
          <w:tcPr>
            <w:tcW w:type="dxa" w:w="3389"/>
            <w:vAlign w:val="center"/>
          </w:tcPr>
          <w:p>
            <w:r/>
            <w:r>
              <w:rPr>
                <w:rFonts w:ascii="Liberation Sans" w:hAnsi="Liberation Sans"/>
                <w:b w:val="0"/>
                <w:sz w:val="16"/>
              </w:rPr>
              <w:t>Hours-days</w:t>
            </w:r>
          </w:p>
        </w:tc>
        <w:tc>
          <w:tcPr>
            <w:tcW w:type="dxa" w:w="3389"/>
            <w:vAlign w:val="center"/>
          </w:tcPr>
          <w:p>
            <w:r/>
            <w:r>
              <w:rPr>
                <w:rFonts w:ascii="Liberation Sans" w:hAnsi="Liberation Sans"/>
                <w:b w:val="0"/>
                <w:sz w:val="16"/>
              </w:rPr>
              <w:t>High severity; authority/RSU corroboration preferred</w:t>
            </w:r>
          </w:p>
        </w:tc>
      </w:tr>
    </w:tbl>
    <w:p>
      <w:pPr>
        <w:spacing w:after="40"/>
      </w:pPr>
    </w:p>
    <w:p>
      <w:pPr>
        <w:pStyle w:val="Heading2"/>
        <w:keepNext/>
      </w:pPr>
      <w:r>
        <w:t>Audience calculation</w:t>
      </w:r>
    </w:p>
    <w:p>
      <w:r>
        <w:t>Determine whether the hazard lies on the actor’s reachable road path and calculate time-to-reach. Never broadcast a pothole warning to actors on a parallel flyover or opposite carriageway solely because geodesic distance is small.</w:t>
      </w:r>
    </w:p>
    <w:p>
      <w:r>
        <w:br w:type="page"/>
      </w:r>
    </w:p>
    <w:p>
      <w:pPr>
        <w:pStyle w:val="Heading1"/>
        <w:keepNext/>
        <w:spacing w:after="120"/>
      </w:pPr>
      <w:r>
        <w:t>17. Dynamic non-V2X actors and animal crossing</w:t>
      </w:r>
    </w:p>
    <w:p>
      <w:r>
        <w:t>Animals and other unconnected objects cannot broadcast V2X. A capable observer converts them into DynamicActor observations, which the same risk engine consumes.</w:t>
      </w:r>
    </w:p>
    <w:p>
      <w:pPr>
        <w:pStyle w:val="CodeBlock"/>
        <w:shd w:fill="F1F4F6"/>
      </w:pPr>
      <w:r>
        <w:rPr>
          <w:rFonts w:ascii="Liberation Mono" w:hAnsi="Liberation Mono"/>
          <w:sz w:val="16"/>
        </w:rPr>
        <w:t>DynamicActorObservation {</w:t>
      </w:r>
      <w:r>
        <w:br/>
      </w:r>
      <w:r>
        <w:rPr>
          <w:rFonts w:ascii="Liberation Mono" w:hAnsi="Liberation Mono"/>
          <w:sz w:val="16"/>
        </w:rPr>
        <w:t xml:space="preserve">  observation_id, actor_class: ANIMAL|DEBRIS|UNKNOWN_ROAD_USER,</w:t>
      </w:r>
      <w:r>
        <w:br/>
      </w:r>
      <w:r>
        <w:rPr>
          <w:rFonts w:ascii="Liberation Mono" w:hAnsi="Liberation Mono"/>
          <w:sz w:val="16"/>
        </w:rPr>
        <w:t xml:space="preserve">  subtype?: COW|DOG|ELEPHANT|GOAT|DEER|OTHER,</w:t>
      </w:r>
      <w:r>
        <w:br/>
      </w:r>
      <w:r>
        <w:rPr>
          <w:rFonts w:ascii="Liberation Mono" w:hAnsi="Liberation Mono"/>
          <w:sz w:val="16"/>
        </w:rPr>
        <w:t xml:space="preserve">  ts, position, position_uncertainty_m,</w:t>
      </w:r>
      <w:r>
        <w:br/>
      </w:r>
      <w:r>
        <w:rPr>
          <w:rFonts w:ascii="Liberation Mono" w:hAnsi="Liberation Mono"/>
          <w:sz w:val="16"/>
        </w:rPr>
        <w:t xml:space="preserve">  velocity_vector?, heading_deg?,</w:t>
      </w:r>
      <w:r>
        <w:br/>
      </w:r>
      <w:r>
        <w:rPr>
          <w:rFonts w:ascii="Liberation Mono" w:hAnsi="Liberation Mono"/>
          <w:sz w:val="16"/>
        </w:rPr>
        <w:t xml:space="preserve">  detector_confidence, source_id, source_type</w:t>
      </w:r>
      <w:r>
        <w:br/>
      </w:r>
      <w:r>
        <w:rPr>
          <w:rFonts w:ascii="Liberation Mono" w:hAnsi="Liberation Mono"/>
          <w:sz w:val="16"/>
        </w:rPr>
        <w:t>}</w:t>
      </w:r>
    </w:p>
    <w:p>
      <w:pPr>
        <w:pStyle w:val="Heading2"/>
        <w:keepNext/>
      </w:pPr>
      <w:r>
        <w:t>Animal risk model</w:t>
      </w:r>
    </w:p>
    <w:p>
      <w:pPr>
        <w:pStyle w:val="ListBullet"/>
        <w:spacing w:after="40"/>
        <w:ind w:left="288"/>
      </w:pPr>
      <w:r>
        <w:rPr>
          <w:sz w:val="18"/>
        </w:rPr>
        <w:t>Do not predict one exact animal trajectory beyond a short horizon.</w:t>
      </w:r>
    </w:p>
    <w:p>
      <w:pPr>
        <w:pStyle w:val="ListBullet"/>
        <w:spacing w:after="40"/>
        <w:ind w:left="288"/>
      </w:pPr>
      <w:r>
        <w:rPr>
          <w:sz w:val="18"/>
        </w:rPr>
        <w:t>Represent reachable position as an expanding probabilistic region.</w:t>
      </w:r>
    </w:p>
    <w:p>
      <w:pPr>
        <w:pStyle w:val="ListBullet"/>
        <w:spacing w:after="40"/>
        <w:ind w:left="288"/>
      </w:pPr>
      <w:r>
        <w:rPr>
          <w:sz w:val="18"/>
        </w:rPr>
        <w:t>Classify coarse behavior: NEAR_ROAD, APPROACHING, ENTERING, IN_LANE, CROSSING, LEAVING, UNKNOWN.</w:t>
      </w:r>
    </w:p>
    <w:p>
      <w:pPr>
        <w:pStyle w:val="ListBullet"/>
        <w:spacing w:after="40"/>
        <w:ind w:left="288"/>
      </w:pPr>
      <w:r>
        <w:rPr>
          <w:sz w:val="18"/>
        </w:rPr>
        <w:t>Intersect the animal reachable region with vehicle reachable paths and stopping envelope.</w:t>
      </w:r>
    </w:p>
    <w:p>
      <w:pPr>
        <w:pStyle w:val="ListBullet"/>
        <w:spacing w:after="40"/>
        <w:ind w:left="288"/>
      </w:pPr>
      <w:r>
        <w:rPr>
          <w:sz w:val="18"/>
        </w:rPr>
        <w:t>Escalate from awareness to urgent alert as time-to-conflict decreases and confidence increases.</w:t>
      </w:r>
    </w:p>
    <w:p>
      <w:pPr>
        <w:pStyle w:val="Heading2"/>
        <w:keepNext/>
      </w:pPr>
      <w:r>
        <w:t>Future real input</w:t>
      </w:r>
    </w:p>
    <w:p>
      <w:r>
        <w:t>The same observation API may be populated by roadside CCTV computer vision, vehicle cameras, thermal/radar systems, or human-authoritative inputs. The safety pipeline after normalization must not know which detector produced it.</w:t>
      </w:r>
    </w:p>
    <w:p>
      <w:r>
        <w:br w:type="page"/>
      </w:r>
    </w:p>
    <w:p>
      <w:pPr>
        <w:pStyle w:val="Heading1"/>
        <w:keepNext/>
        <w:spacing w:after="120"/>
      </w:pPr>
      <w:r>
        <w:t>18. Position confidence and uncertainty</w:t>
      </w:r>
    </w:p>
    <w:p>
      <w:r>
        <w:t>Every position is an estimate. Treat uncertainty as a first-class quantity and propagate it through risk calculations.</w:t>
      </w:r>
    </w:p>
    <w:p>
      <w:pPr>
        <w:pStyle w:val="Heading2"/>
        <w:keepNext/>
      </w:pPr>
      <w:r>
        <w:t>Inputs</w:t>
      </w:r>
    </w:p>
    <w:p>
      <w:pPr>
        <w:pStyle w:val="ListBullet"/>
        <w:spacing w:after="40"/>
        <w:ind w:left="288"/>
      </w:pPr>
      <w:r>
        <w:rPr>
          <w:sz w:val="18"/>
        </w:rPr>
        <w:t>GNSS reported accuracy / HDOP when available.</w:t>
      </w:r>
    </w:p>
    <w:p>
      <w:pPr>
        <w:pStyle w:val="ListBullet"/>
        <w:spacing w:after="40"/>
        <w:ind w:left="288"/>
      </w:pPr>
      <w:r>
        <w:rPr>
          <w:sz w:val="18"/>
        </w:rPr>
        <w:t>Sensor age and update rate.</w:t>
      </w:r>
    </w:p>
    <w:p>
      <w:pPr>
        <w:pStyle w:val="ListBullet"/>
        <w:spacing w:after="40"/>
        <w:ind w:left="288"/>
      </w:pPr>
      <w:r>
        <w:rPr>
          <w:sz w:val="18"/>
        </w:rPr>
        <w:t>Map match residual.</w:t>
      </w:r>
    </w:p>
    <w:p>
      <w:pPr>
        <w:pStyle w:val="ListBullet"/>
        <w:spacing w:after="40"/>
        <w:ind w:left="288"/>
      </w:pPr>
      <w:r>
        <w:rPr>
          <w:sz w:val="18"/>
        </w:rPr>
        <w:t>IMU consistency.</w:t>
      </w:r>
    </w:p>
    <w:p>
      <w:pPr>
        <w:pStyle w:val="ListBullet"/>
        <w:spacing w:after="40"/>
        <w:ind w:left="288"/>
      </w:pPr>
      <w:r>
        <w:rPr>
          <w:sz w:val="18"/>
        </w:rPr>
        <w:t>Peer/RSU corroboration.</w:t>
      </w:r>
    </w:p>
    <w:p>
      <w:pPr>
        <w:pStyle w:val="ListBullet"/>
        <w:spacing w:after="40"/>
        <w:ind w:left="288"/>
      </w:pPr>
      <w:r>
        <w:rPr>
          <w:sz w:val="18"/>
        </w:rPr>
        <w:t>Urban canyon/tunnel/known degradation zone context.</w:t>
      </w:r>
    </w:p>
    <w:p>
      <w:pPr>
        <w:pStyle w:val="Heading2"/>
        <w:keepNext/>
      </w:pPr>
      <w:r>
        <w:t>Output</w:t>
      </w:r>
    </w:p>
    <w:p>
      <w:pPr>
        <w:pStyle w:val="CodeBlock"/>
        <w:shd w:fill="F1F4F6"/>
      </w:pPr>
      <w:r>
        <w:rPr>
          <w:rFonts w:ascii="Liberation Mono" w:hAnsi="Liberation Mono"/>
          <w:sz w:val="16"/>
        </w:rPr>
        <w:t>PositionEstimate {</w:t>
      </w:r>
      <w:r>
        <w:br/>
      </w:r>
      <w:r>
        <w:rPr>
          <w:rFonts w:ascii="Liberation Mono" w:hAnsi="Liberation Mono"/>
          <w:sz w:val="16"/>
        </w:rPr>
        <w:t xml:space="preserve">  actor_id, ts, lat, lon,</w:t>
      </w:r>
      <w:r>
        <w:br/>
      </w:r>
      <w:r>
        <w:rPr>
          <w:rFonts w:ascii="Liberation Mono" w:hAnsi="Liberation Mono"/>
          <w:sz w:val="16"/>
        </w:rPr>
        <w:t xml:space="preserve">  covariance_2d?: [[xx,xy],[yx,yy]],</w:t>
      </w:r>
      <w:r>
        <w:br/>
      </w:r>
      <w:r>
        <w:rPr>
          <w:rFonts w:ascii="Liberation Mono" w:hAnsi="Liberation Mono"/>
          <w:sz w:val="16"/>
        </w:rPr>
        <w:t xml:space="preserve">  uncertainty_radius_m,</w:t>
      </w:r>
      <w:r>
        <w:br/>
      </w:r>
      <w:r>
        <w:rPr>
          <w:rFonts w:ascii="Liberation Mono" w:hAnsi="Liberation Mono"/>
          <w:sz w:val="16"/>
        </w:rPr>
        <w:t xml:space="preserve">  confidence: 0..1,</w:t>
      </w:r>
      <w:r>
        <w:br/>
      </w:r>
      <w:r>
        <w:rPr>
          <w:rFonts w:ascii="Liberation Mono" w:hAnsi="Liberation Mono"/>
          <w:sz w:val="16"/>
        </w:rPr>
        <w:t xml:space="preserve">  method: GNSS|FUSED|DEAD_RECKONED|MAP_MATCHED|PEER_AIDED,</w:t>
      </w:r>
      <w:r>
        <w:br/>
      </w:r>
      <w:r>
        <w:rPr>
          <w:rFonts w:ascii="Liberation Mono" w:hAnsi="Liberation Mono"/>
          <w:sz w:val="16"/>
        </w:rPr>
        <w:t xml:space="preserve">  evidence: [...]</w:t>
      </w:r>
      <w:r>
        <w:br/>
      </w:r>
      <w:r>
        <w:rPr>
          <w:rFonts w:ascii="Liberation Mono" w:hAnsi="Liberation Mono"/>
          <w:sz w:val="16"/>
        </w:rPr>
        <w:t>}</w:t>
      </w:r>
    </w:p>
    <w:p>
      <w:pPr>
        <w:pStyle w:val="Heading2"/>
        <w:keepNext/>
      </w:pPr>
      <w:r>
        <w:t>Fail-safe rule</w:t>
      </w:r>
    </w:p>
    <w:p>
      <w:pPr>
        <w:pStyle w:val="Callout"/>
        <w:shd w:fill="EAF3F6"/>
      </w:pPr>
      <w:r>
        <w:t>If uncertainty envelopes are too large to distinguish lanes/roads, the system must avoid lane-specific certainty and either issue a broader caution or suppress an unsafe precise claim.</w:t>
      </w:r>
    </w:p>
    <w:p>
      <w:r>
        <w:br w:type="page"/>
      </w:r>
    </w:p>
    <w:p>
      <w:pPr>
        <w:pStyle w:val="Heading1"/>
        <w:keepNext/>
        <w:spacing w:after="120"/>
      </w:pPr>
      <w:r>
        <w:t>19. Sensor fusion and dead reckoning</w:t>
      </w:r>
    </w:p>
    <w:p>
      <w:r>
        <w:t>Keep the first implementation understandable. Start with a weighted/Kalman-style state estimator behind an interface; do not make the rest of the system depend on a specific filter.</w:t>
      </w:r>
    </w:p>
    <w:p>
      <w:pPr>
        <w:pStyle w:val="CodeBlock"/>
        <w:shd w:fill="F1F4F6"/>
      </w:pPr>
      <w:r>
        <w:rPr>
          <w:rFonts w:ascii="Liberation Mono" w:hAnsi="Liberation Mono"/>
          <w:sz w:val="16"/>
        </w:rPr>
        <w:t>PositionEstimator {</w:t>
      </w:r>
      <w:r>
        <w:br/>
      </w:r>
      <w:r>
        <w:rPr>
          <w:rFonts w:ascii="Liberation Mono" w:hAnsi="Liberation Mono"/>
          <w:sz w:val="16"/>
        </w:rPr>
        <w:t xml:space="preserve">  update_gnss(measurement)</w:t>
      </w:r>
      <w:r>
        <w:br/>
      </w:r>
      <w:r>
        <w:rPr>
          <w:rFonts w:ascii="Liberation Mono" w:hAnsi="Liberation Mono"/>
          <w:sz w:val="16"/>
        </w:rPr>
        <w:t xml:space="preserve">  update_imu(measurement)</w:t>
      </w:r>
      <w:r>
        <w:br/>
      </w:r>
      <w:r>
        <w:rPr>
          <w:rFonts w:ascii="Liberation Mono" w:hAnsi="Liberation Mono"/>
          <w:sz w:val="16"/>
        </w:rPr>
        <w:t xml:space="preserve">  update_map_match(constraint)</w:t>
      </w:r>
      <w:r>
        <w:br/>
      </w:r>
      <w:r>
        <w:rPr>
          <w:rFonts w:ascii="Liberation Mono" w:hAnsi="Liberation Mono"/>
          <w:sz w:val="16"/>
        </w:rPr>
        <w:t xml:space="preserve">  update_peer_constraint(constraint)</w:t>
      </w:r>
      <w:r>
        <w:br/>
      </w:r>
      <w:r>
        <w:rPr>
          <w:rFonts w:ascii="Liberation Mono" w:hAnsi="Liberation Mono"/>
          <w:sz w:val="16"/>
        </w:rPr>
        <w:t xml:space="preserve">  predict(to_time) -&gt; PositionEstimate</w:t>
      </w:r>
      <w:r>
        <w:br/>
      </w:r>
      <w:r>
        <w:rPr>
          <w:rFonts w:ascii="Liberation Mono" w:hAnsi="Liberation Mono"/>
          <w:sz w:val="16"/>
        </w:rPr>
        <w:t>}</w:t>
      </w:r>
    </w:p>
    <w:p>
      <w:pPr>
        <w:pStyle w:val="Heading2"/>
        <w:keepNext/>
      </w:pPr>
      <w:r>
        <w:t>Degraded-GNSS behavior</w:t>
      </w:r>
    </w:p>
    <w:p>
      <w:pPr>
        <w:pStyle w:val="ListNumber"/>
        <w:spacing w:after="40"/>
      </w:pPr>
      <w:r>
        <w:rPr>
          <w:sz w:val="18"/>
        </w:rPr>
        <w:t>Detect accuracy degradation or missing GNSS.</w:t>
      </w:r>
    </w:p>
    <w:p>
      <w:pPr>
        <w:pStyle w:val="ListNumber"/>
        <w:spacing w:after="40"/>
      </w:pPr>
      <w:r>
        <w:rPr>
          <w:sz w:val="18"/>
        </w:rPr>
        <w:t>Continue short-horizon prediction using last velocity/heading/IMU.</w:t>
      </w:r>
    </w:p>
    <w:p>
      <w:pPr>
        <w:pStyle w:val="ListNumber"/>
        <w:spacing w:after="40"/>
      </w:pPr>
      <w:r>
        <w:rPr>
          <w:sz w:val="18"/>
        </w:rPr>
        <w:t>Constrain estimates to plausible road geometry when the actor is known to be road-bound.</w:t>
      </w:r>
    </w:p>
    <w:p>
      <w:pPr>
        <w:pStyle w:val="ListNumber"/>
        <w:spacing w:after="40"/>
      </w:pPr>
      <w:r>
        <w:rPr>
          <w:sz w:val="18"/>
        </w:rPr>
        <w:t>Increase covariance/uncertainty over time.</w:t>
      </w:r>
    </w:p>
    <w:p>
      <w:pPr>
        <w:pStyle w:val="ListNumber"/>
        <w:spacing w:after="40"/>
      </w:pPr>
      <w:r>
        <w:rPr>
          <w:sz w:val="18"/>
        </w:rPr>
        <w:t>When uncertainty crosses a configured bound, mark position DEGRADED and adjust/suppress precise safety outputs.</w:t>
      </w:r>
    </w:p>
    <w:p>
      <w:r>
        <w:br w:type="page"/>
      </w:r>
    </w:p>
    <w:p>
      <w:pPr>
        <w:pStyle w:val="Heading1"/>
        <w:keepNext/>
        <w:spacing w:after="120"/>
      </w:pPr>
      <w:r>
        <w:t>20. Connectivity model and offline-first operation</w:t>
      </w:r>
    </w:p>
    <w:p>
      <w:r>
        <w:t>Internet loss must alter real communication routes, not merely toggle a dashboard badge.</w:t>
      </w:r>
    </w:p>
    <w:p>
      <w:pPr>
        <w:pStyle w:val="Heading2"/>
        <w:keepNext/>
      </w:pPr>
      <w:r>
        <w:t>Connectivity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State</w:t>
            </w:r>
          </w:p>
        </w:tc>
        <w:tc>
          <w:tcPr>
            <w:tcW w:type="dxa" w:w="3389"/>
            <w:vAlign w:val="center"/>
            <w:shd w:fill="1F5F7A"/>
          </w:tcPr>
          <w:p>
            <w:r/>
            <w:r>
              <w:rPr>
                <w:rFonts w:ascii="Liberation Sans" w:hAnsi="Liberation Sans"/>
                <w:b/>
                <w:color w:val="FFFFFF"/>
                <w:sz w:val="17"/>
              </w:rPr>
              <w:t>Available paths</w:t>
            </w:r>
          </w:p>
        </w:tc>
        <w:tc>
          <w:tcPr>
            <w:tcW w:type="dxa" w:w="3389"/>
            <w:vAlign w:val="center"/>
            <w:shd w:fill="1F5F7A"/>
          </w:tcPr>
          <w:p>
            <w:r/>
            <w:r>
              <w:rPr>
                <w:rFonts w:ascii="Liberation Sans" w:hAnsi="Liberation Sans"/>
                <w:b/>
                <w:color w:val="FFFFFF"/>
                <w:sz w:val="17"/>
              </w:rPr>
              <w:t>Expected behavior</w:t>
            </w:r>
          </w:p>
        </w:tc>
      </w:tr>
      <w:tr>
        <w:tc>
          <w:tcPr>
            <w:tcW w:type="dxa" w:w="3389"/>
            <w:vAlign w:val="center"/>
          </w:tcPr>
          <w:p>
            <w:r/>
            <w:r>
              <w:rPr>
                <w:rFonts w:ascii="Liberation Sans" w:hAnsi="Liberation Sans"/>
                <w:b w:val="0"/>
                <w:sz w:val="16"/>
              </w:rPr>
              <w:t>FULL</w:t>
            </w:r>
          </w:p>
        </w:tc>
        <w:tc>
          <w:tcPr>
            <w:tcW w:type="dxa" w:w="3389"/>
            <w:vAlign w:val="center"/>
          </w:tcPr>
          <w:p>
            <w:r/>
            <w:r>
              <w:rPr>
                <w:rFonts w:ascii="Liberation Sans" w:hAnsi="Liberation Sans"/>
                <w:b w:val="0"/>
                <w:sz w:val="16"/>
              </w:rPr>
              <w:t>direct + network + cloud</w:t>
            </w:r>
          </w:p>
        </w:tc>
        <w:tc>
          <w:tcPr>
            <w:tcW w:type="dxa" w:w="3389"/>
            <w:vAlign w:val="center"/>
          </w:tcPr>
          <w:p>
            <w:r/>
            <w:r>
              <w:rPr>
                <w:rFonts w:ascii="Liberation Sans" w:hAnsi="Liberation Sans"/>
                <w:b w:val="0"/>
                <w:sz w:val="16"/>
              </w:rPr>
              <w:t>All features</w:t>
            </w:r>
          </w:p>
        </w:tc>
      </w:tr>
      <w:tr>
        <w:tc>
          <w:tcPr>
            <w:tcW w:type="dxa" w:w="3389"/>
            <w:vAlign w:val="center"/>
            <w:shd w:fill="F3F6F8"/>
          </w:tcPr>
          <w:p>
            <w:r/>
            <w:r>
              <w:rPr>
                <w:rFonts w:ascii="Liberation Sans" w:hAnsi="Liberation Sans"/>
                <w:b w:val="0"/>
                <w:sz w:val="16"/>
              </w:rPr>
              <w:t>DIRECT_ONLY</w:t>
            </w:r>
          </w:p>
        </w:tc>
        <w:tc>
          <w:tcPr>
            <w:tcW w:type="dxa" w:w="3389"/>
            <w:vAlign w:val="center"/>
            <w:shd w:fill="F3F6F8"/>
          </w:tcPr>
          <w:p>
            <w:r/>
            <w:r>
              <w:rPr>
                <w:rFonts w:ascii="Liberation Sans" w:hAnsi="Liberation Sans"/>
                <w:b w:val="0"/>
                <w:sz w:val="16"/>
              </w:rPr>
              <w:t>peer/RSU local transport</w:t>
            </w:r>
          </w:p>
        </w:tc>
        <w:tc>
          <w:tcPr>
            <w:tcW w:type="dxa" w:w="3389"/>
            <w:vAlign w:val="center"/>
            <w:shd w:fill="F3F6F8"/>
          </w:tcPr>
          <w:p>
            <w:r/>
            <w:r>
              <w:rPr>
                <w:rFonts w:ascii="Liberation Sans" w:hAnsi="Liberation Sans"/>
                <w:b w:val="0"/>
                <w:sz w:val="16"/>
              </w:rPr>
              <w:t>Safety-critical local features continue; cloud sync queued</w:t>
            </w:r>
          </w:p>
        </w:tc>
      </w:tr>
      <w:tr>
        <w:tc>
          <w:tcPr>
            <w:tcW w:type="dxa" w:w="3389"/>
            <w:vAlign w:val="center"/>
          </w:tcPr>
          <w:p>
            <w:r/>
            <w:r>
              <w:rPr>
                <w:rFonts w:ascii="Liberation Sans" w:hAnsi="Liberation Sans"/>
                <w:b w:val="0"/>
                <w:sz w:val="16"/>
              </w:rPr>
              <w:t>INTERMITTENT</w:t>
            </w:r>
          </w:p>
        </w:tc>
        <w:tc>
          <w:tcPr>
            <w:tcW w:type="dxa" w:w="3389"/>
            <w:vAlign w:val="center"/>
          </w:tcPr>
          <w:p>
            <w:r/>
            <w:r>
              <w:rPr>
                <w:rFonts w:ascii="Liberation Sans" w:hAnsi="Liberation Sans"/>
                <w:b w:val="0"/>
                <w:sz w:val="16"/>
              </w:rPr>
              <w:t>sporadic network</w:t>
            </w:r>
          </w:p>
        </w:tc>
        <w:tc>
          <w:tcPr>
            <w:tcW w:type="dxa" w:w="3389"/>
            <w:vAlign w:val="center"/>
          </w:tcPr>
          <w:p>
            <w:r/>
            <w:r>
              <w:rPr>
                <w:rFonts w:ascii="Liberation Sans" w:hAnsi="Liberation Sans"/>
                <w:b w:val="0"/>
                <w:sz w:val="16"/>
              </w:rPr>
              <w:t>Store/forward non-critical state; reconnect with idempotent sync</w:t>
            </w:r>
          </w:p>
        </w:tc>
      </w:tr>
      <w:tr>
        <w:tc>
          <w:tcPr>
            <w:tcW w:type="dxa" w:w="3389"/>
            <w:vAlign w:val="center"/>
            <w:shd w:fill="F3F6F8"/>
          </w:tcPr>
          <w:p>
            <w:r/>
            <w:r>
              <w:rPr>
                <w:rFonts w:ascii="Liberation Sans" w:hAnsi="Liberation Sans"/>
                <w:b w:val="0"/>
                <w:sz w:val="16"/>
              </w:rPr>
              <w:t>ISOLATED</w:t>
            </w:r>
          </w:p>
        </w:tc>
        <w:tc>
          <w:tcPr>
            <w:tcW w:type="dxa" w:w="3389"/>
            <w:vAlign w:val="center"/>
            <w:shd w:fill="F3F6F8"/>
          </w:tcPr>
          <w:p>
            <w:r/>
            <w:r>
              <w:rPr>
                <w:rFonts w:ascii="Liberation Sans" w:hAnsi="Liberation Sans"/>
                <w:b w:val="0"/>
                <w:sz w:val="16"/>
              </w:rPr>
              <w:t>no peers, no network</w:t>
            </w:r>
          </w:p>
        </w:tc>
        <w:tc>
          <w:tcPr>
            <w:tcW w:type="dxa" w:w="3389"/>
            <w:vAlign w:val="center"/>
            <w:shd w:fill="F3F6F8"/>
          </w:tcPr>
          <w:p>
            <w:r/>
            <w:r>
              <w:rPr>
                <w:rFonts w:ascii="Liberation Sans" w:hAnsi="Liberation Sans"/>
                <w:b w:val="0"/>
                <w:sz w:val="16"/>
              </w:rPr>
              <w:t>Local sensing/risk only; confidence reflects missing corroboration</w:t>
            </w:r>
          </w:p>
        </w:tc>
      </w:tr>
    </w:tbl>
    <w:p>
      <w:pPr>
        <w:spacing w:after="40"/>
      </w:pPr>
    </w:p>
    <w:p>
      <w:pPr>
        <w:pStyle w:val="Heading2"/>
        <w:keepNext/>
      </w:pPr>
      <w:r>
        <w:t>Simulation</w:t>
      </w:r>
    </w:p>
    <w:p>
      <w:r>
        <w:t>The network fault injector must sit below the messaging layer and apply latency, packet loss, bandwidth limits, partitions, and route availability. Services should observe actual delivery behavior rather than read a magic “offline=true” flag.</w:t>
      </w:r>
    </w:p>
    <w:p>
      <w:r>
        <w:br w:type="page"/>
      </w:r>
    </w:p>
    <w:p>
      <w:pPr>
        <w:pStyle w:val="Heading1"/>
        <w:keepNext/>
        <w:spacing w:after="120"/>
      </w:pPr>
      <w:r>
        <w:t>21. V2X transport abstraction</w:t>
      </w:r>
    </w:p>
    <w:p>
      <w:r>
        <w:t>The project does not implement a physical C-V2X radio. It implements a transport-neutral V2X messaging contract with adapters.</w:t>
      </w:r>
    </w:p>
    <w:p>
      <w:pPr>
        <w:pStyle w:val="CodeBlock"/>
        <w:shd w:fill="F1F4F6"/>
      </w:pPr>
      <w:r>
        <w:rPr>
          <w:rFonts w:ascii="Liberation Mono" w:hAnsi="Liberation Mono"/>
          <w:sz w:val="16"/>
        </w:rPr>
        <w:t>V2XTransport {</w:t>
      </w:r>
      <w:r>
        <w:br/>
      </w:r>
      <w:r>
        <w:rPr>
          <w:rFonts w:ascii="Liberation Mono" w:hAnsi="Liberation Mono"/>
          <w:sz w:val="16"/>
        </w:rPr>
        <w:t xml:space="preserve">  publish(topic, message, qos, audience)</w:t>
      </w:r>
      <w:r>
        <w:br/>
      </w:r>
      <w:r>
        <w:rPr>
          <w:rFonts w:ascii="Liberation Mono" w:hAnsi="Liberation Mono"/>
          <w:sz w:val="16"/>
        </w:rPr>
        <w:t xml:space="preserve">  subscribe(topic_pattern, handler)</w:t>
      </w:r>
      <w:r>
        <w:br/>
      </w:r>
      <w:r>
        <w:rPr>
          <w:rFonts w:ascii="Liberation Mono" w:hAnsi="Liberation Mono"/>
          <w:sz w:val="16"/>
        </w:rPr>
        <w:t xml:space="preserve">  get_link_state() -&gt; LinkState</w:t>
      </w:r>
      <w:r>
        <w:br/>
      </w:r>
      <w:r>
        <w:rPr>
          <w:rFonts w:ascii="Liberation Mono" w:hAnsi="Liberation Mono"/>
          <w:sz w:val="16"/>
        </w:rPr>
        <w:t xml:space="preserve">  close()</w:t>
      </w:r>
      <w:r>
        <w:br/>
      </w:r>
      <w:r>
        <w:rPr>
          <w:rFonts w:ascii="Liberation Mono" w:hAnsi="Liberation Mono"/>
          <w:sz w:val="16"/>
        </w:rPr>
        <w:t>}</w:t>
      </w:r>
    </w:p>
    <w:p>
      <w:pPr>
        <w:pStyle w:val="Heading2"/>
        <w:keepNext/>
      </w:pPr>
      <w:r>
        <w:t>Adapters</w:t>
      </w:r>
    </w:p>
    <w:p>
      <w:pPr>
        <w:pStyle w:val="ListBullet"/>
        <w:spacing w:after="40"/>
        <w:ind w:left="288"/>
      </w:pPr>
      <w:r>
        <w:rPr>
          <w:sz w:val="18"/>
        </w:rPr>
        <w:t>In-process transport for unit tests.</w:t>
      </w:r>
    </w:p>
    <w:p>
      <w:pPr>
        <w:pStyle w:val="ListBullet"/>
        <w:spacing w:after="40"/>
        <w:ind w:left="288"/>
      </w:pPr>
      <w:r>
        <w:rPr>
          <w:sz w:val="18"/>
        </w:rPr>
        <w:t>WebSocket/UDP/NATS adapter for software simulation.</w:t>
      </w:r>
    </w:p>
    <w:p>
      <w:pPr>
        <w:pStyle w:val="ListBullet"/>
        <w:spacing w:after="40"/>
        <w:ind w:left="288"/>
      </w:pPr>
      <w:r>
        <w:rPr>
          <w:sz w:val="18"/>
        </w:rPr>
        <w:t>Future C-V2X/PC5 OBU adapter.</w:t>
      </w:r>
    </w:p>
    <w:p>
      <w:pPr>
        <w:pStyle w:val="ListBullet"/>
        <w:spacing w:after="40"/>
        <w:ind w:left="288"/>
      </w:pPr>
      <w:r>
        <w:rPr>
          <w:sz w:val="18"/>
        </w:rPr>
        <w:t>Future RSU adapter.</w:t>
      </w:r>
    </w:p>
    <w:p>
      <w:pPr>
        <w:pStyle w:val="ListBullet"/>
        <w:spacing w:after="40"/>
        <w:ind w:left="288"/>
      </w:pPr>
      <w:r>
        <w:rPr>
          <w:sz w:val="18"/>
        </w:rPr>
        <w:t>Phone/local network adapter for legacy-node experimentation.</w:t>
      </w:r>
    </w:p>
    <w:p>
      <w:pPr>
        <w:pStyle w:val="Heading2"/>
        <w:keepNext/>
      </w:pPr>
      <w:r>
        <w:t>Message policy</w:t>
      </w:r>
    </w:p>
    <w:p>
      <w:pPr>
        <w:pStyle w:val="ListBullet"/>
        <w:spacing w:after="40"/>
        <w:ind w:left="288"/>
      </w:pPr>
      <w:r>
        <w:rPr>
          <w:sz w:val="18"/>
        </w:rPr>
        <w:t>Safety messages carry timestamps, TTL, sender pseudonym, signature/verification metadata, position confidence, and schema version.</w:t>
      </w:r>
    </w:p>
    <w:p>
      <w:pPr>
        <w:pStyle w:val="ListBullet"/>
        <w:spacing w:after="40"/>
        <w:ind w:left="288"/>
      </w:pPr>
      <w:r>
        <w:rPr>
          <w:sz w:val="18"/>
        </w:rPr>
        <w:t>Do not transport full world state to every peer. Publish bounded, relevant messages.</w:t>
      </w:r>
    </w:p>
    <w:p>
      <w:pPr>
        <w:pStyle w:val="ListBullet"/>
        <w:spacing w:after="40"/>
        <w:ind w:left="288"/>
      </w:pPr>
      <w:r>
        <w:rPr>
          <w:sz w:val="18"/>
        </w:rPr>
        <w:t>Separate transport reliability from safety relevance. A stale reliable message can be more dangerous than a dropped message.</w:t>
      </w:r>
    </w:p>
    <w:p>
      <w:r>
        <w:br w:type="page"/>
      </w:r>
    </w:p>
    <w:p>
      <w:pPr>
        <w:pStyle w:val="Heading1"/>
        <w:keepNext/>
        <w:spacing w:after="120"/>
      </w:pPr>
      <w:r>
        <w:t>22. RSU model and roadside infrastructure</w:t>
      </w:r>
    </w:p>
    <w:p>
      <w:r>
        <w:t>RSUs are optional infrastructure nodes at high-value locations: blind curves, blackspots, tunnels, school zones, crossings, and intersections. The software RSU must be a real node, not a map marker.</w:t>
      </w:r>
    </w:p>
    <w:p>
      <w:pPr>
        <w:pStyle w:val="CodeBlock"/>
        <w:shd w:fill="F1F4F6"/>
      </w:pPr>
      <w:r>
        <w:rPr>
          <w:rFonts w:ascii="Liberation Mono" w:hAnsi="Liberation Mono"/>
          <w:sz w:val="16"/>
        </w:rPr>
        <w:t>RSUState {</w:t>
      </w:r>
      <w:r>
        <w:br/>
      </w:r>
      <w:r>
        <w:rPr>
          <w:rFonts w:ascii="Liberation Mono" w:hAnsi="Liberation Mono"/>
          <w:sz w:val="16"/>
        </w:rPr>
        <w:t xml:space="preserve">  rsu_id, position, coverage_m, capabilities,</w:t>
      </w:r>
      <w:r>
        <w:br/>
      </w:r>
      <w:r>
        <w:rPr>
          <w:rFonts w:ascii="Liberation Mono" w:hAnsi="Liberation Mono"/>
          <w:sz w:val="16"/>
        </w:rPr>
        <w:t xml:space="preserve">  link_state, trust_identity, last_heartbeat,</w:t>
      </w:r>
      <w:r>
        <w:br/>
      </w:r>
      <w:r>
        <w:rPr>
          <w:rFonts w:ascii="Liberation Mono" w:hAnsi="Liberation Mono"/>
          <w:sz w:val="16"/>
        </w:rPr>
        <w:t xml:space="preserve">  observed_actors?, observed_hazards?</w:t>
      </w:r>
      <w:r>
        <w:br/>
      </w:r>
      <w:r>
        <w:rPr>
          <w:rFonts w:ascii="Liberation Mono" w:hAnsi="Liberation Mono"/>
          <w:sz w:val="16"/>
        </w:rPr>
        <w:t>}</w:t>
      </w:r>
    </w:p>
    <w:p>
      <w:pPr>
        <w:pStyle w:val="Heading2"/>
        <w:keepNext/>
      </w:pPr>
      <w:r>
        <w:t>Functions</w:t>
      </w:r>
    </w:p>
    <w:p>
      <w:pPr>
        <w:pStyle w:val="ListBullet"/>
        <w:spacing w:after="40"/>
        <w:ind w:left="288"/>
      </w:pPr>
      <w:r>
        <w:rPr>
          <w:sz w:val="18"/>
        </w:rPr>
        <w:t>Relay relevant V2X messages across obstructions/segments.</w:t>
      </w:r>
    </w:p>
    <w:p>
      <w:pPr>
        <w:pStyle w:val="ListBullet"/>
        <w:spacing w:after="40"/>
        <w:ind w:left="288"/>
      </w:pPr>
      <w:r>
        <w:rPr>
          <w:sz w:val="18"/>
        </w:rPr>
        <w:t>Provide trusted infrastructure observations.</w:t>
      </w:r>
    </w:p>
    <w:p>
      <w:pPr>
        <w:pStyle w:val="ListBullet"/>
        <w:spacing w:after="40"/>
        <w:ind w:left="288"/>
      </w:pPr>
      <w:r>
        <w:rPr>
          <w:sz w:val="18"/>
        </w:rPr>
        <w:t>Act as a positioning anchor where supported.</w:t>
      </w:r>
    </w:p>
    <w:p>
      <w:pPr>
        <w:pStyle w:val="ListBullet"/>
        <w:spacing w:after="40"/>
        <w:ind w:left="288"/>
      </w:pPr>
      <w:r>
        <w:rPr>
          <w:sz w:val="18"/>
        </w:rPr>
        <w:t>Interface with traffic signals or roadside detectors.</w:t>
      </w:r>
    </w:p>
    <w:p>
      <w:pPr>
        <w:pStyle w:val="ListBullet"/>
        <w:spacing w:after="40"/>
        <w:ind w:left="288"/>
      </w:pPr>
      <w:r>
        <w:rPr>
          <w:sz w:val="18"/>
        </w:rPr>
        <w:t>Continue local operation when cloud is unavailable.</w:t>
      </w:r>
    </w:p>
    <w:p>
      <w:pPr>
        <w:pStyle w:val="Heading2"/>
        <w:keepNext/>
      </w:pPr>
      <w:r>
        <w:t>Failure test</w:t>
      </w:r>
    </w:p>
    <w:p>
      <w:r>
        <w:t>Taking an RSU offline must remove its contributions and routes; downstream confidence should change automatically. No UI-only simulation.</w:t>
      </w:r>
    </w:p>
    <w:p>
      <w:r>
        <w:br w:type="page"/>
      </w:r>
    </w:p>
    <w:p>
      <w:pPr>
        <w:pStyle w:val="Heading1"/>
        <w:keepNext/>
        <w:spacing w:after="120"/>
      </w:pPr>
      <w:r>
        <w:t>23. Collision prediction engine</w:t>
      </w:r>
    </w:p>
    <w:p>
      <w:r>
        <w:t>Collision prediction is generic geometry + uncertainty + actor dynamics. It must not contain scenario names such as “bike_demo” or “blind_curve_case”.</w:t>
      </w:r>
    </w:p>
    <w:p>
      <w:pPr>
        <w:pStyle w:val="Heading2"/>
        <w:keepNext/>
      </w:pPr>
      <w:r>
        <w:t>Initial algorithm</w:t>
      </w:r>
    </w:p>
    <w:p>
      <w:pPr>
        <w:pStyle w:val="ListNumber"/>
        <w:spacing w:after="40"/>
      </w:pPr>
      <w:r>
        <w:rPr>
          <w:sz w:val="18"/>
        </w:rPr>
        <w:t>Query nearby potentially interacting actors using a spatial index and speed-dependent search radius.</w:t>
      </w:r>
    </w:p>
    <w:p>
      <w:pPr>
        <w:pStyle w:val="ListNumber"/>
        <w:spacing w:after="40"/>
      </w:pPr>
      <w:r>
        <w:rPr>
          <w:sz w:val="18"/>
        </w:rPr>
        <w:t>Project each actor state over a short horizon using actor-specific motion models.</w:t>
      </w:r>
    </w:p>
    <w:p>
      <w:pPr>
        <w:pStyle w:val="ListNumber"/>
        <w:spacing w:after="40"/>
      </w:pPr>
      <w:r>
        <w:rPr>
          <w:sz w:val="18"/>
        </w:rPr>
        <w:t>Represent future position as a swept corridor/uncertainty region.</w:t>
      </w:r>
    </w:p>
    <w:p>
      <w:pPr>
        <w:pStyle w:val="ListNumber"/>
        <w:spacing w:after="40"/>
      </w:pPr>
      <w:r>
        <w:rPr>
          <w:sz w:val="18"/>
        </w:rPr>
        <w:t>Detect overlap between reachable regions and compute earliest conflict time.</w:t>
      </w:r>
    </w:p>
    <w:p>
      <w:pPr>
        <w:pStyle w:val="ListNumber"/>
        <w:spacing w:after="40"/>
      </w:pPr>
      <w:r>
        <w:rPr>
          <w:sz w:val="18"/>
        </w:rPr>
        <w:t>Compute relative speed, braking feasibility, road relation, uncertainty, and evidence quality.</w:t>
      </w:r>
    </w:p>
    <w:p>
      <w:pPr>
        <w:pStyle w:val="ListNumber"/>
        <w:spacing w:after="40"/>
      </w:pPr>
      <w:r>
        <w:rPr>
          <w:sz w:val="18"/>
        </w:rPr>
        <w:t>Produce RiskEvent with probability-like score, severity, TTC, affected actors, and evidence.</w:t>
      </w:r>
    </w:p>
    <w:p>
      <w:pPr>
        <w:pStyle w:val="CodeBlock"/>
        <w:shd w:fill="F1F4F6"/>
      </w:pPr>
      <w:r>
        <w:rPr>
          <w:rFonts w:ascii="Liberation Mono" w:hAnsi="Liberation Mono"/>
          <w:sz w:val="16"/>
        </w:rPr>
        <w:t>RiskEvent {</w:t>
      </w:r>
      <w:r>
        <w:br/>
      </w:r>
      <w:r>
        <w:rPr>
          <w:rFonts w:ascii="Liberation Mono" w:hAnsi="Liberation Mono"/>
          <w:sz w:val="16"/>
        </w:rPr>
        <w:t xml:space="preserve">  risk_id, type, ts, affected_actor_ids,</w:t>
      </w:r>
      <w:r>
        <w:br/>
      </w:r>
      <w:r>
        <w:rPr>
          <w:rFonts w:ascii="Liberation Mono" w:hAnsi="Liberation Mono"/>
          <w:sz w:val="16"/>
        </w:rPr>
        <w:t xml:space="preserve">  time_to_conflict_s, min_predicted_distance_m,</w:t>
      </w:r>
      <w:r>
        <w:br/>
      </w:r>
      <w:r>
        <w:rPr>
          <w:rFonts w:ascii="Liberation Mono" w:hAnsi="Liberation Mono"/>
          <w:sz w:val="16"/>
        </w:rPr>
        <w:t xml:space="preserve">  severity, confidence, risk_score,</w:t>
      </w:r>
      <w:r>
        <w:br/>
      </w:r>
      <w:r>
        <w:rPr>
          <w:rFonts w:ascii="Liberation Mono" w:hAnsi="Liberation Mono"/>
          <w:sz w:val="16"/>
        </w:rPr>
        <w:t xml:space="preserve">  evidence[], expires_at</w:t>
      </w:r>
      <w:r>
        <w:br/>
      </w:r>
      <w:r>
        <w:rPr>
          <w:rFonts w:ascii="Liberation Mono" w:hAnsi="Liberation Mono"/>
          <w:sz w:val="16"/>
        </w:rPr>
        <w:t>}</w:t>
      </w:r>
    </w:p>
    <w:p>
      <w:pPr>
        <w:pStyle w:val="Heading2"/>
        <w:keepNext/>
      </w:pPr>
      <w:r>
        <w:t>Do not use fixed distance only</w:t>
      </w:r>
    </w:p>
    <w:p>
      <w:r>
        <w:t>Two vehicles 10 m apart moving at the same speed in adjacent lanes are different from two actors 40 m apart on intersecting paths at high closing speed. Risk must be trajectory- and time-based.</w:t>
      </w:r>
    </w:p>
    <w:p>
      <w:r>
        <w:br w:type="page"/>
      </w:r>
    </w:p>
    <w:p>
      <w:pPr>
        <w:pStyle w:val="Heading1"/>
        <w:keepNext/>
        <w:spacing w:after="120"/>
      </w:pPr>
      <w:r>
        <w:t>24. Blind-curve and blind-intersection reasoning</w:t>
      </w:r>
    </w:p>
    <w:p>
      <w:r>
        <w:t>V2X adds value where line of sight fails. The engine should reason from road topology and actor trajectories, not from a hard-coded “blind curve” button.</w:t>
      </w:r>
    </w:p>
    <w:p>
      <w:pPr>
        <w:pStyle w:val="Heading2"/>
        <w:keepNext/>
      </w:pPr>
      <w:r>
        <w:t>Blind curve</w:t>
      </w:r>
    </w:p>
    <w:p>
      <w:pPr>
        <w:pStyle w:val="ListBullet"/>
        <w:spacing w:after="40"/>
        <w:ind w:left="288"/>
      </w:pPr>
      <w:r>
        <w:rPr>
          <w:sz w:val="18"/>
        </w:rPr>
        <w:t>Map road curvature and segment connectivity.</w:t>
      </w:r>
    </w:p>
    <w:p>
      <w:pPr>
        <w:pStyle w:val="ListBullet"/>
        <w:spacing w:after="40"/>
        <w:ind w:left="288"/>
      </w:pPr>
      <w:r>
        <w:rPr>
          <w:sz w:val="18"/>
        </w:rPr>
        <w:t>Find actors on connected opposing/merging segments beyond local sight assumptions.</w:t>
      </w:r>
    </w:p>
    <w:p>
      <w:pPr>
        <w:pStyle w:val="ListBullet"/>
        <w:spacing w:after="40"/>
        <w:ind w:left="288"/>
      </w:pPr>
      <w:r>
        <w:rPr>
          <w:sz w:val="18"/>
        </w:rPr>
        <w:t>Predict meeting point along network distance, not straight-line distance.</w:t>
      </w:r>
    </w:p>
    <w:p>
      <w:pPr>
        <w:pStyle w:val="ListBullet"/>
        <w:spacing w:after="40"/>
        <w:ind w:left="288"/>
      </w:pPr>
      <w:r>
        <w:rPr>
          <w:sz w:val="18"/>
        </w:rPr>
        <w:t>Use map geometry/terrain/visibility metadata when available as risk context; absence of visibility metadata must not prevent basic trajectory risk.</w:t>
      </w:r>
    </w:p>
    <w:p>
      <w:pPr>
        <w:pStyle w:val="Heading2"/>
        <w:keepNext/>
      </w:pPr>
      <w:r>
        <w:t>Blind intersection</w:t>
      </w:r>
    </w:p>
    <w:p>
      <w:pPr>
        <w:pStyle w:val="ListBullet"/>
        <w:spacing w:after="40"/>
        <w:ind w:left="288"/>
      </w:pPr>
      <w:r>
        <w:rPr>
          <w:sz w:val="18"/>
        </w:rPr>
        <w:t>Identify intersecting movements through junction topology.</w:t>
      </w:r>
    </w:p>
    <w:p>
      <w:pPr>
        <w:pStyle w:val="ListBullet"/>
        <w:spacing w:after="40"/>
        <w:ind w:left="288"/>
      </w:pPr>
      <w:r>
        <w:rPr>
          <w:sz w:val="18"/>
        </w:rPr>
        <w:t>Calculate each actor ETA to conflict zone with uncertainty.</w:t>
      </w:r>
    </w:p>
    <w:p>
      <w:pPr>
        <w:pStyle w:val="ListBullet"/>
        <w:spacing w:after="40"/>
        <w:ind w:left="288"/>
      </w:pPr>
      <w:r>
        <w:rPr>
          <w:sz w:val="18"/>
        </w:rPr>
        <w:t>Escalate when ETA windows overlap and right-of-way/signal state does not sufficiently reduce risk.</w:t>
      </w:r>
    </w:p>
    <w:p>
      <w:r>
        <w:br w:type="page"/>
      </w:r>
    </w:p>
    <w:p>
      <w:pPr>
        <w:pStyle w:val="Heading1"/>
        <w:keepNext/>
        <w:spacing w:after="120"/>
      </w:pPr>
      <w:r>
        <w:t>25. Wrong-way, emergency-braking, and stalled-vehicle detection</w:t>
      </w:r>
    </w:p>
    <w:p>
      <w:pPr>
        <w:pStyle w:val="Heading2"/>
        <w:keepNext/>
      </w:pPr>
      <w:r>
        <w:t>Wrong-way</w:t>
      </w:r>
    </w:p>
    <w:p>
      <w:r>
        <w:t>Compare actor heading and matched edge direction. Require sufficient map-match confidence; on ambiguous roads, avoid false certainty. On divided highways, road-segment identity matters more than geographic proximity.</w:t>
      </w:r>
    </w:p>
    <w:p>
      <w:pPr>
        <w:pStyle w:val="Heading2"/>
        <w:keepNext/>
      </w:pPr>
      <w:r>
        <w:t>Emergency braking</w:t>
      </w:r>
    </w:p>
    <w:p>
      <w:r>
        <w:t>Detect large negative longitudinal acceleration or explicit vehicle brake events. Audience selection follows same/merging road topology and closing-time relevance. Broadcast immediately with short TTL.</w:t>
      </w:r>
    </w:p>
    <w:p>
      <w:pPr>
        <w:pStyle w:val="Heading2"/>
        <w:keepNext/>
      </w:pPr>
      <w:r>
        <w:t>Stalled vehicle</w:t>
      </w:r>
    </w:p>
    <w:p>
      <w:r>
        <w:t>A stopped vehicle is not automatically a hazard. Combine prolonged low speed, road context, lane occupancy, surrounding traffic flow, hazard lights/vehicle status if available, and corroboration. Congestion queues must not become thousands of stalled-vehicle alerts.</w:t>
      </w:r>
    </w:p>
    <w:p>
      <w:r>
        <w:br w:type="page"/>
      </w:r>
    </w:p>
    <w:p>
      <w:pPr>
        <w:pStyle w:val="Heading1"/>
        <w:keepNext/>
        <w:spacing w:after="120"/>
      </w:pPr>
      <w:r>
        <w:t>26. Emergency vehicle priority</w:t>
      </w:r>
    </w:p>
    <w:p>
      <w:r>
        <w:t>Emergency priority requires authenticated identity. A generic node must not receive ambulance privileges by setting actor_type=AMBULANCE.</w:t>
      </w:r>
    </w:p>
    <w:p>
      <w:pPr>
        <w:pStyle w:val="Heading2"/>
        <w:keepNext/>
      </w:pPr>
      <w:r>
        <w:t>Workflow</w:t>
      </w:r>
    </w:p>
    <w:p>
      <w:pPr>
        <w:pStyle w:val="CodeBlock"/>
        <w:shd w:fill="F1F4F6"/>
      </w:pPr>
      <w:r>
        <w:rPr>
          <w:rFonts w:ascii="Liberation Mono" w:hAnsi="Liberation Mono"/>
          <w:sz w:val="16"/>
        </w:rPr>
        <w:t>verified emergency identity</w:t>
      </w:r>
      <w:r>
        <w:br/>
      </w:r>
      <w:r>
        <w:rPr>
          <w:rFonts w:ascii="Liberation Mono" w:hAnsi="Liberation Mono"/>
          <w:sz w:val="16"/>
        </w:rPr>
        <w:t xml:space="preserve">      |</w:t>
      </w:r>
      <w:r>
        <w:br/>
      </w:r>
      <w:r>
        <w:rPr>
          <w:rFonts w:ascii="Liberation Mono" w:hAnsi="Liberation Mono"/>
          <w:sz w:val="16"/>
        </w:rPr>
        <w:t>route / trajectory + ETA</w:t>
      </w:r>
      <w:r>
        <w:br/>
      </w:r>
      <w:r>
        <w:rPr>
          <w:rFonts w:ascii="Liberation Mono" w:hAnsi="Liberation Mono"/>
          <w:sz w:val="16"/>
        </w:rPr>
        <w:t xml:space="preserve">      |</w:t>
      </w:r>
      <w:r>
        <w:br/>
      </w:r>
      <w:r>
        <w:rPr>
          <w:rFonts w:ascii="Liberation Mono" w:hAnsi="Liberation Mono"/>
          <w:sz w:val="16"/>
        </w:rPr>
        <w:t>affected road users --------&gt; targeted yield alerts</w:t>
      </w:r>
      <w:r>
        <w:br/>
      </w:r>
      <w:r>
        <w:rPr>
          <w:rFonts w:ascii="Liberation Mono" w:hAnsi="Liberation Mono"/>
          <w:sz w:val="16"/>
        </w:rPr>
        <w:t xml:space="preserve">      |</w:t>
      </w:r>
      <w:r>
        <w:br/>
      </w:r>
      <w:r>
        <w:rPr>
          <w:rFonts w:ascii="Liberation Mono" w:hAnsi="Liberation Mono"/>
          <w:sz w:val="16"/>
        </w:rPr>
        <w:t>intersection priority planner</w:t>
      </w:r>
      <w:r>
        <w:br/>
      </w:r>
      <w:r>
        <w:rPr>
          <w:rFonts w:ascii="Liberation Mono" w:hAnsi="Liberation Mono"/>
          <w:sz w:val="16"/>
        </w:rPr>
        <w:t xml:space="preserve">      |</w:t>
      </w:r>
      <w:r>
        <w:br/>
      </w:r>
      <w:r>
        <w:rPr>
          <w:rFonts w:ascii="Liberation Mono" w:hAnsi="Liberation Mono"/>
          <w:sz w:val="16"/>
        </w:rPr>
        <w:t>signal adapter -&gt; safe phase transition</w:t>
      </w:r>
    </w:p>
    <w:p>
      <w:pPr>
        <w:pStyle w:val="Heading2"/>
        <w:keepNext/>
      </w:pPr>
      <w:r>
        <w:t>Controls</w:t>
      </w:r>
    </w:p>
    <w:p>
      <w:pPr>
        <w:pStyle w:val="ListBullet"/>
        <w:spacing w:after="40"/>
        <w:ind w:left="288"/>
      </w:pPr>
      <w:r>
        <w:rPr>
          <w:sz w:val="18"/>
        </w:rPr>
        <w:t>Require trust-service verification for priority actions.</w:t>
      </w:r>
    </w:p>
    <w:p>
      <w:pPr>
        <w:pStyle w:val="ListBullet"/>
        <w:spacing w:after="40"/>
        <w:ind w:left="288"/>
      </w:pPr>
      <w:r>
        <w:rPr>
          <w:sz w:val="18"/>
        </w:rPr>
        <w:t>Expire emergency status quickly if heartbeats stop.</w:t>
      </w:r>
    </w:p>
    <w:p>
      <w:pPr>
        <w:pStyle w:val="ListBullet"/>
        <w:spacing w:after="40"/>
        <w:ind w:left="288"/>
      </w:pPr>
      <w:r>
        <w:rPr>
          <w:sz w:val="18"/>
        </w:rPr>
        <w:t>Log every infrastructure priority request and decision.</w:t>
      </w:r>
    </w:p>
    <w:p>
      <w:pPr>
        <w:pStyle w:val="ListBullet"/>
        <w:spacing w:after="40"/>
        <w:ind w:left="288"/>
      </w:pPr>
      <w:r>
        <w:rPr>
          <w:sz w:val="18"/>
        </w:rPr>
        <w:t>Never create unsafe conflicting green phases; the signal adapter enforces controller safety constraints.</w:t>
      </w:r>
    </w:p>
    <w:p>
      <w:r>
        <w:br w:type="page"/>
      </w:r>
    </w:p>
    <w:p>
      <w:pPr>
        <w:pStyle w:val="Heading1"/>
        <w:keepNext/>
        <w:spacing w:after="120"/>
      </w:pPr>
      <w:r>
        <w:t>27. Cooperative hazard fusion and confidence</w:t>
      </w:r>
    </w:p>
    <w:p>
      <w:r>
        <w:t>Hazard fusion turns noisy reports into one evolving object. It is not a vote counter only.</w:t>
      </w:r>
    </w:p>
    <w:p>
      <w:pPr>
        <w:pStyle w:val="Heading2"/>
        <w:keepNext/>
      </w:pPr>
      <w:r>
        <w:t>Matching observations</w:t>
      </w:r>
    </w:p>
    <w:p>
      <w:pPr>
        <w:pStyle w:val="ListBullet"/>
        <w:spacing w:after="40"/>
        <w:ind w:left="288"/>
      </w:pPr>
      <w:r>
        <w:rPr>
          <w:sz w:val="18"/>
        </w:rPr>
        <w:t>Same/compatible hazard type.</w:t>
      </w:r>
    </w:p>
    <w:p>
      <w:pPr>
        <w:pStyle w:val="ListBullet"/>
        <w:spacing w:after="40"/>
        <w:ind w:left="288"/>
      </w:pPr>
      <w:r>
        <w:rPr>
          <w:sz w:val="18"/>
        </w:rPr>
        <w:t>Spatial overlap within uncertainty bounds.</w:t>
      </w:r>
    </w:p>
    <w:p>
      <w:pPr>
        <w:pStyle w:val="ListBullet"/>
        <w:spacing w:after="40"/>
        <w:ind w:left="288"/>
      </w:pPr>
      <w:r>
        <w:rPr>
          <w:sz w:val="18"/>
        </w:rPr>
        <w:t>Temporal proximity.</w:t>
      </w:r>
    </w:p>
    <w:p>
      <w:pPr>
        <w:pStyle w:val="ListBullet"/>
        <w:spacing w:after="40"/>
        <w:ind w:left="288"/>
      </w:pPr>
      <w:r>
        <w:rPr>
          <w:sz w:val="18"/>
        </w:rPr>
        <w:t>Road-segment compatibility.</w:t>
      </w:r>
    </w:p>
    <w:p>
      <w:pPr>
        <w:pStyle w:val="ListBullet"/>
        <w:spacing w:after="40"/>
        <w:ind w:left="288"/>
      </w:pPr>
      <w:r>
        <w:rPr>
          <w:sz w:val="18"/>
        </w:rPr>
        <w:t>Source independence and trust.</w:t>
      </w:r>
    </w:p>
    <w:p>
      <w:pPr>
        <w:pStyle w:val="Heading2"/>
        <w:keepNext/>
      </w:pPr>
      <w:r>
        <w:t>Confidence factors</w:t>
      </w:r>
    </w:p>
    <w:p>
      <w:pPr>
        <w:pStyle w:val="CodeBlock"/>
        <w:shd w:fill="F1F4F6"/>
      </w:pPr>
      <w:r>
        <w:rPr>
          <w:rFonts w:ascii="Liberation Mono" w:hAnsi="Liberation Mono"/>
          <w:sz w:val="16"/>
        </w:rPr>
        <w:t>confidence = f(</w:t>
      </w:r>
      <w:r>
        <w:br/>
      </w:r>
      <w:r>
        <w:rPr>
          <w:rFonts w:ascii="Liberation Mono" w:hAnsi="Liberation Mono"/>
          <w:sz w:val="16"/>
        </w:rPr>
        <w:t xml:space="preserve">  detector/source confidence,</w:t>
      </w:r>
      <w:r>
        <w:br/>
      </w:r>
      <w:r>
        <w:rPr>
          <w:rFonts w:ascii="Liberation Mono" w:hAnsi="Liberation Mono"/>
          <w:sz w:val="16"/>
        </w:rPr>
        <w:t xml:space="preserve">  source trust,</w:t>
      </w:r>
      <w:r>
        <w:br/>
      </w:r>
      <w:r>
        <w:rPr>
          <w:rFonts w:ascii="Liberation Mono" w:hAnsi="Liberation Mono"/>
          <w:sz w:val="16"/>
        </w:rPr>
        <w:t xml:space="preserve">  independent corroboration,</w:t>
      </w:r>
      <w:r>
        <w:br/>
      </w:r>
      <w:r>
        <w:rPr>
          <w:rFonts w:ascii="Liberation Mono" w:hAnsi="Liberation Mono"/>
          <w:sz w:val="16"/>
        </w:rPr>
        <w:t xml:space="preserve">  spatial agreement,</w:t>
      </w:r>
      <w:r>
        <w:br/>
      </w:r>
      <w:r>
        <w:rPr>
          <w:rFonts w:ascii="Liberation Mono" w:hAnsi="Liberation Mono"/>
          <w:sz w:val="16"/>
        </w:rPr>
        <w:t xml:space="preserve">  temporal freshness,</w:t>
      </w:r>
      <w:r>
        <w:br/>
      </w:r>
      <w:r>
        <w:rPr>
          <w:rFonts w:ascii="Liberation Mono" w:hAnsi="Liberation Mono"/>
          <w:sz w:val="16"/>
        </w:rPr>
        <w:t xml:space="preserve">  contradiction evidence</w:t>
      </w:r>
      <w:r>
        <w:br/>
      </w:r>
      <w:r>
        <w:rPr>
          <w:rFonts w:ascii="Liberation Mono" w:hAnsi="Liberation Mono"/>
          <w:sz w:val="16"/>
        </w:rPr>
        <w:t>)</w:t>
      </w:r>
    </w:p>
    <w:p>
      <w:pPr>
        <w:pStyle w:val="Heading2"/>
        <w:keepNext/>
      </w:pPr>
      <w:r>
        <w:t>Lifecycle</w:t>
      </w:r>
    </w:p>
    <w:p>
      <w:pPr>
        <w:pStyle w:val="ListNumber"/>
        <w:spacing w:after="40"/>
      </w:pPr>
      <w:r>
        <w:rPr>
          <w:sz w:val="18"/>
        </w:rPr>
        <w:t>First observation creates CANDIDATE.</w:t>
      </w:r>
    </w:p>
    <w:p>
      <w:pPr>
        <w:pStyle w:val="ListNumber"/>
        <w:spacing w:after="40"/>
      </w:pPr>
      <w:r>
        <w:rPr>
          <w:sz w:val="18"/>
        </w:rPr>
        <w:t>Corroboration or authoritative source may promote to VERIFIED.</w:t>
      </w:r>
    </w:p>
    <w:p>
      <w:pPr>
        <w:pStyle w:val="ListNumber"/>
        <w:spacing w:after="40"/>
      </w:pPr>
      <w:r>
        <w:rPr>
          <w:sz w:val="18"/>
        </w:rPr>
        <w:t>Fresh positive observations refresh last_seen.</w:t>
      </w:r>
    </w:p>
    <w:p>
      <w:pPr>
        <w:pStyle w:val="ListNumber"/>
        <w:spacing w:after="40"/>
      </w:pPr>
      <w:r>
        <w:rPr>
          <w:sz w:val="18"/>
        </w:rPr>
        <w:t>Negative/contradictory evidence reduces confidence.</w:t>
      </w:r>
    </w:p>
    <w:p>
      <w:pPr>
        <w:pStyle w:val="ListNumber"/>
        <w:spacing w:after="40"/>
      </w:pPr>
      <w:r>
        <w:rPr>
          <w:sz w:val="18"/>
        </w:rPr>
        <w:t>Time decay moves to STALE, then EXPIRED.</w:t>
      </w:r>
    </w:p>
    <w:p>
      <w:r>
        <w:br w:type="page"/>
      </w:r>
    </w:p>
    <w:p>
      <w:pPr>
        <w:pStyle w:val="Heading1"/>
        <w:keepNext/>
        <w:spacing w:after="120"/>
      </w:pPr>
      <w:r>
        <w:t>28. Trust, authentication, spoofing, and abuse resistance</w:t>
      </w:r>
    </w:p>
    <w:p>
      <w:r>
        <w:t>Security is part of safety. Build the software trust layer now even though production PKI integration can come later.</w:t>
      </w:r>
    </w:p>
    <w:p>
      <w:pPr>
        <w:pStyle w:val="Heading2"/>
        <w:keepNext/>
      </w:pPr>
      <w:r>
        <w:t>Threats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Threat</w:t>
            </w:r>
          </w:p>
        </w:tc>
        <w:tc>
          <w:tcPr>
            <w:tcW w:type="dxa" w:w="5083"/>
            <w:vAlign w:val="center"/>
            <w:shd w:fill="1F5F7A"/>
          </w:tcPr>
          <w:p>
            <w:r/>
            <w:r>
              <w:rPr>
                <w:rFonts w:ascii="Liberation Sans" w:hAnsi="Liberation Sans"/>
                <w:b/>
                <w:color w:val="FFFFFF"/>
                <w:sz w:val="17"/>
              </w:rPr>
              <w:t>Mitigation</w:t>
            </w:r>
          </w:p>
        </w:tc>
      </w:tr>
      <w:tr>
        <w:tc>
          <w:tcPr>
            <w:tcW w:type="dxa" w:w="5083"/>
            <w:vAlign w:val="center"/>
          </w:tcPr>
          <w:p>
            <w:r/>
            <w:r>
              <w:rPr>
                <w:rFonts w:ascii="Liberation Sans" w:hAnsi="Liberation Sans"/>
                <w:b w:val="0"/>
                <w:sz w:val="16"/>
              </w:rPr>
              <w:t>Fake ambulance</w:t>
            </w:r>
          </w:p>
        </w:tc>
        <w:tc>
          <w:tcPr>
            <w:tcW w:type="dxa" w:w="5083"/>
            <w:vAlign w:val="center"/>
          </w:tcPr>
          <w:p>
            <w:r/>
            <w:r>
              <w:rPr>
                <w:rFonts w:ascii="Liberation Sans" w:hAnsi="Liberation Sans"/>
                <w:b w:val="0"/>
                <w:sz w:val="16"/>
              </w:rPr>
              <w:t>Privileged role requires verified credential/allow-list in prototype; replace with production PKI adapter later.</w:t>
            </w:r>
          </w:p>
        </w:tc>
      </w:tr>
      <w:tr>
        <w:tc>
          <w:tcPr>
            <w:tcW w:type="dxa" w:w="5083"/>
            <w:vAlign w:val="center"/>
            <w:shd w:fill="F3F6F8"/>
          </w:tcPr>
          <w:p>
            <w:r/>
            <w:r>
              <w:rPr>
                <w:rFonts w:ascii="Liberation Sans" w:hAnsi="Liberation Sans"/>
                <w:b w:val="0"/>
                <w:sz w:val="16"/>
              </w:rPr>
              <w:t>Fake hazard spam</w:t>
            </w:r>
          </w:p>
        </w:tc>
        <w:tc>
          <w:tcPr>
            <w:tcW w:type="dxa" w:w="5083"/>
            <w:vAlign w:val="center"/>
            <w:shd w:fill="F3F6F8"/>
          </w:tcPr>
          <w:p>
            <w:r/>
            <w:r>
              <w:rPr>
                <w:rFonts w:ascii="Liberation Sans" w:hAnsi="Liberation Sans"/>
                <w:b w:val="0"/>
                <w:sz w:val="16"/>
              </w:rPr>
              <w:t>Rate limits, source trust, corroboration thresholds, anomaly detection.</w:t>
            </w:r>
          </w:p>
        </w:tc>
      </w:tr>
      <w:tr>
        <w:tc>
          <w:tcPr>
            <w:tcW w:type="dxa" w:w="5083"/>
            <w:vAlign w:val="center"/>
          </w:tcPr>
          <w:p>
            <w:r/>
            <w:r>
              <w:rPr>
                <w:rFonts w:ascii="Liberation Sans" w:hAnsi="Liberation Sans"/>
                <w:b w:val="0"/>
                <w:sz w:val="16"/>
              </w:rPr>
              <w:t>Replay attack</w:t>
            </w:r>
          </w:p>
        </w:tc>
        <w:tc>
          <w:tcPr>
            <w:tcW w:type="dxa" w:w="5083"/>
            <w:vAlign w:val="center"/>
          </w:tcPr>
          <w:p>
            <w:r/>
            <w:r>
              <w:rPr>
                <w:rFonts w:ascii="Liberation Sans" w:hAnsi="Liberation Sans"/>
                <w:b w:val="0"/>
                <w:sz w:val="16"/>
              </w:rPr>
              <w:t>Timestamp/nonce/event-ID cache; reject expired or repeated messages.</w:t>
            </w:r>
          </w:p>
        </w:tc>
      </w:tr>
      <w:tr>
        <w:tc>
          <w:tcPr>
            <w:tcW w:type="dxa" w:w="5083"/>
            <w:vAlign w:val="center"/>
            <w:shd w:fill="F3F6F8"/>
          </w:tcPr>
          <w:p>
            <w:r/>
            <w:r>
              <w:rPr>
                <w:rFonts w:ascii="Liberation Sans" w:hAnsi="Liberation Sans"/>
                <w:b w:val="0"/>
                <w:sz w:val="16"/>
              </w:rPr>
              <w:t>Sybil nodes</w:t>
            </w:r>
          </w:p>
        </w:tc>
        <w:tc>
          <w:tcPr>
            <w:tcW w:type="dxa" w:w="5083"/>
            <w:vAlign w:val="center"/>
            <w:shd w:fill="F3F6F8"/>
          </w:tcPr>
          <w:p>
            <w:r/>
            <w:r>
              <w:rPr>
                <w:rFonts w:ascii="Liberation Sans" w:hAnsi="Liberation Sans"/>
                <w:b w:val="0"/>
                <w:sz w:val="16"/>
              </w:rPr>
              <w:t>Prototype identity limits; future credential-backed pseudonyms.</w:t>
            </w:r>
          </w:p>
        </w:tc>
      </w:tr>
      <w:tr>
        <w:tc>
          <w:tcPr>
            <w:tcW w:type="dxa" w:w="5083"/>
            <w:vAlign w:val="center"/>
          </w:tcPr>
          <w:p>
            <w:r/>
            <w:r>
              <w:rPr>
                <w:rFonts w:ascii="Liberation Sans" w:hAnsi="Liberation Sans"/>
                <w:b w:val="0"/>
                <w:sz w:val="16"/>
              </w:rPr>
              <w:t>Location spoofing</w:t>
            </w:r>
          </w:p>
        </w:tc>
        <w:tc>
          <w:tcPr>
            <w:tcW w:type="dxa" w:w="5083"/>
            <w:vAlign w:val="center"/>
          </w:tcPr>
          <w:p>
            <w:r/>
            <w:r>
              <w:rPr>
                <w:rFonts w:ascii="Liberation Sans" w:hAnsi="Liberation Sans"/>
                <w:b w:val="0"/>
                <w:sz w:val="16"/>
              </w:rPr>
              <w:t>Cross-check motion plausibility, map constraints, peer/RSU evidence.</w:t>
            </w:r>
          </w:p>
        </w:tc>
      </w:tr>
      <w:tr>
        <w:tc>
          <w:tcPr>
            <w:tcW w:type="dxa" w:w="5083"/>
            <w:vAlign w:val="center"/>
            <w:shd w:fill="F3F6F8"/>
          </w:tcPr>
          <w:p>
            <w:r/>
            <w:r>
              <w:rPr>
                <w:rFonts w:ascii="Liberation Sans" w:hAnsi="Liberation Sans"/>
                <w:b w:val="0"/>
                <w:sz w:val="16"/>
              </w:rPr>
              <w:t>Flooding</w:t>
            </w:r>
          </w:p>
        </w:tc>
        <w:tc>
          <w:tcPr>
            <w:tcW w:type="dxa" w:w="5083"/>
            <w:vAlign w:val="center"/>
            <w:shd w:fill="F3F6F8"/>
          </w:tcPr>
          <w:p>
            <w:r/>
            <w:r>
              <w:rPr>
                <w:rFonts w:ascii="Liberation Sans" w:hAnsi="Liberation Sans"/>
                <w:b w:val="0"/>
                <w:sz w:val="16"/>
              </w:rPr>
              <w:t>Per-identity rate limits, priority queues, circuit breakers.</w:t>
            </w:r>
          </w:p>
        </w:tc>
      </w:tr>
    </w:tbl>
    <w:p>
      <w:pPr>
        <w:spacing w:after="40"/>
      </w:pPr>
    </w:p>
    <w:p>
      <w:pPr>
        <w:pStyle w:val="Heading2"/>
        <w:keepNext/>
      </w:pPr>
      <w:r>
        <w:t>Signed message envelope</w:t>
      </w:r>
    </w:p>
    <w:p>
      <w:pPr>
        <w:pStyle w:val="CodeBlock"/>
        <w:shd w:fill="F1F4F6"/>
      </w:pPr>
      <w:r>
        <w:rPr>
          <w:rFonts w:ascii="Liberation Mono" w:hAnsi="Liberation Mono"/>
          <w:sz w:val="16"/>
        </w:rPr>
        <w:t>SignedMessage {</w:t>
      </w:r>
      <w:r>
        <w:br/>
      </w:r>
      <w:r>
        <w:rPr>
          <w:rFonts w:ascii="Liberation Mono" w:hAnsi="Liberation Mono"/>
          <w:sz w:val="16"/>
        </w:rPr>
        <w:t xml:space="preserve">  sender_pseudonym, credential_ref,</w:t>
      </w:r>
      <w:r>
        <w:br/>
      </w:r>
      <w:r>
        <w:rPr>
          <w:rFonts w:ascii="Liberation Mono" w:hAnsi="Liberation Mono"/>
          <w:sz w:val="16"/>
        </w:rPr>
        <w:t xml:space="preserve">  issued_at, expires_at, nonce,</w:t>
      </w:r>
      <w:r>
        <w:br/>
      </w:r>
      <w:r>
        <w:rPr>
          <w:rFonts w:ascii="Liberation Mono" w:hAnsi="Liberation Mono"/>
          <w:sz w:val="16"/>
        </w:rPr>
        <w:t xml:space="preserve">  payload_hash, signature, payload</w:t>
      </w:r>
      <w:r>
        <w:br/>
      </w:r>
      <w:r>
        <w:rPr>
          <w:rFonts w:ascii="Liberation Mono" w:hAnsi="Liberation Mono"/>
          <w:sz w:val="16"/>
        </w:rPr>
        <w:t>}</w:t>
      </w:r>
    </w:p>
    <w:p>
      <w:r>
        <w:br w:type="page"/>
      </w:r>
    </w:p>
    <w:p>
      <w:pPr>
        <w:pStyle w:val="Heading1"/>
        <w:keepNext/>
        <w:spacing w:after="120"/>
      </w:pPr>
      <w:r>
        <w:t>29. Privacy and temporary identities</w:t>
      </w:r>
    </w:p>
    <w:p>
      <w:r>
        <w:t>Safety communication should not require a permanent publicly broadcast vehicle identifier.</w:t>
      </w:r>
    </w:p>
    <w:p>
      <w:pPr>
        <w:pStyle w:val="ListBullet"/>
        <w:spacing w:after="40"/>
        <w:ind w:left="288"/>
      </w:pPr>
      <w:r>
        <w:rPr>
          <w:sz w:val="18"/>
        </w:rPr>
        <w:t>Use rotating pseudonymous actor/session identifiers for peer-visible messages.</w:t>
      </w:r>
    </w:p>
    <w:p>
      <w:pPr>
        <w:pStyle w:val="ListBullet"/>
        <w:spacing w:after="40"/>
        <w:ind w:left="288"/>
      </w:pPr>
      <w:r>
        <w:rPr>
          <w:sz w:val="18"/>
        </w:rPr>
        <w:t>Keep any mapping to persistent identity outside normal world-state access and only where required.</w:t>
      </w:r>
    </w:p>
    <w:p>
      <w:pPr>
        <w:pStyle w:val="ListBullet"/>
        <w:spacing w:after="40"/>
        <w:ind w:left="288"/>
      </w:pPr>
      <w:r>
        <w:rPr>
          <w:sz w:val="18"/>
        </w:rPr>
        <w:t>Avoid storing precise long-term movement history by default.</w:t>
      </w:r>
    </w:p>
    <w:p>
      <w:pPr>
        <w:pStyle w:val="ListBullet"/>
        <w:spacing w:after="40"/>
        <w:ind w:left="288"/>
      </w:pPr>
      <w:r>
        <w:rPr>
          <w:sz w:val="18"/>
        </w:rPr>
        <w:t>Set retention separately for raw telemetry, derived incidents, and aggregate analytics.</w:t>
      </w:r>
    </w:p>
    <w:p>
      <w:pPr>
        <w:pStyle w:val="ListBullet"/>
        <w:spacing w:after="40"/>
        <w:ind w:left="288"/>
      </w:pPr>
      <w:r>
        <w:rPr>
          <w:sz w:val="18"/>
        </w:rPr>
        <w:t>Never display plate-like identity in the dashboard unless explicitly supplied/authorized for a test environment.</w:t>
      </w:r>
    </w:p>
    <w:p>
      <w:r>
        <w:br w:type="page"/>
      </w:r>
    </w:p>
    <w:p>
      <w:pPr>
        <w:pStyle w:val="Heading1"/>
        <w:keepNext/>
        <w:spacing w:after="120"/>
      </w:pPr>
      <w:r>
        <w:t>30. Alert prioritization and human-facing warnings</w:t>
      </w:r>
    </w:p>
    <w:p>
      <w:r>
        <w:t>The platform may detect dozens of relevant events; it must issue a small, ordered set of actionable warnings.</w:t>
      </w:r>
    </w:p>
    <w:p>
      <w:pPr>
        <w:pStyle w:val="Heading2"/>
        <w:keepNext/>
      </w:pPr>
      <w:r>
        <w:t>Priority inputs</w:t>
      </w:r>
    </w:p>
    <w:p>
      <w:pPr>
        <w:pStyle w:val="CodeBlock"/>
        <w:shd w:fill="F1F4F6"/>
      </w:pPr>
      <w:r>
        <w:rPr>
          <w:rFonts w:ascii="Liberation Mono" w:hAnsi="Liberation Mono"/>
          <w:sz w:val="16"/>
        </w:rPr>
        <w:t>priority = f(</w:t>
      </w:r>
      <w:r>
        <w:br/>
      </w:r>
      <w:r>
        <w:rPr>
          <w:rFonts w:ascii="Liberation Mono" w:hAnsi="Liberation Mono"/>
          <w:sz w:val="16"/>
        </w:rPr>
        <w:t xml:space="preserve">  time_to_conflict,</w:t>
      </w:r>
      <w:r>
        <w:br/>
      </w:r>
      <w:r>
        <w:rPr>
          <w:rFonts w:ascii="Liberation Mono" w:hAnsi="Liberation Mono"/>
          <w:sz w:val="16"/>
        </w:rPr>
        <w:t xml:space="preserve">  collision/severity estimate,</w:t>
      </w:r>
      <w:r>
        <w:br/>
      </w:r>
      <w:r>
        <w:rPr>
          <w:rFonts w:ascii="Liberation Mono" w:hAnsi="Liberation Mono"/>
          <w:sz w:val="16"/>
        </w:rPr>
        <w:t xml:space="preserve">  confidence,</w:t>
      </w:r>
      <w:r>
        <w:br/>
      </w:r>
      <w:r>
        <w:rPr>
          <w:rFonts w:ascii="Liberation Mono" w:hAnsi="Liberation Mono"/>
          <w:sz w:val="16"/>
        </w:rPr>
        <w:t xml:space="preserve">  braking feasibility,</w:t>
      </w:r>
      <w:r>
        <w:br/>
      </w:r>
      <w:r>
        <w:rPr>
          <w:rFonts w:ascii="Liberation Mono" w:hAnsi="Liberation Mono"/>
          <w:sz w:val="16"/>
        </w:rPr>
        <w:t xml:space="preserve">  actor vulnerability,</w:t>
      </w:r>
      <w:r>
        <w:br/>
      </w:r>
      <w:r>
        <w:rPr>
          <w:rFonts w:ascii="Liberation Mono" w:hAnsi="Liberation Mono"/>
          <w:sz w:val="16"/>
        </w:rPr>
        <w:t xml:space="preserve">  message age,</w:t>
      </w:r>
      <w:r>
        <w:br/>
      </w:r>
      <w:r>
        <w:rPr>
          <w:rFonts w:ascii="Liberation Mono" w:hAnsi="Liberation Mono"/>
          <w:sz w:val="16"/>
        </w:rPr>
        <w:t xml:space="preserve">  alert duplication/suppression state</w:t>
      </w:r>
      <w:r>
        <w:br/>
      </w:r>
      <w:r>
        <w:rPr>
          <w:rFonts w:ascii="Liberation Mono" w:hAnsi="Liberation Mono"/>
          <w:sz w:val="16"/>
        </w:rPr>
        <w:t>)</w:t>
      </w:r>
    </w:p>
    <w:p>
      <w:pPr>
        <w:pStyle w:val="Heading2"/>
        <w:keepNext/>
      </w:pPr>
      <w:r>
        <w:t>Rules</w:t>
      </w:r>
    </w:p>
    <w:p>
      <w:pPr>
        <w:pStyle w:val="ListBullet"/>
        <w:spacing w:after="40"/>
        <w:ind w:left="288"/>
      </w:pPr>
      <w:r>
        <w:rPr>
          <w:sz w:val="18"/>
        </w:rPr>
        <w:t>Critical collision alerts pre-empt informational road hazards.</w:t>
      </w:r>
    </w:p>
    <w:p>
      <w:pPr>
        <w:pStyle w:val="ListBullet"/>
        <w:spacing w:after="40"/>
        <w:ind w:left="288"/>
      </w:pPr>
      <w:r>
        <w:rPr>
          <w:sz w:val="18"/>
        </w:rPr>
        <w:t>Do not repeat the same alert every telemetry tick. Maintain alert lifecycle and hysteresis.</w:t>
      </w:r>
    </w:p>
    <w:p>
      <w:pPr>
        <w:pStyle w:val="ListBullet"/>
        <w:spacing w:after="40"/>
        <w:ind w:left="288"/>
      </w:pPr>
      <w:r>
        <w:rPr>
          <w:sz w:val="18"/>
        </w:rPr>
        <w:t>Clear or downgrade alerts when risk resolves.</w:t>
      </w:r>
    </w:p>
    <w:p>
      <w:pPr>
        <w:pStyle w:val="ListBullet"/>
        <w:spacing w:after="40"/>
        <w:ind w:left="288"/>
      </w:pPr>
      <w:r>
        <w:rPr>
          <w:sz w:val="18"/>
        </w:rPr>
        <w:t>UI wording must not claim certainty beyond evidence.</w:t>
      </w:r>
    </w:p>
    <w:p>
      <w:pPr>
        <w:pStyle w:val="ListBullet"/>
        <w:spacing w:after="40"/>
        <w:ind w:left="288"/>
      </w:pPr>
      <w:r>
        <w:rPr>
          <w:sz w:val="18"/>
        </w:rPr>
        <w:t>Store machine reasoning separately from concise driver-facing text.</w:t>
      </w:r>
    </w:p>
    <w:p>
      <w:r>
        <w:br w:type="page"/>
      </w:r>
    </w:p>
    <w:p>
      <w:pPr>
        <w:pStyle w:val="Heading1"/>
        <w:keepNext/>
        <w:spacing w:after="120"/>
      </w:pPr>
      <w:r>
        <w:t>31. Store-and-forward / delay-tolerant behavior</w:t>
      </w:r>
    </w:p>
    <w:p>
      <w:r>
        <w:t>When cloud connectivity is absent, non-urgent events may be queued and forwarded when a valid route appears. Do not delay immediate nearby safety alerts behind cloud synchronization.</w:t>
      </w:r>
    </w:p>
    <w:p>
      <w:pPr>
        <w:pStyle w:val="Heading2"/>
        <w:keepNext/>
      </w:pPr>
      <w:r>
        <w:t>Queue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Class</w:t>
            </w:r>
          </w:p>
        </w:tc>
        <w:tc>
          <w:tcPr>
            <w:tcW w:type="dxa" w:w="3389"/>
            <w:vAlign w:val="center"/>
            <w:shd w:fill="1F5F7A"/>
          </w:tcPr>
          <w:p>
            <w:r/>
            <w:r>
              <w:rPr>
                <w:rFonts w:ascii="Liberation Sans" w:hAnsi="Liberation Sans"/>
                <w:b/>
                <w:color w:val="FFFFFF"/>
                <w:sz w:val="17"/>
              </w:rPr>
              <w:t>Examples</w:t>
            </w:r>
          </w:p>
        </w:tc>
        <w:tc>
          <w:tcPr>
            <w:tcW w:type="dxa" w:w="3389"/>
            <w:vAlign w:val="center"/>
            <w:shd w:fill="1F5F7A"/>
          </w:tcPr>
          <w:p>
            <w:r/>
            <w:r>
              <w:rPr>
                <w:rFonts w:ascii="Liberation Sans" w:hAnsi="Liberation Sans"/>
                <w:b/>
                <w:color w:val="FFFFFF"/>
                <w:sz w:val="17"/>
              </w:rPr>
              <w:t>Policy</w:t>
            </w:r>
          </w:p>
        </w:tc>
      </w:tr>
      <w:tr>
        <w:tc>
          <w:tcPr>
            <w:tcW w:type="dxa" w:w="3389"/>
            <w:vAlign w:val="center"/>
          </w:tcPr>
          <w:p>
            <w:r/>
            <w:r>
              <w:rPr>
                <w:rFonts w:ascii="Liberation Sans" w:hAnsi="Liberation Sans"/>
                <w:b w:val="0"/>
                <w:sz w:val="16"/>
              </w:rPr>
              <w:t>CRITICAL_LOCAL</w:t>
            </w:r>
          </w:p>
        </w:tc>
        <w:tc>
          <w:tcPr>
            <w:tcW w:type="dxa" w:w="3389"/>
            <w:vAlign w:val="center"/>
          </w:tcPr>
          <w:p>
            <w:r/>
            <w:r>
              <w:rPr>
                <w:rFonts w:ascii="Liberation Sans" w:hAnsi="Liberation Sans"/>
                <w:b w:val="0"/>
                <w:sz w:val="16"/>
              </w:rPr>
              <w:t>collision, emergency brake</w:t>
            </w:r>
          </w:p>
        </w:tc>
        <w:tc>
          <w:tcPr>
            <w:tcW w:type="dxa" w:w="3389"/>
            <w:vAlign w:val="center"/>
          </w:tcPr>
          <w:p>
            <w:r/>
            <w:r>
              <w:rPr>
                <w:rFonts w:ascii="Liberation Sans" w:hAnsi="Liberation Sans"/>
                <w:b w:val="0"/>
                <w:sz w:val="16"/>
              </w:rPr>
              <w:t>Deliver locally immediately; very short TTL; no stale replay.</w:t>
            </w:r>
          </w:p>
        </w:tc>
      </w:tr>
      <w:tr>
        <w:tc>
          <w:tcPr>
            <w:tcW w:type="dxa" w:w="3389"/>
            <w:vAlign w:val="center"/>
            <w:shd w:fill="F3F6F8"/>
          </w:tcPr>
          <w:p>
            <w:r/>
            <w:r>
              <w:rPr>
                <w:rFonts w:ascii="Liberation Sans" w:hAnsi="Liberation Sans"/>
                <w:b w:val="0"/>
                <w:sz w:val="16"/>
              </w:rPr>
              <w:t>REGIONAL_SAFETY</w:t>
            </w:r>
          </w:p>
        </w:tc>
        <w:tc>
          <w:tcPr>
            <w:tcW w:type="dxa" w:w="3389"/>
            <w:vAlign w:val="center"/>
            <w:shd w:fill="F3F6F8"/>
          </w:tcPr>
          <w:p>
            <w:r/>
            <w:r>
              <w:rPr>
                <w:rFonts w:ascii="Liberation Sans" w:hAnsi="Liberation Sans"/>
                <w:b w:val="0"/>
                <w:sz w:val="16"/>
              </w:rPr>
              <w:t>landslide, flooding, road closure</w:t>
            </w:r>
          </w:p>
        </w:tc>
        <w:tc>
          <w:tcPr>
            <w:tcW w:type="dxa" w:w="3389"/>
            <w:vAlign w:val="center"/>
            <w:shd w:fill="F3F6F8"/>
          </w:tcPr>
          <w:p>
            <w:r/>
            <w:r>
              <w:rPr>
                <w:rFonts w:ascii="Liberation Sans" w:hAnsi="Liberation Sans"/>
                <w:b w:val="0"/>
                <w:sz w:val="16"/>
              </w:rPr>
              <w:t>Store/forward within relevance area and TTL.</w:t>
            </w:r>
          </w:p>
        </w:tc>
      </w:tr>
      <w:tr>
        <w:tc>
          <w:tcPr>
            <w:tcW w:type="dxa" w:w="3389"/>
            <w:vAlign w:val="center"/>
          </w:tcPr>
          <w:p>
            <w:r/>
            <w:r>
              <w:rPr>
                <w:rFonts w:ascii="Liberation Sans" w:hAnsi="Liberation Sans"/>
                <w:b w:val="0"/>
                <w:sz w:val="16"/>
              </w:rPr>
              <w:t>ANALYTICS</w:t>
            </w:r>
          </w:p>
        </w:tc>
        <w:tc>
          <w:tcPr>
            <w:tcW w:type="dxa" w:w="3389"/>
            <w:vAlign w:val="center"/>
          </w:tcPr>
          <w:p>
            <w:r/>
            <w:r>
              <w:rPr>
                <w:rFonts w:ascii="Liberation Sans" w:hAnsi="Liberation Sans"/>
                <w:b w:val="0"/>
                <w:sz w:val="16"/>
              </w:rPr>
              <w:t>aggregate road quality</w:t>
            </w:r>
          </w:p>
        </w:tc>
        <w:tc>
          <w:tcPr>
            <w:tcW w:type="dxa" w:w="3389"/>
            <w:vAlign w:val="center"/>
          </w:tcPr>
          <w:p>
            <w:r/>
            <w:r>
              <w:rPr>
                <w:rFonts w:ascii="Liberation Sans" w:hAnsi="Liberation Sans"/>
                <w:b w:val="0"/>
                <w:sz w:val="16"/>
              </w:rPr>
              <w:t>Queue for backend sync; minutes/hours acceptable.</w:t>
            </w:r>
          </w:p>
        </w:tc>
      </w:tr>
    </w:tbl>
    <w:p>
      <w:pPr>
        <w:spacing w:after="40"/>
      </w:pPr>
    </w:p>
    <w:p>
      <w:pPr>
        <w:pStyle w:val="Heading2"/>
        <w:keepNext/>
      </w:pPr>
      <w:r>
        <w:t>Deduplication</w:t>
      </w:r>
    </w:p>
    <w:p>
      <w:r>
        <w:t>Use event_id/hazard_id and version to prevent a hazard from endlessly circulating. Forward only when the receiver may have newer reach or lacks the version.</w:t>
      </w:r>
    </w:p>
    <w:p>
      <w:r>
        <w:br w:type="page"/>
      </w:r>
    </w:p>
    <w:p>
      <w:pPr>
        <w:pStyle w:val="Heading1"/>
        <w:keepNext/>
        <w:spacing w:after="120"/>
      </w:pPr>
      <w:r>
        <w:t>32. Interoperability and adapters</w:t>
      </w:r>
    </w:p>
    <w:p>
      <w:r>
        <w:t>Vendor-specific or source-specific payloads terminate at adapters. Core services only understand canonical contracts.</w:t>
      </w:r>
    </w:p>
    <w:p>
      <w:pPr>
        <w:pStyle w:val="Heading2"/>
        <w:keepNext/>
      </w:pPr>
      <w:r>
        <w:t>Adapter pattern</w:t>
      </w:r>
    </w:p>
    <w:p>
      <w:pPr>
        <w:pStyle w:val="CodeBlock"/>
        <w:shd w:fill="F1F4F6"/>
      </w:pPr>
      <w:r>
        <w:rPr>
          <w:rFonts w:ascii="Liberation Mono" w:hAnsi="Liberation Mono"/>
          <w:sz w:val="16"/>
        </w:rPr>
        <w:t>VendorPayload -&gt; parse -&gt; validate -&gt; map fields -&gt; canonical entity</w:t>
      </w:r>
      <w:r>
        <w:br/>
      </w:r>
      <w:r>
        <w:rPr>
          <w:rFonts w:ascii="Liberation Mono" w:hAnsi="Liberation Mono"/>
          <w:sz w:val="16"/>
        </w:rPr>
        <w:t>Canonical command -&gt; capability check -&gt; vendor/transport command</w:t>
      </w:r>
    </w:p>
    <w:p>
      <w:pPr>
        <w:pStyle w:val="Heading2"/>
        <w:keepNext/>
      </w:pPr>
      <w:r>
        <w:t>Compatibility strategy</w:t>
      </w:r>
    </w:p>
    <w:p>
      <w:pPr>
        <w:pStyle w:val="ListBullet"/>
        <w:spacing w:after="40"/>
        <w:ind w:left="288"/>
      </w:pPr>
      <w:r>
        <w:rPr>
          <w:sz w:val="18"/>
        </w:rPr>
        <w:t>Version schemas.</w:t>
      </w:r>
    </w:p>
    <w:p>
      <w:pPr>
        <w:pStyle w:val="ListBullet"/>
        <w:spacing w:after="40"/>
        <w:ind w:left="288"/>
      </w:pPr>
      <w:r>
        <w:rPr>
          <w:sz w:val="18"/>
        </w:rPr>
        <w:t>Prefer additive changes.</w:t>
      </w:r>
    </w:p>
    <w:p>
      <w:pPr>
        <w:pStyle w:val="ListBullet"/>
        <w:spacing w:after="40"/>
        <w:ind w:left="288"/>
      </w:pPr>
      <w:r>
        <w:rPr>
          <w:sz w:val="18"/>
        </w:rPr>
        <w:t>Provide explicit migration functions for breaking changes.</w:t>
      </w:r>
    </w:p>
    <w:p>
      <w:pPr>
        <w:pStyle w:val="ListBullet"/>
        <w:spacing w:after="40"/>
        <w:ind w:left="288"/>
      </w:pPr>
      <w:r>
        <w:rPr>
          <w:sz w:val="18"/>
        </w:rPr>
        <w:t>Maintain contract tests using sample payloads from every adapter.</w:t>
      </w:r>
    </w:p>
    <w:p>
      <w:pPr>
        <w:pStyle w:val="ListBullet"/>
        <w:spacing w:after="40"/>
        <w:ind w:left="288"/>
      </w:pPr>
      <w:r>
        <w:rPr>
          <w:sz w:val="18"/>
        </w:rPr>
        <w:t>Reject unknown critical enum values safely; preserve extensibility fields where appropriate.</w:t>
      </w:r>
    </w:p>
    <w:p>
      <w:r>
        <w:br w:type="page"/>
      </w:r>
    </w:p>
    <w:p>
      <w:pPr>
        <w:pStyle w:val="Heading1"/>
        <w:keepNext/>
        <w:spacing w:after="120"/>
      </w:pPr>
      <w:r>
        <w:t>33. Frontend map renderer</w:t>
      </w:r>
    </w:p>
    <w:p>
      <w:r>
        <w:t>The center of the UI is a large pan/zoom map that behaves like a modern web map. MapLibre renders the basemap; live state comes from backend streams.</w:t>
      </w:r>
    </w:p>
    <w:p>
      <w:pPr>
        <w:pStyle w:val="Heading2"/>
        <w:keepNext/>
      </w:pPr>
      <w:r>
        <w:t>Map layers</w:t>
      </w:r>
    </w:p>
    <w:p>
      <w:pPr>
        <w:pStyle w:val="ListBullet"/>
        <w:spacing w:after="40"/>
        <w:ind w:left="288"/>
      </w:pPr>
      <w:r>
        <w:rPr>
          <w:sz w:val="18"/>
        </w:rPr>
        <w:t>Base vector tiles: roads, buildings, land use, labels.</w:t>
      </w:r>
    </w:p>
    <w:p>
      <w:pPr>
        <w:pStyle w:val="ListBullet"/>
        <w:spacing w:after="40"/>
        <w:ind w:left="288"/>
      </w:pPr>
      <w:r>
        <w:rPr>
          <w:sz w:val="18"/>
        </w:rPr>
        <w:t>Road-event overlays: closures, narrowing, construction, flood polygons.</w:t>
      </w:r>
    </w:p>
    <w:p>
      <w:pPr>
        <w:pStyle w:val="ListBullet"/>
        <w:spacing w:after="40"/>
        <w:ind w:left="288"/>
      </w:pPr>
      <w:r>
        <w:rPr>
          <w:sz w:val="18"/>
        </w:rPr>
        <w:t>Infrastructure: signals and RSUs.</w:t>
      </w:r>
    </w:p>
    <w:p>
      <w:pPr>
        <w:pStyle w:val="ListBullet"/>
        <w:spacing w:after="40"/>
        <w:ind w:left="288"/>
      </w:pPr>
      <w:r>
        <w:rPr>
          <w:sz w:val="18"/>
        </w:rPr>
        <w:t>Dynamic actors: vehicles, pedestrians, animals.</w:t>
      </w:r>
    </w:p>
    <w:p>
      <w:pPr>
        <w:pStyle w:val="ListBullet"/>
        <w:spacing w:after="40"/>
        <w:ind w:left="288"/>
      </w:pPr>
      <w:r>
        <w:rPr>
          <w:sz w:val="18"/>
        </w:rPr>
        <w:t>Risk overlays: trajectories, conflict zones, uncertainty, active alerts.</w:t>
      </w:r>
    </w:p>
    <w:p>
      <w:pPr>
        <w:pStyle w:val="Heading2"/>
        <w:keepNext/>
      </w:pPr>
      <w:r>
        <w:t>Frontend contract</w:t>
      </w:r>
    </w:p>
    <w:p>
      <w:r>
        <w:t>The map receives geographically scoped snapshots and deltas. It must not fetch the entire city actor list on each update. Subscribe by viewport/bbox and detail level.</w:t>
      </w:r>
    </w:p>
    <w:p>
      <w:pPr>
        <w:pStyle w:val="CodeBlock"/>
        <w:shd w:fill="F1F4F6"/>
      </w:pPr>
      <w:r>
        <w:rPr>
          <w:rFonts w:ascii="Liberation Mono" w:hAnsi="Liberation Mono"/>
          <w:sz w:val="16"/>
        </w:rPr>
        <w:t>WS /v1/stream/world?bbox=minLon,minLat,maxLon,maxLat&amp;detail=2</w:t>
      </w:r>
      <w:r>
        <w:br/>
      </w:r>
      <w:r>
        <w:rPr>
          <w:rFonts w:ascii="Liberation Mono" w:hAnsi="Liberation Mono"/>
          <w:sz w:val="16"/>
        </w:rPr>
      </w:r>
      <w:r>
        <w:br/>
      </w:r>
      <w:r>
        <w:rPr>
          <w:rFonts w:ascii="Liberation Mono" w:hAnsi="Liberation Mono"/>
          <w:sz w:val="16"/>
        </w:rPr>
        <w:t>message: {</w:t>
      </w:r>
      <w:r>
        <w:br/>
      </w:r>
      <w:r>
        <w:rPr>
          <w:rFonts w:ascii="Liberation Mono" w:hAnsi="Liberation Mono"/>
          <w:sz w:val="16"/>
        </w:rPr>
        <w:t xml:space="preserve">  kind: "delta",</w:t>
      </w:r>
      <w:r>
        <w:br/>
      </w:r>
      <w:r>
        <w:rPr>
          <w:rFonts w:ascii="Liberation Mono" w:hAnsi="Liberation Mono"/>
          <w:sz w:val="16"/>
        </w:rPr>
        <w:t xml:space="preserve">  upserts: [...],</w:t>
      </w:r>
      <w:r>
        <w:br/>
      </w:r>
      <w:r>
        <w:rPr>
          <w:rFonts w:ascii="Liberation Mono" w:hAnsi="Liberation Mono"/>
          <w:sz w:val="16"/>
        </w:rPr>
        <w:t xml:space="preserve">  deletes: [...],</w:t>
      </w:r>
      <w:r>
        <w:br/>
      </w:r>
      <w:r>
        <w:rPr>
          <w:rFonts w:ascii="Liberation Mono" w:hAnsi="Liberation Mono"/>
          <w:sz w:val="16"/>
        </w:rPr>
        <w:t xml:space="preserve">  server_time: "..."</w:t>
      </w:r>
      <w:r>
        <w:br/>
      </w:r>
      <w:r>
        <w:rPr>
          <w:rFonts w:ascii="Liberation Mono" w:hAnsi="Liberation Mono"/>
          <w:sz w:val="16"/>
        </w:rPr>
        <w:t>}</w:t>
      </w:r>
    </w:p>
    <w:p>
      <w:r>
        <w:br w:type="page"/>
      </w:r>
    </w:p>
    <w:p>
      <w:pPr>
        <w:pStyle w:val="Heading1"/>
        <w:keepNext/>
        <w:spacing w:after="120"/>
      </w:pPr>
      <w:r>
        <w:t>34. deck.gl live layers and level of detail</w:t>
      </w:r>
    </w:p>
    <w:p>
      <w:r>
        <w:t>Use GPU layers for moving/high-volume data. Avoid thousands of DOM markers.</w:t>
      </w:r>
    </w:p>
    <w:p>
      <w:pPr>
        <w:pStyle w:val="Heading2"/>
        <w:keepNext/>
      </w:pPr>
      <w:r>
        <w:t>Recommended layers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Visual</w:t>
            </w:r>
          </w:p>
        </w:tc>
        <w:tc>
          <w:tcPr>
            <w:tcW w:type="dxa" w:w="5083"/>
            <w:vAlign w:val="center"/>
            <w:shd w:fill="1F5F7A"/>
          </w:tcPr>
          <w:p>
            <w:r/>
            <w:r>
              <w:rPr>
                <w:rFonts w:ascii="Liberation Sans" w:hAnsi="Liberation Sans"/>
                <w:b/>
                <w:color w:val="FFFFFF"/>
                <w:sz w:val="17"/>
              </w:rPr>
              <w:t>deck.gl approach</w:t>
            </w:r>
          </w:p>
        </w:tc>
      </w:tr>
      <w:tr>
        <w:tc>
          <w:tcPr>
            <w:tcW w:type="dxa" w:w="5083"/>
            <w:vAlign w:val="center"/>
          </w:tcPr>
          <w:p>
            <w:r/>
            <w:r>
              <w:rPr>
                <w:rFonts w:ascii="Liberation Sans" w:hAnsi="Liberation Sans"/>
                <w:b w:val="0"/>
                <w:sz w:val="16"/>
              </w:rPr>
              <w:t>Vehicles/actors</w:t>
            </w:r>
          </w:p>
        </w:tc>
        <w:tc>
          <w:tcPr>
            <w:tcW w:type="dxa" w:w="5083"/>
            <w:vAlign w:val="center"/>
          </w:tcPr>
          <w:p>
            <w:r/>
            <w:r>
              <w:rPr>
                <w:rFonts w:ascii="Liberation Sans" w:hAnsi="Liberation Sans"/>
                <w:b w:val="0"/>
                <w:sz w:val="16"/>
              </w:rPr>
              <w:t>IconLayer or ScatterplotLayer with heading</w:t>
            </w:r>
          </w:p>
        </w:tc>
      </w:tr>
      <w:tr>
        <w:tc>
          <w:tcPr>
            <w:tcW w:type="dxa" w:w="5083"/>
            <w:vAlign w:val="center"/>
            <w:shd w:fill="F3F6F8"/>
          </w:tcPr>
          <w:p>
            <w:r/>
            <w:r>
              <w:rPr>
                <w:rFonts w:ascii="Liberation Sans" w:hAnsi="Liberation Sans"/>
                <w:b w:val="0"/>
                <w:sz w:val="16"/>
              </w:rPr>
              <w:t>Trajectories</w:t>
            </w:r>
          </w:p>
        </w:tc>
        <w:tc>
          <w:tcPr>
            <w:tcW w:type="dxa" w:w="5083"/>
            <w:vAlign w:val="center"/>
            <w:shd w:fill="F3F6F8"/>
          </w:tcPr>
          <w:p>
            <w:r/>
            <w:r>
              <w:rPr>
                <w:rFonts w:ascii="Liberation Sans" w:hAnsi="Liberation Sans"/>
                <w:b w:val="0"/>
                <w:sz w:val="16"/>
              </w:rPr>
              <w:t>PathLayer</w:t>
            </w:r>
          </w:p>
        </w:tc>
      </w:tr>
      <w:tr>
        <w:tc>
          <w:tcPr>
            <w:tcW w:type="dxa" w:w="5083"/>
            <w:vAlign w:val="center"/>
          </w:tcPr>
          <w:p>
            <w:r/>
            <w:r>
              <w:rPr>
                <w:rFonts w:ascii="Liberation Sans" w:hAnsi="Liberation Sans"/>
                <w:b w:val="0"/>
                <w:sz w:val="16"/>
              </w:rPr>
              <w:t>V2X links</w:t>
            </w:r>
          </w:p>
        </w:tc>
        <w:tc>
          <w:tcPr>
            <w:tcW w:type="dxa" w:w="5083"/>
            <w:vAlign w:val="center"/>
          </w:tcPr>
          <w:p>
            <w:r/>
            <w:r>
              <w:rPr>
                <w:rFonts w:ascii="Liberation Sans" w:hAnsi="Liberation Sans"/>
                <w:b w:val="0"/>
                <w:sz w:val="16"/>
              </w:rPr>
              <w:t>ArcLayer/LineLayer</w:t>
            </w:r>
          </w:p>
        </w:tc>
      </w:tr>
      <w:tr>
        <w:tc>
          <w:tcPr>
            <w:tcW w:type="dxa" w:w="5083"/>
            <w:vAlign w:val="center"/>
            <w:shd w:fill="F3F6F8"/>
          </w:tcPr>
          <w:p>
            <w:r/>
            <w:r>
              <w:rPr>
                <w:rFonts w:ascii="Liberation Sans" w:hAnsi="Liberation Sans"/>
                <w:b w:val="0"/>
                <w:sz w:val="16"/>
              </w:rPr>
              <w:t>Uncertainty</w:t>
            </w:r>
          </w:p>
        </w:tc>
        <w:tc>
          <w:tcPr>
            <w:tcW w:type="dxa" w:w="5083"/>
            <w:vAlign w:val="center"/>
            <w:shd w:fill="F3F6F8"/>
          </w:tcPr>
          <w:p>
            <w:r/>
            <w:r>
              <w:rPr>
                <w:rFonts w:ascii="Liberation Sans" w:hAnsi="Liberation Sans"/>
                <w:b w:val="0"/>
                <w:sz w:val="16"/>
              </w:rPr>
              <w:t>Scatterplot/Polygon ellipse approximation</w:t>
            </w:r>
          </w:p>
        </w:tc>
      </w:tr>
      <w:tr>
        <w:tc>
          <w:tcPr>
            <w:tcW w:type="dxa" w:w="5083"/>
            <w:vAlign w:val="center"/>
          </w:tcPr>
          <w:p>
            <w:r/>
            <w:r>
              <w:rPr>
                <w:rFonts w:ascii="Liberation Sans" w:hAnsi="Liberation Sans"/>
                <w:b w:val="0"/>
                <w:sz w:val="16"/>
              </w:rPr>
              <w:t>Hazard areas</w:t>
            </w:r>
          </w:p>
        </w:tc>
        <w:tc>
          <w:tcPr>
            <w:tcW w:type="dxa" w:w="5083"/>
            <w:vAlign w:val="center"/>
          </w:tcPr>
          <w:p>
            <w:r/>
            <w:r>
              <w:rPr>
                <w:rFonts w:ascii="Liberation Sans" w:hAnsi="Liberation Sans"/>
                <w:b w:val="0"/>
                <w:sz w:val="16"/>
              </w:rPr>
              <w:t>GeoJsonLayer/PolygonLayer</w:t>
            </w:r>
          </w:p>
        </w:tc>
      </w:tr>
      <w:tr>
        <w:tc>
          <w:tcPr>
            <w:tcW w:type="dxa" w:w="5083"/>
            <w:vAlign w:val="center"/>
            <w:shd w:fill="F3F6F8"/>
          </w:tcPr>
          <w:p>
            <w:r/>
            <w:r>
              <w:rPr>
                <w:rFonts w:ascii="Liberation Sans" w:hAnsi="Liberation Sans"/>
                <w:b w:val="0"/>
                <w:sz w:val="16"/>
              </w:rPr>
              <w:t>Density at city zoom</w:t>
            </w:r>
          </w:p>
        </w:tc>
        <w:tc>
          <w:tcPr>
            <w:tcW w:type="dxa" w:w="5083"/>
            <w:vAlign w:val="center"/>
            <w:shd w:fill="F3F6F8"/>
          </w:tcPr>
          <w:p>
            <w:r/>
            <w:r>
              <w:rPr>
                <w:rFonts w:ascii="Liberation Sans" w:hAnsi="Liberation Sans"/>
                <w:b w:val="0"/>
                <w:sz w:val="16"/>
              </w:rPr>
              <w:t>Hexagon/Grid/aggregated layer or server-provided clusters</w:t>
            </w:r>
          </w:p>
        </w:tc>
      </w:tr>
    </w:tbl>
    <w:p>
      <w:pPr>
        <w:spacing w:after="40"/>
      </w:pPr>
    </w:p>
    <w:p>
      <w:pPr>
        <w:pStyle w:val="Heading2"/>
        <w:keepNext/>
      </w:pPr>
      <w:r>
        <w:t>LOD policy</w:t>
      </w:r>
    </w:p>
    <w:p>
      <w:pPr>
        <w:pStyle w:val="ListBullet"/>
        <w:spacing w:after="40"/>
        <w:ind w:left="288"/>
      </w:pPr>
      <w:r>
        <w:rPr>
          <w:sz w:val="18"/>
        </w:rPr>
        <w:t>City zoom: aggregate density + high-severity hazards only.</w:t>
      </w:r>
    </w:p>
    <w:p>
      <w:pPr>
        <w:pStyle w:val="ListBullet"/>
        <w:spacing w:after="40"/>
        <w:ind w:left="288"/>
      </w:pPr>
      <w:r>
        <w:rPr>
          <w:sz w:val="18"/>
        </w:rPr>
        <w:t>District zoom: sampled/clustered actors + infrastructure + active risks.</w:t>
      </w:r>
    </w:p>
    <w:p>
      <w:pPr>
        <w:pStyle w:val="ListBullet"/>
        <w:spacing w:after="40"/>
        <w:ind w:left="288"/>
      </w:pPr>
      <w:r>
        <w:rPr>
          <w:sz w:val="18"/>
        </w:rPr>
        <w:t>Street zoom: individual actors, trajectories, uncertainty, and labels.</w:t>
      </w:r>
    </w:p>
    <w:p>
      <w:pPr>
        <w:pStyle w:val="ListBullet"/>
        <w:spacing w:after="40"/>
        <w:ind w:left="288"/>
      </w:pPr>
      <w:r>
        <w:rPr>
          <w:sz w:val="18"/>
        </w:rPr>
        <w:t>Very close zoom: inspector details, lane context, source confidence.</w:t>
      </w:r>
    </w:p>
    <w:p>
      <w:r>
        <w:br w:type="page"/>
      </w:r>
    </w:p>
    <w:p>
      <w:pPr>
        <w:pStyle w:val="Heading1"/>
        <w:keepNext/>
        <w:spacing w:after="120"/>
      </w:pPr>
      <w:r>
        <w:t>35. Dashboard, inspector, and operator controls</w:t>
      </w:r>
    </w:p>
    <w:p>
      <w:r>
        <w:t>The dashboard is an observability/control client, not the platform itself.</w:t>
      </w:r>
    </w:p>
    <w:p>
      <w:pPr>
        <w:pStyle w:val="Heading2"/>
        <w:keepNext/>
      </w:pPr>
      <w:r>
        <w:t>Panels</w:t>
      </w:r>
    </w:p>
    <w:p>
      <w:pPr>
        <w:pStyle w:val="ListBullet"/>
        <w:spacing w:after="40"/>
        <w:ind w:left="288"/>
      </w:pPr>
      <w:r>
        <w:rPr>
          <w:sz w:val="18"/>
        </w:rPr>
        <w:t>Live map.</w:t>
      </w:r>
    </w:p>
    <w:p>
      <w:pPr>
        <w:pStyle w:val="ListBullet"/>
        <w:spacing w:after="40"/>
        <w:ind w:left="288"/>
      </w:pPr>
      <w:r>
        <w:rPr>
          <w:sz w:val="18"/>
        </w:rPr>
        <w:t>Active alerts sorted by priority.</w:t>
      </w:r>
    </w:p>
    <w:p>
      <w:pPr>
        <w:pStyle w:val="ListBullet"/>
        <w:spacing w:after="40"/>
        <w:ind w:left="288"/>
      </w:pPr>
      <w:r>
        <w:rPr>
          <w:sz w:val="18"/>
        </w:rPr>
        <w:t>Selected actor inspector: state, uncertainty, trust, capabilities, current risks.</w:t>
      </w:r>
    </w:p>
    <w:p>
      <w:pPr>
        <w:pStyle w:val="ListBullet"/>
        <w:spacing w:after="40"/>
        <w:ind w:left="288"/>
      </w:pPr>
      <w:r>
        <w:rPr>
          <w:sz w:val="18"/>
        </w:rPr>
        <w:t>Selected hazard inspector: sources, confidence history, TTL, road relevance.</w:t>
      </w:r>
    </w:p>
    <w:p>
      <w:pPr>
        <w:pStyle w:val="ListBullet"/>
        <w:spacing w:after="40"/>
        <w:ind w:left="288"/>
      </w:pPr>
      <w:r>
        <w:rPr>
          <w:sz w:val="18"/>
        </w:rPr>
        <w:t>System health: event rate, latency, dropped messages, simulation speed, services.</w:t>
      </w:r>
    </w:p>
    <w:p>
      <w:pPr>
        <w:pStyle w:val="ListBullet"/>
        <w:spacing w:after="40"/>
        <w:ind w:left="288"/>
      </w:pPr>
      <w:r>
        <w:rPr>
          <w:sz w:val="18"/>
        </w:rPr>
        <w:t>Failure injection controls available only in test/simulation mode.</w:t>
      </w:r>
    </w:p>
    <w:p>
      <w:pPr>
        <w:pStyle w:val="Heading2"/>
        <w:keepNext/>
      </w:pPr>
      <w:r>
        <w:t>Operator command safety</w:t>
      </w:r>
    </w:p>
    <w:p>
      <w:r>
        <w:t>Commands such as “degrade GPS”, “disconnect RSU”, or “add animal” are sent to the test-control API. The UI never directly edits the resulting world entities; the appropriate adapter/service produces them.</w:t>
      </w:r>
    </w:p>
    <w:p>
      <w:r>
        <w:br w:type="page"/>
      </w:r>
    </w:p>
    <w:p>
      <w:pPr>
        <w:pStyle w:val="Heading1"/>
        <w:keepNext/>
        <w:spacing w:after="120"/>
      </w:pPr>
      <w:r>
        <w:t>36. Scenario editor and reproducible test worlds</w:t>
      </w:r>
    </w:p>
    <w:p>
      <w:r>
        <w:t>The scenario editor creates input configurations, not outcomes. A scenario specifies initial conditions and fault/event schedules; safety outputs are computed by the live engine.</w:t>
      </w:r>
    </w:p>
    <w:p>
      <w:pPr>
        <w:pStyle w:val="CodeBlock"/>
        <w:shd w:fill="F1F4F6"/>
      </w:pPr>
      <w:r>
        <w:rPr>
          <w:rFonts w:ascii="Liberation Mono" w:hAnsi="Liberation Mono"/>
          <w:sz w:val="16"/>
        </w:rPr>
        <w:t>Scenario {</w:t>
      </w:r>
      <w:r>
        <w:br/>
      </w:r>
      <w:r>
        <w:rPr>
          <w:rFonts w:ascii="Liberation Mono" w:hAnsi="Liberation Mono"/>
          <w:sz w:val="16"/>
        </w:rPr>
        <w:t xml:space="preserve">  map_region, random_seed, duration_s,</w:t>
      </w:r>
      <w:r>
        <w:br/>
      </w:r>
      <w:r>
        <w:rPr>
          <w:rFonts w:ascii="Liberation Mono" w:hAnsi="Liberation Mono"/>
          <w:sz w:val="16"/>
        </w:rPr>
        <w:t xml:space="preserve">  demand_profile, actors[],</w:t>
      </w:r>
      <w:r>
        <w:br/>
      </w:r>
      <w:r>
        <w:rPr>
          <w:rFonts w:ascii="Liberation Mono" w:hAnsi="Liberation Mono"/>
          <w:sz w:val="16"/>
        </w:rPr>
        <w:t xml:space="preserve">  scheduled_events[],</w:t>
      </w:r>
      <w:r>
        <w:br/>
      </w:r>
      <w:r>
        <w:rPr>
          <w:rFonts w:ascii="Liberation Mono" w:hAnsi="Liberation Mono"/>
          <w:sz w:val="16"/>
        </w:rPr>
        <w:t xml:space="preserve">  network_profile, gps_profile,</w:t>
      </w:r>
      <w:r>
        <w:br/>
      </w:r>
      <w:r>
        <w:rPr>
          <w:rFonts w:ascii="Liberation Mono" w:hAnsi="Liberation Mono"/>
          <w:sz w:val="16"/>
        </w:rPr>
        <w:t xml:space="preserve">  assertions[]</w:t>
      </w:r>
      <w:r>
        <w:br/>
      </w:r>
      <w:r>
        <w:rPr>
          <w:rFonts w:ascii="Liberation Mono" w:hAnsi="Liberation Mono"/>
          <w:sz w:val="16"/>
        </w:rPr>
        <w:t>}</w:t>
      </w:r>
    </w:p>
    <w:p>
      <w:pPr>
        <w:pStyle w:val="Heading2"/>
        <w:keepNext/>
      </w:pPr>
      <w:r>
        <w:t>Editor capabilities</w:t>
      </w:r>
    </w:p>
    <w:p>
      <w:pPr>
        <w:pStyle w:val="ListBullet"/>
        <w:spacing w:after="40"/>
        <w:ind w:left="288"/>
      </w:pPr>
      <w:r>
        <w:rPr>
          <w:sz w:val="18"/>
        </w:rPr>
        <w:t>Choose/import OSM region.</w:t>
      </w:r>
    </w:p>
    <w:p>
      <w:pPr>
        <w:pStyle w:val="ListBullet"/>
        <w:spacing w:after="40"/>
        <w:ind w:left="288"/>
      </w:pPr>
      <w:r>
        <w:rPr>
          <w:sz w:val="18"/>
        </w:rPr>
        <w:t>Spawn actor distributions or explicit actors.</w:t>
      </w:r>
    </w:p>
    <w:p>
      <w:pPr>
        <w:pStyle w:val="ListBullet"/>
        <w:spacing w:after="40"/>
        <w:ind w:left="288"/>
      </w:pPr>
      <w:r>
        <w:rPr>
          <w:sz w:val="18"/>
        </w:rPr>
        <w:t>Define routes/destinations, not fixed alert outcomes.</w:t>
      </w:r>
    </w:p>
    <w:p>
      <w:pPr>
        <w:pStyle w:val="ListBullet"/>
        <w:spacing w:after="40"/>
        <w:ind w:left="288"/>
      </w:pPr>
      <w:r>
        <w:rPr>
          <w:sz w:val="18"/>
        </w:rPr>
        <w:t>Place road events/hazards as input sources.</w:t>
      </w:r>
    </w:p>
    <w:p>
      <w:pPr>
        <w:pStyle w:val="ListBullet"/>
        <w:spacing w:after="40"/>
        <w:ind w:left="288"/>
      </w:pPr>
      <w:r>
        <w:rPr>
          <w:sz w:val="18"/>
        </w:rPr>
        <w:t>Schedule connectivity or GPS degradation.</w:t>
      </w:r>
    </w:p>
    <w:p>
      <w:pPr>
        <w:pStyle w:val="ListBullet"/>
        <w:spacing w:after="40"/>
        <w:ind w:left="288"/>
      </w:pPr>
      <w:r>
        <w:rPr>
          <w:sz w:val="18"/>
        </w:rPr>
        <w:t>Add unconnected dynamic actors.</w:t>
      </w:r>
    </w:p>
    <w:p>
      <w:pPr>
        <w:pStyle w:val="ListBullet"/>
        <w:spacing w:after="40"/>
        <w:ind w:left="288"/>
      </w:pPr>
      <w:r>
        <w:rPr>
          <w:sz w:val="18"/>
        </w:rPr>
        <w:t>Save scenario JSON with random seed for reproduction.</w:t>
      </w:r>
    </w:p>
    <w:p>
      <w:r>
        <w:br w:type="page"/>
      </w:r>
    </w:p>
    <w:p>
      <w:pPr>
        <w:pStyle w:val="Heading1"/>
        <w:keepNext/>
        <w:spacing w:after="120"/>
      </w:pPr>
      <w:r>
        <w:t>37. Simulation vs. real-data parity</w:t>
      </w:r>
    </w:p>
    <w:p>
      <w:pPr>
        <w:pStyle w:val="Callout"/>
        <w:shd w:fill="EAF3F6"/>
      </w:pPr>
      <w:r>
        <w:t>A simulator-only feature is a defect unless the feature itself is inherently a test control.</w:t>
      </w:r>
    </w:p>
    <w:p>
      <w:pPr>
        <w:pStyle w:val="Heading2"/>
        <w:keepNext/>
      </w:pPr>
      <w:r>
        <w:t>Parity table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5F7A"/>
          </w:tcPr>
          <w:p>
            <w:r/>
            <w:r>
              <w:rPr>
                <w:rFonts w:ascii="Liberation Sans" w:hAnsi="Liberation Sans"/>
                <w:b/>
                <w:color w:val="FFFFFF"/>
                <w:sz w:val="17"/>
              </w:rPr>
              <w:t>Capability</w:t>
            </w:r>
          </w:p>
        </w:tc>
        <w:tc>
          <w:tcPr>
            <w:tcW w:type="dxa" w:w="2541"/>
            <w:vAlign w:val="center"/>
            <w:shd w:fill="1F5F7A"/>
          </w:tcPr>
          <w:p>
            <w:r/>
            <w:r>
              <w:rPr>
                <w:rFonts w:ascii="Liberation Sans" w:hAnsi="Liberation Sans"/>
                <w:b/>
                <w:color w:val="FFFFFF"/>
                <w:sz w:val="17"/>
              </w:rPr>
              <w:t>Simulation input</w:t>
            </w:r>
          </w:p>
        </w:tc>
        <w:tc>
          <w:tcPr>
            <w:tcW w:type="dxa" w:w="2541"/>
            <w:vAlign w:val="center"/>
            <w:shd w:fill="1F5F7A"/>
          </w:tcPr>
          <w:p>
            <w:r/>
            <w:r>
              <w:rPr>
                <w:rFonts w:ascii="Liberation Sans" w:hAnsi="Liberation Sans"/>
                <w:b/>
                <w:color w:val="FFFFFF"/>
                <w:sz w:val="17"/>
              </w:rPr>
              <w:t>Real deployment input</w:t>
            </w:r>
          </w:p>
        </w:tc>
        <w:tc>
          <w:tcPr>
            <w:tcW w:type="dxa" w:w="2541"/>
            <w:vAlign w:val="center"/>
            <w:shd w:fill="1F5F7A"/>
          </w:tcPr>
          <w:p>
            <w:r/>
            <w:r>
              <w:rPr>
                <w:rFonts w:ascii="Liberation Sans" w:hAnsi="Liberation Sans"/>
                <w:b/>
                <w:color w:val="FFFFFF"/>
                <w:sz w:val="17"/>
              </w:rPr>
              <w:t>Same downstream logic?</w:t>
            </w:r>
          </w:p>
        </w:tc>
      </w:tr>
      <w:tr>
        <w:tc>
          <w:tcPr>
            <w:tcW w:type="dxa" w:w="2541"/>
            <w:vAlign w:val="center"/>
          </w:tcPr>
          <w:p>
            <w:r/>
            <w:r>
              <w:rPr>
                <w:rFonts w:ascii="Liberation Sans" w:hAnsi="Liberation Sans"/>
                <w:b w:val="0"/>
                <w:sz w:val="16"/>
              </w:rPr>
              <w:t>Vehicle state</w:t>
            </w:r>
          </w:p>
        </w:tc>
        <w:tc>
          <w:tcPr>
            <w:tcW w:type="dxa" w:w="2541"/>
            <w:vAlign w:val="center"/>
          </w:tcPr>
          <w:p>
            <w:r/>
            <w:r>
              <w:rPr>
                <w:rFonts w:ascii="Liberation Sans" w:hAnsi="Liberation Sans"/>
                <w:b w:val="0"/>
                <w:sz w:val="16"/>
              </w:rPr>
              <w:t>SUMO TraCI</w:t>
            </w:r>
          </w:p>
        </w:tc>
        <w:tc>
          <w:tcPr>
            <w:tcW w:type="dxa" w:w="2541"/>
            <w:vAlign w:val="center"/>
          </w:tcPr>
          <w:p>
            <w:r/>
            <w:r>
              <w:rPr>
                <w:rFonts w:ascii="Liberation Sans" w:hAnsi="Liberation Sans"/>
                <w:b w:val="0"/>
                <w:sz w:val="16"/>
              </w:rPr>
              <w:t>OBU/phone/vehicle API</w:t>
            </w:r>
          </w:p>
        </w:tc>
        <w:tc>
          <w:tcPr>
            <w:tcW w:type="dxa" w:w="2541"/>
            <w:vAlign w:val="center"/>
          </w:tcPr>
          <w:p>
            <w:r/>
            <w:r>
              <w:rPr>
                <w:rFonts w:ascii="Liberation Sans" w:hAnsi="Liberation Sans"/>
                <w:b w:val="0"/>
                <w:sz w:val="16"/>
              </w:rPr>
              <w:t>Yes</w:t>
            </w:r>
          </w:p>
        </w:tc>
      </w:tr>
      <w:tr>
        <w:tc>
          <w:tcPr>
            <w:tcW w:type="dxa" w:w="2541"/>
            <w:vAlign w:val="center"/>
            <w:shd w:fill="F3F6F8"/>
          </w:tcPr>
          <w:p>
            <w:r/>
            <w:r>
              <w:rPr>
                <w:rFonts w:ascii="Liberation Sans" w:hAnsi="Liberation Sans"/>
                <w:b w:val="0"/>
                <w:sz w:val="16"/>
              </w:rPr>
              <w:t>Pedestrian</w:t>
            </w:r>
          </w:p>
        </w:tc>
        <w:tc>
          <w:tcPr>
            <w:tcW w:type="dxa" w:w="2541"/>
            <w:vAlign w:val="center"/>
            <w:shd w:fill="F3F6F8"/>
          </w:tcPr>
          <w:p>
            <w:r/>
            <w:r>
              <w:rPr>
                <w:rFonts w:ascii="Liberation Sans" w:hAnsi="Liberation Sans"/>
                <w:b w:val="0"/>
                <w:sz w:val="16"/>
              </w:rPr>
              <w:t>SUMO person</w:t>
            </w:r>
          </w:p>
        </w:tc>
        <w:tc>
          <w:tcPr>
            <w:tcW w:type="dxa" w:w="2541"/>
            <w:vAlign w:val="center"/>
            <w:shd w:fill="F3F6F8"/>
          </w:tcPr>
          <w:p>
            <w:r/>
            <w:r>
              <w:rPr>
                <w:rFonts w:ascii="Liberation Sans" w:hAnsi="Liberation Sans"/>
                <w:b w:val="0"/>
                <w:sz w:val="16"/>
              </w:rPr>
              <w:t>Phone/camera observation</w:t>
            </w:r>
          </w:p>
        </w:tc>
        <w:tc>
          <w:tcPr>
            <w:tcW w:type="dxa" w:w="2541"/>
            <w:vAlign w:val="center"/>
            <w:shd w:fill="F3F6F8"/>
          </w:tcPr>
          <w:p>
            <w:r/>
            <w:r>
              <w:rPr>
                <w:rFonts w:ascii="Liberation Sans" w:hAnsi="Liberation Sans"/>
                <w:b w:val="0"/>
                <w:sz w:val="16"/>
              </w:rPr>
              <w:t>Yes</w:t>
            </w:r>
          </w:p>
        </w:tc>
      </w:tr>
      <w:tr>
        <w:tc>
          <w:tcPr>
            <w:tcW w:type="dxa" w:w="2541"/>
            <w:vAlign w:val="center"/>
          </w:tcPr>
          <w:p>
            <w:r/>
            <w:r>
              <w:rPr>
                <w:rFonts w:ascii="Liberation Sans" w:hAnsi="Liberation Sans"/>
                <w:b w:val="0"/>
                <w:sz w:val="16"/>
              </w:rPr>
              <w:t>Animal</w:t>
            </w:r>
          </w:p>
        </w:tc>
        <w:tc>
          <w:tcPr>
            <w:tcW w:type="dxa" w:w="2541"/>
            <w:vAlign w:val="center"/>
          </w:tcPr>
          <w:p>
            <w:r/>
            <w:r>
              <w:rPr>
                <w:rFonts w:ascii="Liberation Sans" w:hAnsi="Liberation Sans"/>
                <w:b w:val="0"/>
                <w:sz w:val="16"/>
              </w:rPr>
              <w:t>Actor engine</w:t>
            </w:r>
          </w:p>
        </w:tc>
        <w:tc>
          <w:tcPr>
            <w:tcW w:type="dxa" w:w="2541"/>
            <w:vAlign w:val="center"/>
          </w:tcPr>
          <w:p>
            <w:r/>
            <w:r>
              <w:rPr>
                <w:rFonts w:ascii="Liberation Sans" w:hAnsi="Liberation Sans"/>
                <w:b w:val="0"/>
                <w:sz w:val="16"/>
              </w:rPr>
              <w:t>Camera/radar observation</w:t>
            </w:r>
          </w:p>
        </w:tc>
        <w:tc>
          <w:tcPr>
            <w:tcW w:type="dxa" w:w="2541"/>
            <w:vAlign w:val="center"/>
          </w:tcPr>
          <w:p>
            <w:r/>
            <w:r>
              <w:rPr>
                <w:rFonts w:ascii="Liberation Sans" w:hAnsi="Liberation Sans"/>
                <w:b w:val="0"/>
                <w:sz w:val="16"/>
              </w:rPr>
              <w:t>Yes</w:t>
            </w:r>
          </w:p>
        </w:tc>
      </w:tr>
      <w:tr>
        <w:tc>
          <w:tcPr>
            <w:tcW w:type="dxa" w:w="2541"/>
            <w:vAlign w:val="center"/>
            <w:shd w:fill="F3F6F8"/>
          </w:tcPr>
          <w:p>
            <w:r/>
            <w:r>
              <w:rPr>
                <w:rFonts w:ascii="Liberation Sans" w:hAnsi="Liberation Sans"/>
                <w:b w:val="0"/>
                <w:sz w:val="16"/>
              </w:rPr>
              <w:t>Traffic signal</w:t>
            </w:r>
          </w:p>
        </w:tc>
        <w:tc>
          <w:tcPr>
            <w:tcW w:type="dxa" w:w="2541"/>
            <w:vAlign w:val="center"/>
            <w:shd w:fill="F3F6F8"/>
          </w:tcPr>
          <w:p>
            <w:r/>
            <w:r>
              <w:rPr>
                <w:rFonts w:ascii="Liberation Sans" w:hAnsi="Liberation Sans"/>
                <w:b w:val="0"/>
                <w:sz w:val="16"/>
              </w:rPr>
              <w:t>SUMO controller</w:t>
            </w:r>
          </w:p>
        </w:tc>
        <w:tc>
          <w:tcPr>
            <w:tcW w:type="dxa" w:w="2541"/>
            <w:vAlign w:val="center"/>
            <w:shd w:fill="F3F6F8"/>
          </w:tcPr>
          <w:p>
            <w:r/>
            <w:r>
              <w:rPr>
                <w:rFonts w:ascii="Liberation Sans" w:hAnsi="Liberation Sans"/>
                <w:b w:val="0"/>
                <w:sz w:val="16"/>
              </w:rPr>
              <w:t>Signal controller API</w:t>
            </w:r>
          </w:p>
        </w:tc>
        <w:tc>
          <w:tcPr>
            <w:tcW w:type="dxa" w:w="2541"/>
            <w:vAlign w:val="center"/>
            <w:shd w:fill="F3F6F8"/>
          </w:tcPr>
          <w:p>
            <w:r/>
            <w:r>
              <w:rPr>
                <w:rFonts w:ascii="Liberation Sans" w:hAnsi="Liberation Sans"/>
                <w:b w:val="0"/>
                <w:sz w:val="16"/>
              </w:rPr>
              <w:t>Yes</w:t>
            </w:r>
          </w:p>
        </w:tc>
      </w:tr>
      <w:tr>
        <w:tc>
          <w:tcPr>
            <w:tcW w:type="dxa" w:w="2541"/>
            <w:vAlign w:val="center"/>
          </w:tcPr>
          <w:p>
            <w:r/>
            <w:r>
              <w:rPr>
                <w:rFonts w:ascii="Liberation Sans" w:hAnsi="Liberation Sans"/>
                <w:b w:val="0"/>
                <w:sz w:val="16"/>
              </w:rPr>
              <w:t>Hazard</w:t>
            </w:r>
          </w:p>
        </w:tc>
        <w:tc>
          <w:tcPr>
            <w:tcW w:type="dxa" w:w="2541"/>
            <w:vAlign w:val="center"/>
          </w:tcPr>
          <w:p>
            <w:r/>
            <w:r>
              <w:rPr>
                <w:rFonts w:ascii="Liberation Sans" w:hAnsi="Liberation Sans"/>
                <w:b w:val="0"/>
                <w:sz w:val="16"/>
              </w:rPr>
              <w:t>Scenario/input detector</w:t>
            </w:r>
          </w:p>
        </w:tc>
        <w:tc>
          <w:tcPr>
            <w:tcW w:type="dxa" w:w="2541"/>
            <w:vAlign w:val="center"/>
          </w:tcPr>
          <w:p>
            <w:r/>
            <w:r>
              <w:rPr>
                <w:rFonts w:ascii="Liberation Sans" w:hAnsi="Liberation Sans"/>
                <w:b w:val="0"/>
                <w:sz w:val="16"/>
              </w:rPr>
              <w:t>Authority/camera/vehicle reports</w:t>
            </w:r>
          </w:p>
        </w:tc>
        <w:tc>
          <w:tcPr>
            <w:tcW w:type="dxa" w:w="2541"/>
            <w:vAlign w:val="center"/>
          </w:tcPr>
          <w:p>
            <w:r/>
            <w:r>
              <w:rPr>
                <w:rFonts w:ascii="Liberation Sans" w:hAnsi="Liberation Sans"/>
                <w:b w:val="0"/>
                <w:sz w:val="16"/>
              </w:rPr>
              <w:t>Yes</w:t>
            </w:r>
          </w:p>
        </w:tc>
      </w:tr>
      <w:tr>
        <w:tc>
          <w:tcPr>
            <w:tcW w:type="dxa" w:w="2541"/>
            <w:vAlign w:val="center"/>
            <w:shd w:fill="F3F6F8"/>
          </w:tcPr>
          <w:p>
            <w:r/>
            <w:r>
              <w:rPr>
                <w:rFonts w:ascii="Liberation Sans" w:hAnsi="Liberation Sans"/>
                <w:b w:val="0"/>
                <w:sz w:val="16"/>
              </w:rPr>
              <w:t>Connectivity</w:t>
            </w:r>
          </w:p>
        </w:tc>
        <w:tc>
          <w:tcPr>
            <w:tcW w:type="dxa" w:w="2541"/>
            <w:vAlign w:val="center"/>
            <w:shd w:fill="F3F6F8"/>
          </w:tcPr>
          <w:p>
            <w:r/>
            <w:r>
              <w:rPr>
                <w:rFonts w:ascii="Liberation Sans" w:hAnsi="Liberation Sans"/>
                <w:b w:val="0"/>
                <w:sz w:val="16"/>
              </w:rPr>
              <w:t>Fault-injected transport</w:t>
            </w:r>
          </w:p>
        </w:tc>
        <w:tc>
          <w:tcPr>
            <w:tcW w:type="dxa" w:w="2541"/>
            <w:vAlign w:val="center"/>
            <w:shd w:fill="F3F6F8"/>
          </w:tcPr>
          <w:p>
            <w:r/>
            <w:r>
              <w:rPr>
                <w:rFonts w:ascii="Liberation Sans" w:hAnsi="Liberation Sans"/>
                <w:b w:val="0"/>
                <w:sz w:val="16"/>
              </w:rPr>
              <w:t>Actual link state</w:t>
            </w:r>
          </w:p>
        </w:tc>
        <w:tc>
          <w:tcPr>
            <w:tcW w:type="dxa" w:w="2541"/>
            <w:vAlign w:val="center"/>
            <w:shd w:fill="F3F6F8"/>
          </w:tcPr>
          <w:p>
            <w:r/>
            <w:r>
              <w:rPr>
                <w:rFonts w:ascii="Liberation Sans" w:hAnsi="Liberation Sans"/>
                <w:b w:val="0"/>
                <w:sz w:val="16"/>
              </w:rPr>
              <w:t>Yes</w:t>
            </w:r>
          </w:p>
        </w:tc>
      </w:tr>
    </w:tbl>
    <w:p>
      <w:pPr>
        <w:spacing w:after="40"/>
      </w:pPr>
    </w:p>
    <w:p>
      <w:pPr>
        <w:pStyle w:val="Heading2"/>
        <w:keepNext/>
      </w:pPr>
      <w:r>
        <w:t>CI parity test</w:t>
      </w:r>
    </w:p>
    <w:p>
      <w:r>
        <w:t>For each adapter family, replay equivalent canonical fixtures and assert downstream risk/hazard outcomes are materially identical within tolerance.</w:t>
      </w:r>
    </w:p>
    <w:p>
      <w:r>
        <w:br w:type="page"/>
      </w:r>
    </w:p>
    <w:p>
      <w:pPr>
        <w:pStyle w:val="Heading1"/>
        <w:keepNext/>
        <w:spacing w:after="120"/>
      </w:pPr>
      <w:r>
        <w:t>38. Persistence and data retention</w:t>
      </w:r>
    </w:p>
    <w:p>
      <w:r>
        <w:t>Use PostgreSQL/PostGIS for durable configuration, map metadata, incidents, hazard history, and replay. High-rate raw telemetry can use bounded retention or object storage later; do not overload the primary DB unnecessarily.</w:t>
      </w:r>
    </w:p>
    <w:p>
      <w:pPr>
        <w:pStyle w:val="Heading2"/>
        <w:keepNext/>
      </w:pPr>
      <w:r>
        <w:t>Core tables</w:t>
      </w:r>
    </w:p>
    <w:p>
      <w:pPr>
        <w:pStyle w:val="ListBullet"/>
        <w:spacing w:after="40"/>
        <w:ind w:left="288"/>
      </w:pPr>
      <w:r>
        <w:rPr>
          <w:sz w:val="18"/>
        </w:rPr>
        <w:t>maps / road_segments / lanes / junctions</w:t>
      </w:r>
    </w:p>
    <w:p>
      <w:pPr>
        <w:pStyle w:val="ListBullet"/>
        <w:spacing w:after="40"/>
        <w:ind w:left="288"/>
      </w:pPr>
      <w:r>
        <w:rPr>
          <w:sz w:val="18"/>
        </w:rPr>
        <w:t>scenarios / scenario_runs</w:t>
      </w:r>
    </w:p>
    <w:p>
      <w:pPr>
        <w:pStyle w:val="ListBullet"/>
        <w:spacing w:after="40"/>
        <w:ind w:left="288"/>
      </w:pPr>
      <w:r>
        <w:rPr>
          <w:sz w:val="18"/>
        </w:rPr>
        <w:t>hazards / hazard_observations</w:t>
      </w:r>
    </w:p>
    <w:p>
      <w:pPr>
        <w:pStyle w:val="ListBullet"/>
        <w:spacing w:after="40"/>
        <w:ind w:left="288"/>
      </w:pPr>
      <w:r>
        <w:rPr>
          <w:sz w:val="18"/>
        </w:rPr>
        <w:t>incidents / risk_events / alerts</w:t>
      </w:r>
    </w:p>
    <w:p>
      <w:pPr>
        <w:pStyle w:val="ListBullet"/>
        <w:spacing w:after="40"/>
        <w:ind w:left="288"/>
      </w:pPr>
      <w:r>
        <w:rPr>
          <w:sz w:val="18"/>
        </w:rPr>
        <w:t>trusted_identities / trust_events</w:t>
      </w:r>
    </w:p>
    <w:p>
      <w:pPr>
        <w:pStyle w:val="ListBullet"/>
        <w:spacing w:after="40"/>
        <w:ind w:left="288"/>
      </w:pPr>
      <w:r>
        <w:rPr>
          <w:sz w:val="18"/>
        </w:rPr>
        <w:t>system_audit_events</w:t>
      </w:r>
    </w:p>
    <w:p>
      <w:pPr>
        <w:pStyle w:val="ListBullet"/>
        <w:spacing w:after="40"/>
        <w:ind w:left="288"/>
      </w:pPr>
      <w:r>
        <w:rPr>
          <w:sz w:val="18"/>
        </w:rPr>
        <w:t>service_config_versions</w:t>
      </w:r>
    </w:p>
    <w:p>
      <w:pPr>
        <w:pStyle w:val="Heading2"/>
        <w:keepNext/>
      </w:pPr>
      <w:r>
        <w:t>Retention</w:t>
      </w:r>
    </w:p>
    <w:p>
      <w:pPr>
        <w:pStyle w:val="ListBullet"/>
        <w:spacing w:after="40"/>
        <w:ind w:left="288"/>
      </w:pPr>
      <w:r>
        <w:rPr>
          <w:sz w:val="18"/>
        </w:rPr>
        <w:t>Latest world state: ephemeral/in-memory with optional snapshots.</w:t>
      </w:r>
    </w:p>
    <w:p>
      <w:pPr>
        <w:pStyle w:val="ListBullet"/>
        <w:spacing w:after="40"/>
        <w:ind w:left="288"/>
      </w:pPr>
      <w:r>
        <w:rPr>
          <w:sz w:val="18"/>
        </w:rPr>
        <w:t>Raw high-frequency telemetry: short configurable retention in development.</w:t>
      </w:r>
    </w:p>
    <w:p>
      <w:pPr>
        <w:pStyle w:val="ListBullet"/>
        <w:spacing w:after="40"/>
        <w:ind w:left="288"/>
      </w:pPr>
      <w:r>
        <w:rPr>
          <w:sz w:val="18"/>
        </w:rPr>
        <w:t>Incident evidence: longer retention for reproducibility.</w:t>
      </w:r>
    </w:p>
    <w:p>
      <w:pPr>
        <w:pStyle w:val="ListBullet"/>
        <w:spacing w:after="40"/>
        <w:ind w:left="288"/>
      </w:pPr>
      <w:r>
        <w:rPr>
          <w:sz w:val="18"/>
        </w:rPr>
        <w:t>Aggregates: retain without persistent identity where possible.</w:t>
      </w:r>
    </w:p>
    <w:p>
      <w:r>
        <w:br w:type="page"/>
      </w:r>
    </w:p>
    <w:p>
      <w:pPr>
        <w:pStyle w:val="Heading1"/>
        <w:keepNext/>
        <w:spacing w:after="120"/>
      </w:pPr>
      <w:r>
        <w:t>39. Observability, audit trail, and explainability</w:t>
      </w:r>
    </w:p>
    <w:p>
      <w:r>
        <w:t>Every important decision must be reconstructable.</w:t>
      </w:r>
    </w:p>
    <w:p>
      <w:pPr>
        <w:pStyle w:val="Heading2"/>
        <w:keepNext/>
      </w:pPr>
      <w:r>
        <w:t>Structured evidence</w:t>
      </w:r>
    </w:p>
    <w:p>
      <w:pPr>
        <w:pStyle w:val="CodeBlock"/>
        <w:shd w:fill="F1F4F6"/>
      </w:pPr>
      <w:r>
        <w:rPr>
          <w:rFonts w:ascii="Liberation Mono" w:hAnsi="Liberation Mono"/>
          <w:sz w:val="16"/>
        </w:rPr>
        <w:t>DecisionTrace {</w:t>
      </w:r>
      <w:r>
        <w:br/>
      </w:r>
      <w:r>
        <w:rPr>
          <w:rFonts w:ascii="Liberation Mono" w:hAnsi="Liberation Mono"/>
          <w:sz w:val="16"/>
        </w:rPr>
        <w:t xml:space="preserve">  decision_id, ts, decision_type,</w:t>
      </w:r>
      <w:r>
        <w:br/>
      </w:r>
      <w:r>
        <w:rPr>
          <w:rFonts w:ascii="Liberation Mono" w:hAnsi="Liberation Mono"/>
          <w:sz w:val="16"/>
        </w:rPr>
        <w:t xml:space="preserve">  inputs: [{entity_id, version, timestamp}],</w:t>
      </w:r>
      <w:r>
        <w:br/>
      </w:r>
      <w:r>
        <w:rPr>
          <w:rFonts w:ascii="Liberation Mono" w:hAnsi="Liberation Mono"/>
          <w:sz w:val="16"/>
        </w:rPr>
        <w:t xml:space="preserve">  derived_metrics: {ttc, relative_speed, confidence, ...},</w:t>
      </w:r>
      <w:r>
        <w:br/>
      </w:r>
      <w:r>
        <w:rPr>
          <w:rFonts w:ascii="Liberation Mono" w:hAnsi="Liberation Mono"/>
          <w:sz w:val="16"/>
        </w:rPr>
        <w:t xml:space="preserve">  rules_fired: [...],</w:t>
      </w:r>
      <w:r>
        <w:br/>
      </w:r>
      <w:r>
        <w:rPr>
          <w:rFonts w:ascii="Liberation Mono" w:hAnsi="Liberation Mono"/>
          <w:sz w:val="16"/>
        </w:rPr>
        <w:t xml:space="preserve">  output_ids: [...],</w:t>
      </w:r>
      <w:r>
        <w:br/>
      </w:r>
      <w:r>
        <w:rPr>
          <w:rFonts w:ascii="Liberation Mono" w:hAnsi="Liberation Mono"/>
          <w:sz w:val="16"/>
        </w:rPr>
        <w:t xml:space="preserve">  trace_id</w:t>
      </w:r>
      <w:r>
        <w:br/>
      </w:r>
      <w:r>
        <w:rPr>
          <w:rFonts w:ascii="Liberation Mono" w:hAnsi="Liberation Mono"/>
          <w:sz w:val="16"/>
        </w:rPr>
        <w:t>}</w:t>
      </w:r>
    </w:p>
    <w:p>
      <w:pPr>
        <w:pStyle w:val="Heading2"/>
        <w:keepNext/>
      </w:pPr>
      <w:r>
        <w:t>Metrics</w:t>
      </w:r>
    </w:p>
    <w:p>
      <w:pPr>
        <w:pStyle w:val="ListBullet"/>
        <w:spacing w:after="40"/>
        <w:ind w:left="288"/>
      </w:pPr>
      <w:r>
        <w:rPr>
          <w:sz w:val="18"/>
        </w:rPr>
        <w:t>actor updates/sec</w:t>
      </w:r>
    </w:p>
    <w:p>
      <w:pPr>
        <w:pStyle w:val="ListBullet"/>
        <w:spacing w:after="40"/>
        <w:ind w:left="288"/>
      </w:pPr>
      <w:r>
        <w:rPr>
          <w:sz w:val="18"/>
        </w:rPr>
        <w:t>event bus lag</w:t>
      </w:r>
    </w:p>
    <w:p>
      <w:pPr>
        <w:pStyle w:val="ListBullet"/>
        <w:spacing w:after="40"/>
        <w:ind w:left="288"/>
      </w:pPr>
      <w:r>
        <w:rPr>
          <w:sz w:val="18"/>
        </w:rPr>
        <w:t>risk evaluations/sec</w:t>
      </w:r>
    </w:p>
    <w:p>
      <w:pPr>
        <w:pStyle w:val="ListBullet"/>
        <w:spacing w:after="40"/>
        <w:ind w:left="288"/>
      </w:pPr>
      <w:r>
        <w:rPr>
          <w:sz w:val="18"/>
        </w:rPr>
        <w:t>risk p50/p95/p99 latency</w:t>
      </w:r>
    </w:p>
    <w:p>
      <w:pPr>
        <w:pStyle w:val="ListBullet"/>
        <w:spacing w:after="40"/>
        <w:ind w:left="288"/>
      </w:pPr>
      <w:r>
        <w:rPr>
          <w:sz w:val="18"/>
        </w:rPr>
        <w:t>alerts issued/cleared</w:t>
      </w:r>
    </w:p>
    <w:p>
      <w:pPr>
        <w:pStyle w:val="ListBullet"/>
        <w:spacing w:after="40"/>
        <w:ind w:left="288"/>
      </w:pPr>
      <w:r>
        <w:rPr>
          <w:sz w:val="18"/>
        </w:rPr>
        <w:t>false-positive/false-negative metrics in labeled scenarios</w:t>
      </w:r>
    </w:p>
    <w:p>
      <w:pPr>
        <w:pStyle w:val="ListBullet"/>
        <w:spacing w:after="40"/>
        <w:ind w:left="288"/>
      </w:pPr>
      <w:r>
        <w:rPr>
          <w:sz w:val="18"/>
        </w:rPr>
        <w:t>position uncertainty distribution</w:t>
      </w:r>
    </w:p>
    <w:p>
      <w:pPr>
        <w:pStyle w:val="ListBullet"/>
        <w:spacing w:after="40"/>
        <w:ind w:left="288"/>
      </w:pPr>
      <w:r>
        <w:rPr>
          <w:sz w:val="18"/>
        </w:rPr>
        <w:t>dropped/coalesced messages</w:t>
      </w:r>
    </w:p>
    <w:p>
      <w:pPr>
        <w:pStyle w:val="ListBullet"/>
        <w:spacing w:after="40"/>
        <w:ind w:left="288"/>
      </w:pPr>
      <w:r>
        <w:rPr>
          <w:sz w:val="18"/>
        </w:rPr>
        <w:t>trust rejections</w:t>
      </w:r>
    </w:p>
    <w:p>
      <w:pPr>
        <w:pStyle w:val="ListBullet"/>
        <w:spacing w:after="40"/>
        <w:ind w:left="288"/>
      </w:pPr>
      <w:r>
        <w:rPr>
          <w:sz w:val="18"/>
        </w:rPr>
        <w:t>WebSocket clients and bytes/sec</w:t>
      </w:r>
    </w:p>
    <w:p>
      <w:r>
        <w:br w:type="page"/>
      </w:r>
    </w:p>
    <w:p>
      <w:pPr>
        <w:pStyle w:val="Heading1"/>
        <w:keepNext/>
        <w:spacing w:after="120"/>
      </w:pPr>
      <w:r>
        <w:t>40. Performance engineering and scaling</w:t>
      </w:r>
    </w:p>
    <w:p>
      <w:r>
        <w:t>Do not optimize by intuition. Establish target loads and profile the actual bottleneck.</w:t>
      </w:r>
    </w:p>
    <w:p>
      <w:pPr>
        <w:pStyle w:val="Heading2"/>
        <w:keepNext/>
      </w:pPr>
      <w:r>
        <w:t>Target tiers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Tier</w:t>
            </w:r>
          </w:p>
        </w:tc>
        <w:tc>
          <w:tcPr>
            <w:tcW w:type="dxa" w:w="3389"/>
            <w:vAlign w:val="center"/>
            <w:shd w:fill="1F5F7A"/>
          </w:tcPr>
          <w:p>
            <w:r/>
            <w:r>
              <w:rPr>
                <w:rFonts w:ascii="Liberation Sans" w:hAnsi="Liberation Sans"/>
                <w:b/>
                <w:color w:val="FFFFFF"/>
                <w:sz w:val="17"/>
              </w:rPr>
              <w:t>Actors</w:t>
            </w:r>
          </w:p>
        </w:tc>
        <w:tc>
          <w:tcPr>
            <w:tcW w:type="dxa" w:w="3389"/>
            <w:vAlign w:val="center"/>
            <w:shd w:fill="1F5F7A"/>
          </w:tcPr>
          <w:p>
            <w:r/>
            <w:r>
              <w:rPr>
                <w:rFonts w:ascii="Liberation Sans" w:hAnsi="Liberation Sans"/>
                <w:b/>
                <w:color w:val="FFFFFF"/>
                <w:sz w:val="17"/>
              </w:rPr>
              <w:t>Purpose</w:t>
            </w:r>
          </w:p>
        </w:tc>
      </w:tr>
      <w:tr>
        <w:tc>
          <w:tcPr>
            <w:tcW w:type="dxa" w:w="3389"/>
            <w:vAlign w:val="center"/>
          </w:tcPr>
          <w:p>
            <w:r/>
            <w:r>
              <w:rPr>
                <w:rFonts w:ascii="Liberation Sans" w:hAnsi="Liberation Sans"/>
                <w:b w:val="0"/>
                <w:sz w:val="16"/>
              </w:rPr>
              <w:t>T0</w:t>
            </w:r>
          </w:p>
        </w:tc>
        <w:tc>
          <w:tcPr>
            <w:tcW w:type="dxa" w:w="3389"/>
            <w:vAlign w:val="center"/>
          </w:tcPr>
          <w:p>
            <w:r/>
            <w:r>
              <w:rPr>
                <w:rFonts w:ascii="Liberation Sans" w:hAnsi="Liberation Sans"/>
                <w:b w:val="0"/>
                <w:sz w:val="16"/>
              </w:rPr>
              <w:t>10-50</w:t>
            </w:r>
          </w:p>
        </w:tc>
        <w:tc>
          <w:tcPr>
            <w:tcW w:type="dxa" w:w="3389"/>
            <w:vAlign w:val="center"/>
          </w:tcPr>
          <w:p>
            <w:r/>
            <w:r>
              <w:rPr>
                <w:rFonts w:ascii="Liberation Sans" w:hAnsi="Liberation Sans"/>
                <w:b w:val="0"/>
                <w:sz w:val="16"/>
              </w:rPr>
              <w:t>Unit/integration correctness</w:t>
            </w:r>
          </w:p>
        </w:tc>
      </w:tr>
      <w:tr>
        <w:tc>
          <w:tcPr>
            <w:tcW w:type="dxa" w:w="3389"/>
            <w:vAlign w:val="center"/>
            <w:shd w:fill="F3F6F8"/>
          </w:tcPr>
          <w:p>
            <w:r/>
            <w:r>
              <w:rPr>
                <w:rFonts w:ascii="Liberation Sans" w:hAnsi="Liberation Sans"/>
                <w:b w:val="0"/>
                <w:sz w:val="16"/>
              </w:rPr>
              <w:t>T1</w:t>
            </w:r>
          </w:p>
        </w:tc>
        <w:tc>
          <w:tcPr>
            <w:tcW w:type="dxa" w:w="3389"/>
            <w:vAlign w:val="center"/>
            <w:shd w:fill="F3F6F8"/>
          </w:tcPr>
          <w:p>
            <w:r/>
            <w:r>
              <w:rPr>
                <w:rFonts w:ascii="Liberation Sans" w:hAnsi="Liberation Sans"/>
                <w:b w:val="0"/>
                <w:sz w:val="16"/>
              </w:rPr>
              <w:t>100-500</w:t>
            </w:r>
          </w:p>
        </w:tc>
        <w:tc>
          <w:tcPr>
            <w:tcW w:type="dxa" w:w="3389"/>
            <w:vAlign w:val="center"/>
            <w:shd w:fill="F3F6F8"/>
          </w:tcPr>
          <w:p>
            <w:r/>
            <w:r>
              <w:rPr>
                <w:rFonts w:ascii="Liberation Sans" w:hAnsi="Liberation Sans"/>
                <w:b w:val="0"/>
                <w:sz w:val="16"/>
              </w:rPr>
              <w:t>Normal hackathon interactive region</w:t>
            </w:r>
          </w:p>
        </w:tc>
      </w:tr>
      <w:tr>
        <w:tc>
          <w:tcPr>
            <w:tcW w:type="dxa" w:w="3389"/>
            <w:vAlign w:val="center"/>
          </w:tcPr>
          <w:p>
            <w:r/>
            <w:r>
              <w:rPr>
                <w:rFonts w:ascii="Liberation Sans" w:hAnsi="Liberation Sans"/>
                <w:b w:val="0"/>
                <w:sz w:val="16"/>
              </w:rPr>
              <w:t>T2</w:t>
            </w:r>
          </w:p>
        </w:tc>
        <w:tc>
          <w:tcPr>
            <w:tcW w:type="dxa" w:w="3389"/>
            <w:vAlign w:val="center"/>
          </w:tcPr>
          <w:p>
            <w:r/>
            <w:r>
              <w:rPr>
                <w:rFonts w:ascii="Liberation Sans" w:hAnsi="Liberation Sans"/>
                <w:b w:val="0"/>
                <w:sz w:val="16"/>
              </w:rPr>
              <w:t>1,000-5,000</w:t>
            </w:r>
          </w:p>
        </w:tc>
        <w:tc>
          <w:tcPr>
            <w:tcW w:type="dxa" w:w="3389"/>
            <w:vAlign w:val="center"/>
          </w:tcPr>
          <w:p>
            <w:r/>
            <w:r>
              <w:rPr>
                <w:rFonts w:ascii="Liberation Sans" w:hAnsi="Liberation Sans"/>
                <w:b w:val="0"/>
                <w:sz w:val="16"/>
              </w:rPr>
              <w:t>Stress/performance validation</w:t>
            </w:r>
          </w:p>
        </w:tc>
      </w:tr>
      <w:tr>
        <w:tc>
          <w:tcPr>
            <w:tcW w:type="dxa" w:w="3389"/>
            <w:vAlign w:val="center"/>
            <w:shd w:fill="F3F6F8"/>
          </w:tcPr>
          <w:p>
            <w:r/>
            <w:r>
              <w:rPr>
                <w:rFonts w:ascii="Liberation Sans" w:hAnsi="Liberation Sans"/>
                <w:b w:val="0"/>
                <w:sz w:val="16"/>
              </w:rPr>
              <w:t>T3</w:t>
            </w:r>
          </w:p>
        </w:tc>
        <w:tc>
          <w:tcPr>
            <w:tcW w:type="dxa" w:w="3389"/>
            <w:vAlign w:val="center"/>
            <w:shd w:fill="F3F6F8"/>
          </w:tcPr>
          <w:p>
            <w:r/>
            <w:r>
              <w:rPr>
                <w:rFonts w:ascii="Liberation Sans" w:hAnsi="Liberation Sans"/>
                <w:b w:val="0"/>
                <w:sz w:val="16"/>
              </w:rPr>
              <w:t>10,000+</w:t>
            </w:r>
          </w:p>
        </w:tc>
        <w:tc>
          <w:tcPr>
            <w:tcW w:type="dxa" w:w="3389"/>
            <w:vAlign w:val="center"/>
            <w:shd w:fill="F3F6F8"/>
          </w:tcPr>
          <w:p>
            <w:r/>
            <w:r>
              <w:rPr>
                <w:rFonts w:ascii="Liberation Sans" w:hAnsi="Liberation Sans"/>
                <w:b w:val="0"/>
                <w:sz w:val="16"/>
              </w:rPr>
              <w:t>Architecture/load-generator experiments; may use aggregation</w:t>
            </w:r>
          </w:p>
        </w:tc>
      </w:tr>
    </w:tbl>
    <w:p>
      <w:pPr>
        <w:spacing w:after="40"/>
      </w:pPr>
    </w:p>
    <w:p>
      <w:pPr>
        <w:pStyle w:val="Heading2"/>
        <w:keepNext/>
      </w:pPr>
      <w:r>
        <w:t>Scaling techniques</w:t>
      </w:r>
    </w:p>
    <w:p>
      <w:pPr>
        <w:pStyle w:val="ListBullet"/>
        <w:spacing w:after="40"/>
        <w:ind w:left="288"/>
      </w:pPr>
      <w:r>
        <w:rPr>
          <w:sz w:val="18"/>
        </w:rPr>
        <w:t>Spatial partitioning and neighbor queries; no O(N^2) all-pairs collision checks.</w:t>
      </w:r>
    </w:p>
    <w:p>
      <w:pPr>
        <w:pStyle w:val="ListBullet"/>
        <w:spacing w:after="40"/>
        <w:ind w:left="288"/>
      </w:pPr>
      <w:r>
        <w:rPr>
          <w:sz w:val="18"/>
        </w:rPr>
        <w:t>Batch state/event updates.</w:t>
      </w:r>
    </w:p>
    <w:p>
      <w:pPr>
        <w:pStyle w:val="ListBullet"/>
        <w:spacing w:after="40"/>
        <w:ind w:left="288"/>
      </w:pPr>
      <w:r>
        <w:rPr>
          <w:sz w:val="18"/>
        </w:rPr>
        <w:t>Subscription-based SUMO access; libsumo at higher loads.</w:t>
      </w:r>
    </w:p>
    <w:p>
      <w:pPr>
        <w:pStyle w:val="ListBullet"/>
        <w:spacing w:after="40"/>
        <w:ind w:left="288"/>
      </w:pPr>
      <w:r>
        <w:rPr>
          <w:sz w:val="18"/>
        </w:rPr>
        <w:t>Viewport-scoped frontend streaming.</w:t>
      </w:r>
    </w:p>
    <w:p>
      <w:pPr>
        <w:pStyle w:val="ListBullet"/>
        <w:spacing w:after="40"/>
        <w:ind w:left="288"/>
      </w:pPr>
      <w:r>
        <w:rPr>
          <w:sz w:val="18"/>
        </w:rPr>
        <w:t>Level-of-detail rendering and clustering.</w:t>
      </w:r>
    </w:p>
    <w:p>
      <w:pPr>
        <w:pStyle w:val="ListBullet"/>
        <w:spacing w:after="40"/>
        <w:ind w:left="288"/>
      </w:pPr>
      <w:r>
        <w:rPr>
          <w:sz w:val="18"/>
        </w:rPr>
        <w:t>Coalesce successive state updates for the same actor where consumers only need newest state.</w:t>
      </w:r>
    </w:p>
    <w:p>
      <w:pPr>
        <w:pStyle w:val="ListBullet"/>
        <w:spacing w:after="40"/>
        <w:ind w:left="288"/>
      </w:pPr>
      <w:r>
        <w:rPr>
          <w:sz w:val="18"/>
        </w:rPr>
        <w:t>Use profiling before splitting into more services.</w:t>
      </w:r>
    </w:p>
    <w:p>
      <w:r>
        <w:br w:type="page"/>
      </w:r>
    </w:p>
    <w:p>
      <w:pPr>
        <w:pStyle w:val="Heading1"/>
        <w:keepNext/>
        <w:spacing w:after="120"/>
      </w:pPr>
      <w:r>
        <w:t>41. Testing strategy and acceptance gates</w:t>
      </w:r>
    </w:p>
    <w:p>
      <w:r>
        <w:t>Tests are organized by behavior, not demo scenes.</w:t>
      </w:r>
    </w:p>
    <w:p>
      <w:pPr>
        <w:pStyle w:val="Heading2"/>
        <w:keepNext/>
      </w:pPr>
      <w:r>
        <w:t>Layers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Layer</w:t>
            </w:r>
          </w:p>
        </w:tc>
        <w:tc>
          <w:tcPr>
            <w:tcW w:type="dxa" w:w="5083"/>
            <w:vAlign w:val="center"/>
            <w:shd w:fill="1F5F7A"/>
          </w:tcPr>
          <w:p>
            <w:r/>
            <w:r>
              <w:rPr>
                <w:rFonts w:ascii="Liberation Sans" w:hAnsi="Liberation Sans"/>
                <w:b/>
                <w:color w:val="FFFFFF"/>
                <w:sz w:val="17"/>
              </w:rPr>
              <w:t>Examples</w:t>
            </w:r>
          </w:p>
        </w:tc>
      </w:tr>
      <w:tr>
        <w:tc>
          <w:tcPr>
            <w:tcW w:type="dxa" w:w="5083"/>
            <w:vAlign w:val="center"/>
          </w:tcPr>
          <w:p>
            <w:r/>
            <w:r>
              <w:rPr>
                <w:rFonts w:ascii="Liberation Sans" w:hAnsi="Liberation Sans"/>
                <w:b w:val="0"/>
                <w:sz w:val="16"/>
              </w:rPr>
              <w:t>Unit</w:t>
            </w:r>
          </w:p>
        </w:tc>
        <w:tc>
          <w:tcPr>
            <w:tcW w:type="dxa" w:w="5083"/>
            <w:vAlign w:val="center"/>
          </w:tcPr>
          <w:p>
            <w:r/>
            <w:r>
              <w:rPr>
                <w:rFonts w:ascii="Liberation Sans" w:hAnsi="Liberation Sans"/>
                <w:b w:val="0"/>
                <w:sz w:val="16"/>
              </w:rPr>
              <w:t>Geometry, TTC, confidence decay, signature checks, dedupe</w:t>
            </w:r>
          </w:p>
        </w:tc>
      </w:tr>
      <w:tr>
        <w:tc>
          <w:tcPr>
            <w:tcW w:type="dxa" w:w="5083"/>
            <w:vAlign w:val="center"/>
            <w:shd w:fill="F3F6F8"/>
          </w:tcPr>
          <w:p>
            <w:r/>
            <w:r>
              <w:rPr>
                <w:rFonts w:ascii="Liberation Sans" w:hAnsi="Liberation Sans"/>
                <w:b w:val="0"/>
                <w:sz w:val="16"/>
              </w:rPr>
              <w:t>Property</w:t>
            </w:r>
          </w:p>
        </w:tc>
        <w:tc>
          <w:tcPr>
            <w:tcW w:type="dxa" w:w="5083"/>
            <w:vAlign w:val="center"/>
            <w:shd w:fill="F3F6F8"/>
          </w:tcPr>
          <w:p>
            <w:r/>
            <w:r>
              <w:rPr>
                <w:rFonts w:ascii="Liberation Sans" w:hAnsi="Liberation Sans"/>
                <w:b w:val="0"/>
                <w:sz w:val="16"/>
              </w:rPr>
              <w:t>Random actor states never produce NaN; confidence remains [0,1]; monotonic TTL</w:t>
            </w:r>
          </w:p>
        </w:tc>
      </w:tr>
      <w:tr>
        <w:tc>
          <w:tcPr>
            <w:tcW w:type="dxa" w:w="5083"/>
            <w:vAlign w:val="center"/>
          </w:tcPr>
          <w:p>
            <w:r/>
            <w:r>
              <w:rPr>
                <w:rFonts w:ascii="Liberation Sans" w:hAnsi="Liberation Sans"/>
                <w:b w:val="0"/>
                <w:sz w:val="16"/>
              </w:rPr>
              <w:t>Contract</w:t>
            </w:r>
          </w:p>
        </w:tc>
        <w:tc>
          <w:tcPr>
            <w:tcW w:type="dxa" w:w="5083"/>
            <w:vAlign w:val="center"/>
          </w:tcPr>
          <w:p>
            <w:r/>
            <w:r>
              <w:rPr>
                <w:rFonts w:ascii="Liberation Sans" w:hAnsi="Liberation Sans"/>
                <w:b w:val="0"/>
                <w:sz w:val="16"/>
              </w:rPr>
              <w:t>Every adapter against canonical schemas</w:t>
            </w:r>
          </w:p>
        </w:tc>
      </w:tr>
      <w:tr>
        <w:tc>
          <w:tcPr>
            <w:tcW w:type="dxa" w:w="5083"/>
            <w:vAlign w:val="center"/>
            <w:shd w:fill="F3F6F8"/>
          </w:tcPr>
          <w:p>
            <w:r/>
            <w:r>
              <w:rPr>
                <w:rFonts w:ascii="Liberation Sans" w:hAnsi="Liberation Sans"/>
                <w:b w:val="0"/>
                <w:sz w:val="16"/>
              </w:rPr>
              <w:t>Integration</w:t>
            </w:r>
          </w:p>
        </w:tc>
        <w:tc>
          <w:tcPr>
            <w:tcW w:type="dxa" w:w="5083"/>
            <w:vAlign w:val="center"/>
            <w:shd w:fill="F3F6F8"/>
          </w:tcPr>
          <w:p>
            <w:r/>
            <w:r>
              <w:rPr>
                <w:rFonts w:ascii="Liberation Sans" w:hAnsi="Liberation Sans"/>
                <w:b w:val="0"/>
                <w:sz w:val="16"/>
              </w:rPr>
              <w:t>SUMO -&gt; world state -&gt; risk -&gt; alert</w:t>
            </w:r>
          </w:p>
        </w:tc>
      </w:tr>
      <w:tr>
        <w:tc>
          <w:tcPr>
            <w:tcW w:type="dxa" w:w="5083"/>
            <w:vAlign w:val="center"/>
          </w:tcPr>
          <w:p>
            <w:r/>
            <w:r>
              <w:rPr>
                <w:rFonts w:ascii="Liberation Sans" w:hAnsi="Liberation Sans"/>
                <w:b w:val="0"/>
                <w:sz w:val="16"/>
              </w:rPr>
              <w:t>E2E</w:t>
            </w:r>
          </w:p>
        </w:tc>
        <w:tc>
          <w:tcPr>
            <w:tcW w:type="dxa" w:w="5083"/>
            <w:vAlign w:val="center"/>
          </w:tcPr>
          <w:p>
            <w:r/>
            <w:r>
              <w:rPr>
                <w:rFonts w:ascii="Liberation Sans" w:hAnsi="Liberation Sans"/>
                <w:b w:val="0"/>
                <w:sz w:val="16"/>
              </w:rPr>
              <w:t>UI receives real backend deltas and displays resulting state</w:t>
            </w:r>
          </w:p>
        </w:tc>
      </w:tr>
      <w:tr>
        <w:tc>
          <w:tcPr>
            <w:tcW w:type="dxa" w:w="5083"/>
            <w:vAlign w:val="center"/>
            <w:shd w:fill="F3F6F8"/>
          </w:tcPr>
          <w:p>
            <w:r/>
            <w:r>
              <w:rPr>
                <w:rFonts w:ascii="Liberation Sans" w:hAnsi="Liberation Sans"/>
                <w:b w:val="0"/>
                <w:sz w:val="16"/>
              </w:rPr>
              <w:t>Regression</w:t>
            </w:r>
          </w:p>
        </w:tc>
        <w:tc>
          <w:tcPr>
            <w:tcW w:type="dxa" w:w="5083"/>
            <w:vAlign w:val="center"/>
            <w:shd w:fill="F3F6F8"/>
          </w:tcPr>
          <w:p>
            <w:r/>
            <w:r>
              <w:rPr>
                <w:rFonts w:ascii="Liberation Sans" w:hAnsi="Liberation Sans"/>
                <w:b w:val="0"/>
                <w:sz w:val="16"/>
              </w:rPr>
              <w:t>Saved scenario seeds reproduce previously fixed bugs</w:t>
            </w:r>
          </w:p>
        </w:tc>
      </w:tr>
      <w:tr>
        <w:tc>
          <w:tcPr>
            <w:tcW w:type="dxa" w:w="5083"/>
            <w:vAlign w:val="center"/>
          </w:tcPr>
          <w:p>
            <w:r/>
            <w:r>
              <w:rPr>
                <w:rFonts w:ascii="Liberation Sans" w:hAnsi="Liberation Sans"/>
                <w:b w:val="0"/>
                <w:sz w:val="16"/>
              </w:rPr>
              <w:t>Performance</w:t>
            </w:r>
          </w:p>
        </w:tc>
        <w:tc>
          <w:tcPr>
            <w:tcW w:type="dxa" w:w="5083"/>
            <w:vAlign w:val="center"/>
          </w:tcPr>
          <w:p>
            <w:r/>
            <w:r>
              <w:rPr>
                <w:rFonts w:ascii="Liberation Sans" w:hAnsi="Liberation Sans"/>
                <w:b w:val="0"/>
                <w:sz w:val="16"/>
              </w:rPr>
              <w:t>Actor/update loads with latency thresholds</w:t>
            </w:r>
          </w:p>
        </w:tc>
      </w:tr>
    </w:tbl>
    <w:p>
      <w:pPr>
        <w:spacing w:after="40"/>
      </w:pPr>
    </w:p>
    <w:p>
      <w:pPr>
        <w:pStyle w:val="Heading2"/>
        <w:keepNext/>
      </w:pPr>
      <w:r>
        <w:t>Critical assertions</w:t>
      </w:r>
    </w:p>
    <w:p>
      <w:pPr>
        <w:pStyle w:val="ListBullet"/>
        <w:spacing w:after="40"/>
        <w:ind w:left="288"/>
      </w:pPr>
      <w:r>
        <w:rPr>
          <w:sz w:val="18"/>
        </w:rPr>
        <w:t>Parallel-road/flyover hazards do not target unrelated vehicles.</w:t>
      </w:r>
    </w:p>
    <w:p>
      <w:pPr>
        <w:pStyle w:val="ListBullet"/>
        <w:spacing w:after="40"/>
        <w:ind w:left="288"/>
      </w:pPr>
      <w:r>
        <w:rPr>
          <w:sz w:val="18"/>
        </w:rPr>
        <w:t>Stale messages do not cause fresh critical alerts.</w:t>
      </w:r>
    </w:p>
    <w:p>
      <w:pPr>
        <w:pStyle w:val="ListBullet"/>
        <w:spacing w:after="40"/>
        <w:ind w:left="288"/>
      </w:pPr>
      <w:r>
        <w:rPr>
          <w:sz w:val="18"/>
        </w:rPr>
        <w:t>GPS uncertainty changes risk confidence.</w:t>
      </w:r>
    </w:p>
    <w:p>
      <w:pPr>
        <w:pStyle w:val="ListBullet"/>
        <w:spacing w:after="40"/>
        <w:ind w:left="288"/>
      </w:pPr>
      <w:r>
        <w:rPr>
          <w:sz w:val="18"/>
        </w:rPr>
        <w:t>Internet failure does not disable local/direct safety processing.</w:t>
      </w:r>
    </w:p>
    <w:p>
      <w:pPr>
        <w:pStyle w:val="ListBullet"/>
        <w:spacing w:after="40"/>
        <w:ind w:left="288"/>
      </w:pPr>
      <w:r>
        <w:rPr>
          <w:sz w:val="18"/>
        </w:rPr>
        <w:t>Fake emergency actor cannot request priority without trust verification.</w:t>
      </w:r>
    </w:p>
    <w:p>
      <w:pPr>
        <w:pStyle w:val="ListBullet"/>
        <w:spacing w:after="40"/>
        <w:ind w:left="288"/>
      </w:pPr>
      <w:r>
        <w:rPr>
          <w:sz w:val="18"/>
        </w:rPr>
        <w:t>Removing an RSU removes its evidence/routes.</w:t>
      </w:r>
    </w:p>
    <w:p>
      <w:pPr>
        <w:pStyle w:val="ListBullet"/>
        <w:spacing w:after="40"/>
        <w:ind w:left="288"/>
      </w:pPr>
      <w:r>
        <w:rPr>
          <w:sz w:val="18"/>
        </w:rPr>
        <w:t>Same canonical feed produces same core behavior regardless of source adapter.</w:t>
      </w:r>
    </w:p>
    <w:p>
      <w:r>
        <w:br w:type="page"/>
      </w:r>
    </w:p>
    <w:p>
      <w:pPr>
        <w:pStyle w:val="Heading1"/>
        <w:keepNext/>
        <w:spacing w:after="120"/>
      </w:pPr>
      <w:r>
        <w:t>42. Security testing and threat model</w:t>
      </w:r>
    </w:p>
    <w:p>
      <w:pPr>
        <w:pStyle w:val="ListBullet"/>
        <w:spacing w:after="40"/>
        <w:ind w:left="288"/>
      </w:pPr>
      <w:r>
        <w:rPr>
          <w:sz w:val="18"/>
        </w:rPr>
        <w:t>Fuzz malformed event payloads.</w:t>
      </w:r>
    </w:p>
    <w:p>
      <w:pPr>
        <w:pStyle w:val="ListBullet"/>
        <w:spacing w:after="40"/>
        <w:ind w:left="288"/>
      </w:pPr>
      <w:r>
        <w:rPr>
          <w:sz w:val="18"/>
        </w:rPr>
        <w:t>Replay valid signed messages outside TTL.</w:t>
      </w:r>
    </w:p>
    <w:p>
      <w:pPr>
        <w:pStyle w:val="ListBullet"/>
        <w:spacing w:after="40"/>
        <w:ind w:left="288"/>
      </w:pPr>
      <w:r>
        <w:rPr>
          <w:sz w:val="18"/>
        </w:rPr>
        <w:t>Send rapid fake hazards from one identity.</w:t>
      </w:r>
    </w:p>
    <w:p>
      <w:pPr>
        <w:pStyle w:val="ListBullet"/>
        <w:spacing w:after="40"/>
        <w:ind w:left="288"/>
      </w:pPr>
      <w:r>
        <w:rPr>
          <w:sz w:val="18"/>
        </w:rPr>
        <w:t>Attempt privilege escalation to emergency role.</w:t>
      </w:r>
    </w:p>
    <w:p>
      <w:pPr>
        <w:pStyle w:val="ListBullet"/>
        <w:spacing w:after="40"/>
        <w:ind w:left="288"/>
      </w:pPr>
      <w:r>
        <w:rPr>
          <w:sz w:val="18"/>
        </w:rPr>
        <w:t>Generate impossible motion/location jumps.</w:t>
      </w:r>
    </w:p>
    <w:p>
      <w:pPr>
        <w:pStyle w:val="ListBullet"/>
        <w:spacing w:after="40"/>
        <w:ind w:left="288"/>
      </w:pPr>
      <w:r>
        <w:rPr>
          <w:sz w:val="18"/>
        </w:rPr>
        <w:t>Flood low-priority messages while critical events are present.</w:t>
      </w:r>
    </w:p>
    <w:p>
      <w:pPr>
        <w:pStyle w:val="ListBullet"/>
        <w:spacing w:after="40"/>
        <w:ind w:left="288"/>
      </w:pPr>
      <w:r>
        <w:rPr>
          <w:sz w:val="18"/>
        </w:rPr>
        <w:t>Try duplicate event IDs with changed payloads.</w:t>
      </w:r>
    </w:p>
    <w:p>
      <w:pPr>
        <w:pStyle w:val="ListBullet"/>
        <w:spacing w:after="40"/>
        <w:ind w:left="288"/>
      </w:pPr>
      <w:r>
        <w:rPr>
          <w:sz w:val="18"/>
        </w:rPr>
        <w:t>Simulate compromised low-trust RSU and observe confidence impact.</w:t>
      </w:r>
    </w:p>
    <w:p>
      <w:pPr>
        <w:pStyle w:val="Heading2"/>
        <w:keepNext/>
      </w:pPr>
      <w:r>
        <w:t>Security gate</w:t>
      </w:r>
    </w:p>
    <w:p>
      <w:r>
        <w:t>A security failure must fail closed for privileged actions. For ordinary hazard evidence, suspicious inputs should be ignored or down-weighted and logged rather than crash the pipeline.</w:t>
      </w:r>
    </w:p>
    <w:p>
      <w:r>
        <w:br w:type="page"/>
      </w:r>
    </w:p>
    <w:p>
      <w:pPr>
        <w:pStyle w:val="Heading1"/>
        <w:keepNext/>
        <w:spacing w:after="120"/>
      </w:pPr>
      <w:r>
        <w:t>43. Deployment, containers, and environments</w:t>
      </w:r>
    </w:p>
    <w:p>
      <w:r>
        <w:t>A clean-machine developer should be able to start a complete local environment with documented commands.</w:t>
      </w:r>
    </w:p>
    <w:p>
      <w:pPr>
        <w:pStyle w:val="Heading2"/>
        <w:keepNext/>
      </w:pPr>
      <w:r>
        <w:t>Local compose</w:t>
      </w:r>
    </w:p>
    <w:p>
      <w:pPr>
        <w:pStyle w:val="CodeBlock"/>
        <w:shd w:fill="F1F4F6"/>
      </w:pPr>
      <w:r>
        <w:rPr>
          <w:rFonts w:ascii="Liberation Mono" w:hAnsi="Liberation Mono"/>
          <w:sz w:val="16"/>
        </w:rPr>
        <w:t>docker compose up -d postgres redis observability</w:t>
      </w:r>
      <w:r>
        <w:br/>
      </w:r>
      <w:r>
        <w:rPr>
          <w:rFonts w:ascii="Liberation Mono" w:hAnsi="Liberation Mono"/>
          <w:sz w:val="16"/>
        </w:rPr>
        <w:t>make bootstrap</w:t>
      </w:r>
      <w:r>
        <w:br/>
      </w:r>
      <w:r>
        <w:rPr>
          <w:rFonts w:ascii="Liberation Mono" w:hAnsi="Liberation Mono"/>
          <w:sz w:val="16"/>
        </w:rPr>
        <w:t>make import-map REGION=sample-city</w:t>
      </w:r>
      <w:r>
        <w:br/>
      </w:r>
      <w:r>
        <w:rPr>
          <w:rFonts w:ascii="Liberation Mono" w:hAnsi="Liberation Mono"/>
          <w:sz w:val="16"/>
        </w:rPr>
        <w:t>make run-backend</w:t>
      </w:r>
      <w:r>
        <w:br/>
      </w:r>
      <w:r>
        <w:rPr>
          <w:rFonts w:ascii="Liberation Mono" w:hAnsi="Liberation Mono"/>
          <w:sz w:val="16"/>
        </w:rPr>
        <w:t>make run-simulation</w:t>
      </w:r>
      <w:r>
        <w:br/>
      </w:r>
      <w:r>
        <w:rPr>
          <w:rFonts w:ascii="Liberation Mono" w:hAnsi="Liberation Mono"/>
          <w:sz w:val="16"/>
        </w:rPr>
        <w:t>make run-web</w:t>
      </w:r>
    </w:p>
    <w:p>
      <w:pPr>
        <w:pStyle w:val="Heading2"/>
        <w:keepNext/>
      </w:pPr>
      <w:r>
        <w:t>Container rules</w:t>
      </w:r>
    </w:p>
    <w:p>
      <w:pPr>
        <w:pStyle w:val="ListBullet"/>
        <w:spacing w:after="40"/>
        <w:ind w:left="288"/>
      </w:pPr>
      <w:r>
        <w:rPr>
          <w:sz w:val="18"/>
        </w:rPr>
        <w:t>Pin image versions.</w:t>
      </w:r>
    </w:p>
    <w:p>
      <w:pPr>
        <w:pStyle w:val="ListBullet"/>
        <w:spacing w:after="40"/>
        <w:ind w:left="288"/>
      </w:pPr>
      <w:r>
        <w:rPr>
          <w:sz w:val="18"/>
        </w:rPr>
        <w:t>Run services as non-root where practical.</w:t>
      </w:r>
    </w:p>
    <w:p>
      <w:pPr>
        <w:pStyle w:val="ListBullet"/>
        <w:spacing w:after="40"/>
        <w:ind w:left="288"/>
      </w:pPr>
      <w:r>
        <w:rPr>
          <w:sz w:val="18"/>
        </w:rPr>
        <w:t>Health/readiness endpoints for every long-running service.</w:t>
      </w:r>
    </w:p>
    <w:p>
      <w:pPr>
        <w:pStyle w:val="ListBullet"/>
        <w:spacing w:after="40"/>
        <w:ind w:left="288"/>
      </w:pPr>
      <w:r>
        <w:rPr>
          <w:sz w:val="18"/>
        </w:rPr>
        <w:t>Mount generated maps/scenarios as data volumes, not baked secrets.</w:t>
      </w:r>
    </w:p>
    <w:p>
      <w:pPr>
        <w:pStyle w:val="ListBullet"/>
        <w:spacing w:after="40"/>
        <w:ind w:left="288"/>
      </w:pPr>
      <w:r>
        <w:rPr>
          <w:sz w:val="18"/>
        </w:rPr>
        <w:t>Configuration comes from environment/config files with checked-in examples.</w:t>
      </w:r>
    </w:p>
    <w:p>
      <w:pPr>
        <w:pStyle w:val="ListBullet"/>
        <w:spacing w:after="40"/>
        <w:ind w:left="288"/>
      </w:pPr>
      <w:r>
        <w:rPr>
          <w:sz w:val="18"/>
        </w:rPr>
        <w:t>No credentials committed to git.</w:t>
      </w:r>
    </w:p>
    <w:p>
      <w:pPr>
        <w:pStyle w:val="Heading2"/>
        <w:keepNext/>
      </w:pPr>
      <w:r>
        <w:t>Environment separation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Environment</w:t>
            </w:r>
          </w:p>
        </w:tc>
        <w:tc>
          <w:tcPr>
            <w:tcW w:type="dxa" w:w="5083"/>
            <w:vAlign w:val="center"/>
            <w:shd w:fill="1F5F7A"/>
          </w:tcPr>
          <w:p>
            <w:r/>
            <w:r>
              <w:rPr>
                <w:rFonts w:ascii="Liberation Sans" w:hAnsi="Liberation Sans"/>
                <w:b/>
                <w:color w:val="FFFFFF"/>
                <w:sz w:val="17"/>
              </w:rPr>
              <w:t>Purpose</w:t>
            </w:r>
          </w:p>
        </w:tc>
      </w:tr>
      <w:tr>
        <w:tc>
          <w:tcPr>
            <w:tcW w:type="dxa" w:w="5083"/>
            <w:vAlign w:val="center"/>
          </w:tcPr>
          <w:p>
            <w:r/>
            <w:r>
              <w:rPr>
                <w:rFonts w:ascii="Liberation Sans" w:hAnsi="Liberation Sans"/>
                <w:b w:val="0"/>
                <w:sz w:val="16"/>
              </w:rPr>
              <w:t>dev</w:t>
            </w:r>
          </w:p>
        </w:tc>
        <w:tc>
          <w:tcPr>
            <w:tcW w:type="dxa" w:w="5083"/>
            <w:vAlign w:val="center"/>
          </w:tcPr>
          <w:p>
            <w:r/>
            <w:r>
              <w:rPr>
                <w:rFonts w:ascii="Liberation Sans" w:hAnsi="Liberation Sans"/>
                <w:b w:val="0"/>
                <w:sz w:val="16"/>
              </w:rPr>
              <w:t>Fast local iteration; debug tooling</w:t>
            </w:r>
          </w:p>
        </w:tc>
      </w:tr>
      <w:tr>
        <w:tc>
          <w:tcPr>
            <w:tcW w:type="dxa" w:w="5083"/>
            <w:vAlign w:val="center"/>
            <w:shd w:fill="F3F6F8"/>
          </w:tcPr>
          <w:p>
            <w:r/>
            <w:r>
              <w:rPr>
                <w:rFonts w:ascii="Liberation Sans" w:hAnsi="Liberation Sans"/>
                <w:b w:val="0"/>
                <w:sz w:val="16"/>
              </w:rPr>
              <w:t>test</w:t>
            </w:r>
          </w:p>
        </w:tc>
        <w:tc>
          <w:tcPr>
            <w:tcW w:type="dxa" w:w="5083"/>
            <w:vAlign w:val="center"/>
            <w:shd w:fill="F3F6F8"/>
          </w:tcPr>
          <w:p>
            <w:r/>
            <w:r>
              <w:rPr>
                <w:rFonts w:ascii="Liberation Sans" w:hAnsi="Liberation Sans"/>
                <w:b w:val="0"/>
                <w:sz w:val="16"/>
              </w:rPr>
              <w:t>Automated integration/e2e; deterministic seeds</w:t>
            </w:r>
          </w:p>
        </w:tc>
      </w:tr>
      <w:tr>
        <w:tc>
          <w:tcPr>
            <w:tcW w:type="dxa" w:w="5083"/>
            <w:vAlign w:val="center"/>
          </w:tcPr>
          <w:p>
            <w:r/>
            <w:r>
              <w:rPr>
                <w:rFonts w:ascii="Liberation Sans" w:hAnsi="Liberation Sans"/>
                <w:b w:val="0"/>
                <w:sz w:val="16"/>
              </w:rPr>
              <w:t>staging</w:t>
            </w:r>
          </w:p>
        </w:tc>
        <w:tc>
          <w:tcPr>
            <w:tcW w:type="dxa" w:w="5083"/>
            <w:vAlign w:val="center"/>
          </w:tcPr>
          <w:p>
            <w:r/>
            <w:r>
              <w:rPr>
                <w:rFonts w:ascii="Liberation Sans" w:hAnsi="Liberation Sans"/>
                <w:b w:val="0"/>
                <w:sz w:val="16"/>
              </w:rPr>
              <w:t>Production-like topology and load tests</w:t>
            </w:r>
          </w:p>
        </w:tc>
      </w:tr>
      <w:tr>
        <w:tc>
          <w:tcPr>
            <w:tcW w:type="dxa" w:w="5083"/>
            <w:vAlign w:val="center"/>
            <w:shd w:fill="F3F6F8"/>
          </w:tcPr>
          <w:p>
            <w:r/>
            <w:r>
              <w:rPr>
                <w:rFonts w:ascii="Liberation Sans" w:hAnsi="Liberation Sans"/>
                <w:b w:val="0"/>
                <w:sz w:val="16"/>
              </w:rPr>
              <w:t>prod/future pilot</w:t>
            </w:r>
          </w:p>
        </w:tc>
        <w:tc>
          <w:tcPr>
            <w:tcW w:type="dxa" w:w="5083"/>
            <w:vAlign w:val="center"/>
            <w:shd w:fill="F3F6F8"/>
          </w:tcPr>
          <w:p>
            <w:r/>
            <w:r>
              <w:rPr>
                <w:rFonts w:ascii="Liberation Sans" w:hAnsi="Liberation Sans"/>
                <w:b w:val="0"/>
                <w:sz w:val="16"/>
              </w:rPr>
              <w:t>Real adapters, strict security/retention, no failure-injection endpoints</w:t>
            </w:r>
          </w:p>
        </w:tc>
      </w:tr>
    </w:tbl>
    <w:p>
      <w:pPr>
        <w:spacing w:after="40"/>
      </w:pPr>
    </w:p>
    <w:p>
      <w:r>
        <w:br w:type="page"/>
      </w:r>
    </w:p>
    <w:p>
      <w:pPr>
        <w:pStyle w:val="Heading1"/>
        <w:keepNext/>
        <w:spacing w:after="120"/>
      </w:pPr>
      <w:r>
        <w:t>44. CI/CD and release engineering</w:t>
      </w:r>
    </w:p>
    <w:p>
      <w:pPr>
        <w:pStyle w:val="Heading2"/>
        <w:keepNext/>
      </w:pPr>
      <w:r>
        <w:t>PR pipeline</w:t>
      </w:r>
    </w:p>
    <w:p>
      <w:pPr>
        <w:pStyle w:val="ListNumber"/>
        <w:spacing w:after="40"/>
      </w:pPr>
      <w:r>
        <w:rPr>
          <w:sz w:val="18"/>
        </w:rPr>
        <w:t>Validate no forbidden Co-authored-by trailer in new commits.</w:t>
      </w:r>
    </w:p>
    <w:p>
      <w:pPr>
        <w:pStyle w:val="ListNumber"/>
        <w:spacing w:after="40"/>
      </w:pPr>
      <w:r>
        <w:rPr>
          <w:sz w:val="18"/>
        </w:rPr>
        <w:t>Format/lint/type-check.</w:t>
      </w:r>
    </w:p>
    <w:p>
      <w:pPr>
        <w:pStyle w:val="ListNumber"/>
        <w:spacing w:after="40"/>
      </w:pPr>
      <w:r>
        <w:rPr>
          <w:sz w:val="18"/>
        </w:rPr>
        <w:t>Run unit and property tests.</w:t>
      </w:r>
    </w:p>
    <w:p>
      <w:pPr>
        <w:pStyle w:val="ListNumber"/>
        <w:spacing w:after="40"/>
      </w:pPr>
      <w:r>
        <w:rPr>
          <w:sz w:val="18"/>
        </w:rPr>
        <w:t>Run schema compatibility/contract tests.</w:t>
      </w:r>
    </w:p>
    <w:p>
      <w:pPr>
        <w:pStyle w:val="ListNumber"/>
        <w:spacing w:after="40"/>
      </w:pPr>
      <w:r>
        <w:rPr>
          <w:sz w:val="18"/>
        </w:rPr>
        <w:t>Run focused integration tests for changed services.</w:t>
      </w:r>
    </w:p>
    <w:p>
      <w:pPr>
        <w:pStyle w:val="ListNumber"/>
        <w:spacing w:after="40"/>
      </w:pPr>
      <w:r>
        <w:rPr>
          <w:sz w:val="18"/>
        </w:rPr>
        <w:t>Build containers/web assets.</w:t>
      </w:r>
    </w:p>
    <w:p>
      <w:pPr>
        <w:pStyle w:val="ListNumber"/>
        <w:spacing w:after="40"/>
      </w:pPr>
      <w:r>
        <w:rPr>
          <w:sz w:val="18"/>
        </w:rPr>
        <w:t>Run dependency/security checks.</w:t>
      </w:r>
    </w:p>
    <w:p>
      <w:pPr>
        <w:pStyle w:val="ListNumber"/>
        <w:spacing w:after="40"/>
      </w:pPr>
      <w:r>
        <w:rPr>
          <w:sz w:val="18"/>
        </w:rPr>
        <w:t>Optionally run a short deterministic SUMO end-to-end scenario.</w:t>
      </w:r>
    </w:p>
    <w:p>
      <w:pPr>
        <w:pStyle w:val="Heading2"/>
        <w:keepNext/>
      </w:pPr>
      <w:r>
        <w:t>Main/nightly</w:t>
      </w:r>
    </w:p>
    <w:p>
      <w:pPr>
        <w:pStyle w:val="ListBullet"/>
        <w:spacing w:after="40"/>
        <w:ind w:left="288"/>
      </w:pPr>
      <w:r>
        <w:rPr>
          <w:sz w:val="18"/>
        </w:rPr>
        <w:t>Longer E2E scenario matrix.</w:t>
      </w:r>
    </w:p>
    <w:p>
      <w:pPr>
        <w:pStyle w:val="ListBullet"/>
        <w:spacing w:after="40"/>
        <w:ind w:left="288"/>
      </w:pPr>
      <w:r>
        <w:rPr>
          <w:sz w:val="18"/>
        </w:rPr>
        <w:t>Performance regression tests.</w:t>
      </w:r>
    </w:p>
    <w:p>
      <w:pPr>
        <w:pStyle w:val="ListBullet"/>
        <w:spacing w:after="40"/>
        <w:ind w:left="288"/>
      </w:pPr>
      <w:r>
        <w:rPr>
          <w:sz w:val="18"/>
        </w:rPr>
        <w:t>Replay regression corpus.</w:t>
      </w:r>
    </w:p>
    <w:p>
      <w:pPr>
        <w:pStyle w:val="ListBullet"/>
        <w:spacing w:after="40"/>
        <w:ind w:left="288"/>
      </w:pPr>
      <w:r>
        <w:rPr>
          <w:sz w:val="18"/>
        </w:rPr>
        <w:t>Container vulnerability scan.</w:t>
      </w:r>
    </w:p>
    <w:p>
      <w:pPr>
        <w:pStyle w:val="ListBullet"/>
        <w:spacing w:after="40"/>
        <w:ind w:left="288"/>
      </w:pPr>
      <w:r>
        <w:rPr>
          <w:sz w:val="18"/>
        </w:rPr>
        <w:t>Database migration smoke test.</w:t>
      </w:r>
    </w:p>
    <w:p>
      <w:r>
        <w:br w:type="page"/>
      </w:r>
    </w:p>
    <w:p>
      <w:pPr>
        <w:pStyle w:val="Heading1"/>
        <w:keepNext/>
        <w:spacing w:after="120"/>
      </w:pPr>
      <w:r>
        <w:t>45. Git, pull, merge-conflict, and commit policy</w:t>
      </w:r>
    </w:p>
    <w:p>
      <w:pPr>
        <w:pStyle w:val="Callout"/>
      </w:pPr>
      <w:r>
        <w:t>These rules are mandatory for every human or AI agent.</w:t>
      </w:r>
    </w:p>
    <w:p>
      <w:pPr>
        <w:pStyle w:val="Heading2"/>
        <w:keepNext/>
      </w:pPr>
      <w:r>
        <w:t>No coauthor tags</w:t>
      </w:r>
    </w:p>
    <w:p>
      <w:pPr>
        <w:pStyle w:val="Callout"/>
        <w:shd w:fill="EAF3F6"/>
      </w:pPr>
      <w:r>
        <w:t>NEVER add “Co-authored-by:” trailers, coauthor metadata, or equivalent tags to git commit messages. If a tool/agent template adds them automatically, remove them before committing.</w:t>
      </w:r>
    </w:p>
    <w:p>
      <w:pPr>
        <w:pStyle w:val="CodeBlock"/>
        <w:shd w:fill="F1F4F6"/>
      </w:pPr>
      <w:r>
        <w:rPr>
          <w:rFonts w:ascii="Liberation Mono" w:hAnsi="Liberation Mono"/>
          <w:sz w:val="16"/>
        </w:rPr>
        <w:t># Good</w:t>
      </w:r>
      <w:r>
        <w:br/>
      </w:r>
      <w:r>
        <w:rPr>
          <w:rFonts w:ascii="Liberation Mono" w:hAnsi="Liberation Mono"/>
          <w:sz w:val="16"/>
        </w:rPr>
        <w:t>git commit -m "feat(risk): add uncertainty-aware conflict windows"</w:t>
      </w:r>
      <w:r>
        <w:br/>
      </w:r>
      <w:r>
        <w:rPr>
          <w:rFonts w:ascii="Liberation Mono" w:hAnsi="Liberation Mono"/>
          <w:sz w:val="16"/>
        </w:rPr>
      </w:r>
      <w:r>
        <w:br/>
      </w:r>
      <w:r>
        <w:rPr>
          <w:rFonts w:ascii="Liberation Mono" w:hAnsi="Liberation Mono"/>
          <w:sz w:val="16"/>
        </w:rPr>
        <w:t># Forbidden</w:t>
      </w:r>
      <w:r>
        <w:br/>
      </w:r>
      <w:r>
        <w:rPr>
          <w:rFonts w:ascii="Liberation Mono" w:hAnsi="Liberation Mono"/>
          <w:sz w:val="16"/>
        </w:rPr>
        <w:t>feat(risk): add uncertainty-aware conflict windows</w:t>
      </w:r>
      <w:r>
        <w:br/>
      </w:r>
      <w:r>
        <w:rPr>
          <w:rFonts w:ascii="Liberation Mono" w:hAnsi="Liberation Mono"/>
          <w:sz w:val="16"/>
        </w:rPr>
      </w:r>
      <w:r>
        <w:br/>
      </w:r>
      <w:r>
        <w:rPr>
          <w:rFonts w:ascii="Liberation Mono" w:hAnsi="Liberation Mono"/>
          <w:sz w:val="16"/>
        </w:rPr>
        <w:t>Co-authored-by: ...</w:t>
      </w:r>
    </w:p>
    <w:p>
      <w:pPr>
        <w:pStyle w:val="Heading2"/>
        <w:keepNext/>
      </w:pPr>
      <w:r>
        <w:t>Assume every pull will conflict</w:t>
      </w:r>
    </w:p>
    <w:p>
      <w:r>
        <w:t>Treat merge conflict as the normal case. Never pull blindly over uncommitted work. The objective is to preserve both valid local intent and valid upstream changes.</w:t>
      </w:r>
    </w:p>
    <w:p>
      <w:pPr>
        <w:pStyle w:val="CodeBlock"/>
        <w:shd w:fill="F1F4F6"/>
      </w:pPr>
      <w:r>
        <w:rPr>
          <w:rFonts w:ascii="Liberation Mono" w:hAnsi="Liberation Mono"/>
          <w:sz w:val="16"/>
        </w:rPr>
        <w:t>git status</w:t>
      </w:r>
      <w:r>
        <w:br/>
      </w:r>
      <w:r>
        <w:rPr>
          <w:rFonts w:ascii="Liberation Mono" w:hAnsi="Liberation Mono"/>
          <w:sz w:val="16"/>
        </w:rPr>
        <w:t># If needed: commit coherent work or stash intentionally</w:t>
      </w:r>
      <w:r>
        <w:br/>
      </w:r>
      <w:r>
        <w:rPr>
          <w:rFonts w:ascii="Liberation Mono" w:hAnsi="Liberation Mono"/>
          <w:sz w:val="16"/>
        </w:rPr>
        <w:t>git fetch origin</w:t>
      </w:r>
      <w:r>
        <w:br/>
      </w:r>
      <w:r>
        <w:rPr>
          <w:rFonts w:ascii="Liberation Mono" w:hAnsi="Liberation Mono"/>
          <w:sz w:val="16"/>
        </w:rPr>
        <w:t>git rebase origin/&lt;target-branch&gt;   # or approved merge workflow</w:t>
      </w:r>
      <w:r>
        <w:br/>
      </w:r>
      <w:r>
        <w:rPr>
          <w:rFonts w:ascii="Liberation Mono" w:hAnsi="Liberation Mono"/>
          <w:sz w:val="16"/>
        </w:rPr>
        <w:t># EXPECT CONFLICTS</w:t>
      </w:r>
      <w:r>
        <w:br/>
      </w:r>
      <w:r>
        <w:rPr>
          <w:rFonts w:ascii="Liberation Mono" w:hAnsi="Liberation Mono"/>
          <w:sz w:val="16"/>
        </w:rPr>
        <w:t>git status</w:t>
      </w:r>
      <w:r>
        <w:br/>
      </w:r>
      <w:r>
        <w:rPr>
          <w:rFonts w:ascii="Liberation Mono" w:hAnsi="Liberation Mono"/>
          <w:sz w:val="16"/>
        </w:rPr>
        <w:t># Open every conflicted file; understand both sides; resolve by contract intent</w:t>
      </w:r>
      <w:r>
        <w:br/>
      </w:r>
      <w:r>
        <w:rPr>
          <w:rFonts w:ascii="Liberation Mono" w:hAnsi="Liberation Mono"/>
          <w:sz w:val="16"/>
        </w:rPr>
        <w:t>git add &lt;resolved-files&gt;</w:t>
      </w:r>
      <w:r>
        <w:br/>
      </w:r>
      <w:r>
        <w:rPr>
          <w:rFonts w:ascii="Liberation Mono" w:hAnsi="Liberation Mono"/>
          <w:sz w:val="16"/>
        </w:rPr>
        <w:t>git rebase --continue</w:t>
      </w:r>
      <w:r>
        <w:br/>
      </w:r>
      <w:r>
        <w:rPr>
          <w:rFonts w:ascii="Liberation Mono" w:hAnsi="Liberation Mono"/>
          <w:sz w:val="16"/>
        </w:rPr>
        <w:t># repeat until clean</w:t>
      </w:r>
      <w:r>
        <w:br/>
      </w:r>
      <w:r>
        <w:rPr>
          <w:rFonts w:ascii="Liberation Mono" w:hAnsi="Liberation Mono"/>
          <w:sz w:val="16"/>
        </w:rPr>
        <w:t>pytest / npm test / contract tests</w:t>
      </w:r>
      <w:r>
        <w:br/>
      </w:r>
      <w:r>
        <w:rPr>
          <w:rFonts w:ascii="Liberation Mono" w:hAnsi="Liberation Mono"/>
          <w:sz w:val="16"/>
        </w:rPr>
        <w:t>git diff origin/&lt;target-branch&gt;...HEAD</w:t>
      </w:r>
    </w:p>
    <w:p>
      <w:pPr>
        <w:pStyle w:val="Heading2"/>
        <w:keepNext/>
      </w:pPr>
      <w:r>
        <w:t>Conflict resolution rules</w:t>
      </w:r>
    </w:p>
    <w:p>
      <w:pPr>
        <w:pStyle w:val="ListBullet"/>
        <w:spacing w:after="40"/>
        <w:ind w:left="288"/>
      </w:pPr>
      <w:r>
        <w:rPr>
          <w:sz w:val="18"/>
        </w:rPr>
        <w:t>Never use “accept all ours” or “accept all theirs” on shared contracts.</w:t>
      </w:r>
    </w:p>
    <w:p>
      <w:pPr>
        <w:pStyle w:val="ListBullet"/>
        <w:spacing w:after="40"/>
        <w:ind w:left="288"/>
      </w:pPr>
      <w:r>
        <w:rPr>
          <w:sz w:val="18"/>
        </w:rPr>
        <w:t>For schema conflicts, preserve latest compatible fields and update both producer and consumer tests.</w:t>
      </w:r>
    </w:p>
    <w:p>
      <w:pPr>
        <w:pStyle w:val="ListBullet"/>
        <w:spacing w:after="40"/>
        <w:ind w:left="288"/>
      </w:pPr>
      <w:r>
        <w:rPr>
          <w:sz w:val="18"/>
        </w:rPr>
        <w:t>For lockfiles, resolve from the intended dependency manifest and regenerate rather than hand-combining corruption.</w:t>
      </w:r>
    </w:p>
    <w:p>
      <w:pPr>
        <w:pStyle w:val="ListBullet"/>
        <w:spacing w:after="40"/>
        <w:ind w:left="288"/>
      </w:pPr>
      <w:r>
        <w:rPr>
          <w:sz w:val="18"/>
        </w:rPr>
        <w:t>For migrations, never renumber/delete an already-landed migration; create a new reconciliation migration if required.</w:t>
      </w:r>
    </w:p>
    <w:p>
      <w:pPr>
        <w:pStyle w:val="ListBullet"/>
        <w:spacing w:after="40"/>
        <w:ind w:left="288"/>
      </w:pPr>
      <w:r>
        <w:rPr>
          <w:sz w:val="18"/>
        </w:rPr>
        <w:t>For generated files, resolve source files first and regenerate.</w:t>
      </w:r>
    </w:p>
    <w:p>
      <w:pPr>
        <w:pStyle w:val="ListBullet"/>
        <w:spacing w:after="40"/>
        <w:ind w:left="288"/>
      </w:pPr>
      <w:r>
        <w:rPr>
          <w:sz w:val="18"/>
        </w:rPr>
        <w:t>If behavior changes during resolution, document it in the PR/handoff.</w:t>
      </w:r>
    </w:p>
    <w:p>
      <w:pPr>
        <w:pStyle w:val="Heading2"/>
        <w:keepNext/>
      </w:pPr>
      <w:r>
        <w:t>Commit hygiene</w:t>
      </w:r>
    </w:p>
    <w:p>
      <w:pPr>
        <w:pStyle w:val="ListBullet"/>
        <w:spacing w:after="40"/>
        <w:ind w:left="288"/>
      </w:pPr>
      <w:r>
        <w:rPr>
          <w:sz w:val="18"/>
        </w:rPr>
        <w:t>Small coherent commits.</w:t>
      </w:r>
    </w:p>
    <w:p>
      <w:pPr>
        <w:pStyle w:val="ListBullet"/>
        <w:spacing w:after="40"/>
        <w:ind w:left="288"/>
      </w:pPr>
      <w:r>
        <w:rPr>
          <w:sz w:val="18"/>
        </w:rPr>
        <w:t>Imperative subject with scope when useful.</w:t>
      </w:r>
    </w:p>
    <w:p>
      <w:pPr>
        <w:pStyle w:val="ListBullet"/>
        <w:spacing w:after="40"/>
        <w:ind w:left="288"/>
      </w:pPr>
      <w:r>
        <w:rPr>
          <w:sz w:val="18"/>
        </w:rPr>
        <w:t>No secrets, giant generated artifacts, local caches, or personal IDE state.</w:t>
      </w:r>
    </w:p>
    <w:p>
      <w:pPr>
        <w:pStyle w:val="ListBullet"/>
        <w:spacing w:after="40"/>
        <w:ind w:left="288"/>
      </w:pPr>
      <w:r>
        <w:rPr>
          <w:sz w:val="18"/>
        </w:rPr>
        <w:t>No force-push to shared protected branches.</w:t>
      </w:r>
    </w:p>
    <w:p>
      <w:pPr>
        <w:pStyle w:val="ListBullet"/>
        <w:spacing w:after="40"/>
        <w:ind w:left="288"/>
      </w:pPr>
      <w:r>
        <w:rPr>
          <w:sz w:val="18"/>
        </w:rPr>
        <w:t>Before final push, inspect git log -1 --pretty=full to confirm no coauthor trailer.</w:t>
      </w:r>
    </w:p>
    <w:p>
      <w:r>
        <w:br w:type="page"/>
      </w:r>
    </w:p>
    <w:p>
      <w:pPr>
        <w:pStyle w:val="Heading1"/>
        <w:keepNext/>
        <w:spacing w:after="120"/>
      </w:pPr>
      <w:r>
        <w:t>46. Multi-agent collaboration protocol</w:t>
      </w:r>
    </w:p>
    <w:p>
      <w:r>
        <w:t>Assume multiple coding agents work concurrently and may touch adjacent files. Coordination happens through contracts, ownership, and explicit handoffs, not through optimistic assumptions.</w:t>
      </w:r>
    </w:p>
    <w:p>
      <w:pPr>
        <w:pStyle w:val="Heading2"/>
        <w:keepNext/>
      </w:pPr>
      <w:r>
        <w:t>Agent task packet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Required item</w:t>
            </w:r>
          </w:p>
        </w:tc>
        <w:tc>
          <w:tcPr>
            <w:tcW w:type="dxa" w:w="5083"/>
            <w:vAlign w:val="center"/>
            <w:shd w:fill="1F5F7A"/>
          </w:tcPr>
          <w:p>
            <w:r/>
            <w:r>
              <w:rPr>
                <w:rFonts w:ascii="Liberation Sans" w:hAnsi="Liberation Sans"/>
                <w:b/>
                <w:color w:val="FFFFFF"/>
                <w:sz w:val="17"/>
              </w:rPr>
              <w:t>Example</w:t>
            </w:r>
          </w:p>
        </w:tc>
      </w:tr>
      <w:tr>
        <w:tc>
          <w:tcPr>
            <w:tcW w:type="dxa" w:w="5083"/>
            <w:vAlign w:val="center"/>
          </w:tcPr>
          <w:p>
            <w:r/>
            <w:r>
              <w:rPr>
                <w:rFonts w:ascii="Liberation Sans" w:hAnsi="Liberation Sans"/>
                <w:b w:val="0"/>
                <w:sz w:val="16"/>
              </w:rPr>
              <w:t>Scope</w:t>
            </w:r>
          </w:p>
        </w:tc>
        <w:tc>
          <w:tcPr>
            <w:tcW w:type="dxa" w:w="5083"/>
            <w:vAlign w:val="center"/>
          </w:tcPr>
          <w:p>
            <w:r/>
            <w:r>
              <w:rPr>
                <w:rFonts w:ascii="Liberation Sans" w:hAnsi="Liberation Sans"/>
                <w:b w:val="0"/>
                <w:sz w:val="16"/>
              </w:rPr>
              <w:t>risk-service conflict prediction</w:t>
            </w:r>
          </w:p>
        </w:tc>
      </w:tr>
      <w:tr>
        <w:tc>
          <w:tcPr>
            <w:tcW w:type="dxa" w:w="5083"/>
            <w:vAlign w:val="center"/>
            <w:shd w:fill="F3F6F8"/>
          </w:tcPr>
          <w:p>
            <w:r/>
            <w:r>
              <w:rPr>
                <w:rFonts w:ascii="Liberation Sans" w:hAnsi="Liberation Sans"/>
                <w:b w:val="0"/>
                <w:sz w:val="16"/>
              </w:rPr>
              <w:t>Owned files</w:t>
            </w:r>
          </w:p>
        </w:tc>
        <w:tc>
          <w:tcPr>
            <w:tcW w:type="dxa" w:w="5083"/>
            <w:vAlign w:val="center"/>
            <w:shd w:fill="F3F6F8"/>
          </w:tcPr>
          <w:p>
            <w:r/>
            <w:r>
              <w:rPr>
                <w:rFonts w:ascii="Liberation Sans" w:hAnsi="Liberation Sans"/>
                <w:b w:val="0"/>
                <w:sz w:val="16"/>
              </w:rPr>
              <w:t>services/risk/**; packages/schemas/risk.py</w:t>
            </w:r>
          </w:p>
        </w:tc>
      </w:tr>
      <w:tr>
        <w:tc>
          <w:tcPr>
            <w:tcW w:type="dxa" w:w="5083"/>
            <w:vAlign w:val="center"/>
          </w:tcPr>
          <w:p>
            <w:r/>
            <w:r>
              <w:rPr>
                <w:rFonts w:ascii="Liberation Sans" w:hAnsi="Liberation Sans"/>
                <w:b w:val="0"/>
                <w:sz w:val="16"/>
              </w:rPr>
              <w:t>Read-only dependencies</w:t>
            </w:r>
          </w:p>
        </w:tc>
        <w:tc>
          <w:tcPr>
            <w:tcW w:type="dxa" w:w="5083"/>
            <w:vAlign w:val="center"/>
          </w:tcPr>
          <w:p>
            <w:r/>
            <w:r>
              <w:rPr>
                <w:rFonts w:ascii="Liberation Sans" w:hAnsi="Liberation Sans"/>
                <w:b w:val="0"/>
                <w:sz w:val="16"/>
              </w:rPr>
              <w:t>packages/geo/**</w:t>
            </w:r>
          </w:p>
        </w:tc>
      </w:tr>
      <w:tr>
        <w:tc>
          <w:tcPr>
            <w:tcW w:type="dxa" w:w="5083"/>
            <w:vAlign w:val="center"/>
            <w:shd w:fill="F3F6F8"/>
          </w:tcPr>
          <w:p>
            <w:r/>
            <w:r>
              <w:rPr>
                <w:rFonts w:ascii="Liberation Sans" w:hAnsi="Liberation Sans"/>
                <w:b w:val="0"/>
                <w:sz w:val="16"/>
              </w:rPr>
              <w:t>Public contracts changed?</w:t>
            </w:r>
          </w:p>
        </w:tc>
        <w:tc>
          <w:tcPr>
            <w:tcW w:type="dxa" w:w="5083"/>
            <w:vAlign w:val="center"/>
            <w:shd w:fill="F3F6F8"/>
          </w:tcPr>
          <w:p>
            <w:r/>
            <w:r>
              <w:rPr>
                <w:rFonts w:ascii="Liberation Sans" w:hAnsi="Liberation Sans"/>
                <w:b w:val="0"/>
                <w:sz w:val="16"/>
              </w:rPr>
              <w:t>Yes/No + list</w:t>
            </w:r>
          </w:p>
        </w:tc>
      </w:tr>
      <w:tr>
        <w:tc>
          <w:tcPr>
            <w:tcW w:type="dxa" w:w="5083"/>
            <w:vAlign w:val="center"/>
          </w:tcPr>
          <w:p>
            <w:r/>
            <w:r>
              <w:rPr>
                <w:rFonts w:ascii="Liberation Sans" w:hAnsi="Liberation Sans"/>
                <w:b w:val="0"/>
                <w:sz w:val="16"/>
              </w:rPr>
              <w:t>Tests required</w:t>
            </w:r>
          </w:p>
        </w:tc>
        <w:tc>
          <w:tcPr>
            <w:tcW w:type="dxa" w:w="5083"/>
            <w:vAlign w:val="center"/>
          </w:tcPr>
          <w:p>
            <w:r/>
            <w:r>
              <w:rPr>
                <w:rFonts w:ascii="Liberation Sans" w:hAnsi="Liberation Sans"/>
                <w:b w:val="0"/>
                <w:sz w:val="16"/>
              </w:rPr>
              <w:t>unit + contract + integration IDs</w:t>
            </w:r>
          </w:p>
        </w:tc>
      </w:tr>
      <w:tr>
        <w:tc>
          <w:tcPr>
            <w:tcW w:type="dxa" w:w="5083"/>
            <w:vAlign w:val="center"/>
            <w:shd w:fill="F3F6F8"/>
          </w:tcPr>
          <w:p>
            <w:r/>
            <w:r>
              <w:rPr>
                <w:rFonts w:ascii="Liberation Sans" w:hAnsi="Liberation Sans"/>
                <w:b w:val="0"/>
                <w:sz w:val="16"/>
              </w:rPr>
              <w:t>Migration needed?</w:t>
            </w:r>
          </w:p>
        </w:tc>
        <w:tc>
          <w:tcPr>
            <w:tcW w:type="dxa" w:w="5083"/>
            <w:vAlign w:val="center"/>
            <w:shd w:fill="F3F6F8"/>
          </w:tcPr>
          <w:p>
            <w:r/>
            <w:r>
              <w:rPr>
                <w:rFonts w:ascii="Liberation Sans" w:hAnsi="Liberation Sans"/>
                <w:b w:val="0"/>
                <w:sz w:val="16"/>
              </w:rPr>
              <w:t>schema/database/config</w:t>
            </w:r>
          </w:p>
        </w:tc>
      </w:tr>
      <w:tr>
        <w:tc>
          <w:tcPr>
            <w:tcW w:type="dxa" w:w="5083"/>
            <w:vAlign w:val="center"/>
          </w:tcPr>
          <w:p>
            <w:r/>
            <w:r>
              <w:rPr>
                <w:rFonts w:ascii="Liberation Sans" w:hAnsi="Liberation Sans"/>
                <w:b w:val="0"/>
                <w:sz w:val="16"/>
              </w:rPr>
              <w:t>Handoff</w:t>
            </w:r>
          </w:p>
        </w:tc>
        <w:tc>
          <w:tcPr>
            <w:tcW w:type="dxa" w:w="5083"/>
            <w:vAlign w:val="center"/>
          </w:tcPr>
          <w:p>
            <w:r/>
            <w:r>
              <w:rPr>
                <w:rFonts w:ascii="Liberation Sans" w:hAnsi="Liberation Sans"/>
                <w:b w:val="0"/>
                <w:sz w:val="16"/>
              </w:rPr>
              <w:t>what changed, commands run, known issues</w:t>
            </w:r>
          </w:p>
        </w:tc>
      </w:tr>
    </w:tbl>
    <w:p>
      <w:pPr>
        <w:spacing w:after="40"/>
      </w:pPr>
    </w:p>
    <w:p>
      <w:pPr>
        <w:pStyle w:val="Heading2"/>
        <w:keepNext/>
      </w:pPr>
      <w:r>
        <w:t>Before changing shared files</w:t>
      </w:r>
    </w:p>
    <w:p>
      <w:pPr>
        <w:pStyle w:val="ListNumber"/>
        <w:spacing w:after="40"/>
      </w:pPr>
      <w:r>
        <w:rPr>
          <w:sz w:val="18"/>
        </w:rPr>
        <w:t>Fetch latest target branch.</w:t>
      </w:r>
    </w:p>
    <w:p>
      <w:pPr>
        <w:pStyle w:val="ListNumber"/>
        <w:spacing w:after="40"/>
      </w:pPr>
      <w:r>
        <w:rPr>
          <w:sz w:val="18"/>
        </w:rPr>
        <w:t>Read recent commits affecting the shared contract.</w:t>
      </w:r>
    </w:p>
    <w:p>
      <w:pPr>
        <w:pStyle w:val="ListNumber"/>
        <w:spacing w:after="40"/>
      </w:pPr>
      <w:r>
        <w:rPr>
          <w:sz w:val="18"/>
        </w:rPr>
        <w:t>Prefer extending interfaces over rewriting.</w:t>
      </w:r>
    </w:p>
    <w:p>
      <w:pPr>
        <w:pStyle w:val="ListNumber"/>
        <w:spacing w:after="40"/>
      </w:pPr>
      <w:r>
        <w:rPr>
          <w:sz w:val="18"/>
        </w:rPr>
        <w:t>If a breaking change is unavoidable, update migration and all known consumers in the same PR or staged compatible PRs.</w:t>
      </w:r>
    </w:p>
    <w:p>
      <w:pPr>
        <w:pStyle w:val="Heading2"/>
        <w:keepNext/>
      </w:pPr>
      <w:r>
        <w:t>Handoff format</w:t>
      </w:r>
    </w:p>
    <w:p>
      <w:pPr>
        <w:pStyle w:val="CodeBlock"/>
        <w:shd w:fill="F1F4F6"/>
      </w:pPr>
      <w:r>
        <w:rPr>
          <w:rFonts w:ascii="Liberation Mono" w:hAnsi="Liberation Mono"/>
          <w:sz w:val="16"/>
        </w:rPr>
        <w:t>HANDOFF</w:t>
      </w:r>
      <w:r>
        <w:br/>
      </w:r>
      <w:r>
        <w:rPr>
          <w:rFonts w:ascii="Liberation Mono" w:hAnsi="Liberation Mono"/>
          <w:sz w:val="16"/>
        </w:rPr>
        <w:t>Scope:</w:t>
      </w:r>
      <w:r>
        <w:br/>
      </w:r>
      <w:r>
        <w:rPr>
          <w:rFonts w:ascii="Liberation Mono" w:hAnsi="Liberation Mono"/>
          <w:sz w:val="16"/>
        </w:rPr>
        <w:t>Changed contracts:</w:t>
      </w:r>
      <w:r>
        <w:br/>
      </w:r>
      <w:r>
        <w:rPr>
          <w:rFonts w:ascii="Liberation Mono" w:hAnsi="Liberation Mono"/>
          <w:sz w:val="16"/>
        </w:rPr>
        <w:t>Files/services touched:</w:t>
      </w:r>
      <w:r>
        <w:br/>
      </w:r>
      <w:r>
        <w:rPr>
          <w:rFonts w:ascii="Liberation Mono" w:hAnsi="Liberation Mono"/>
          <w:sz w:val="16"/>
        </w:rPr>
        <w:t>Migrations/config changes:</w:t>
      </w:r>
      <w:r>
        <w:br/>
      </w:r>
      <w:r>
        <w:rPr>
          <w:rFonts w:ascii="Liberation Mono" w:hAnsi="Liberation Mono"/>
          <w:sz w:val="16"/>
        </w:rPr>
        <w:t>Tests run + result:</w:t>
      </w:r>
      <w:r>
        <w:br/>
      </w:r>
      <w:r>
        <w:rPr>
          <w:rFonts w:ascii="Liberation Mono" w:hAnsi="Liberation Mono"/>
          <w:sz w:val="16"/>
        </w:rPr>
        <w:t>Known limitations:</w:t>
      </w:r>
      <w:r>
        <w:br/>
      </w:r>
      <w:r>
        <w:rPr>
          <w:rFonts w:ascii="Liberation Mono" w:hAnsi="Liberation Mono"/>
          <w:sz w:val="16"/>
        </w:rPr>
        <w:t>Merge-conflict hotspots expected:</w:t>
      </w:r>
      <w:r>
        <w:br/>
      </w:r>
      <w:r>
        <w:rPr>
          <w:rFonts w:ascii="Liberation Mono" w:hAnsi="Liberation Mono"/>
          <w:sz w:val="16"/>
        </w:rPr>
        <w:t>Next agent actions:</w:t>
      </w:r>
    </w:p>
    <w:p>
      <w:r>
        <w:br w:type="page"/>
      </w:r>
    </w:p>
    <w:p>
      <w:pPr>
        <w:pStyle w:val="Heading1"/>
        <w:keepNext/>
        <w:spacing w:after="120"/>
      </w:pPr>
      <w:r>
        <w:t>47. Implementation roadmap and parallel workstreams</w:t>
      </w:r>
    </w:p>
    <w:p>
      <w:r>
        <w:t>Build vertical slices early, but preserve the final service contracts. The named team ownership model in Section 4A is authoritative: Adithyan leads architecture/integration and uses Agent 1 for core intelligence/geospatial backend plus Agent 2 for resilience/security/platform; Amrita owns simulation/world systems; Hrishi owns safety feature policies/evaluation; Ali owns frontend/operator experience/verification.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Phase</w:t>
            </w:r>
          </w:p>
        </w:tc>
        <w:tc>
          <w:tcPr>
            <w:tcW w:type="dxa" w:w="3389"/>
            <w:vAlign w:val="center"/>
            <w:shd w:fill="1F5F7A"/>
          </w:tcPr>
          <w:p>
            <w:r/>
            <w:r>
              <w:rPr>
                <w:rFonts w:ascii="Liberation Sans" w:hAnsi="Liberation Sans"/>
                <w:b/>
                <w:color w:val="FFFFFF"/>
                <w:sz w:val="17"/>
              </w:rPr>
              <w:t>Workstream</w:t>
            </w:r>
          </w:p>
        </w:tc>
        <w:tc>
          <w:tcPr>
            <w:tcW w:type="dxa" w:w="3389"/>
            <w:vAlign w:val="center"/>
            <w:shd w:fill="1F5F7A"/>
          </w:tcPr>
          <w:p>
            <w:r/>
            <w:r>
              <w:rPr>
                <w:rFonts w:ascii="Liberation Sans" w:hAnsi="Liberation Sans"/>
                <w:b/>
                <w:color w:val="FFFFFF"/>
                <w:sz w:val="17"/>
              </w:rPr>
              <w:t>Exit criteria</w:t>
            </w:r>
          </w:p>
        </w:tc>
      </w:tr>
      <w:tr>
        <w:tc>
          <w:tcPr>
            <w:tcW w:type="dxa" w:w="3389"/>
            <w:vAlign w:val="center"/>
          </w:tcPr>
          <w:p>
            <w:r/>
            <w:r>
              <w:rPr>
                <w:rFonts w:ascii="Liberation Sans" w:hAnsi="Liberation Sans"/>
                <w:b w:val="0"/>
                <w:sz w:val="16"/>
              </w:rPr>
              <w:t>P0</w:t>
            </w:r>
          </w:p>
        </w:tc>
        <w:tc>
          <w:tcPr>
            <w:tcW w:type="dxa" w:w="3389"/>
            <w:vAlign w:val="center"/>
          </w:tcPr>
          <w:p>
            <w:r/>
            <w:r>
              <w:rPr>
                <w:rFonts w:ascii="Liberation Sans" w:hAnsi="Liberation Sans"/>
                <w:b w:val="0"/>
                <w:sz w:val="16"/>
              </w:rPr>
              <w:t>Repo/CI/schemas</w:t>
            </w:r>
          </w:p>
        </w:tc>
        <w:tc>
          <w:tcPr>
            <w:tcW w:type="dxa" w:w="3389"/>
            <w:vAlign w:val="center"/>
          </w:tcPr>
          <w:p>
            <w:r/>
            <w:r>
              <w:rPr>
                <w:rFonts w:ascii="Liberation Sans" w:hAnsi="Liberation Sans"/>
                <w:b w:val="0"/>
                <w:sz w:val="16"/>
              </w:rPr>
              <w:t>Bootstrapped repo, agent rules, canonical schemas, lint/test pipeline</w:t>
            </w:r>
          </w:p>
        </w:tc>
      </w:tr>
      <w:tr>
        <w:tc>
          <w:tcPr>
            <w:tcW w:type="dxa" w:w="3389"/>
            <w:vAlign w:val="center"/>
            <w:shd w:fill="F3F6F8"/>
          </w:tcPr>
          <w:p>
            <w:r/>
            <w:r>
              <w:rPr>
                <w:rFonts w:ascii="Liberation Sans" w:hAnsi="Liberation Sans"/>
                <w:b w:val="0"/>
                <w:sz w:val="16"/>
              </w:rPr>
              <w:t>P1</w:t>
            </w:r>
          </w:p>
        </w:tc>
        <w:tc>
          <w:tcPr>
            <w:tcW w:type="dxa" w:w="3389"/>
            <w:vAlign w:val="center"/>
            <w:shd w:fill="F3F6F8"/>
          </w:tcPr>
          <w:p>
            <w:r/>
            <w:r>
              <w:rPr>
                <w:rFonts w:ascii="Liberation Sans" w:hAnsi="Liberation Sans"/>
                <w:b w:val="0"/>
                <w:sz w:val="16"/>
              </w:rPr>
              <w:t>Map + SUMO + world state</w:t>
            </w:r>
          </w:p>
        </w:tc>
        <w:tc>
          <w:tcPr>
            <w:tcW w:type="dxa" w:w="3389"/>
            <w:vAlign w:val="center"/>
            <w:shd w:fill="F3F6F8"/>
          </w:tcPr>
          <w:p>
            <w:r/>
            <w:r>
              <w:rPr>
                <w:rFonts w:ascii="Liberation Sans" w:hAnsi="Liberation Sans"/>
                <w:b w:val="0"/>
                <w:sz w:val="16"/>
              </w:rPr>
              <w:t>Real OSM region, moving vehicles/signals/pedestrians streamed into canonical state</w:t>
            </w:r>
          </w:p>
        </w:tc>
      </w:tr>
      <w:tr>
        <w:tc>
          <w:tcPr>
            <w:tcW w:type="dxa" w:w="3389"/>
            <w:vAlign w:val="center"/>
          </w:tcPr>
          <w:p>
            <w:r/>
            <w:r>
              <w:rPr>
                <w:rFonts w:ascii="Liberation Sans" w:hAnsi="Liberation Sans"/>
                <w:b w:val="0"/>
                <w:sz w:val="16"/>
              </w:rPr>
              <w:t>P2</w:t>
            </w:r>
          </w:p>
        </w:tc>
        <w:tc>
          <w:tcPr>
            <w:tcW w:type="dxa" w:w="3389"/>
            <w:vAlign w:val="center"/>
          </w:tcPr>
          <w:p>
            <w:r/>
            <w:r>
              <w:rPr>
                <w:rFonts w:ascii="Liberation Sans" w:hAnsi="Liberation Sans"/>
                <w:b w:val="0"/>
                <w:sz w:val="16"/>
              </w:rPr>
              <w:t>Frontend map</w:t>
            </w:r>
          </w:p>
        </w:tc>
        <w:tc>
          <w:tcPr>
            <w:tcW w:type="dxa" w:w="3389"/>
            <w:vAlign w:val="center"/>
          </w:tcPr>
          <w:p>
            <w:r/>
            <w:r>
              <w:rPr>
                <w:rFonts w:ascii="Liberation Sans" w:hAnsi="Liberation Sans"/>
                <w:b w:val="0"/>
                <w:sz w:val="16"/>
              </w:rPr>
              <w:t>MapLibre/deck.gl renders live actors and hazards from backend</w:t>
            </w:r>
          </w:p>
        </w:tc>
      </w:tr>
      <w:tr>
        <w:tc>
          <w:tcPr>
            <w:tcW w:type="dxa" w:w="3389"/>
            <w:vAlign w:val="center"/>
            <w:shd w:fill="F3F6F8"/>
          </w:tcPr>
          <w:p>
            <w:r/>
            <w:r>
              <w:rPr>
                <w:rFonts w:ascii="Liberation Sans" w:hAnsi="Liberation Sans"/>
                <w:b w:val="0"/>
                <w:sz w:val="16"/>
              </w:rPr>
              <w:t>P3</w:t>
            </w:r>
          </w:p>
        </w:tc>
        <w:tc>
          <w:tcPr>
            <w:tcW w:type="dxa" w:w="3389"/>
            <w:vAlign w:val="center"/>
            <w:shd w:fill="F3F6F8"/>
          </w:tcPr>
          <w:p>
            <w:r/>
            <w:r>
              <w:rPr>
                <w:rFonts w:ascii="Liberation Sans" w:hAnsi="Liberation Sans"/>
                <w:b w:val="0"/>
                <w:sz w:val="16"/>
              </w:rPr>
              <w:t>Risk core</w:t>
            </w:r>
          </w:p>
        </w:tc>
        <w:tc>
          <w:tcPr>
            <w:tcW w:type="dxa" w:w="3389"/>
            <w:vAlign w:val="center"/>
            <w:shd w:fill="F3F6F8"/>
          </w:tcPr>
          <w:p>
            <w:r/>
            <w:r>
              <w:rPr>
                <w:rFonts w:ascii="Liberation Sans" w:hAnsi="Liberation Sans"/>
                <w:b w:val="0"/>
                <w:sz w:val="16"/>
              </w:rPr>
              <w:t>Generic trajectory/TTC collision detection with tests</w:t>
            </w:r>
          </w:p>
        </w:tc>
      </w:tr>
      <w:tr>
        <w:tc>
          <w:tcPr>
            <w:tcW w:type="dxa" w:w="3389"/>
            <w:vAlign w:val="center"/>
          </w:tcPr>
          <w:p>
            <w:r/>
            <w:r>
              <w:rPr>
                <w:rFonts w:ascii="Liberation Sans" w:hAnsi="Liberation Sans"/>
                <w:b w:val="0"/>
                <w:sz w:val="16"/>
              </w:rPr>
              <w:t>P4</w:t>
            </w:r>
          </w:p>
        </w:tc>
        <w:tc>
          <w:tcPr>
            <w:tcW w:type="dxa" w:w="3389"/>
            <w:vAlign w:val="center"/>
          </w:tcPr>
          <w:p>
            <w:r/>
            <w:r>
              <w:rPr>
                <w:rFonts w:ascii="Liberation Sans" w:hAnsi="Liberation Sans"/>
                <w:b w:val="0"/>
                <w:sz w:val="16"/>
              </w:rPr>
              <w:t>Position/connectivity</w:t>
            </w:r>
          </w:p>
        </w:tc>
        <w:tc>
          <w:tcPr>
            <w:tcW w:type="dxa" w:w="3389"/>
            <w:vAlign w:val="center"/>
          </w:tcPr>
          <w:p>
            <w:r/>
            <w:r>
              <w:rPr>
                <w:rFonts w:ascii="Liberation Sans" w:hAnsi="Liberation Sans"/>
                <w:b w:val="0"/>
                <w:sz w:val="16"/>
              </w:rPr>
              <w:t>Uncertainty and real fault-injected delivery paths</w:t>
            </w:r>
          </w:p>
        </w:tc>
      </w:tr>
      <w:tr>
        <w:tc>
          <w:tcPr>
            <w:tcW w:type="dxa" w:w="3389"/>
            <w:vAlign w:val="center"/>
            <w:shd w:fill="F3F6F8"/>
          </w:tcPr>
          <w:p>
            <w:r/>
            <w:r>
              <w:rPr>
                <w:rFonts w:ascii="Liberation Sans" w:hAnsi="Liberation Sans"/>
                <w:b w:val="0"/>
                <w:sz w:val="16"/>
              </w:rPr>
              <w:t>P5</w:t>
            </w:r>
          </w:p>
        </w:tc>
        <w:tc>
          <w:tcPr>
            <w:tcW w:type="dxa" w:w="3389"/>
            <w:vAlign w:val="center"/>
            <w:shd w:fill="F3F6F8"/>
          </w:tcPr>
          <w:p>
            <w:r/>
            <w:r>
              <w:rPr>
                <w:rFonts w:ascii="Liberation Sans" w:hAnsi="Liberation Sans"/>
                <w:b w:val="0"/>
                <w:sz w:val="16"/>
              </w:rPr>
              <w:t>Hazards/trust</w:t>
            </w:r>
          </w:p>
        </w:tc>
        <w:tc>
          <w:tcPr>
            <w:tcW w:type="dxa" w:w="3389"/>
            <w:vAlign w:val="center"/>
            <w:shd w:fill="F3F6F8"/>
          </w:tcPr>
          <w:p>
            <w:r/>
            <w:r>
              <w:rPr>
                <w:rFonts w:ascii="Liberation Sans" w:hAnsi="Liberation Sans"/>
                <w:b w:val="0"/>
                <w:sz w:val="16"/>
              </w:rPr>
              <w:t>Fusion, TTL, spoof/replay/rate-limit logic</w:t>
            </w:r>
          </w:p>
        </w:tc>
      </w:tr>
      <w:tr>
        <w:tc>
          <w:tcPr>
            <w:tcW w:type="dxa" w:w="3389"/>
            <w:vAlign w:val="center"/>
          </w:tcPr>
          <w:p>
            <w:r/>
            <w:r>
              <w:rPr>
                <w:rFonts w:ascii="Liberation Sans" w:hAnsi="Liberation Sans"/>
                <w:b w:val="0"/>
                <w:sz w:val="16"/>
              </w:rPr>
              <w:t>P6</w:t>
            </w:r>
          </w:p>
        </w:tc>
        <w:tc>
          <w:tcPr>
            <w:tcW w:type="dxa" w:w="3389"/>
            <w:vAlign w:val="center"/>
          </w:tcPr>
          <w:p>
            <w:r/>
            <w:r>
              <w:rPr>
                <w:rFonts w:ascii="Liberation Sans" w:hAnsi="Liberation Sans"/>
                <w:b w:val="0"/>
                <w:sz w:val="16"/>
              </w:rPr>
              <w:t>India features</w:t>
            </w:r>
          </w:p>
        </w:tc>
        <w:tc>
          <w:tcPr>
            <w:tcW w:type="dxa" w:w="3389"/>
            <w:vAlign w:val="center"/>
          </w:tcPr>
          <w:p>
            <w:r/>
            <w:r>
              <w:rPr>
                <w:rFonts w:ascii="Liberation Sans" w:hAnsi="Liberation Sans"/>
                <w:b w:val="0"/>
                <w:sz w:val="16"/>
              </w:rPr>
              <w:t>Mixed traffic, wrong-way, blind intersections, road narrowing, animals, emergency priority</w:t>
            </w:r>
          </w:p>
        </w:tc>
      </w:tr>
      <w:tr>
        <w:tc>
          <w:tcPr>
            <w:tcW w:type="dxa" w:w="3389"/>
            <w:vAlign w:val="center"/>
            <w:shd w:fill="F3F6F8"/>
          </w:tcPr>
          <w:p>
            <w:r/>
            <w:r>
              <w:rPr>
                <w:rFonts w:ascii="Liberation Sans" w:hAnsi="Liberation Sans"/>
                <w:b w:val="0"/>
                <w:sz w:val="16"/>
              </w:rPr>
              <w:t>P7</w:t>
            </w:r>
          </w:p>
        </w:tc>
        <w:tc>
          <w:tcPr>
            <w:tcW w:type="dxa" w:w="3389"/>
            <w:vAlign w:val="center"/>
            <w:shd w:fill="F3F6F8"/>
          </w:tcPr>
          <w:p>
            <w:r/>
            <w:r>
              <w:rPr>
                <w:rFonts w:ascii="Liberation Sans" w:hAnsi="Liberation Sans"/>
                <w:b w:val="0"/>
                <w:sz w:val="16"/>
              </w:rPr>
              <w:t>Scenario editor/replay</w:t>
            </w:r>
          </w:p>
        </w:tc>
        <w:tc>
          <w:tcPr>
            <w:tcW w:type="dxa" w:w="3389"/>
            <w:vAlign w:val="center"/>
            <w:shd w:fill="F3F6F8"/>
          </w:tcPr>
          <w:p>
            <w:r/>
            <w:r>
              <w:rPr>
                <w:rFonts w:ascii="Liberation Sans" w:hAnsi="Liberation Sans"/>
                <w:b w:val="0"/>
                <w:sz w:val="16"/>
              </w:rPr>
              <w:t>Reusable scenarios with seeds; audit playback</w:t>
            </w:r>
          </w:p>
        </w:tc>
      </w:tr>
      <w:tr>
        <w:tc>
          <w:tcPr>
            <w:tcW w:type="dxa" w:w="3389"/>
            <w:vAlign w:val="center"/>
          </w:tcPr>
          <w:p>
            <w:r/>
            <w:r>
              <w:rPr>
                <w:rFonts w:ascii="Liberation Sans" w:hAnsi="Liberation Sans"/>
                <w:b w:val="0"/>
                <w:sz w:val="16"/>
              </w:rPr>
              <w:t>P8</w:t>
            </w:r>
          </w:p>
        </w:tc>
        <w:tc>
          <w:tcPr>
            <w:tcW w:type="dxa" w:w="3389"/>
            <w:vAlign w:val="center"/>
          </w:tcPr>
          <w:p>
            <w:r/>
            <w:r>
              <w:rPr>
                <w:rFonts w:ascii="Liberation Sans" w:hAnsi="Liberation Sans"/>
                <w:b w:val="0"/>
                <w:sz w:val="16"/>
              </w:rPr>
              <w:t>Scale/deploy</w:t>
            </w:r>
          </w:p>
        </w:tc>
        <w:tc>
          <w:tcPr>
            <w:tcW w:type="dxa" w:w="3389"/>
            <w:vAlign w:val="center"/>
          </w:tcPr>
          <w:p>
            <w:r/>
            <w:r>
              <w:rPr>
                <w:rFonts w:ascii="Liberation Sans" w:hAnsi="Liberation Sans"/>
                <w:b w:val="0"/>
                <w:sz w:val="16"/>
              </w:rPr>
              <w:t>Load tests, libsumo option, containers, docs, production adapter stubs</w:t>
            </w:r>
          </w:p>
        </w:tc>
      </w:tr>
    </w:tbl>
    <w:p>
      <w:pPr>
        <w:spacing w:after="40"/>
      </w:pPr>
    </w:p>
    <w:p>
      <w:pPr>
        <w:pStyle w:val="Heading2"/>
        <w:keepNext/>
      </w:pPr>
      <w:r>
        <w:t>Parallel agent lanes</w:t>
      </w:r>
    </w:p>
    <w:p>
      <w:pPr>
        <w:pStyle w:val="ListBullet"/>
        <w:spacing w:after="40"/>
        <w:ind w:left="288"/>
      </w:pPr>
      <w:r>
        <w:t>Adithyan (Lead): architecture, canonical contracts, final technical decisions, cross-lane integration, release scope, and final shared-contract/release approval. He assigns the heaviest implementation work across Agent 1 and Agent 2.</w:t>
      </w:r>
    </w:p>
    <w:p>
      <w:pPr>
        <w:pStyle w:val="ListBullet"/>
        <w:spacing w:after="40"/>
        <w:ind w:left="288"/>
      </w:pPr>
      <w:r>
        <w:t>Adithyan Agent 1: canonical schemas, gateway/world-state path, geospatial/position core, sensor-fusion confidence, trajectory prediction, collision/risk engine, evidence generation, hot-path performance, and core contract/property tests.</w:t>
      </w:r>
    </w:p>
    <w:p>
      <w:pPr>
        <w:pStyle w:val="ListBullet"/>
        <w:spacing w:after="40"/>
        <w:ind w:left="288"/>
      </w:pPr>
      <w:r>
        <w:t>Adithyan Agent 2: hazard fusion, trust/security, messaging/transport abstraction, offline/store-and-forward, congestion control, persistence, observability, backend reliability, CI/deployment, and load/platform integration.</w:t>
      </w:r>
    </w:p>
    <w:p>
      <w:pPr>
        <w:pStyle w:val="ListBullet"/>
        <w:spacing w:after="40"/>
        <w:ind w:left="288"/>
      </w:pPr>
      <w:r>
        <w:t>Amrita: OSM/SUMO, simulation/world systems, signals, pedestrians, road events, dynamic simulated actors, deterministic scenarios, GPS/network/RSU failure injection, and simulator-scale validation.</w:t>
      </w:r>
    </w:p>
    <w:p>
      <w:pPr>
        <w:pStyle w:val="ListBullet"/>
        <w:spacing w:after="40"/>
        <w:ind w:left="288"/>
      </w:pPr>
      <w:r>
        <w:t>Hrishi: reusable safety feature modules/policies, animal/pedestrian and road-hazard use cases, wrong-way/braking/stalled/emergency-vehicle behavior, safety acceptance tests, adversarial/false-positive evaluation, and evidence validation.</w:t>
      </w:r>
    </w:p>
    <w:p>
      <w:pPr>
        <w:pStyle w:val="ListBullet"/>
        <w:spacing w:after="40"/>
        <w:ind w:left="288"/>
      </w:pPr>
      <w:r>
        <w:t>Ali: Control Center, Driver Console, Scenario Studio UI, MapLibre/deck.gl, live clients, replay/analytics UI, E2E verification, and rendering/load UX. Shared integration is coordinated by Adithyan; every owner remains responsible for tests and compatibility in their lane.</w:t>
      </w:r>
    </w:p>
    <w:p>
      <w:r>
        <w:br w:type="page"/>
      </w:r>
    </w:p>
    <w:p>
      <w:pPr>
        <w:pStyle w:val="Heading1"/>
        <w:keepNext/>
        <w:spacing w:after="120"/>
      </w:pPr>
      <w:r>
        <w:t>48. Per-feature definition of done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Feature</w:t>
            </w:r>
          </w:p>
        </w:tc>
        <w:tc>
          <w:tcPr>
            <w:tcW w:type="dxa" w:w="5083"/>
            <w:vAlign w:val="center"/>
            <w:shd w:fill="1F5F7A"/>
          </w:tcPr>
          <w:p>
            <w:r/>
            <w:r>
              <w:rPr>
                <w:rFonts w:ascii="Liberation Sans" w:hAnsi="Liberation Sans"/>
                <w:b/>
                <w:color w:val="FFFFFF"/>
                <w:sz w:val="17"/>
              </w:rPr>
              <w:t>Done when</w:t>
            </w:r>
          </w:p>
        </w:tc>
      </w:tr>
      <w:tr>
        <w:tc>
          <w:tcPr>
            <w:tcW w:type="dxa" w:w="5083"/>
            <w:vAlign w:val="center"/>
          </w:tcPr>
          <w:p>
            <w:r/>
            <w:r>
              <w:rPr>
                <w:rFonts w:ascii="Liberation Sans" w:hAnsi="Liberation Sans"/>
                <w:b w:val="0"/>
                <w:sz w:val="16"/>
              </w:rPr>
              <w:t>Animal crossing</w:t>
            </w:r>
          </w:p>
        </w:tc>
        <w:tc>
          <w:tcPr>
            <w:tcW w:type="dxa" w:w="5083"/>
            <w:vAlign w:val="center"/>
          </w:tcPr>
          <w:p>
            <w:r/>
            <w:r>
              <w:rPr>
                <w:rFonts w:ascii="Liberation Sans" w:hAnsi="Liberation Sans"/>
                <w:b w:val="0"/>
                <w:sz w:val="16"/>
              </w:rPr>
              <w:t>Any DynamicActorObservation can create trajectory risk; not tied to animal video/coordinates; evidence/confidence logged.</w:t>
            </w:r>
          </w:p>
        </w:tc>
      </w:tr>
      <w:tr>
        <w:tc>
          <w:tcPr>
            <w:tcW w:type="dxa" w:w="5083"/>
            <w:vAlign w:val="center"/>
            <w:shd w:fill="F3F6F8"/>
          </w:tcPr>
          <w:p>
            <w:r/>
            <w:r>
              <w:rPr>
                <w:rFonts w:ascii="Liberation Sans" w:hAnsi="Liberation Sans"/>
                <w:b w:val="0"/>
                <w:sz w:val="16"/>
              </w:rPr>
              <w:t>Pothole</w:t>
            </w:r>
          </w:p>
        </w:tc>
        <w:tc>
          <w:tcPr>
            <w:tcW w:type="dxa" w:w="5083"/>
            <w:vAlign w:val="center"/>
            <w:shd w:fill="F3F6F8"/>
          </w:tcPr>
          <w:p>
            <w:r/>
            <w:r>
              <w:rPr>
                <w:rFonts w:ascii="Liberation Sans" w:hAnsi="Liberation Sans"/>
                <w:b w:val="0"/>
                <w:sz w:val="16"/>
              </w:rPr>
              <w:t>Arbitrary hazard observations fuse/expire; targeted by road relevance; persisted/replayable.</w:t>
            </w:r>
          </w:p>
        </w:tc>
      </w:tr>
      <w:tr>
        <w:tc>
          <w:tcPr>
            <w:tcW w:type="dxa" w:w="5083"/>
            <w:vAlign w:val="center"/>
          </w:tcPr>
          <w:p>
            <w:r/>
            <w:r>
              <w:rPr>
                <w:rFonts w:ascii="Liberation Sans" w:hAnsi="Liberation Sans"/>
                <w:b w:val="0"/>
                <w:sz w:val="16"/>
              </w:rPr>
              <w:t>Road narrowing</w:t>
            </w:r>
          </w:p>
        </w:tc>
        <w:tc>
          <w:tcPr>
            <w:tcW w:type="dxa" w:w="5083"/>
            <w:vAlign w:val="center"/>
          </w:tcPr>
          <w:p>
            <w:r/>
            <w:r>
              <w:rPr>
                <w:rFonts w:ascii="Liberation Sans" w:hAnsi="Liberation Sans"/>
                <w:b w:val="0"/>
                <w:sz w:val="16"/>
              </w:rPr>
              <w:t>RoadEvent alters traffic behavior + emits relevant warning; removal restores state.</w:t>
            </w:r>
          </w:p>
        </w:tc>
      </w:tr>
      <w:tr>
        <w:tc>
          <w:tcPr>
            <w:tcW w:type="dxa" w:w="5083"/>
            <w:vAlign w:val="center"/>
            <w:shd w:fill="F3F6F8"/>
          </w:tcPr>
          <w:p>
            <w:r/>
            <w:r>
              <w:rPr>
                <w:rFonts w:ascii="Liberation Sans" w:hAnsi="Liberation Sans"/>
                <w:b w:val="0"/>
                <w:sz w:val="16"/>
              </w:rPr>
              <w:t>Blind intersection</w:t>
            </w:r>
          </w:p>
        </w:tc>
        <w:tc>
          <w:tcPr>
            <w:tcW w:type="dxa" w:w="5083"/>
            <w:vAlign w:val="center"/>
            <w:shd w:fill="F3F6F8"/>
          </w:tcPr>
          <w:p>
            <w:r/>
            <w:r>
              <w:rPr>
                <w:rFonts w:ascii="Liberation Sans" w:hAnsi="Liberation Sans"/>
                <w:b w:val="0"/>
                <w:sz w:val="16"/>
              </w:rPr>
              <w:t>Derived from topology/trajectories; works on unseen imported junctions.</w:t>
            </w:r>
          </w:p>
        </w:tc>
      </w:tr>
      <w:tr>
        <w:tc>
          <w:tcPr>
            <w:tcW w:type="dxa" w:w="5083"/>
            <w:vAlign w:val="center"/>
          </w:tcPr>
          <w:p>
            <w:r/>
            <w:r>
              <w:rPr>
                <w:rFonts w:ascii="Liberation Sans" w:hAnsi="Liberation Sans"/>
                <w:b w:val="0"/>
                <w:sz w:val="16"/>
              </w:rPr>
              <w:t>Wrong-way</w:t>
            </w:r>
          </w:p>
        </w:tc>
        <w:tc>
          <w:tcPr>
            <w:tcW w:type="dxa" w:w="5083"/>
            <w:vAlign w:val="center"/>
          </w:tcPr>
          <w:p>
            <w:r/>
            <w:r>
              <w:rPr>
                <w:rFonts w:ascii="Liberation Sans" w:hAnsi="Liberation Sans"/>
                <w:b w:val="0"/>
                <w:sz w:val="16"/>
              </w:rPr>
              <w:t>Uses road direction/map match; avoids parallel-road false positives.</w:t>
            </w:r>
          </w:p>
        </w:tc>
      </w:tr>
      <w:tr>
        <w:tc>
          <w:tcPr>
            <w:tcW w:type="dxa" w:w="5083"/>
            <w:vAlign w:val="center"/>
            <w:shd w:fill="F3F6F8"/>
          </w:tcPr>
          <w:p>
            <w:r/>
            <w:r>
              <w:rPr>
                <w:rFonts w:ascii="Liberation Sans" w:hAnsi="Liberation Sans"/>
                <w:b w:val="0"/>
                <w:sz w:val="16"/>
              </w:rPr>
              <w:t>GPS degradation</w:t>
            </w:r>
          </w:p>
        </w:tc>
        <w:tc>
          <w:tcPr>
            <w:tcW w:type="dxa" w:w="5083"/>
            <w:vAlign w:val="center"/>
            <w:shd w:fill="F3F6F8"/>
          </w:tcPr>
          <w:p>
            <w:r/>
            <w:r>
              <w:rPr>
                <w:rFonts w:ascii="Liberation Sans" w:hAnsi="Liberation Sans"/>
                <w:b w:val="0"/>
                <w:sz w:val="16"/>
              </w:rPr>
              <w:t>Actual estimates/uncertainty change; downstream risk confidence responds.</w:t>
            </w:r>
          </w:p>
        </w:tc>
      </w:tr>
      <w:tr>
        <w:tc>
          <w:tcPr>
            <w:tcW w:type="dxa" w:w="5083"/>
            <w:vAlign w:val="center"/>
          </w:tcPr>
          <w:p>
            <w:r/>
            <w:r>
              <w:rPr>
                <w:rFonts w:ascii="Liberation Sans" w:hAnsi="Liberation Sans"/>
                <w:b w:val="0"/>
                <w:sz w:val="16"/>
              </w:rPr>
              <w:t>Offline mode</w:t>
            </w:r>
          </w:p>
        </w:tc>
        <w:tc>
          <w:tcPr>
            <w:tcW w:type="dxa" w:w="5083"/>
            <w:vAlign w:val="center"/>
          </w:tcPr>
          <w:p>
            <w:r/>
            <w:r>
              <w:rPr>
                <w:rFonts w:ascii="Liberation Sans" w:hAnsi="Liberation Sans"/>
                <w:b w:val="0"/>
                <w:sz w:val="16"/>
              </w:rPr>
              <w:t>Network path is disrupted; direct/local pipeline still delivers relevant safety events.</w:t>
            </w:r>
          </w:p>
        </w:tc>
      </w:tr>
      <w:tr>
        <w:tc>
          <w:tcPr>
            <w:tcW w:type="dxa" w:w="5083"/>
            <w:vAlign w:val="center"/>
            <w:shd w:fill="F3F6F8"/>
          </w:tcPr>
          <w:p>
            <w:r/>
            <w:r>
              <w:rPr>
                <w:rFonts w:ascii="Liberation Sans" w:hAnsi="Liberation Sans"/>
                <w:b w:val="0"/>
                <w:sz w:val="16"/>
              </w:rPr>
              <w:t>Fake ambulance</w:t>
            </w:r>
          </w:p>
        </w:tc>
        <w:tc>
          <w:tcPr>
            <w:tcW w:type="dxa" w:w="5083"/>
            <w:vAlign w:val="center"/>
            <w:shd w:fill="F3F6F8"/>
          </w:tcPr>
          <w:p>
            <w:r/>
            <w:r>
              <w:rPr>
                <w:rFonts w:ascii="Liberation Sans" w:hAnsi="Liberation Sans"/>
                <w:b w:val="0"/>
                <w:sz w:val="16"/>
              </w:rPr>
              <w:t>Privilege request rejected without verified trust credential.</w:t>
            </w:r>
          </w:p>
        </w:tc>
      </w:tr>
      <w:tr>
        <w:tc>
          <w:tcPr>
            <w:tcW w:type="dxa" w:w="5083"/>
            <w:vAlign w:val="center"/>
          </w:tcPr>
          <w:p>
            <w:r/>
            <w:r>
              <w:rPr>
                <w:rFonts w:ascii="Liberation Sans" w:hAnsi="Liberation Sans"/>
                <w:b w:val="0"/>
                <w:sz w:val="16"/>
              </w:rPr>
              <w:t>RSU failure</w:t>
            </w:r>
          </w:p>
        </w:tc>
        <w:tc>
          <w:tcPr>
            <w:tcW w:type="dxa" w:w="5083"/>
            <w:vAlign w:val="center"/>
          </w:tcPr>
          <w:p>
            <w:r/>
            <w:r>
              <w:rPr>
                <w:rFonts w:ascii="Liberation Sans" w:hAnsi="Liberation Sans"/>
                <w:b w:val="0"/>
                <w:sz w:val="16"/>
              </w:rPr>
              <w:t>Node contribution disappears; state/confidence/routes update automatically.</w:t>
            </w:r>
          </w:p>
        </w:tc>
      </w:tr>
      <w:tr>
        <w:tc>
          <w:tcPr>
            <w:tcW w:type="dxa" w:w="5083"/>
            <w:vAlign w:val="center"/>
            <w:shd w:fill="F3F6F8"/>
          </w:tcPr>
          <w:p>
            <w:r/>
            <w:r>
              <w:rPr>
                <w:rFonts w:ascii="Liberation Sans" w:hAnsi="Liberation Sans"/>
                <w:b w:val="0"/>
                <w:sz w:val="16"/>
              </w:rPr>
              <w:t>High traffic</w:t>
            </w:r>
          </w:p>
        </w:tc>
        <w:tc>
          <w:tcPr>
            <w:tcW w:type="dxa" w:w="5083"/>
            <w:vAlign w:val="center"/>
            <w:shd w:fill="F3F6F8"/>
          </w:tcPr>
          <w:p>
            <w:r/>
            <w:r>
              <w:rPr>
                <w:rFonts w:ascii="Liberation Sans" w:hAnsi="Liberation Sans"/>
                <w:b w:val="0"/>
                <w:sz w:val="16"/>
              </w:rPr>
              <w:t>Load target met with measured p95 latency and frontend remains interactive.</w:t>
            </w:r>
          </w:p>
        </w:tc>
      </w:tr>
    </w:tbl>
    <w:p>
      <w:pPr>
        <w:spacing w:after="40"/>
      </w:pPr>
    </w:p>
    <w:p>
      <w:r>
        <w:br w:type="page"/>
      </w:r>
    </w:p>
    <w:p>
      <w:pPr>
        <w:pStyle w:val="Heading1"/>
        <w:keepNext/>
        <w:spacing w:after="120"/>
      </w:pPr>
      <w:r>
        <w:t>49. Demo execution without demo-only logic</w:t>
      </w:r>
    </w:p>
    <w:p>
      <w:r>
        <w:t>The demonstration is a live run of the production-shaped system. Scenarios control inputs only. Judges should be able to alter an input and get a new computed outcome.</w:t>
      </w:r>
    </w:p>
    <w:p>
      <w:pPr>
        <w:pStyle w:val="Heading2"/>
        <w:keepNext/>
      </w:pPr>
      <w:r>
        <w:t>Recommended live flow</w:t>
      </w:r>
    </w:p>
    <w:p>
      <w:pPr>
        <w:pStyle w:val="ListNumber"/>
        <w:spacing w:after="40"/>
      </w:pPr>
      <w:r>
        <w:rPr>
          <w:sz w:val="18"/>
        </w:rPr>
        <w:t>Open a real OSM-imported urban region.</w:t>
      </w:r>
    </w:p>
    <w:p>
      <w:pPr>
        <w:pStyle w:val="ListNumber"/>
        <w:spacing w:after="40"/>
      </w:pPr>
      <w:r>
        <w:rPr>
          <w:sz w:val="18"/>
        </w:rPr>
        <w:t>Start traffic and select an arbitrary vehicle.</w:t>
      </w:r>
    </w:p>
    <w:p>
      <w:pPr>
        <w:pStyle w:val="ListNumber"/>
        <w:spacing w:after="40"/>
      </w:pPr>
      <w:r>
        <w:rPr>
          <w:sz w:val="18"/>
        </w:rPr>
        <w:t>Show its live state, uncertainty, road context, and neighbors.</w:t>
      </w:r>
    </w:p>
    <w:p>
      <w:pPr>
        <w:pStyle w:val="ListNumber"/>
        <w:spacing w:after="40"/>
      </w:pPr>
      <w:r>
        <w:rPr>
          <w:sz w:val="18"/>
        </w:rPr>
        <w:t>Trigger/schedule a road narrowing input; show SUMO traffic behavior actually change and relevant warnings appear.</w:t>
      </w:r>
    </w:p>
    <w:p>
      <w:pPr>
        <w:pStyle w:val="ListNumber"/>
        <w:spacing w:after="40"/>
      </w:pPr>
      <w:r>
        <w:rPr>
          <w:sz w:val="18"/>
        </w:rPr>
        <w:t>Introduce a crossing pedestrian/bike on an arbitrary junction; show computed risk/TTC.</w:t>
      </w:r>
    </w:p>
    <w:p>
      <w:pPr>
        <w:pStyle w:val="ListNumber"/>
        <w:spacing w:after="40"/>
      </w:pPr>
      <w:r>
        <w:rPr>
          <w:sz w:val="18"/>
        </w:rPr>
        <w:t>Degrade GNSS; show position uncertainty and confidence change.</w:t>
      </w:r>
    </w:p>
    <w:p>
      <w:pPr>
        <w:pStyle w:val="ListNumber"/>
        <w:spacing w:after="40"/>
      </w:pPr>
      <w:r>
        <w:rPr>
          <w:sz w:val="18"/>
        </w:rPr>
        <w:t>Disconnect cloud/network route; show local transport continues.</w:t>
      </w:r>
    </w:p>
    <w:p>
      <w:pPr>
        <w:pStyle w:val="ListNumber"/>
        <w:spacing w:after="40"/>
      </w:pPr>
      <w:r>
        <w:rPr>
          <w:sz w:val="18"/>
        </w:rPr>
        <w:t>Inject fake emergency/hazard message; show trust rejection.</w:t>
      </w:r>
    </w:p>
    <w:p>
      <w:pPr>
        <w:pStyle w:val="ListNumber"/>
        <w:spacing w:after="40"/>
      </w:pPr>
      <w:r>
        <w:rPr>
          <w:sz w:val="18"/>
        </w:rPr>
        <w:t>Add an unconnected animal actor; show it normalized into a dynamic hazard/risk object.</w:t>
      </w:r>
    </w:p>
    <w:p>
      <w:pPr>
        <w:pStyle w:val="ListNumber"/>
        <w:spacing w:after="40"/>
      </w:pPr>
      <w:r>
        <w:rPr>
          <w:sz w:val="18"/>
        </w:rPr>
        <w:t>Zoom out and show LOD/scale metrics, then open an incident replay with evidence.</w:t>
      </w:r>
    </w:p>
    <w:p>
      <w:pPr>
        <w:pStyle w:val="Heading2"/>
        <w:keepNext/>
      </w:pPr>
      <w:r>
        <w:t>Judge challenge mode</w:t>
      </w:r>
    </w:p>
    <w:p>
      <w:pPr>
        <w:pStyle w:val="Callout"/>
        <w:shd w:fill="EAF3F6"/>
      </w:pPr>
      <w:r>
        <w:t>Offer to load another saved OSM region or random seed, or move an event to a different junction. The same engines should still operate. This is the strongest proof that the project is not example-based.</w:t>
      </w:r>
    </w:p>
    <w:p>
      <w:r>
        <w:br w:type="page"/>
      </w:r>
    </w:p>
    <w:p>
      <w:pPr>
        <w:pStyle w:val="Heading1"/>
        <w:keepNext/>
        <w:spacing w:after="120"/>
      </w:pPr>
      <w:r>
        <w:t>50. Production migration path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7"/>
              </w:rPr>
              <w:t>Prototype source</w:t>
            </w:r>
          </w:p>
        </w:tc>
        <w:tc>
          <w:tcPr>
            <w:tcW w:type="dxa" w:w="3389"/>
            <w:vAlign w:val="center"/>
            <w:shd w:fill="1F5F7A"/>
          </w:tcPr>
          <w:p>
            <w:r/>
            <w:r>
              <w:rPr>
                <w:rFonts w:ascii="Liberation Sans" w:hAnsi="Liberation Sans"/>
                <w:b/>
                <w:color w:val="FFFFFF"/>
                <w:sz w:val="17"/>
              </w:rPr>
              <w:t>Production replacement</w:t>
            </w:r>
          </w:p>
        </w:tc>
        <w:tc>
          <w:tcPr>
            <w:tcW w:type="dxa" w:w="3389"/>
            <w:vAlign w:val="center"/>
            <w:shd w:fill="1F5F7A"/>
          </w:tcPr>
          <w:p>
            <w:r/>
            <w:r>
              <w:rPr>
                <w:rFonts w:ascii="Liberation Sans" w:hAnsi="Liberation Sans"/>
                <w:b/>
                <w:color w:val="FFFFFF"/>
                <w:sz w:val="17"/>
              </w:rPr>
              <w:t>Core changes</w:t>
            </w:r>
          </w:p>
        </w:tc>
      </w:tr>
      <w:tr>
        <w:tc>
          <w:tcPr>
            <w:tcW w:type="dxa" w:w="3389"/>
            <w:vAlign w:val="center"/>
          </w:tcPr>
          <w:p>
            <w:r/>
            <w:r>
              <w:rPr>
                <w:rFonts w:ascii="Liberation Sans" w:hAnsi="Liberation Sans"/>
                <w:b w:val="0"/>
                <w:sz w:val="16"/>
              </w:rPr>
              <w:t>SUMO vehicle adapter</w:t>
            </w:r>
          </w:p>
        </w:tc>
        <w:tc>
          <w:tcPr>
            <w:tcW w:type="dxa" w:w="3389"/>
            <w:vAlign w:val="center"/>
          </w:tcPr>
          <w:p>
            <w:r/>
            <w:r>
              <w:rPr>
                <w:rFonts w:ascii="Liberation Sans" w:hAnsi="Liberation Sans"/>
                <w:b w:val="0"/>
                <w:sz w:val="16"/>
              </w:rPr>
              <w:t>Real OBU/vehicle telemetry adapter</w:t>
            </w:r>
          </w:p>
        </w:tc>
        <w:tc>
          <w:tcPr>
            <w:tcW w:type="dxa" w:w="3389"/>
            <w:vAlign w:val="center"/>
          </w:tcPr>
          <w:p>
            <w:r/>
            <w:r>
              <w:rPr>
                <w:rFonts w:ascii="Liberation Sans" w:hAnsi="Liberation Sans"/>
                <w:b w:val="0"/>
                <w:sz w:val="16"/>
              </w:rPr>
              <w:t>None expected</w:t>
            </w:r>
          </w:p>
        </w:tc>
      </w:tr>
      <w:tr>
        <w:tc>
          <w:tcPr>
            <w:tcW w:type="dxa" w:w="3389"/>
            <w:vAlign w:val="center"/>
            <w:shd w:fill="F3F6F8"/>
          </w:tcPr>
          <w:p>
            <w:r/>
            <w:r>
              <w:rPr>
                <w:rFonts w:ascii="Liberation Sans" w:hAnsi="Liberation Sans"/>
                <w:b w:val="0"/>
                <w:sz w:val="16"/>
              </w:rPr>
              <w:t>Software V2X transport</w:t>
            </w:r>
          </w:p>
        </w:tc>
        <w:tc>
          <w:tcPr>
            <w:tcW w:type="dxa" w:w="3389"/>
            <w:vAlign w:val="center"/>
            <w:shd w:fill="F3F6F8"/>
          </w:tcPr>
          <w:p>
            <w:r/>
            <w:r>
              <w:rPr>
                <w:rFonts w:ascii="Liberation Sans" w:hAnsi="Liberation Sans"/>
                <w:b w:val="0"/>
                <w:sz w:val="16"/>
              </w:rPr>
              <w:t>C-V2X/PC5 or standards-compliant gateway</w:t>
            </w:r>
          </w:p>
        </w:tc>
        <w:tc>
          <w:tcPr>
            <w:tcW w:type="dxa" w:w="3389"/>
            <w:vAlign w:val="center"/>
            <w:shd w:fill="F3F6F8"/>
          </w:tcPr>
          <w:p>
            <w:r/>
            <w:r>
              <w:rPr>
                <w:rFonts w:ascii="Liberation Sans" w:hAnsi="Liberation Sans"/>
                <w:b w:val="0"/>
                <w:sz w:val="16"/>
              </w:rPr>
              <w:t>Transport adapter only</w:t>
            </w:r>
          </w:p>
        </w:tc>
      </w:tr>
      <w:tr>
        <w:tc>
          <w:tcPr>
            <w:tcW w:type="dxa" w:w="3389"/>
            <w:vAlign w:val="center"/>
          </w:tcPr>
          <w:p>
            <w:r/>
            <w:r>
              <w:rPr>
                <w:rFonts w:ascii="Liberation Sans" w:hAnsi="Liberation Sans"/>
                <w:b w:val="0"/>
                <w:sz w:val="16"/>
              </w:rPr>
              <w:t>Simulated RSU</w:t>
            </w:r>
          </w:p>
        </w:tc>
        <w:tc>
          <w:tcPr>
            <w:tcW w:type="dxa" w:w="3389"/>
            <w:vAlign w:val="center"/>
          </w:tcPr>
          <w:p>
            <w:r/>
            <w:r>
              <w:rPr>
                <w:rFonts w:ascii="Liberation Sans" w:hAnsi="Liberation Sans"/>
                <w:b w:val="0"/>
                <w:sz w:val="16"/>
              </w:rPr>
              <w:t>Physical RSU gateway</w:t>
            </w:r>
          </w:p>
        </w:tc>
        <w:tc>
          <w:tcPr>
            <w:tcW w:type="dxa" w:w="3389"/>
            <w:vAlign w:val="center"/>
          </w:tcPr>
          <w:p>
            <w:r/>
            <w:r>
              <w:rPr>
                <w:rFonts w:ascii="Liberation Sans" w:hAnsi="Liberation Sans"/>
                <w:b w:val="0"/>
                <w:sz w:val="16"/>
              </w:rPr>
              <w:t>Adapter + credential provisioning</w:t>
            </w:r>
          </w:p>
        </w:tc>
      </w:tr>
      <w:tr>
        <w:tc>
          <w:tcPr>
            <w:tcW w:type="dxa" w:w="3389"/>
            <w:vAlign w:val="center"/>
            <w:shd w:fill="F3F6F8"/>
          </w:tcPr>
          <w:p>
            <w:r/>
            <w:r>
              <w:rPr>
                <w:rFonts w:ascii="Liberation Sans" w:hAnsi="Liberation Sans"/>
                <w:b w:val="0"/>
                <w:sz w:val="16"/>
              </w:rPr>
              <w:t>Actor engine animal</w:t>
            </w:r>
          </w:p>
        </w:tc>
        <w:tc>
          <w:tcPr>
            <w:tcW w:type="dxa" w:w="3389"/>
            <w:vAlign w:val="center"/>
            <w:shd w:fill="F3F6F8"/>
          </w:tcPr>
          <w:p>
            <w:r/>
            <w:r>
              <w:rPr>
                <w:rFonts w:ascii="Liberation Sans" w:hAnsi="Liberation Sans"/>
                <w:b w:val="0"/>
                <w:sz w:val="16"/>
              </w:rPr>
              <w:t>Camera/radar/thermal detector</w:t>
            </w:r>
          </w:p>
        </w:tc>
        <w:tc>
          <w:tcPr>
            <w:tcW w:type="dxa" w:w="3389"/>
            <w:vAlign w:val="center"/>
            <w:shd w:fill="F3F6F8"/>
          </w:tcPr>
          <w:p>
            <w:r/>
            <w:r>
              <w:rPr>
                <w:rFonts w:ascii="Liberation Sans" w:hAnsi="Liberation Sans"/>
                <w:b w:val="0"/>
                <w:sz w:val="16"/>
              </w:rPr>
              <w:t>Observation adapter only</w:t>
            </w:r>
          </w:p>
        </w:tc>
      </w:tr>
      <w:tr>
        <w:tc>
          <w:tcPr>
            <w:tcW w:type="dxa" w:w="3389"/>
            <w:vAlign w:val="center"/>
          </w:tcPr>
          <w:p>
            <w:r/>
            <w:r>
              <w:rPr>
                <w:rFonts w:ascii="Liberation Sans" w:hAnsi="Liberation Sans"/>
                <w:b w:val="0"/>
                <w:sz w:val="16"/>
              </w:rPr>
              <w:t>Fault-injected GNSS</w:t>
            </w:r>
          </w:p>
        </w:tc>
        <w:tc>
          <w:tcPr>
            <w:tcW w:type="dxa" w:w="3389"/>
            <w:vAlign w:val="center"/>
          </w:tcPr>
          <w:p>
            <w:r/>
            <w:r>
              <w:rPr>
                <w:rFonts w:ascii="Liberation Sans" w:hAnsi="Liberation Sans"/>
                <w:b w:val="0"/>
                <w:sz w:val="16"/>
              </w:rPr>
              <w:t>Real GNSS/IMU quality</w:t>
            </w:r>
          </w:p>
        </w:tc>
        <w:tc>
          <w:tcPr>
            <w:tcW w:type="dxa" w:w="3389"/>
            <w:vAlign w:val="center"/>
          </w:tcPr>
          <w:p>
            <w:r/>
            <w:r>
              <w:rPr>
                <w:rFonts w:ascii="Liberation Sans" w:hAnsi="Liberation Sans"/>
                <w:b w:val="0"/>
                <w:sz w:val="16"/>
              </w:rPr>
              <w:t>Position inputs only</w:t>
            </w:r>
          </w:p>
        </w:tc>
      </w:tr>
      <w:tr>
        <w:tc>
          <w:tcPr>
            <w:tcW w:type="dxa" w:w="3389"/>
            <w:vAlign w:val="center"/>
            <w:shd w:fill="F3F6F8"/>
          </w:tcPr>
          <w:p>
            <w:r/>
            <w:r>
              <w:rPr>
                <w:rFonts w:ascii="Liberation Sans" w:hAnsi="Liberation Sans"/>
                <w:b w:val="0"/>
                <w:sz w:val="16"/>
              </w:rPr>
              <w:t>Simulated signal</w:t>
            </w:r>
          </w:p>
        </w:tc>
        <w:tc>
          <w:tcPr>
            <w:tcW w:type="dxa" w:w="3389"/>
            <w:vAlign w:val="center"/>
            <w:shd w:fill="F3F6F8"/>
          </w:tcPr>
          <w:p>
            <w:r/>
            <w:r>
              <w:rPr>
                <w:rFonts w:ascii="Liberation Sans" w:hAnsi="Liberation Sans"/>
                <w:b w:val="0"/>
                <w:sz w:val="16"/>
              </w:rPr>
              <w:t>Municipal/controller API</w:t>
            </w:r>
          </w:p>
        </w:tc>
        <w:tc>
          <w:tcPr>
            <w:tcW w:type="dxa" w:w="3389"/>
            <w:vAlign w:val="center"/>
            <w:shd w:fill="F3F6F8"/>
          </w:tcPr>
          <w:p>
            <w:r/>
            <w:r>
              <w:rPr>
                <w:rFonts w:ascii="Liberation Sans" w:hAnsi="Liberation Sans"/>
                <w:b w:val="0"/>
                <w:sz w:val="16"/>
              </w:rPr>
              <w:t>Signal adapter + safety integration</w:t>
            </w:r>
          </w:p>
        </w:tc>
      </w:tr>
    </w:tbl>
    <w:p>
      <w:pPr>
        <w:spacing w:after="40"/>
      </w:pPr>
    </w:p>
    <w:p>
      <w:pPr>
        <w:pStyle w:val="Heading2"/>
        <w:keepNext/>
      </w:pPr>
      <w:r>
        <w:t>Pilot sequence</w:t>
      </w:r>
    </w:p>
    <w:p>
      <w:pPr>
        <w:pStyle w:val="ListNumber"/>
        <w:spacing w:after="40"/>
      </w:pPr>
      <w:r>
        <w:rPr>
          <w:sz w:val="18"/>
        </w:rPr>
        <w:t>Shadow mode: ingest real data, no driver/infrastructure actions.</w:t>
      </w:r>
    </w:p>
    <w:p>
      <w:pPr>
        <w:pStyle w:val="ListNumber"/>
        <w:spacing w:after="40"/>
      </w:pPr>
      <w:r>
        <w:rPr>
          <w:sz w:val="18"/>
        </w:rPr>
        <w:t>Compare predicted risks with logged observations and tune thresholds.</w:t>
      </w:r>
    </w:p>
    <w:p>
      <w:pPr>
        <w:pStyle w:val="ListNumber"/>
        <w:spacing w:after="40"/>
      </w:pPr>
      <w:r>
        <w:rPr>
          <w:sz w:val="18"/>
        </w:rPr>
        <w:t>Limited advisory alerts with human monitoring.</w:t>
      </w:r>
    </w:p>
    <w:p>
      <w:pPr>
        <w:pStyle w:val="ListNumber"/>
        <w:spacing w:after="40"/>
      </w:pPr>
      <w:r>
        <w:rPr>
          <w:sz w:val="18"/>
        </w:rPr>
        <w:t>Authenticated infrastructure integration at one controlled site.</w:t>
      </w:r>
    </w:p>
    <w:p>
      <w:pPr>
        <w:pStyle w:val="ListNumber"/>
        <w:spacing w:after="40"/>
      </w:pPr>
      <w:r>
        <w:rPr>
          <w:sz w:val="18"/>
        </w:rPr>
        <w:t>Expand geography/actors only after measured false-positive/latency/security targets are met.</w:t>
      </w:r>
    </w:p>
    <w:p>
      <w:r>
        <w:br w:type="page"/>
      </w:r>
    </w:p>
    <w:p>
      <w:pPr>
        <w:pStyle w:val="Heading1"/>
        <w:keepNext/>
        <w:spacing w:after="120"/>
      </w:pPr>
      <w:r>
        <w:t>51. Known risks, tradeoffs, and non-goals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7"/>
              </w:rPr>
              <w:t>Risk/tradeoff</w:t>
            </w:r>
          </w:p>
        </w:tc>
        <w:tc>
          <w:tcPr>
            <w:tcW w:type="dxa" w:w="5083"/>
            <w:vAlign w:val="center"/>
            <w:shd w:fill="1F5F7A"/>
          </w:tcPr>
          <w:p>
            <w:r/>
            <w:r>
              <w:rPr>
                <w:rFonts w:ascii="Liberation Sans" w:hAnsi="Liberation Sans"/>
                <w:b/>
                <w:color w:val="FFFFFF"/>
                <w:sz w:val="17"/>
              </w:rPr>
              <w:t>Response</w:t>
            </w:r>
          </w:p>
        </w:tc>
      </w:tr>
      <w:tr>
        <w:tc>
          <w:tcPr>
            <w:tcW w:type="dxa" w:w="5083"/>
            <w:vAlign w:val="center"/>
          </w:tcPr>
          <w:p>
            <w:r/>
            <w:r>
              <w:rPr>
                <w:rFonts w:ascii="Liberation Sans" w:hAnsi="Liberation Sans"/>
                <w:b w:val="0"/>
                <w:sz w:val="16"/>
              </w:rPr>
              <w:t>OSM map inaccuracies</w:t>
            </w:r>
          </w:p>
        </w:tc>
        <w:tc>
          <w:tcPr>
            <w:tcW w:type="dxa" w:w="5083"/>
            <w:vAlign w:val="center"/>
          </w:tcPr>
          <w:p>
            <w:r/>
            <w:r>
              <w:rPr>
                <w:rFonts w:ascii="Liberation Sans" w:hAnsi="Liberation Sans"/>
                <w:b w:val="0"/>
                <w:sz w:val="16"/>
              </w:rPr>
              <w:t>Import reports, manual correction pipeline, confidence in map matching.</w:t>
            </w:r>
          </w:p>
        </w:tc>
      </w:tr>
      <w:tr>
        <w:tc>
          <w:tcPr>
            <w:tcW w:type="dxa" w:w="5083"/>
            <w:vAlign w:val="center"/>
            <w:shd w:fill="F3F6F8"/>
          </w:tcPr>
          <w:p>
            <w:r/>
            <w:r>
              <w:rPr>
                <w:rFonts w:ascii="Liberation Sans" w:hAnsi="Liberation Sans"/>
                <w:b w:val="0"/>
                <w:sz w:val="16"/>
              </w:rPr>
              <w:t>Simulation realism differs from India traffic</w:t>
            </w:r>
          </w:p>
        </w:tc>
        <w:tc>
          <w:tcPr>
            <w:tcW w:type="dxa" w:w="5083"/>
            <w:vAlign w:val="center"/>
            <w:shd w:fill="F3F6F8"/>
          </w:tcPr>
          <w:p>
            <w:r/>
            <w:r>
              <w:rPr>
                <w:rFonts w:ascii="Liberation Sans" w:hAnsi="Liberation Sans"/>
                <w:b w:val="0"/>
                <w:sz w:val="16"/>
              </w:rPr>
              <w:t>Use SUMO as motion source, tune demand/vehicle types; core remains data-driven.</w:t>
            </w:r>
          </w:p>
        </w:tc>
      </w:tr>
      <w:tr>
        <w:tc>
          <w:tcPr>
            <w:tcW w:type="dxa" w:w="5083"/>
            <w:vAlign w:val="center"/>
          </w:tcPr>
          <w:p>
            <w:r/>
            <w:r>
              <w:rPr>
                <w:rFonts w:ascii="Liberation Sans" w:hAnsi="Liberation Sans"/>
                <w:b w:val="0"/>
                <w:sz w:val="16"/>
              </w:rPr>
              <w:t>Animal behavior unpredictable</w:t>
            </w:r>
          </w:p>
        </w:tc>
        <w:tc>
          <w:tcPr>
            <w:tcW w:type="dxa" w:w="5083"/>
            <w:vAlign w:val="center"/>
          </w:tcPr>
          <w:p>
            <w:r/>
            <w:r>
              <w:rPr>
                <w:rFonts w:ascii="Liberation Sans" w:hAnsi="Liberation Sans"/>
                <w:b w:val="0"/>
                <w:sz w:val="16"/>
              </w:rPr>
              <w:t>Probabilistic reachable regions; conservative confidence.</w:t>
            </w:r>
          </w:p>
        </w:tc>
      </w:tr>
      <w:tr>
        <w:tc>
          <w:tcPr>
            <w:tcW w:type="dxa" w:w="5083"/>
            <w:vAlign w:val="center"/>
            <w:shd w:fill="F3F6F8"/>
          </w:tcPr>
          <w:p>
            <w:r/>
            <w:r>
              <w:rPr>
                <w:rFonts w:ascii="Liberation Sans" w:hAnsi="Liberation Sans"/>
                <w:b w:val="0"/>
                <w:sz w:val="16"/>
              </w:rPr>
              <w:t>Phone-only V2X limitations</w:t>
            </w:r>
          </w:p>
        </w:tc>
        <w:tc>
          <w:tcPr>
            <w:tcW w:type="dxa" w:w="5083"/>
            <w:vAlign w:val="center"/>
            <w:shd w:fill="F3F6F8"/>
          </w:tcPr>
          <w:p>
            <w:r/>
            <w:r>
              <w:rPr>
                <w:rFonts w:ascii="Liberation Sans" w:hAnsi="Liberation Sans"/>
                <w:b w:val="0"/>
                <w:sz w:val="16"/>
              </w:rPr>
              <w:t>Treat as legacy adapter, not equivalent to standards radio.</w:t>
            </w:r>
          </w:p>
        </w:tc>
      </w:tr>
      <w:tr>
        <w:tc>
          <w:tcPr>
            <w:tcW w:type="dxa" w:w="5083"/>
            <w:vAlign w:val="center"/>
          </w:tcPr>
          <w:p>
            <w:r/>
            <w:r>
              <w:rPr>
                <w:rFonts w:ascii="Liberation Sans" w:hAnsi="Liberation Sans"/>
                <w:b w:val="0"/>
                <w:sz w:val="16"/>
              </w:rPr>
              <w:t>No physical C-V2X hardware</w:t>
            </w:r>
          </w:p>
        </w:tc>
        <w:tc>
          <w:tcPr>
            <w:tcW w:type="dxa" w:w="5083"/>
            <w:vAlign w:val="center"/>
          </w:tcPr>
          <w:p>
            <w:r/>
            <w:r>
              <w:rPr>
                <w:rFonts w:ascii="Liberation Sans" w:hAnsi="Liberation Sans"/>
                <w:b w:val="0"/>
                <w:sz w:val="16"/>
              </w:rPr>
              <w:t>Explicit transport abstraction; do not claim RF performance testing.</w:t>
            </w:r>
          </w:p>
        </w:tc>
      </w:tr>
      <w:tr>
        <w:tc>
          <w:tcPr>
            <w:tcW w:type="dxa" w:w="5083"/>
            <w:vAlign w:val="center"/>
            <w:shd w:fill="F3F6F8"/>
          </w:tcPr>
          <w:p>
            <w:r/>
            <w:r>
              <w:rPr>
                <w:rFonts w:ascii="Liberation Sans" w:hAnsi="Liberation Sans"/>
                <w:b w:val="0"/>
                <w:sz w:val="16"/>
              </w:rPr>
              <w:t>Too many microservices</w:t>
            </w:r>
          </w:p>
        </w:tc>
        <w:tc>
          <w:tcPr>
            <w:tcW w:type="dxa" w:w="5083"/>
            <w:vAlign w:val="center"/>
            <w:shd w:fill="F3F6F8"/>
          </w:tcPr>
          <w:p>
            <w:r/>
            <w:r>
              <w:rPr>
                <w:rFonts w:ascii="Liberation Sans" w:hAnsi="Liberation Sans"/>
                <w:b w:val="0"/>
                <w:sz w:val="16"/>
              </w:rPr>
              <w:t>Start modular monolith/processes where sensible; contracts remain separable.</w:t>
            </w:r>
          </w:p>
        </w:tc>
      </w:tr>
      <w:tr>
        <w:tc>
          <w:tcPr>
            <w:tcW w:type="dxa" w:w="5083"/>
            <w:vAlign w:val="center"/>
          </w:tcPr>
          <w:p>
            <w:r/>
            <w:r>
              <w:rPr>
                <w:rFonts w:ascii="Liberation Sans" w:hAnsi="Liberation Sans"/>
                <w:b w:val="0"/>
                <w:sz w:val="16"/>
              </w:rPr>
              <w:t>Alert fatigue</w:t>
            </w:r>
          </w:p>
        </w:tc>
        <w:tc>
          <w:tcPr>
            <w:tcW w:type="dxa" w:w="5083"/>
            <w:vAlign w:val="center"/>
          </w:tcPr>
          <w:p>
            <w:r/>
            <w:r>
              <w:rPr>
                <w:rFonts w:ascii="Liberation Sans" w:hAnsi="Liberation Sans"/>
                <w:b w:val="0"/>
                <w:sz w:val="16"/>
              </w:rPr>
              <w:t>Prioritization, hysteresis, audience relevance, measured false positives.</w:t>
            </w:r>
          </w:p>
        </w:tc>
      </w:tr>
    </w:tbl>
    <w:p>
      <w:pPr>
        <w:spacing w:after="40"/>
      </w:pPr>
    </w:p>
    <w:p>
      <w:pPr>
        <w:pStyle w:val="Heading2"/>
        <w:keepNext/>
      </w:pPr>
      <w:r>
        <w:t>Non-goals</w:t>
      </w:r>
    </w:p>
    <w:p>
      <w:pPr>
        <w:pStyle w:val="ListBullet"/>
        <w:spacing w:after="40"/>
        <w:ind w:left="288"/>
      </w:pPr>
      <w:r>
        <w:rPr>
          <w:sz w:val="18"/>
        </w:rPr>
        <w:t>Rebuilding Google Maps/navigation/search.</w:t>
      </w:r>
    </w:p>
    <w:p>
      <w:pPr>
        <w:pStyle w:val="ListBullet"/>
        <w:spacing w:after="40"/>
        <w:ind w:left="288"/>
      </w:pPr>
      <w:r>
        <w:rPr>
          <w:sz w:val="18"/>
        </w:rPr>
        <w:t>Claiming production RF/C-V2X validation without hardware.</w:t>
      </w:r>
    </w:p>
    <w:p>
      <w:pPr>
        <w:pStyle w:val="ListBullet"/>
        <w:spacing w:after="40"/>
        <w:ind w:left="288"/>
      </w:pPr>
      <w:r>
        <w:rPr>
          <w:sz w:val="18"/>
        </w:rPr>
        <w:t>Autonomous vehicle control.</w:t>
      </w:r>
    </w:p>
    <w:p>
      <w:pPr>
        <w:pStyle w:val="ListBullet"/>
        <w:spacing w:after="40"/>
        <w:ind w:left="288"/>
      </w:pPr>
      <w:r>
        <w:rPr>
          <w:sz w:val="18"/>
        </w:rPr>
        <w:t>Using an LLM to decide collision safety.</w:t>
      </w:r>
    </w:p>
    <w:p>
      <w:pPr>
        <w:pStyle w:val="ListBullet"/>
        <w:spacing w:after="40"/>
        <w:ind w:left="288"/>
      </w:pPr>
      <w:r>
        <w:rPr>
          <w:sz w:val="18"/>
        </w:rPr>
        <w:t>Perfect prediction of animal/pedestrian intent.</w:t>
      </w:r>
    </w:p>
    <w:p>
      <w:pPr>
        <w:pStyle w:val="ListBullet"/>
        <w:spacing w:after="40"/>
        <w:ind w:left="288"/>
      </w:pPr>
      <w:r>
        <w:rPr>
          <w:sz w:val="18"/>
        </w:rPr>
        <w:t>Nationwide microscopic simulation in one browser session.</w:t>
      </w:r>
    </w:p>
    <w:p>
      <w:r>
        <w:br w:type="page"/>
      </w:r>
    </w:p>
    <w:p>
      <w:pPr>
        <w:pStyle w:val="Heading1"/>
        <w:keepNext/>
        <w:spacing w:after="120"/>
      </w:pPr>
      <w:r>
        <w:t>52. Reference APIs, schemas, commands, and configuration</w:t>
      </w:r>
    </w:p>
    <w:p>
      <w:pPr>
        <w:pStyle w:val="Heading2"/>
        <w:keepNext/>
      </w:pPr>
      <w:r>
        <w:t>Minimal REST API</w:t>
      </w:r>
    </w:p>
    <w:p>
      <w:pPr>
        <w:pStyle w:val="CodeBlock"/>
        <w:shd w:fill="F1F4F6"/>
      </w:pPr>
      <w:r>
        <w:rPr>
          <w:rFonts w:ascii="Liberation Mono" w:hAnsi="Liberation Mono"/>
          <w:sz w:val="16"/>
        </w:rPr>
        <w:t>POST /v1/ingest/vehicle-state</w:t>
      </w:r>
      <w:r>
        <w:br/>
      </w:r>
      <w:r>
        <w:rPr>
          <w:rFonts w:ascii="Liberation Mono" w:hAnsi="Liberation Mono"/>
          <w:sz w:val="16"/>
        </w:rPr>
        <w:t>POST /v1/ingest/pedestrian-state</w:t>
      </w:r>
      <w:r>
        <w:br/>
      </w:r>
      <w:r>
        <w:rPr>
          <w:rFonts w:ascii="Liberation Mono" w:hAnsi="Liberation Mono"/>
          <w:sz w:val="16"/>
        </w:rPr>
        <w:t>POST /v1/ingest/dynamic-actor-observation</w:t>
      </w:r>
      <w:r>
        <w:br/>
      </w:r>
      <w:r>
        <w:rPr>
          <w:rFonts w:ascii="Liberation Mono" w:hAnsi="Liberation Mono"/>
          <w:sz w:val="16"/>
        </w:rPr>
        <w:t>POST /v1/ingest/hazard-observation</w:t>
      </w:r>
      <w:r>
        <w:br/>
      </w:r>
      <w:r>
        <w:rPr>
          <w:rFonts w:ascii="Liberation Mono" w:hAnsi="Liberation Mono"/>
          <w:sz w:val="16"/>
        </w:rPr>
        <w:t>POST /v1/road-events</w:t>
      </w:r>
      <w:r>
        <w:br/>
      </w:r>
      <w:r>
        <w:rPr>
          <w:rFonts w:ascii="Liberation Mono" w:hAnsi="Liberation Mono"/>
          <w:sz w:val="16"/>
        </w:rPr>
        <w:t>GET  /v1/world/snapshot</w:t>
      </w:r>
      <w:r>
        <w:br/>
      </w:r>
      <w:r>
        <w:rPr>
          <w:rFonts w:ascii="Liberation Mono" w:hAnsi="Liberation Mono"/>
          <w:sz w:val="16"/>
        </w:rPr>
        <w:t>GET  /v1/actors/{id}</w:t>
      </w:r>
      <w:r>
        <w:br/>
      </w:r>
      <w:r>
        <w:rPr>
          <w:rFonts w:ascii="Liberation Mono" w:hAnsi="Liberation Mono"/>
          <w:sz w:val="16"/>
        </w:rPr>
        <w:t>GET  /v1/hazards/{id}</w:t>
      </w:r>
      <w:r>
        <w:br/>
      </w:r>
      <w:r>
        <w:rPr>
          <w:rFonts w:ascii="Liberation Mono" w:hAnsi="Liberation Mono"/>
          <w:sz w:val="16"/>
        </w:rPr>
        <w:t>GET  /v1/incidents/{id}/trace</w:t>
      </w:r>
      <w:r>
        <w:br/>
      </w:r>
      <w:r>
        <w:rPr>
          <w:rFonts w:ascii="Liberation Mono" w:hAnsi="Liberation Mono"/>
          <w:sz w:val="16"/>
        </w:rPr>
        <w:t>WS   /v1/stream/world</w:t>
      </w:r>
      <w:r>
        <w:br/>
      </w:r>
      <w:r>
        <w:rPr>
          <w:rFonts w:ascii="Liberation Mono" w:hAnsi="Liberation Mono"/>
          <w:sz w:val="16"/>
        </w:rPr>
        <w:t>WS   /v1/stream/alerts</w:t>
      </w:r>
      <w:r>
        <w:br/>
      </w:r>
      <w:r>
        <w:rPr>
          <w:rFonts w:ascii="Liberation Mono" w:hAnsi="Liberation Mono"/>
          <w:sz w:val="16"/>
        </w:rPr>
      </w:r>
      <w:r>
        <w:br/>
      </w:r>
      <w:r>
        <w:rPr>
          <w:rFonts w:ascii="Liberation Mono" w:hAnsi="Liberation Mono"/>
          <w:sz w:val="16"/>
        </w:rPr>
        <w:t># test-only</w:t>
      </w:r>
      <w:r>
        <w:br/>
      </w:r>
      <w:r>
        <w:rPr>
          <w:rFonts w:ascii="Liberation Mono" w:hAnsi="Liberation Mono"/>
          <w:sz w:val="16"/>
        </w:rPr>
        <w:t>POST /v1/test/faults/network</w:t>
      </w:r>
      <w:r>
        <w:br/>
      </w:r>
      <w:r>
        <w:rPr>
          <w:rFonts w:ascii="Liberation Mono" w:hAnsi="Liberation Mono"/>
          <w:sz w:val="16"/>
        </w:rPr>
        <w:t>POST /v1/test/faults/gps</w:t>
      </w:r>
      <w:r>
        <w:br/>
      </w:r>
      <w:r>
        <w:rPr>
          <w:rFonts w:ascii="Liberation Mono" w:hAnsi="Liberation Mono"/>
          <w:sz w:val="16"/>
        </w:rPr>
        <w:t>POST /v1/test/actors</w:t>
      </w:r>
      <w:r>
        <w:br/>
      </w:r>
      <w:r>
        <w:rPr>
          <w:rFonts w:ascii="Liberation Mono" w:hAnsi="Liberation Mono"/>
          <w:sz w:val="16"/>
        </w:rPr>
        <w:t>POST /v1/test/scenarios/{id}/run</w:t>
      </w:r>
    </w:p>
    <w:p>
      <w:pPr>
        <w:pStyle w:val="Heading2"/>
        <w:keepNext/>
      </w:pPr>
      <w:r>
        <w:t>Environment variables</w:t>
      </w:r>
    </w:p>
    <w:p>
      <w:pPr>
        <w:pStyle w:val="CodeBlock"/>
        <w:shd w:fill="F1F4F6"/>
      </w:pPr>
      <w:r>
        <w:rPr>
          <w:rFonts w:ascii="Liberation Mono" w:hAnsi="Liberation Mono"/>
          <w:sz w:val="16"/>
        </w:rPr>
        <w:t>APP_ENV=dev</w:t>
      </w:r>
      <w:r>
        <w:br/>
      </w:r>
      <w:r>
        <w:rPr>
          <w:rFonts w:ascii="Liberation Mono" w:hAnsi="Liberation Mono"/>
          <w:sz w:val="16"/>
        </w:rPr>
        <w:t>DATABASE_URL=postgresql+psycopg://...</w:t>
      </w:r>
      <w:r>
        <w:br/>
      </w:r>
      <w:r>
        <w:rPr>
          <w:rFonts w:ascii="Liberation Mono" w:hAnsi="Liberation Mono"/>
          <w:sz w:val="16"/>
        </w:rPr>
        <w:t>REDIS_URL=redis://...</w:t>
      </w:r>
      <w:r>
        <w:br/>
      </w:r>
      <w:r>
        <w:rPr>
          <w:rFonts w:ascii="Liberation Mono" w:hAnsi="Liberation Mono"/>
          <w:sz w:val="16"/>
        </w:rPr>
        <w:t>EVENT_BUS_URL=nats://...</w:t>
      </w:r>
      <w:r>
        <w:br/>
      </w:r>
      <w:r>
        <w:rPr>
          <w:rFonts w:ascii="Liberation Mono" w:hAnsi="Liberation Mono"/>
          <w:sz w:val="16"/>
        </w:rPr>
        <w:t>SUMO_BINARY=sumo</w:t>
      </w:r>
      <w:r>
        <w:br/>
      </w:r>
      <w:r>
        <w:rPr>
          <w:rFonts w:ascii="Liberation Mono" w:hAnsi="Liberation Mono"/>
          <w:sz w:val="16"/>
        </w:rPr>
        <w:t>SUMO_MODE=traci</w:t>
      </w:r>
      <w:r>
        <w:br/>
      </w:r>
      <w:r>
        <w:rPr>
          <w:rFonts w:ascii="Liberation Mono" w:hAnsi="Liberation Mono"/>
          <w:sz w:val="16"/>
        </w:rPr>
        <w:t>MAP_DATA_DIR=/data/maps</w:t>
      </w:r>
      <w:r>
        <w:br/>
      </w:r>
      <w:r>
        <w:rPr>
          <w:rFonts w:ascii="Liberation Mono" w:hAnsi="Liberation Mono"/>
          <w:sz w:val="16"/>
        </w:rPr>
        <w:t>WORLD_TICK_HZ=10</w:t>
      </w:r>
      <w:r>
        <w:br/>
      </w:r>
      <w:r>
        <w:rPr>
          <w:rFonts w:ascii="Liberation Mono" w:hAnsi="Liberation Mono"/>
          <w:sz w:val="16"/>
        </w:rPr>
        <w:t>RISK_HORIZON_S=8</w:t>
      </w:r>
      <w:r>
        <w:br/>
      </w:r>
      <w:r>
        <w:rPr>
          <w:rFonts w:ascii="Liberation Mono" w:hAnsi="Liberation Mono"/>
          <w:sz w:val="16"/>
        </w:rPr>
        <w:t>DIRECT_LINK_RANGE_M=500</w:t>
      </w:r>
      <w:r>
        <w:br/>
      </w:r>
      <w:r>
        <w:rPr>
          <w:rFonts w:ascii="Liberation Mono" w:hAnsi="Liberation Mono"/>
          <w:sz w:val="16"/>
        </w:rPr>
        <w:t>RAW_TELEMETRY_RETENTION_H=24</w:t>
      </w:r>
      <w:r>
        <w:br/>
      </w:r>
      <w:r>
        <w:rPr>
          <w:rFonts w:ascii="Liberation Mono" w:hAnsi="Liberation Mono"/>
          <w:sz w:val="16"/>
        </w:rPr>
        <w:t>LOG_LEVEL=INFO</w:t>
      </w:r>
      <w:r>
        <w:br/>
      </w:r>
      <w:r>
        <w:rPr>
          <w:rFonts w:ascii="Liberation Mono" w:hAnsi="Liberation Mono"/>
          <w:sz w:val="16"/>
        </w:rPr>
        <w:t>OTEL_EXPORTER_OTLP_ENDPOINT=...</w:t>
      </w:r>
    </w:p>
    <w:p>
      <w:pPr>
        <w:pStyle w:val="Heading2"/>
        <w:keepNext/>
      </w:pPr>
      <w:r>
        <w:t>Risk pseudocode</w:t>
      </w:r>
    </w:p>
    <w:p>
      <w:pPr>
        <w:pStyle w:val="CodeBlock"/>
        <w:shd w:fill="F1F4F6"/>
      </w:pPr>
      <w:r>
        <w:rPr>
          <w:rFonts w:ascii="Liberation Mono" w:hAnsi="Liberation Mono"/>
          <w:sz w:val="16"/>
        </w:rPr>
        <w:t>def evaluate_actor(actor, now):</w:t>
      </w:r>
      <w:r>
        <w:br/>
      </w:r>
      <w:r>
        <w:rPr>
          <w:rFonts w:ascii="Liberation Mono" w:hAnsi="Liberation Mono"/>
          <w:sz w:val="16"/>
        </w:rPr>
        <w:t xml:space="preserve">    neighbors = spatial_index.query(actor, radius=dynamic_radius(actor.speed_mps))</w:t>
      </w:r>
      <w:r>
        <w:br/>
      </w:r>
      <w:r>
        <w:rPr>
          <w:rFonts w:ascii="Liberation Mono" w:hAnsi="Liberation Mono"/>
          <w:sz w:val="16"/>
        </w:rPr>
        <w:t xml:space="preserve">    a_future = motion_model(actor).reachable_region(horizon=RISK_HORIZON_S)</w:t>
      </w:r>
      <w:r>
        <w:br/>
      </w:r>
      <w:r>
        <w:rPr>
          <w:rFonts w:ascii="Liberation Mono" w:hAnsi="Liberation Mono"/>
          <w:sz w:val="16"/>
        </w:rPr>
        <w:t xml:space="preserve">    for other in neighbors:</w:t>
      </w:r>
      <w:r>
        <w:br/>
      </w:r>
      <w:r>
        <w:rPr>
          <w:rFonts w:ascii="Liberation Mono" w:hAnsi="Liberation Mono"/>
          <w:sz w:val="16"/>
        </w:rPr>
        <w:t xml:space="preserve">        if not relevance_filter(actor, other):</w:t>
      </w:r>
      <w:r>
        <w:br/>
      </w:r>
      <w:r>
        <w:rPr>
          <w:rFonts w:ascii="Liberation Mono" w:hAnsi="Liberation Mono"/>
          <w:sz w:val="16"/>
        </w:rPr>
        <w:t xml:space="preserve">            continue</w:t>
      </w:r>
      <w:r>
        <w:br/>
      </w:r>
      <w:r>
        <w:rPr>
          <w:rFonts w:ascii="Liberation Mono" w:hAnsi="Liberation Mono"/>
          <w:sz w:val="16"/>
        </w:rPr>
        <w:t xml:space="preserve">        b_future = motion_model(other).reachable_region(horizon=RISK_HORIZON_S)</w:t>
      </w:r>
      <w:r>
        <w:br/>
      </w:r>
      <w:r>
        <w:rPr>
          <w:rFonts w:ascii="Liberation Mono" w:hAnsi="Liberation Mono"/>
          <w:sz w:val="16"/>
        </w:rPr>
        <w:t xml:space="preserve">        conflict = earliest_overlap(a_future, b_future)</w:t>
      </w:r>
      <w:r>
        <w:br/>
      </w:r>
      <w:r>
        <w:rPr>
          <w:rFonts w:ascii="Liberation Mono" w:hAnsi="Liberation Mono"/>
          <w:sz w:val="16"/>
        </w:rPr>
        <w:t xml:space="preserve">        if conflict:</w:t>
      </w:r>
      <w:r>
        <w:br/>
      </w:r>
      <w:r>
        <w:rPr>
          <w:rFonts w:ascii="Liberation Mono" w:hAnsi="Liberation Mono"/>
          <w:sz w:val="16"/>
        </w:rPr>
        <w:t xml:space="preserve">            risk = score_conflict(actor, other, conflict)</w:t>
      </w:r>
      <w:r>
        <w:br/>
      </w:r>
      <w:r>
        <w:rPr>
          <w:rFonts w:ascii="Liberation Mono" w:hAnsi="Liberation Mono"/>
          <w:sz w:val="16"/>
        </w:rPr>
        <w:t xml:space="preserve">            if risk.above_detection_threshold:</w:t>
      </w:r>
      <w:r>
        <w:br/>
      </w:r>
      <w:r>
        <w:rPr>
          <w:rFonts w:ascii="Liberation Mono" w:hAnsi="Liberation Mono"/>
          <w:sz w:val="16"/>
        </w:rPr>
        <w:t xml:space="preserve">                publish(risk)</w:t>
      </w:r>
    </w:p>
    <w:p>
      <w:r>
        <w:br w:type="page"/>
      </w:r>
    </w:p>
    <w:p>
      <w:pPr>
        <w:pStyle w:val="Heading1"/>
        <w:keepNext/>
        <w:spacing w:after="120"/>
      </w:pPr>
      <w:r>
        <w:t>53. AGENTS.md / PR template / agent handoff appendix</w:t>
      </w:r>
    </w:p>
    <w:p>
      <w:pPr>
        <w:pStyle w:val="Heading2"/>
        <w:keepNext/>
      </w:pPr>
      <w:r>
        <w:t>Recommended AGENTS.md content</w:t>
      </w:r>
    </w:p>
    <w:p>
      <w:pPr>
        <w:pStyle w:val="CodeBlock"/>
        <w:shd w:fill="F1F4F6"/>
      </w:pPr>
      <w:r>
        <w:rPr>
          <w:rFonts w:ascii="Liberation Mono" w:hAnsi="Liberation Mono"/>
          <w:sz w:val="16"/>
        </w:rPr>
        <w:t># AGENTS.md</w:t>
      </w:r>
      <w:r>
        <w:br/>
      </w:r>
      <w:r>
        <w:rPr>
          <w:rFonts w:ascii="Liberation Mono" w:hAnsi="Liberation Mono"/>
          <w:sz w:val="16"/>
        </w:rPr>
      </w:r>
      <w:r>
        <w:br/>
      </w:r>
      <w:r>
        <w:rPr>
          <w:rFonts w:ascii="Liberation Mono" w:hAnsi="Liberation Mono"/>
          <w:sz w:val="16"/>
        </w:rPr>
        <w:t>## Mission</w:t>
      </w:r>
      <w:r>
        <w:br/>
      </w:r>
      <w:r>
        <w:rPr>
          <w:rFonts w:ascii="Liberation Mono" w:hAnsi="Liberation Mono"/>
          <w:sz w:val="16"/>
        </w:rPr>
        <w:t>Build a deployable, software-defined V2X resilience platform. Simulation is an adapter, never product logic.</w:t>
      </w:r>
      <w:r>
        <w:br/>
      </w:r>
      <w:r>
        <w:rPr>
          <w:rFonts w:ascii="Liberation Mono" w:hAnsi="Liberation Mono"/>
          <w:sz w:val="16"/>
        </w:rPr>
      </w:r>
      <w:r>
        <w:br/>
      </w:r>
      <w:r>
        <w:rPr>
          <w:rFonts w:ascii="Liberation Mono" w:hAnsi="Liberation Mono"/>
          <w:sz w:val="16"/>
        </w:rPr>
        <w:t>## Hard rules</w:t>
      </w:r>
      <w:r>
        <w:br/>
      </w:r>
      <w:r>
        <w:rPr>
          <w:rFonts w:ascii="Liberation Mono" w:hAnsi="Liberation Mono"/>
          <w:sz w:val="16"/>
        </w:rPr>
        <w:t>1. No demo-only branches, hard-coded coordinates, canned outputs, or fake safety decisions.</w:t>
      </w:r>
      <w:r>
        <w:br/>
      </w:r>
      <w:r>
        <w:rPr>
          <w:rFonts w:ascii="Liberation Mono" w:hAnsi="Liberation Mono"/>
          <w:sz w:val="16"/>
        </w:rPr>
        <w:t>2. Core logic must accept canonical schemas and work with future real adapters.</w:t>
      </w:r>
      <w:r>
        <w:br/>
      </w:r>
      <w:r>
        <w:rPr>
          <w:rFonts w:ascii="Liberation Mono" w:hAnsi="Liberation Mono"/>
          <w:sz w:val="16"/>
        </w:rPr>
        <w:t>3. Never add Co-authored-by trailers/tags to git commits. Remove them if tooling injects them.</w:t>
      </w:r>
      <w:r>
        <w:br/>
      </w:r>
      <w:r>
        <w:rPr>
          <w:rFonts w:ascii="Liberation Mono" w:hAnsi="Liberation Mono"/>
          <w:sz w:val="16"/>
        </w:rPr>
        <w:t>4. EXPECT MERGE CONFLICTS ON EVERY PULL. Do not pull blindly. Preserve work, fetch, integrate, inspect every conflict, resolve by intent, and rerun tests.</w:t>
      </w:r>
      <w:r>
        <w:br/>
      </w:r>
      <w:r>
        <w:rPr>
          <w:rFonts w:ascii="Liberation Mono" w:hAnsi="Liberation Mono"/>
          <w:sz w:val="16"/>
        </w:rPr>
        <w:t>5. Never resolve shared schema/API conflicts with blanket ours/theirs.</w:t>
      </w:r>
      <w:r>
        <w:br/>
      </w:r>
      <w:r>
        <w:rPr>
          <w:rFonts w:ascii="Liberation Mono" w:hAnsi="Liberation Mono"/>
          <w:sz w:val="16"/>
        </w:rPr>
        <w:t>6. Frontend is not source of truth.</w:t>
      </w:r>
      <w:r>
        <w:br/>
      </w:r>
      <w:r>
        <w:rPr>
          <w:rFonts w:ascii="Liberation Mono" w:hAnsi="Liberation Mono"/>
          <w:sz w:val="16"/>
        </w:rPr>
        <w:t>7. Safety outputs include uncertainty/confidence and evidence.</w:t>
      </w:r>
      <w:r>
        <w:br/>
      </w:r>
      <w:r>
        <w:rPr>
          <w:rFonts w:ascii="Liberation Mono" w:hAnsi="Liberation Mono"/>
          <w:sz w:val="16"/>
        </w:rPr>
        <w:t>8. Privileged actions require trust verification.</w:t>
      </w:r>
      <w:r>
        <w:br/>
      </w:r>
      <w:r>
        <w:rPr>
          <w:rFonts w:ascii="Liberation Mono" w:hAnsi="Liberation Mono"/>
          <w:sz w:val="16"/>
        </w:rPr>
        <w:t>9. Breaking contracts require migrations/consumer updates/tests.</w:t>
      </w:r>
      <w:r>
        <w:br/>
      </w:r>
      <w:r>
        <w:rPr>
          <w:rFonts w:ascii="Liberation Mono" w:hAnsi="Liberation Mono"/>
          <w:sz w:val="16"/>
        </w:rPr>
        <w:t>10. Every task ends with tests + handoff note.</w:t>
      </w:r>
      <w:r>
        <w:br/>
      </w:r>
      <w:r>
        <w:rPr>
          <w:rFonts w:ascii="Liberation Mono" w:hAnsi="Liberation Mono"/>
          <w:sz w:val="16"/>
        </w:rPr>
      </w:r>
      <w:r>
        <w:br/>
      </w:r>
      <w:r>
        <w:rPr>
          <w:rFonts w:ascii="Liberation Mono" w:hAnsi="Liberation Mono"/>
          <w:sz w:val="16"/>
        </w:rPr>
        <w:t>## Required pre-push</w:t>
      </w:r>
      <w:r>
        <w:br/>
      </w:r>
      <w:r>
        <w:rPr>
          <w:rFonts w:ascii="Liberation Mono" w:hAnsi="Liberation Mono"/>
          <w:sz w:val="16"/>
        </w:rPr>
        <w:t>- git status</w:t>
      </w:r>
      <w:r>
        <w:br/>
      </w:r>
      <w:r>
        <w:rPr>
          <w:rFonts w:ascii="Liberation Mono" w:hAnsi="Liberation Mono"/>
          <w:sz w:val="16"/>
        </w:rPr>
        <w:t>- fetch/integrate latest target branch</w:t>
      </w:r>
      <w:r>
        <w:br/>
      </w:r>
      <w:r>
        <w:rPr>
          <w:rFonts w:ascii="Liberation Mono" w:hAnsi="Liberation Mono"/>
          <w:sz w:val="16"/>
        </w:rPr>
        <w:t>- resolve conflicts deliberately</w:t>
      </w:r>
      <w:r>
        <w:br/>
      </w:r>
      <w:r>
        <w:rPr>
          <w:rFonts w:ascii="Liberation Mono" w:hAnsi="Liberation Mono"/>
          <w:sz w:val="16"/>
        </w:rPr>
        <w:t>- formatter/lint/typecheck</w:t>
      </w:r>
      <w:r>
        <w:br/>
      </w:r>
      <w:r>
        <w:rPr>
          <w:rFonts w:ascii="Liberation Mono" w:hAnsi="Liberation Mono"/>
          <w:sz w:val="16"/>
        </w:rPr>
        <w:t>- unit + relevant integration/contract tests</w:t>
      </w:r>
      <w:r>
        <w:br/>
      </w:r>
      <w:r>
        <w:rPr>
          <w:rFonts w:ascii="Liberation Mono" w:hAnsi="Liberation Mono"/>
          <w:sz w:val="16"/>
        </w:rPr>
        <w:t>- inspect commit message and confirm NO Co-authored-by trailer</w:t>
      </w:r>
      <w:r>
        <w:br/>
      </w:r>
      <w:r>
        <w:rPr>
          <w:rFonts w:ascii="Liberation Mono" w:hAnsi="Liberation Mono"/>
          <w:sz w:val="16"/>
        </w:rPr>
        <w:t>- summarize changed contracts and expected conflict hotspots</w:t>
      </w:r>
    </w:p>
    <w:p>
      <w:pPr>
        <w:pStyle w:val="Heading2"/>
        <w:keepNext/>
      </w:pPr>
      <w:r>
        <w:t>PR template</w:t>
      </w:r>
    </w:p>
    <w:p>
      <w:pPr>
        <w:pStyle w:val="CodeBlock"/>
        <w:shd w:fill="F1F4F6"/>
      </w:pPr>
      <w:r>
        <w:rPr>
          <w:rFonts w:ascii="Liberation Mono" w:hAnsi="Liberation Mono"/>
          <w:sz w:val="16"/>
        </w:rPr>
        <w:t>## Scope</w:t>
      </w:r>
      <w:r>
        <w:br/>
      </w:r>
      <w:r>
        <w:rPr>
          <w:rFonts w:ascii="Liberation Mono" w:hAnsi="Liberation Mono"/>
          <w:sz w:val="16"/>
        </w:rPr>
      </w:r>
      <w:r>
        <w:br/>
      </w:r>
      <w:r>
        <w:rPr>
          <w:rFonts w:ascii="Liberation Mono" w:hAnsi="Liberation Mono"/>
          <w:sz w:val="16"/>
        </w:rPr>
        <w:t>## Why</w:t>
      </w:r>
      <w:r>
        <w:br/>
      </w:r>
      <w:r>
        <w:rPr>
          <w:rFonts w:ascii="Liberation Mono" w:hAnsi="Liberation Mono"/>
          <w:sz w:val="16"/>
        </w:rPr>
      </w:r>
      <w:r>
        <w:br/>
      </w:r>
      <w:r>
        <w:rPr>
          <w:rFonts w:ascii="Liberation Mono" w:hAnsi="Liberation Mono"/>
          <w:sz w:val="16"/>
        </w:rPr>
        <w:t>## Contracts changed</w:t>
      </w:r>
      <w:r>
        <w:br/>
      </w:r>
      <w:r>
        <w:rPr>
          <w:rFonts w:ascii="Liberation Mono" w:hAnsi="Liberation Mono"/>
          <w:sz w:val="16"/>
        </w:rPr>
        <w:t>- [ ] None</w:t>
      </w:r>
      <w:r>
        <w:br/>
      </w:r>
      <w:r>
        <w:rPr>
          <w:rFonts w:ascii="Liberation Mono" w:hAnsi="Liberation Mono"/>
          <w:sz w:val="16"/>
        </w:rPr>
        <w:t>- [ ] Schema</w:t>
      </w:r>
      <w:r>
        <w:br/>
      </w:r>
      <w:r>
        <w:rPr>
          <w:rFonts w:ascii="Liberation Mono" w:hAnsi="Liberation Mono"/>
          <w:sz w:val="16"/>
        </w:rPr>
        <w:t>- [ ] REST/WS API</w:t>
      </w:r>
      <w:r>
        <w:br/>
      </w:r>
      <w:r>
        <w:rPr>
          <w:rFonts w:ascii="Liberation Mono" w:hAnsi="Liberation Mono"/>
          <w:sz w:val="16"/>
        </w:rPr>
        <w:t>- [ ] Event contract</w:t>
      </w:r>
      <w:r>
        <w:br/>
      </w:r>
      <w:r>
        <w:rPr>
          <w:rFonts w:ascii="Liberation Mono" w:hAnsi="Liberation Mono"/>
          <w:sz w:val="16"/>
        </w:rPr>
        <w:t>- [ ] DB migration</w:t>
      </w:r>
      <w:r>
        <w:br/>
      </w:r>
      <w:r>
        <w:rPr>
          <w:rFonts w:ascii="Liberation Mono" w:hAnsi="Liberation Mono"/>
          <w:sz w:val="16"/>
        </w:rPr>
      </w:r>
      <w:r>
        <w:br/>
      </w:r>
      <w:r>
        <w:rPr>
          <w:rFonts w:ascii="Liberation Mono" w:hAnsi="Liberation Mono"/>
          <w:sz w:val="16"/>
        </w:rPr>
        <w:t>## Deployability check</w:t>
      </w:r>
      <w:r>
        <w:br/>
      </w:r>
      <w:r>
        <w:rPr>
          <w:rFonts w:ascii="Liberation Mono" w:hAnsi="Liberation Mono"/>
          <w:sz w:val="16"/>
        </w:rPr>
        <w:t>- [ ] No demo-only logic</w:t>
      </w:r>
      <w:r>
        <w:br/>
      </w:r>
      <w:r>
        <w:rPr>
          <w:rFonts w:ascii="Liberation Mono" w:hAnsi="Liberation Mono"/>
          <w:sz w:val="16"/>
        </w:rPr>
        <w:t>- [ ] Works from canonical inputs</w:t>
      </w:r>
      <w:r>
        <w:br/>
      </w:r>
      <w:r>
        <w:rPr>
          <w:rFonts w:ascii="Liberation Mono" w:hAnsi="Liberation Mono"/>
          <w:sz w:val="16"/>
        </w:rPr>
        <w:t>- [ ] Simulation is only an adapter</w:t>
      </w:r>
      <w:r>
        <w:br/>
      </w:r>
      <w:r>
        <w:rPr>
          <w:rFonts w:ascii="Liberation Mono" w:hAnsi="Liberation Mono"/>
          <w:sz w:val="16"/>
        </w:rPr>
      </w:r>
      <w:r>
        <w:br/>
      </w:r>
      <w:r>
        <w:rPr>
          <w:rFonts w:ascii="Liberation Mono" w:hAnsi="Liberation Mono"/>
          <w:sz w:val="16"/>
        </w:rPr>
        <w:t>## Tests</w:t>
      </w:r>
      <w:r>
        <w:br/>
      </w:r>
      <w:r>
        <w:rPr>
          <w:rFonts w:ascii="Liberation Mono" w:hAnsi="Liberation Mono"/>
          <w:sz w:val="16"/>
        </w:rPr>
      </w:r>
      <w:r>
        <w:br/>
      </w:r>
      <w:r>
        <w:rPr>
          <w:rFonts w:ascii="Liberation Mono" w:hAnsi="Liberation Mono"/>
          <w:sz w:val="16"/>
        </w:rPr>
        <w:t>## Conflict resolution performed</w:t>
      </w:r>
      <w:r>
        <w:br/>
      </w:r>
      <w:r>
        <w:rPr>
          <w:rFonts w:ascii="Liberation Mono" w:hAnsi="Liberation Mono"/>
          <w:sz w:val="16"/>
        </w:rPr>
        <w:t>Describe conflicts and how intent was preserved.</w:t>
      </w:r>
      <w:r>
        <w:br/>
      </w:r>
      <w:r>
        <w:rPr>
          <w:rFonts w:ascii="Liberation Mono" w:hAnsi="Liberation Mono"/>
          <w:sz w:val="16"/>
        </w:rPr>
      </w:r>
      <w:r>
        <w:br/>
      </w:r>
      <w:r>
        <w:rPr>
          <w:rFonts w:ascii="Liberation Mono" w:hAnsi="Liberation Mono"/>
          <w:sz w:val="16"/>
        </w:rPr>
        <w:t>## Git metadata check</w:t>
      </w:r>
      <w:r>
        <w:br/>
      </w:r>
      <w:r>
        <w:rPr>
          <w:rFonts w:ascii="Liberation Mono" w:hAnsi="Liberation Mono"/>
          <w:sz w:val="16"/>
        </w:rPr>
        <w:t>- [ ] No Co-authored-by trailers/tags in commits</w:t>
      </w:r>
      <w:r>
        <w:br/>
      </w:r>
      <w:r>
        <w:rPr>
          <w:rFonts w:ascii="Liberation Mono" w:hAnsi="Liberation Mono"/>
          <w:sz w:val="16"/>
        </w:rPr>
      </w:r>
      <w:r>
        <w:br/>
      </w:r>
      <w:r>
        <w:rPr>
          <w:rFonts w:ascii="Liberation Mono" w:hAnsi="Liberation Mono"/>
          <w:sz w:val="16"/>
        </w:rPr>
        <w:t>## Handoff / known limitations</w:t>
      </w:r>
    </w:p>
    <w:p>
      <w:r>
        <w:br w:type="page"/>
      </w:r>
    </w:p>
    <w:p>
      <w:pPr>
        <w:pStyle w:val="Heading1"/>
        <w:keepNext/>
        <w:spacing w:after="120"/>
      </w:pPr>
      <w:r>
        <w:t>54. Verified technology references</w:t>
      </w:r>
    </w:p>
    <w:p>
      <w:r>
        <w:t>The following implementation choices were cross-checked against current project documentation available in September 2026. These are references, not copied specifications; always check the upstream docs again before relying on exact version-specific APIs.</w:t>
      </w:r>
    </w:p>
    <w:p>
      <w:pPr>
        <w:pStyle w:val="ListBullet"/>
        <w:spacing w:after="40"/>
        <w:ind w:left="288"/>
      </w:pPr>
      <w:r>
        <w:rPr>
          <w:sz w:val="18"/>
        </w:rPr>
        <w:t>SUMO OpenStreetMap import documentation: https://sumo.dlr.de/userdoc/Networks/Import/OpenStreetMap.html — netconvert can import OSM natively; osmWebWizard provides quick scenario generation; documentation includes guidance for large networks.</w:t>
      </w:r>
    </w:p>
    <w:p>
      <w:pPr>
        <w:pStyle w:val="ListBullet"/>
        <w:spacing w:after="40"/>
        <w:ind w:left="288"/>
      </w:pPr>
      <w:r>
        <w:rPr>
          <w:sz w:val="18"/>
        </w:rPr>
        <w:t>SUMO TraCI documentation: https://sumo.dlr.de/docs/TraCI/ — online retrieval/manipulation of running simulation objects; recommends libsumo when performance is an issue.</w:t>
      </w:r>
    </w:p>
    <w:p>
      <w:pPr>
        <w:pStyle w:val="ListBullet"/>
        <w:spacing w:after="40"/>
        <w:ind w:left="288"/>
      </w:pPr>
      <w:r>
        <w:rPr>
          <w:sz w:val="18"/>
        </w:rPr>
        <w:t>SUMO libsumo documentation: https://sumo.dlr.de/docs/Libsumo.html — similar TraCI API without socket overhead; Python bindings available.</w:t>
      </w:r>
    </w:p>
    <w:p>
      <w:pPr>
        <w:pStyle w:val="ListBullet"/>
        <w:spacing w:after="40"/>
        <w:ind w:left="288"/>
      </w:pPr>
      <w:r>
        <w:rPr>
          <w:sz w:val="18"/>
        </w:rPr>
        <w:t>SUMO pedestrian specification: https://sumo.dlr.de/docs/Specification/Persons.html — supports persons, walking stages, pedestrian models, and outputs.</w:t>
      </w:r>
    </w:p>
    <w:p>
      <w:pPr>
        <w:pStyle w:val="ListBullet"/>
        <w:spacing w:after="40"/>
        <w:ind w:left="288"/>
      </w:pPr>
      <w:r>
        <w:rPr>
          <w:sz w:val="18"/>
        </w:rPr>
        <w:t>SUMO traffic light documentation: https://sumo.dlr.de/docs/Simulation/Traffic_Lights.html — supports city-scale signal setup and external TraCI control.</w:t>
      </w:r>
    </w:p>
    <w:p>
      <w:pPr>
        <w:pStyle w:val="ListBullet"/>
        <w:spacing w:after="40"/>
        <w:ind w:left="288"/>
      </w:pPr>
      <w:r>
        <w:rPr>
          <w:sz w:val="18"/>
        </w:rPr>
        <w:t>MapLibre GL JS: https://maplibre.org/maplibre-gl-js/docs/ — WebGL interactive maps from vector tiles.</w:t>
      </w:r>
    </w:p>
    <w:p>
      <w:pPr>
        <w:pStyle w:val="ListBullet"/>
        <w:spacing w:after="40"/>
        <w:ind w:left="288"/>
      </w:pPr>
      <w:r>
        <w:rPr>
          <w:sz w:val="18"/>
        </w:rPr>
        <w:t>MapLibre large-data guide: https://maplibre.org/maplibre-gl-js/docs/guides/large-data/ — streaming, vector tiling, clustering, and zoom-level strategies.</w:t>
      </w:r>
    </w:p>
    <w:p>
      <w:pPr>
        <w:pStyle w:val="ListBullet"/>
        <w:spacing w:after="40"/>
        <w:ind w:left="288"/>
      </w:pPr>
      <w:r>
        <w:rPr>
          <w:sz w:val="18"/>
        </w:rPr>
        <w:t>deck.gl documentation: https://deck.gl/docs — high-performance WebGL/WebGPU visualization for large datasets.</w:t>
      </w:r>
    </w:p>
    <w:p>
      <w:pPr>
        <w:pStyle w:val="ListBullet"/>
        <w:spacing w:after="40"/>
        <w:ind w:left="288"/>
      </w:pPr>
      <w:r>
        <w:rPr>
          <w:sz w:val="18"/>
        </w:rPr>
        <w:t>deck.gl + MapLibre integration: https://deck.gl/docs/developer-guide/base-maps/using-with-maplibre — synchronized/interleaved map rendering options.</w:t>
      </w:r>
    </w:p>
    <w:p>
      <w:pPr>
        <w:pStyle w:val="Heading2"/>
        <w:keepNext/>
      </w:pPr>
      <w:r>
        <w:t>Final instruction to every agent</w:t>
      </w:r>
    </w:p>
    <w:p>
      <w:pPr>
        <w:pStyle w:val="Callout"/>
      </w:pPr>
      <w:r>
        <w:t>Team ownership is not optional: Adithyan is the Lead and final integration authority, with Agent 1 and Agent 2 owning the heaviest backend/core platform work; Amrita owns simulation/world systems; Hrishi owns safety feature policies/evaluation; Ali owns frontend/operator experience/verification. Reallocation requires Adithyan approval and never waives contract, conflict, test, deployability, or no-coauthor rules.</w:t>
      </w:r>
    </w:p>
    <w:p>
      <w:pPr>
        <w:pStyle w:val="Callout"/>
        <w:shd w:fill="EAF3F6"/>
      </w:pPr>
      <w:r>
        <w:t>Build a real system that happens to be demonstrated through simulation. Never build a simulation that merely pretends to be the system. No coauthor trailers. Expect and deliberately resolve merge conflicts on every pull.</w:t>
      </w:r>
    </w:p>
    <w:p>
      <w:r>
        <w:br w:type="page"/>
      </w:r>
    </w:p>
    <w:p>
      <w:pPr>
        <w:pStyle w:val="Heading1"/>
        <w:keepNext/>
      </w:pPr>
      <w:r>
        <w:t>Implementation Playbooks - Agent Execution Appendix</w:t>
      </w:r>
    </w:p>
    <w:p>
      <w:pPr>
        <w:pStyle w:val="Callout"/>
        <w:shd w:fill="EAF3F6"/>
      </w:pPr>
      <w:r>
        <w:t>These playbooks are deliberately operational. Follow the order, create the listed files/contracts, and do not replace real logic with dashboard-only behavior. Each playbook ends with acceptance gates that must pass before another agent depends on the feature.</w:t>
      </w:r>
    </w:p>
    <w:p>
      <w:r>
        <w:t>1. Foundation bootstrap and contract-first setup</w:t>
      </w:r>
    </w:p>
    <w:p>
      <w:r>
        <w:t>2. OSM import and map preparation</w:t>
      </w:r>
    </w:p>
    <w:p>
      <w:r>
        <w:t>3. SUMO adapter and simulation loop</w:t>
      </w:r>
    </w:p>
    <w:p>
      <w:r>
        <w:t>4. World-state and spatial indexing</w:t>
      </w:r>
    </w:p>
    <w:p>
      <w:r>
        <w:t>5. Position uncertainty and fusion</w:t>
      </w:r>
    </w:p>
    <w:p>
      <w:r>
        <w:t>6. Connectivity and V2X transport</w:t>
      </w:r>
    </w:p>
    <w:p>
      <w:r>
        <w:t>7. Generic collision-risk engine</w:t>
      </w:r>
    </w:p>
    <w:p>
      <w:r>
        <w:t>8. Blind intersections, curves, wrong-way, braking, stalled vehicles</w:t>
      </w:r>
    </w:p>
    <w:p>
      <w:r>
        <w:t>9. Hazard ingestion and cooperative fusion</w:t>
      </w:r>
    </w:p>
    <w:p>
      <w:r>
        <w:t>10. Animal and non-connected actor pipeline</w:t>
      </w:r>
    </w:p>
    <w:p>
      <w:r>
        <w:t>11. Emergency vehicle and traffic-signal priority</w:t>
      </w:r>
    </w:p>
    <w:p>
      <w:r>
        <w:t>12. Trust, replay defense, rate limits, and privacy</w:t>
      </w:r>
    </w:p>
    <w:p>
      <w:r>
        <w:t>13. MapLibre/deck.gl frontend at city scale</w:t>
      </w:r>
    </w:p>
    <w:p>
      <w:r>
        <w:t>14. Scenario editor and failure injection</w:t>
      </w:r>
    </w:p>
    <w:p>
      <w:r>
        <w:t>15. Incident replay, audit, and explainability</w:t>
      </w:r>
    </w:p>
    <w:p>
      <w:r>
        <w:t>16. Performance/load engineering</w:t>
      </w:r>
    </w:p>
    <w:p>
      <w:r>
        <w:t>17. Containers, CI/CD, migrations, and Git conflict workflow</w:t>
      </w:r>
    </w:p>
    <w:p>
      <w:r>
        <w:t>18. Multi-agent parallel execution and integration day</w:t>
      </w:r>
    </w:p>
    <w:p>
      <w:r>
        <w:br w:type="page"/>
      </w:r>
    </w:p>
    <w:p>
      <w:pPr>
        <w:pStyle w:val="Heading1"/>
        <w:keepNext/>
      </w:pPr>
      <w:r>
        <w:t>Appendix Playbook 1: Foundation bootstrap and contract-first setup</w:t>
      </w:r>
    </w:p>
    <w:p>
      <w:pPr>
        <w:pStyle w:val="Heading2"/>
        <w:keepNext/>
      </w:pPr>
      <w:r>
        <w:t>Files to create first</w:t>
      </w:r>
    </w:p>
    <w:p>
      <w:pPr>
        <w:pStyle w:val="CodeBlock"/>
        <w:shd w:fill="F1F4F6"/>
      </w:pPr>
      <w:r>
        <w:rPr>
          <w:rFonts w:ascii="Liberation Mono" w:hAnsi="Liberation Mono"/>
          <w:sz w:val="16"/>
        </w:rPr>
        <w:t>AGENTS.md</w:t>
      </w:r>
      <w:r>
        <w:br/>
      </w:r>
      <w:r>
        <w:rPr>
          <w:rFonts w:ascii="Liberation Mono" w:hAnsi="Liberation Mono"/>
          <w:sz w:val="16"/>
        </w:rPr>
        <w:t>README.md</w:t>
      </w:r>
      <w:r>
        <w:br/>
      </w:r>
      <w:r>
        <w:rPr>
          <w:rFonts w:ascii="Liberation Mono" w:hAnsi="Liberation Mono"/>
          <w:sz w:val="16"/>
        </w:rPr>
        <w:t>pyproject.toml</w:t>
      </w:r>
      <w:r>
        <w:br/>
      </w:r>
      <w:r>
        <w:rPr>
          <w:rFonts w:ascii="Liberation Mono" w:hAnsi="Liberation Mono"/>
          <w:sz w:val="16"/>
        </w:rPr>
        <w:t>package.json</w:t>
      </w:r>
      <w:r>
        <w:br/>
      </w:r>
      <w:r>
        <w:rPr>
          <w:rFonts w:ascii="Liberation Mono" w:hAnsi="Liberation Mono"/>
          <w:sz w:val="16"/>
        </w:rPr>
        <w:t>docker-compose.yml</w:t>
      </w:r>
      <w:r>
        <w:br/>
      </w:r>
      <w:r>
        <w:rPr>
          <w:rFonts w:ascii="Liberation Mono" w:hAnsi="Liberation Mono"/>
          <w:sz w:val="16"/>
        </w:rPr>
        <w:t>.env.example</w:t>
      </w:r>
      <w:r>
        <w:br/>
      </w:r>
      <w:r>
        <w:rPr>
          <w:rFonts w:ascii="Liberation Mono" w:hAnsi="Liberation Mono"/>
          <w:sz w:val="16"/>
        </w:rPr>
        <w:t>packages/schemas/</w:t>
      </w:r>
      <w:r>
        <w:br/>
      </w:r>
      <w:r>
        <w:rPr>
          <w:rFonts w:ascii="Liberation Mono" w:hAnsi="Liberation Mono"/>
          <w:sz w:val="16"/>
        </w:rPr>
        <w:t>packages/geo/</w:t>
      </w:r>
      <w:r>
        <w:br/>
      </w:r>
      <w:r>
        <w:rPr>
          <w:rFonts w:ascii="Liberation Mono" w:hAnsi="Liberation Mono"/>
          <w:sz w:val="16"/>
        </w:rPr>
        <w:t>services/gateway/</w:t>
      </w:r>
      <w:r>
        <w:br/>
      </w:r>
      <w:r>
        <w:rPr>
          <w:rFonts w:ascii="Liberation Mono" w:hAnsi="Liberation Mono"/>
          <w:sz w:val="16"/>
        </w:rPr>
        <w:t>services/world-state/</w:t>
      </w:r>
      <w:r>
        <w:br/>
      </w:r>
      <w:r>
        <w:rPr>
          <w:rFonts w:ascii="Liberation Mono" w:hAnsi="Liberation Mono"/>
          <w:sz w:val="16"/>
        </w:rPr>
        <w:t>tests/contract/</w:t>
      </w:r>
      <w:r>
        <w:br/>
      </w:r>
      <w:r>
        <w:rPr>
          <w:rFonts w:ascii="Liberation Mono" w:hAnsi="Liberation Mono"/>
          <w:sz w:val="16"/>
        </w:rPr>
        <w:t>docs/architecture/0001-system-boundaries.md</w:t>
      </w:r>
    </w:p>
    <w:p>
      <w:pPr>
        <w:pStyle w:val="Heading2"/>
        <w:keepNext/>
      </w:pPr>
      <w:r>
        <w:t>Build order</w:t>
      </w:r>
    </w:p>
    <w:p>
      <w:pPr>
        <w:pStyle w:val="ListNumber"/>
        <w:spacing w:after="40"/>
      </w:pPr>
      <w:r>
        <w:t>Create the repository skeleton before feature code. Add formatting, type checking, and test commands that work on an empty project.</w:t>
      </w:r>
    </w:p>
    <w:p>
      <w:pPr>
        <w:pStyle w:val="ListNumber"/>
        <w:spacing w:after="40"/>
      </w:pPr>
      <w:r>
        <w:t>Create packages/schemas as the only place where public canonical entity/event definitions live. Give every message a schema_version.</w:t>
      </w:r>
    </w:p>
    <w:p>
      <w:pPr>
        <w:pStyle w:val="ListNumber"/>
        <w:spacing w:after="40"/>
      </w:pPr>
      <w:r>
        <w:t>Create packages/geo with unit-tested helpers for projection, heading normalization, distances, line/polygon intersection, and road-network distance.</w:t>
      </w:r>
    </w:p>
    <w:p>
      <w:pPr>
        <w:pStyle w:val="ListNumber"/>
        <w:spacing w:after="40"/>
      </w:pPr>
      <w:r>
        <w:t>Create gateway and world-state with one health endpoint and one canonical ingest endpoint. Prove an entity can be ingested, validated, stored, queried, and streamed.</w:t>
      </w:r>
    </w:p>
    <w:p>
      <w:pPr>
        <w:pStyle w:val="ListNumber"/>
        <w:spacing w:after="40"/>
      </w:pPr>
      <w:r>
        <w:t>Add CI checks for forbidden Co-authored-by trailers before any agent starts generating commits.</w:t>
      </w:r>
    </w:p>
    <w:p>
      <w:pPr>
        <w:pStyle w:val="ListNumber"/>
        <w:spacing w:after="40"/>
      </w:pPr>
      <w:r>
        <w:t>Add a pre-commit or CI grep check, but do not rely on it alone: agents must inspect commit messages manually.</w:t>
      </w:r>
    </w:p>
    <w:p>
      <w:pPr>
        <w:pStyle w:val="Heading2"/>
        <w:keepNext/>
      </w:pPr>
      <w:r>
        <w:t>Minimal bootstrap commands</w:t>
      </w:r>
    </w:p>
    <w:p>
      <w:pPr>
        <w:pStyle w:val="CodeBlock"/>
        <w:shd w:fill="F1F4F6"/>
      </w:pPr>
      <w:r>
        <w:rPr>
          <w:rFonts w:ascii="Liberation Mono" w:hAnsi="Liberation Mono"/>
          <w:sz w:val="16"/>
        </w:rPr>
        <w:t>python -m venv .venv</w:t>
      </w:r>
      <w:r>
        <w:br/>
      </w:r>
      <w:r>
        <w:rPr>
          <w:rFonts w:ascii="Liberation Mono" w:hAnsi="Liberation Mono"/>
          <w:sz w:val="16"/>
        </w:rPr>
        <w:t>source .venv/bin/activate</w:t>
      </w:r>
      <w:r>
        <w:br/>
      </w:r>
      <w:r>
        <w:rPr>
          <w:rFonts w:ascii="Liberation Mono" w:hAnsi="Liberation Mono"/>
          <w:sz w:val="16"/>
        </w:rPr>
        <w:t>pip install -e ".[dev]"</w:t>
      </w:r>
      <w:r>
        <w:br/>
      </w:r>
      <w:r>
        <w:rPr>
          <w:rFonts w:ascii="Liberation Mono" w:hAnsi="Liberation Mono"/>
          <w:sz w:val="16"/>
        </w:rPr>
        <w:t>npm ci</w:t>
      </w:r>
      <w:r>
        <w:br/>
      </w:r>
      <w:r>
        <w:rPr>
          <w:rFonts w:ascii="Liberation Mono" w:hAnsi="Liberation Mono"/>
          <w:sz w:val="16"/>
        </w:rPr>
        <w:t>docker compose up -d postgres</w:t>
      </w:r>
      <w:r>
        <w:br/>
      </w:r>
      <w:r>
        <w:rPr>
          <w:rFonts w:ascii="Liberation Mono" w:hAnsi="Liberation Mono"/>
          <w:sz w:val="16"/>
        </w:rPr>
        <w:t>pytest tests/contract -q</w:t>
      </w:r>
      <w:r>
        <w:br/>
      </w:r>
      <w:r>
        <w:rPr>
          <w:rFonts w:ascii="Liberation Mono" w:hAnsi="Liberation Mono"/>
          <w:sz w:val="16"/>
        </w:rPr>
        <w:t>npm run lint</w:t>
      </w:r>
      <w:r>
        <w:br/>
      </w:r>
      <w:r>
        <w:rPr>
          <w:rFonts w:ascii="Liberation Mono" w:hAnsi="Liberation Mono"/>
          <w:sz w:val="16"/>
        </w:rPr>
      </w:r>
      <w:r>
        <w:br/>
      </w:r>
      <w:r>
        <w:rPr>
          <w:rFonts w:ascii="Liberation Mono" w:hAnsi="Liberation Mono"/>
          <w:sz w:val="16"/>
        </w:rPr>
        <w:t>git log -1 --pretty=full   # verify no Co-authored-by trailer</w:t>
      </w:r>
    </w:p>
    <w:p>
      <w:pPr>
        <w:pStyle w:val="Heading2"/>
        <w:keepNext/>
      </w:pPr>
      <w:r>
        <w:t>Acceptance gate</w:t>
      </w:r>
    </w:p>
    <w:p>
      <w:pPr>
        <w:pStyle w:val="ListBullet"/>
        <w:spacing w:after="40"/>
      </w:pPr>
      <w:r>
        <w:t>Clean clone can run documented bootstrap.</w:t>
      </w:r>
    </w:p>
    <w:p>
      <w:pPr>
        <w:pStyle w:val="ListBullet"/>
        <w:spacing w:after="40"/>
      </w:pPr>
      <w:r>
        <w:t>One canonical VehicleState passes JSON/schema validation.</w:t>
      </w:r>
    </w:p>
    <w:p>
      <w:pPr>
        <w:pStyle w:val="ListBullet"/>
        <w:spacing w:after="40"/>
      </w:pPr>
      <w:r>
        <w:t>World-state streams the vehicle to a test WebSocket client.</w:t>
      </w:r>
    </w:p>
    <w:p>
      <w:pPr>
        <w:pStyle w:val="ListBullet"/>
        <w:spacing w:after="40"/>
      </w:pPr>
      <w:r>
        <w:t>CI fails a synthetic commit-message fixture containing Co-authored-by.</w:t>
      </w:r>
    </w:p>
    <w:p>
      <w:pPr>
        <w:pStyle w:val="ListBullet"/>
        <w:spacing w:after="40"/>
      </w:pPr>
      <w:r>
        <w:t>No service imports SUMO or frontend types into canonical schema packages.</w:t>
      </w:r>
    </w:p>
    <w:p>
      <w:r>
        <w:br w:type="page"/>
      </w:r>
    </w:p>
    <w:p>
      <w:pPr>
        <w:pStyle w:val="Heading1"/>
        <w:keepNext/>
      </w:pPr>
      <w:r>
        <w:t>Appendix Playbook 2: OSM import and map preparation</w:t>
      </w:r>
    </w:p>
    <w:p>
      <w:pPr>
        <w:pStyle w:val="Heading2"/>
        <w:keepNext/>
      </w:pPr>
      <w:r>
        <w:t>Goal</w:t>
      </w:r>
    </w:p>
    <w:p>
      <w:r>
        <w:t>Turn any selected OSM bounding box into reproducible artifacts: raw extract metadata, SUMO network, normalized road graph, map/import report, and frontend-visible geographic data. The same CLI must work for another city without source-code changes.</w:t>
      </w:r>
    </w:p>
    <w:p>
      <w:pPr>
        <w:pStyle w:val="Heading2"/>
        <w:keepNext/>
      </w:pPr>
      <w:r>
        <w:t>Files</w:t>
      </w:r>
    </w:p>
    <w:p>
      <w:pPr>
        <w:pStyle w:val="CodeBlock"/>
        <w:shd w:fill="F1F4F6"/>
      </w:pPr>
      <w:r>
        <w:rPr>
          <w:rFonts w:ascii="Liberation Mono" w:hAnsi="Liberation Mono"/>
          <w:sz w:val="16"/>
        </w:rPr>
        <w:t>tools/osm-import/cli.py</w:t>
      </w:r>
      <w:r>
        <w:br/>
      </w:r>
      <w:r>
        <w:rPr>
          <w:rFonts w:ascii="Liberation Mono" w:hAnsi="Liberation Mono"/>
          <w:sz w:val="16"/>
        </w:rPr>
        <w:t>tools/osm-import/config/default.yaml</w:t>
      </w:r>
      <w:r>
        <w:br/>
      </w:r>
      <w:r>
        <w:rPr>
          <w:rFonts w:ascii="Liberation Mono" w:hAnsi="Liberation Mono"/>
          <w:sz w:val="16"/>
        </w:rPr>
        <w:t>tools/osm-import/parser.py</w:t>
      </w:r>
      <w:r>
        <w:br/>
      </w:r>
      <w:r>
        <w:rPr>
          <w:rFonts w:ascii="Liberation Mono" w:hAnsi="Liberation Mono"/>
          <w:sz w:val="16"/>
        </w:rPr>
        <w:t>tools/osm-import/normalize.py</w:t>
      </w:r>
      <w:r>
        <w:br/>
      </w:r>
      <w:r>
        <w:rPr>
          <w:rFonts w:ascii="Liberation Mono" w:hAnsi="Liberation Mono"/>
          <w:sz w:val="16"/>
        </w:rPr>
        <w:t>tools/osm-import/report.py</w:t>
      </w:r>
      <w:r>
        <w:br/>
      </w:r>
      <w:r>
        <w:rPr>
          <w:rFonts w:ascii="Liberation Mono" w:hAnsi="Liberation Mono"/>
          <w:sz w:val="16"/>
        </w:rPr>
        <w:t>services/map-service/repository.py</w:t>
      </w:r>
      <w:r>
        <w:br/>
      </w:r>
      <w:r>
        <w:rPr>
          <w:rFonts w:ascii="Liberation Mono" w:hAnsi="Liberation Mono"/>
          <w:sz w:val="16"/>
        </w:rPr>
        <w:t>services/map-service/api.py</w:t>
      </w:r>
      <w:r>
        <w:br/>
      </w:r>
      <w:r>
        <w:rPr>
          <w:rFonts w:ascii="Liberation Mono" w:hAnsi="Liberation Mono"/>
          <w:sz w:val="16"/>
        </w:rPr>
        <w:t>tests/integration/test_osm_import.py</w:t>
      </w:r>
    </w:p>
    <w:p>
      <w:pPr>
        <w:pStyle w:val="Heading2"/>
        <w:keepNext/>
      </w:pPr>
      <w:r>
        <w:t>Step-by-step</w:t>
      </w:r>
    </w:p>
    <w:p>
      <w:pPr>
        <w:pStyle w:val="ListNumber"/>
        <w:spacing w:after="40"/>
      </w:pPr>
      <w:r>
        <w:t>Accept --bbox minLon,minLat,maxLon,maxLat, --name, --modes, and --output. Reject excessively large regions unless --force is supplied.</w:t>
      </w:r>
    </w:p>
    <w:p>
      <w:pPr>
        <w:pStyle w:val="ListNumber"/>
        <w:spacing w:after="40"/>
      </w:pPr>
      <w:r>
        <w:t>Download or accept an OSM extract and write provenance.json with request bounds, timestamp, tool versions, and checksum.</w:t>
      </w:r>
    </w:p>
    <w:p>
      <w:pPr>
        <w:pStyle w:val="ListNumber"/>
        <w:spacing w:after="40"/>
      </w:pPr>
      <w:r>
        <w:t>Invoke osmBuild/netconvert through subprocess with an explicit timeout and capture stdout/stderr to import.log.</w:t>
      </w:r>
    </w:p>
    <w:p>
      <w:pPr>
        <w:pStyle w:val="ListNumber"/>
        <w:spacing w:after="40"/>
      </w:pPr>
      <w:r>
        <w:t>Parse .net.xml edges, lanes, junctions, traffic lights, and pedestrian crossings. Convert to internal RoadSegment/Lane/Junction records.</w:t>
      </w:r>
    </w:p>
    <w:p>
      <w:pPr>
        <w:pStyle w:val="ListNumber"/>
        <w:spacing w:after="40"/>
      </w:pPr>
      <w:r>
        <w:t>Build adjacency lists for legal movements and store spatial geometry in PostGIS or serialized map artifacts.</w:t>
      </w:r>
    </w:p>
    <w:p>
      <w:pPr>
        <w:pStyle w:val="ListNumber"/>
        <w:spacing w:after="40"/>
      </w:pPr>
      <w:r>
        <w:t>Generate import_report.json: edge counts, signal counts, crossing counts, discarded edge categories, invalid geometry warnings, and ID mapping coverage.</w:t>
      </w:r>
    </w:p>
    <w:p>
      <w:pPr>
        <w:pStyle w:val="ListNumber"/>
        <w:spacing w:after="40"/>
      </w:pPr>
      <w:r>
        <w:t>Run a smoke route through randomly sampled connected edges. Fail the import if the road graph is empty or clearly disconnected beyond configured tolerance.</w:t>
      </w:r>
    </w:p>
    <w:p>
      <w:pPr>
        <w:pStyle w:val="Heading2"/>
        <w:keepNext/>
      </w:pPr>
      <w:r>
        <w:t>Large-region handling</w:t>
      </w:r>
    </w:p>
    <w:p>
      <w:pPr>
        <w:pStyle w:val="ListBullet"/>
        <w:spacing w:after="40"/>
      </w:pPr>
      <w:r>
        <w:t>Keep the display map larger than the active microscopic simulation region.</w:t>
      </w:r>
    </w:p>
    <w:p>
      <w:pPr>
        <w:pStyle w:val="ListBullet"/>
        <w:spacing w:after="40"/>
      </w:pPr>
      <w:r>
        <w:t>Cache imports keyed by bbox + config + OSM checksum.</w:t>
      </w:r>
    </w:p>
    <w:p>
      <w:pPr>
        <w:pStyle w:val="ListBullet"/>
        <w:spacing w:after="40"/>
      </w:pPr>
      <w:r>
        <w:t>Never send raw full-city GeoJSON to the browser each refresh; use vector tiles or static basemap sources.</w:t>
      </w:r>
    </w:p>
    <w:p>
      <w:pPr>
        <w:pStyle w:val="ListBullet"/>
        <w:spacing w:after="40"/>
      </w:pPr>
      <w:r>
        <w:t>Keep an explicit mapping between OSM IDs and SUMO/internal IDs to diagnose map-match issues.</w:t>
      </w:r>
    </w:p>
    <w:p>
      <w:pPr>
        <w:pStyle w:val="Heading2"/>
        <w:keepNext/>
      </w:pPr>
      <w:r>
        <w:t>Acceptance tests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6"/>
              </w:rPr>
              <w:t>Test</w:t>
            </w:r>
          </w:p>
        </w:tc>
        <w:tc>
          <w:tcPr>
            <w:tcW w:type="dxa" w:w="5083"/>
            <w:vAlign w:val="center"/>
            <w:shd w:fill="1F5F7A"/>
          </w:tcPr>
          <w:p>
            <w:r/>
            <w:r>
              <w:rPr>
                <w:rFonts w:ascii="Liberation Sans" w:hAnsi="Liberation Sans"/>
                <w:b/>
                <w:color w:val="FFFFFF"/>
                <w:sz w:val="16"/>
              </w:rPr>
              <w:t>Pass condition</w:t>
            </w:r>
          </w:p>
        </w:tc>
      </w:tr>
      <w:tr>
        <w:tc>
          <w:tcPr>
            <w:tcW w:type="dxa" w:w="5083"/>
            <w:vAlign w:val="center"/>
            <w:shd w:fill="FFFFFF"/>
          </w:tcPr>
          <w:p>
            <w:r/>
            <w:r>
              <w:rPr>
                <w:rFonts w:ascii="Liberation Sans" w:hAnsi="Liberation Sans"/>
                <w:b w:val="0"/>
                <w:sz w:val="16"/>
              </w:rPr>
              <w:t>Different city bbox</w:t>
            </w:r>
          </w:p>
        </w:tc>
        <w:tc>
          <w:tcPr>
            <w:tcW w:type="dxa" w:w="5083"/>
            <w:vAlign w:val="center"/>
            <w:shd w:fill="FFFFFF"/>
          </w:tcPr>
          <w:p>
            <w:r/>
            <w:r>
              <w:rPr>
                <w:rFonts w:ascii="Liberation Sans" w:hAnsi="Liberation Sans"/>
                <w:b w:val="0"/>
                <w:sz w:val="16"/>
              </w:rPr>
              <w:t>Imports without code edits</w:t>
            </w:r>
          </w:p>
        </w:tc>
      </w:tr>
      <w:tr>
        <w:tc>
          <w:tcPr>
            <w:tcW w:type="dxa" w:w="5083"/>
            <w:vAlign w:val="center"/>
            <w:shd w:fill="F3F6F8"/>
          </w:tcPr>
          <w:p>
            <w:r/>
            <w:r>
              <w:rPr>
                <w:rFonts w:ascii="Liberation Sans" w:hAnsi="Liberation Sans"/>
                <w:b w:val="0"/>
                <w:sz w:val="16"/>
              </w:rPr>
              <w:t>Repeat same input</w:t>
            </w:r>
          </w:p>
        </w:tc>
        <w:tc>
          <w:tcPr>
            <w:tcW w:type="dxa" w:w="5083"/>
            <w:vAlign w:val="center"/>
            <w:shd w:fill="F3F6F8"/>
          </w:tcPr>
          <w:p>
            <w:r/>
            <w:r>
              <w:rPr>
                <w:rFonts w:ascii="Liberation Sans" w:hAnsi="Liberation Sans"/>
                <w:b w:val="0"/>
                <w:sz w:val="16"/>
              </w:rPr>
              <w:t>Reuses/cache-identical output or deterministic artifacts</w:t>
            </w:r>
          </w:p>
        </w:tc>
      </w:tr>
      <w:tr>
        <w:tc>
          <w:tcPr>
            <w:tcW w:type="dxa" w:w="5083"/>
            <w:vAlign w:val="center"/>
            <w:shd w:fill="FFFFFF"/>
          </w:tcPr>
          <w:p>
            <w:r/>
            <w:r>
              <w:rPr>
                <w:rFonts w:ascii="Liberation Sans" w:hAnsi="Liberation Sans"/>
                <w:b w:val="0"/>
                <w:sz w:val="16"/>
              </w:rPr>
              <w:t>Bad bbox</w:t>
            </w:r>
          </w:p>
        </w:tc>
        <w:tc>
          <w:tcPr>
            <w:tcW w:type="dxa" w:w="5083"/>
            <w:vAlign w:val="center"/>
            <w:shd w:fill="FFFFFF"/>
          </w:tcPr>
          <w:p>
            <w:r/>
            <w:r>
              <w:rPr>
                <w:rFonts w:ascii="Liberation Sans" w:hAnsi="Liberation Sans"/>
                <w:b w:val="0"/>
                <w:sz w:val="16"/>
              </w:rPr>
              <w:t>Fails with actionable error</w:t>
            </w:r>
          </w:p>
        </w:tc>
      </w:tr>
      <w:tr>
        <w:tc>
          <w:tcPr>
            <w:tcW w:type="dxa" w:w="5083"/>
            <w:vAlign w:val="center"/>
            <w:shd w:fill="F3F6F8"/>
          </w:tcPr>
          <w:p>
            <w:r/>
            <w:r>
              <w:rPr>
                <w:rFonts w:ascii="Liberation Sans" w:hAnsi="Liberation Sans"/>
                <w:b w:val="0"/>
                <w:sz w:val="16"/>
              </w:rPr>
              <w:t>Road graph</w:t>
            </w:r>
          </w:p>
        </w:tc>
        <w:tc>
          <w:tcPr>
            <w:tcW w:type="dxa" w:w="5083"/>
            <w:vAlign w:val="center"/>
            <w:shd w:fill="F3F6F8"/>
          </w:tcPr>
          <w:p>
            <w:r/>
            <w:r>
              <w:rPr>
                <w:rFonts w:ascii="Liberation Sans" w:hAnsi="Liberation Sans"/>
                <w:b w:val="0"/>
                <w:sz w:val="16"/>
              </w:rPr>
              <w:t>Random valid routes can be generated</w:t>
            </w:r>
          </w:p>
        </w:tc>
      </w:tr>
      <w:tr>
        <w:tc>
          <w:tcPr>
            <w:tcW w:type="dxa" w:w="5083"/>
            <w:vAlign w:val="center"/>
            <w:shd w:fill="FFFFFF"/>
          </w:tcPr>
          <w:p>
            <w:r/>
            <w:r>
              <w:rPr>
                <w:rFonts w:ascii="Liberation Sans" w:hAnsi="Liberation Sans"/>
                <w:b w:val="0"/>
                <w:sz w:val="16"/>
              </w:rPr>
              <w:t>Signals/crossings</w:t>
            </w:r>
          </w:p>
        </w:tc>
        <w:tc>
          <w:tcPr>
            <w:tcW w:type="dxa" w:w="5083"/>
            <w:vAlign w:val="center"/>
            <w:shd w:fill="FFFFFF"/>
          </w:tcPr>
          <w:p>
            <w:r/>
            <w:r>
              <w:rPr>
                <w:rFonts w:ascii="Liberation Sans" w:hAnsi="Liberation Sans"/>
                <w:b w:val="0"/>
                <w:sz w:val="16"/>
              </w:rPr>
              <w:t>Counts match parsed SUMO artifacts within import rules</w:t>
            </w:r>
          </w:p>
        </w:tc>
      </w:tr>
    </w:tbl>
    <w:p/>
    <w:p>
      <w:r>
        <w:br w:type="page"/>
      </w:r>
    </w:p>
    <w:p>
      <w:pPr>
        <w:pStyle w:val="Heading1"/>
        <w:keepNext/>
      </w:pPr>
      <w:r>
        <w:t>Appendix Playbook 3: SUMO adapter and simulation loop</w:t>
      </w:r>
    </w:p>
    <w:p>
      <w:pPr>
        <w:pStyle w:val="Heading2"/>
        <w:keepNext/>
      </w:pPr>
      <w:r>
        <w:t>Goal</w:t>
      </w:r>
    </w:p>
    <w:p>
      <w:r>
        <w:t>Expose SUMO through the same adapter interface that future real data sources will use. Domain services should never import traci/libsumo directly.</w:t>
      </w:r>
    </w:p>
    <w:p>
      <w:pPr>
        <w:pStyle w:val="Heading2"/>
        <w:keepNext/>
      </w:pPr>
      <w:r>
        <w:t>Files</w:t>
      </w:r>
    </w:p>
    <w:p>
      <w:pPr>
        <w:pStyle w:val="CodeBlock"/>
        <w:shd w:fill="F1F4F6"/>
      </w:pPr>
      <w:r>
        <w:rPr>
          <w:rFonts w:ascii="Liberation Mono" w:hAnsi="Liberation Mono"/>
          <w:sz w:val="16"/>
        </w:rPr>
        <w:t>services/simulation-adapter/base.py</w:t>
      </w:r>
      <w:r>
        <w:br/>
      </w:r>
      <w:r>
        <w:rPr>
          <w:rFonts w:ascii="Liberation Mono" w:hAnsi="Liberation Mono"/>
          <w:sz w:val="16"/>
        </w:rPr>
        <w:t>services/simulation-adapter/sumo_traci.py</w:t>
      </w:r>
      <w:r>
        <w:br/>
      </w:r>
      <w:r>
        <w:rPr>
          <w:rFonts w:ascii="Liberation Mono" w:hAnsi="Liberation Mono"/>
          <w:sz w:val="16"/>
        </w:rPr>
        <w:t>services/simulation-adapter/sumo_libsumo.py</w:t>
      </w:r>
      <w:r>
        <w:br/>
      </w:r>
      <w:r>
        <w:rPr>
          <w:rFonts w:ascii="Liberation Mono" w:hAnsi="Liberation Mono"/>
          <w:sz w:val="16"/>
        </w:rPr>
        <w:t>services/simulation-adapter/normalizer.py</w:t>
      </w:r>
      <w:r>
        <w:br/>
      </w:r>
      <w:r>
        <w:rPr>
          <w:rFonts w:ascii="Liberation Mono" w:hAnsi="Liberation Mono"/>
          <w:sz w:val="16"/>
        </w:rPr>
        <w:t>services/simulation-adapter/runner.py</w:t>
      </w:r>
      <w:r>
        <w:br/>
      </w:r>
      <w:r>
        <w:rPr>
          <w:rFonts w:ascii="Liberation Mono" w:hAnsi="Liberation Mono"/>
          <w:sz w:val="16"/>
        </w:rPr>
        <w:t>tests/integration/test_sumo_stream.py</w:t>
      </w:r>
    </w:p>
    <w:p>
      <w:pPr>
        <w:pStyle w:val="Heading2"/>
        <w:keepNext/>
      </w:pPr>
      <w:r>
        <w:t>Implementation sequence</w:t>
      </w:r>
    </w:p>
    <w:p>
      <w:pPr>
        <w:pStyle w:val="ListNumber"/>
        <w:spacing w:after="40"/>
      </w:pPr>
      <w:r>
        <w:t>Define the SimulationAdapter protocol first. Include start/stop/step, changed actors, signal states, road-event application, and optional vehicle/signal commands.</w:t>
      </w:r>
    </w:p>
    <w:p>
      <w:pPr>
        <w:pStyle w:val="ListNumber"/>
        <w:spacing w:after="40"/>
      </w:pPr>
      <w:r>
        <w:t>Implement TraCI adapter using subscriptions where possible. Normalize SUMO coordinates to WGS84/metric canonical coordinates at the boundary.</w:t>
      </w:r>
    </w:p>
    <w:p>
      <w:pPr>
        <w:pStyle w:val="ListNumber"/>
        <w:spacing w:after="40"/>
      </w:pPr>
      <w:r>
        <w:t>Publish changed actor state in batches with sensor_time and sim_time. Do not publish every unchanged field every tick if delta compression is enabled.</w:t>
      </w:r>
    </w:p>
    <w:p>
      <w:pPr>
        <w:pStyle w:val="ListNumber"/>
        <w:spacing w:after="40"/>
      </w:pPr>
      <w:r>
        <w:t>Keep simulation stepping in one owner loop. Other services consume events; they must not call simulationStep independently.</w:t>
      </w:r>
    </w:p>
    <w:p>
      <w:pPr>
        <w:pStyle w:val="ListNumber"/>
        <w:spacing w:after="40"/>
      </w:pPr>
      <w:r>
        <w:t>Add libsumo adapter matching the same tests. Select via SUMO_MODE configuration.</w:t>
      </w:r>
    </w:p>
    <w:p>
      <w:pPr>
        <w:pStyle w:val="ListNumber"/>
        <w:spacing w:after="40"/>
      </w:pPr>
      <w:r>
        <w:t>When road events or signal commands are applied, emit the resulting observed state back through normal world-state flow; never force the frontend state directly.</w:t>
      </w:r>
    </w:p>
    <w:p>
      <w:pPr>
        <w:pStyle w:val="Heading2"/>
        <w:keepNext/>
      </w:pPr>
      <w:r>
        <w:t>Failure handling</w:t>
      </w:r>
    </w:p>
    <w:p>
      <w:pPr>
        <w:pStyle w:val="ListBullet"/>
        <w:spacing w:after="40"/>
      </w:pPr>
      <w:r>
        <w:t>If SUMO process exits, mark adapter unhealthy and stop emitting fabricated state.</w:t>
      </w:r>
    </w:p>
    <w:p>
      <w:pPr>
        <w:pStyle w:val="ListBullet"/>
        <w:spacing w:after="40"/>
      </w:pPr>
      <w:r>
        <w:t>On TraCI timeout, expose degraded health and retry according to bounded policy.</w:t>
      </w:r>
    </w:p>
    <w:p>
      <w:pPr>
        <w:pStyle w:val="ListBullet"/>
        <w:spacing w:after="40"/>
      </w:pPr>
      <w:r>
        <w:t>Do not silently restart a scenario and reset time without emitting a run/reset event.</w:t>
      </w:r>
    </w:p>
    <w:p>
      <w:pPr>
        <w:pStyle w:val="Heading2"/>
        <w:keepNext/>
      </w:pPr>
      <w:r>
        <w:t>Acceptance</w:t>
      </w:r>
    </w:p>
    <w:p>
      <w:pPr>
        <w:pStyle w:val="ListBullet"/>
        <w:spacing w:after="40"/>
      </w:pPr>
      <w:r>
        <w:t>100+ vehicles, signals, and pedestrians stream for five minutes without state corruption.</w:t>
      </w:r>
    </w:p>
    <w:p>
      <w:pPr>
        <w:pStyle w:val="ListBullet"/>
        <w:spacing w:after="40"/>
      </w:pPr>
      <w:r>
        <w:t>Switching traci -&gt; libsumo does not change downstream schema tests.</w:t>
      </w:r>
    </w:p>
    <w:p>
      <w:pPr>
        <w:pStyle w:val="ListBullet"/>
        <w:spacing w:after="40"/>
      </w:pPr>
      <w:r>
        <w:t>A lane closure applied through the adapter changes SUMO traffic behavior.</w:t>
      </w:r>
    </w:p>
    <w:p>
      <w:pPr>
        <w:pStyle w:val="ListBullet"/>
        <w:spacing w:after="40"/>
      </w:pPr>
      <w:r>
        <w:t>Simulation reset is explicit and produces a new scenario_run_id.</w:t>
      </w:r>
    </w:p>
    <w:p>
      <w:r>
        <w:br w:type="page"/>
      </w:r>
    </w:p>
    <w:p>
      <w:pPr>
        <w:pStyle w:val="Heading1"/>
        <w:keepNext/>
      </w:pPr>
      <w:r>
        <w:t>Appendix Playbook 4: World-state and spatial indexing</w:t>
      </w:r>
    </w:p>
    <w:p>
      <w:pPr>
        <w:pStyle w:val="Heading2"/>
        <w:keepNext/>
      </w:pPr>
      <w:r>
        <w:t>Data structures</w:t>
      </w:r>
    </w:p>
    <w:p>
      <w:pPr>
        <w:pStyle w:val="CodeBlock"/>
        <w:shd w:fill="F1F4F6"/>
      </w:pPr>
      <w:r>
        <w:rPr>
          <w:rFonts w:ascii="Liberation Mono" w:hAnsi="Liberation Mono"/>
          <w:sz w:val="16"/>
        </w:rPr>
        <w:t>latest_actor: dict[actor_id, VersionedState]</w:t>
      </w:r>
      <w:r>
        <w:br/>
      </w:r>
      <w:r>
        <w:rPr>
          <w:rFonts w:ascii="Liberation Mono" w:hAnsi="Liberation Mono"/>
          <w:sz w:val="16"/>
        </w:rPr>
        <w:t>latest_hazard: dict[hazard_id, VersionedHazard]</w:t>
      </w:r>
      <w:r>
        <w:br/>
      </w:r>
      <w:r>
        <w:rPr>
          <w:rFonts w:ascii="Liberation Mono" w:hAnsi="Liberation Mono"/>
          <w:sz w:val="16"/>
        </w:rPr>
        <w:t>latest_signal: dict[signal_id, VersionedSignal]</w:t>
      </w:r>
      <w:r>
        <w:br/>
      </w:r>
      <w:r>
        <w:rPr>
          <w:rFonts w:ascii="Liberation Mono" w:hAnsi="Liberation Mono"/>
          <w:sz w:val="16"/>
        </w:rPr>
        <w:t>spatial_actor_index: RTree/H3/custom grid</w:t>
      </w:r>
      <w:r>
        <w:br/>
      </w:r>
      <w:r>
        <w:rPr>
          <w:rFonts w:ascii="Liberation Mono" w:hAnsi="Liberation Mono"/>
          <w:sz w:val="16"/>
        </w:rPr>
        <w:t>spatial_hazard_index: RTree/PostGIS</w:t>
      </w:r>
      <w:r>
        <w:br/>
      </w:r>
      <w:r>
        <w:rPr>
          <w:rFonts w:ascii="Liberation Mono" w:hAnsi="Liberation Mono"/>
          <w:sz w:val="16"/>
        </w:rPr>
        <w:t>subscribers: viewport -&gt; delta stream</w:t>
      </w:r>
    </w:p>
    <w:p>
      <w:pPr>
        <w:pStyle w:val="Heading2"/>
        <w:keepNext/>
      </w:pPr>
      <w:r>
        <w:t>Step-by-step</w:t>
      </w:r>
    </w:p>
    <w:p>
      <w:pPr>
        <w:pStyle w:val="ListNumber"/>
        <w:spacing w:after="40"/>
      </w:pPr>
      <w:r>
        <w:t>Validate event timestamp/version before accepting an upsert. Reject older versions unless event type is explicitly historical.</w:t>
      </w:r>
    </w:p>
    <w:p>
      <w:pPr>
        <w:pStyle w:val="ListNumber"/>
        <w:spacing w:after="40"/>
      </w:pPr>
      <w:r>
        <w:t>Update latest-state map and spatial index atomically enough that a query never sees an actor at two locations.</w:t>
      </w:r>
    </w:p>
    <w:p>
      <w:pPr>
        <w:pStyle w:val="ListNumber"/>
        <w:spacing w:after="40"/>
      </w:pPr>
      <w:r>
        <w:t>Maintain freshness thresholds by actor type/source. Mark DEGRADED/STALE instead of instantly deleting.</w:t>
      </w:r>
    </w:p>
    <w:p>
      <w:pPr>
        <w:pStyle w:val="ListNumber"/>
        <w:spacing w:after="40"/>
      </w:pPr>
      <w:r>
        <w:t>Create neighbor query APIs using radius and road-segment filters. Risk service should never iterate every actor.</w:t>
      </w:r>
    </w:p>
    <w:p>
      <w:pPr>
        <w:pStyle w:val="ListNumber"/>
        <w:spacing w:after="40"/>
      </w:pPr>
      <w:r>
        <w:t>Create viewport subscriptions. On connect, send a bounded snapshot; afterward send upsert/delete deltas.</w:t>
      </w:r>
    </w:p>
    <w:p>
      <w:pPr>
        <w:pStyle w:val="ListNumber"/>
        <w:spacing w:after="40"/>
      </w:pPr>
      <w:r>
        <w:t>Add periodic consistency checks comparing latest-state count with spatial-index count in development/test mode.</w:t>
      </w:r>
    </w:p>
    <w:p>
      <w:pPr>
        <w:pStyle w:val="Heading2"/>
        <w:keepNext/>
      </w:pPr>
      <w:r>
        <w:t>Acceptance</w:t>
      </w:r>
    </w:p>
    <w:p>
      <w:pPr>
        <w:pStyle w:val="ListBullet"/>
        <w:spacing w:after="40"/>
      </w:pPr>
      <w:r>
        <w:t>Out-of-order update does not overwrite newer state.</w:t>
      </w:r>
    </w:p>
    <w:p>
      <w:pPr>
        <w:pStyle w:val="ListBullet"/>
        <w:spacing w:after="40"/>
      </w:pPr>
      <w:r>
        <w:t>Actor moved 500 m no longer appears in old spatial cell.</w:t>
      </w:r>
    </w:p>
    <w:p>
      <w:pPr>
        <w:pStyle w:val="ListBullet"/>
        <w:spacing w:after="40"/>
      </w:pPr>
      <w:r>
        <w:t>Viewport client receives only relevant actors.</w:t>
      </w:r>
    </w:p>
    <w:p>
      <w:pPr>
        <w:pStyle w:val="ListBullet"/>
        <w:spacing w:after="40"/>
      </w:pPr>
      <w:r>
        <w:t>Stale actor exits active risk index after threshold.</w:t>
      </w:r>
    </w:p>
    <w:p>
      <w:r>
        <w:br w:type="page"/>
      </w:r>
    </w:p>
    <w:p>
      <w:pPr>
        <w:pStyle w:val="Heading1"/>
        <w:keepNext/>
      </w:pPr>
      <w:r>
        <w:t>Appendix Playbook 5: Position uncertainty and fusion</w:t>
      </w:r>
    </w:p>
    <w:p>
      <w:pPr>
        <w:pStyle w:val="Heading2"/>
        <w:keepNext/>
      </w:pPr>
      <w:r>
        <w:t>First deployable algorithm</w:t>
      </w:r>
    </w:p>
    <w:p>
      <w:r>
        <w:t>Do not wait for a perfect EKF. Implement a clear estimator interface and a baseline constant-velocity Kalman/weighted fusion model, then improve behind the interface.</w:t>
      </w:r>
    </w:p>
    <w:p>
      <w:pPr>
        <w:pStyle w:val="Heading2"/>
        <w:keepNext/>
      </w:pPr>
      <w:r>
        <w:t>State vector</w:t>
      </w:r>
    </w:p>
    <w:p>
      <w:pPr>
        <w:pStyle w:val="CodeBlock"/>
        <w:shd w:fill="F1F4F6"/>
      </w:pPr>
      <w:r>
        <w:rPr>
          <w:rFonts w:ascii="Liberation Mono" w:hAnsi="Liberation Mono"/>
          <w:sz w:val="16"/>
        </w:rPr>
        <w:t>x = [east_m, north_m, v_east_mps, v_north_mps]</w:t>
      </w:r>
      <w:r>
        <w:br/>
      </w:r>
      <w:r>
        <w:rPr>
          <w:rFonts w:ascii="Liberation Mono" w:hAnsi="Liberation Mono"/>
          <w:sz w:val="16"/>
        </w:rPr>
        <w:t>P = 4x4 covariance</w:t>
      </w:r>
      <w:r>
        <w:br/>
      </w:r>
      <w:r>
        <w:rPr>
          <w:rFonts w:ascii="Liberation Mono" w:hAnsi="Liberation Mono"/>
          <w:sz w:val="16"/>
        </w:rPr>
        <w:t>measurements: GNSS position, speed/heading-derived velocity, optional IMU acceleration</w:t>
      </w:r>
      <w:r>
        <w:br/>
      </w:r>
      <w:r>
        <w:rPr>
          <w:rFonts w:ascii="Liberation Mono" w:hAnsi="Liberation Mono"/>
          <w:sz w:val="16"/>
        </w:rPr>
        <w:t>constraints: road corridor / map-match residual</w:t>
      </w:r>
    </w:p>
    <w:p>
      <w:pPr>
        <w:pStyle w:val="Heading2"/>
        <w:keepNext/>
      </w:pPr>
      <w:r>
        <w:t>Steps</w:t>
      </w:r>
    </w:p>
    <w:p>
      <w:pPr>
        <w:pStyle w:val="ListNumber"/>
        <w:spacing w:after="40"/>
      </w:pPr>
      <w:r>
        <w:t>Convert measurements to a local metric frame centered on the active region.</w:t>
      </w:r>
    </w:p>
    <w:p>
      <w:pPr>
        <w:pStyle w:val="ListNumber"/>
        <w:spacing w:after="40"/>
      </w:pPr>
      <w:r>
        <w:t>Predict state to measurement timestamp before update.</w:t>
      </w:r>
    </w:p>
    <w:p>
      <w:pPr>
        <w:pStyle w:val="ListNumber"/>
        <w:spacing w:after="40"/>
      </w:pPr>
      <w:r>
        <w:t>Use source-reported GNSS accuracy to form measurement covariance. If absent, use conservative source defaults.</w:t>
      </w:r>
    </w:p>
    <w:p>
      <w:pPr>
        <w:pStyle w:val="ListNumber"/>
        <w:spacing w:after="40"/>
      </w:pPr>
      <w:r>
        <w:t>Update velocity from speed/heading or IMU-derived estimates with separate covariance.</w:t>
      </w:r>
    </w:p>
    <w:p>
      <w:pPr>
        <w:pStyle w:val="ListNumber"/>
        <w:spacing w:after="40"/>
      </w:pPr>
      <w:r>
        <w:t>Apply map matching as a soft constraint: reduce probability off plausible road geometry but never snap with infinite certainty.</w:t>
      </w:r>
    </w:p>
    <w:p>
      <w:pPr>
        <w:pStyle w:val="ListNumber"/>
        <w:spacing w:after="40"/>
      </w:pPr>
      <w:r>
        <w:t>Publish uncertainty_radius_m from covariance and a confidence value derived from uncertainty, age, source quality, and consistency.</w:t>
      </w:r>
    </w:p>
    <w:p>
      <w:pPr>
        <w:pStyle w:val="ListNumber"/>
        <w:spacing w:after="40"/>
      </w:pPr>
      <w:r>
        <w:t>When GNSS is absent, continue prediction while covariance grows. Stop claiming lane-level precision once thresholds are exceeded.</w:t>
      </w:r>
    </w:p>
    <w:p>
      <w:pPr>
        <w:pStyle w:val="Heading2"/>
        <w:keepNext/>
      </w:pPr>
      <w:r>
        <w:t>Fault-injection test</w:t>
      </w:r>
    </w:p>
    <w:p>
      <w:pPr>
        <w:pStyle w:val="CodeBlock"/>
        <w:shd w:fill="F1F4F6"/>
      </w:pPr>
      <w:r>
        <w:rPr>
          <w:rFonts w:ascii="Liberation Mono" w:hAnsi="Liberation Mono"/>
          <w:sz w:val="16"/>
        </w:rPr>
        <w:t>normal GNSS 3 m -&gt; degrade to 30 m -&gt; drop GNSS 8 s -&gt; restore</w:t>
      </w:r>
      <w:r>
        <w:br/>
      </w:r>
      <w:r>
        <w:rPr>
          <w:rFonts w:ascii="Liberation Mono" w:hAnsi="Liberation Mono"/>
          <w:sz w:val="16"/>
        </w:rPr>
        <w:t>Expected: uncertainty rises smoothly, method becomes FUSED/DEAD_RECKONED,</w:t>
      </w:r>
      <w:r>
        <w:br/>
      </w:r>
      <w:r>
        <w:rPr>
          <w:rFonts w:ascii="Liberation Mono" w:hAnsi="Liberation Mono"/>
          <w:sz w:val="16"/>
        </w:rPr>
        <w:t>risk confidence adapts, estimator recovers without teleporting.</w:t>
      </w:r>
    </w:p>
    <w:p>
      <w:r>
        <w:br w:type="page"/>
      </w:r>
    </w:p>
    <w:p>
      <w:pPr>
        <w:pStyle w:val="Heading1"/>
        <w:keepNext/>
      </w:pPr>
      <w:r>
        <w:t>Appendix Playbook 6: Connectivity and V2X transport</w:t>
      </w:r>
    </w:p>
    <w:p>
      <w:pPr>
        <w:pStyle w:val="Heading2"/>
        <w:keepNext/>
      </w:pPr>
      <w:r>
        <w:t>Transport layers</w:t>
      </w:r>
    </w:p>
    <w:p>
      <w:pPr>
        <w:pStyle w:val="CodeBlock"/>
        <w:shd w:fill="F1F4F6"/>
      </w:pPr>
      <w:r>
        <w:rPr>
          <w:rFonts w:ascii="Liberation Mono" w:hAnsi="Liberation Mono"/>
          <w:sz w:val="16"/>
        </w:rPr>
        <w:t>risk/hazard/alert services</w:t>
      </w:r>
      <w:r>
        <w:br/>
      </w:r>
      <w:r>
        <w:rPr>
          <w:rFonts w:ascii="Liberation Mono" w:hAnsi="Liberation Mono"/>
          <w:sz w:val="16"/>
        </w:rPr>
        <w:t xml:space="preserve">        |</w:t>
      </w:r>
      <w:r>
        <w:br/>
      </w:r>
      <w:r>
        <w:rPr>
          <w:rFonts w:ascii="Liberation Mono" w:hAnsi="Liberation Mono"/>
          <w:sz w:val="16"/>
        </w:rPr>
        <w:t xml:space="preserve">  V2XTransport API</w:t>
      </w:r>
      <w:r>
        <w:br/>
      </w:r>
      <w:r>
        <w:rPr>
          <w:rFonts w:ascii="Liberation Mono" w:hAnsi="Liberation Mono"/>
          <w:sz w:val="16"/>
        </w:rPr>
        <w:t xml:space="preserve">  |       |       |</w:t>
      </w:r>
      <w:r>
        <w:br/>
      </w:r>
      <w:r>
        <w:rPr>
          <w:rFonts w:ascii="Liberation Mono" w:hAnsi="Liberation Mono"/>
          <w:sz w:val="16"/>
        </w:rPr>
        <w:t>inproc   NATS/UDP  future-PC5-adapter</w:t>
      </w:r>
      <w:r>
        <w:br/>
      </w:r>
      <w:r>
        <w:rPr>
          <w:rFonts w:ascii="Liberation Mono" w:hAnsi="Liberation Mono"/>
          <w:sz w:val="16"/>
        </w:rPr>
        <w:t xml:space="preserve">        |</w:t>
      </w:r>
      <w:r>
        <w:br/>
      </w:r>
      <w:r>
        <w:rPr>
          <w:rFonts w:ascii="Liberation Mono" w:hAnsi="Liberation Mono"/>
          <w:sz w:val="16"/>
        </w:rPr>
        <w:t xml:space="preserve"> NetworkModel decorator (test/simulation only)</w:t>
      </w:r>
    </w:p>
    <w:p>
      <w:pPr>
        <w:pStyle w:val="Heading2"/>
        <w:keepNext/>
      </w:pPr>
      <w:r>
        <w:t>NetworkModel</w:t>
      </w:r>
    </w:p>
    <w:p>
      <w:pPr>
        <w:pStyle w:val="ListBullet"/>
        <w:spacing w:after="40"/>
      </w:pPr>
      <w:r>
        <w:t>Per-link latency distribution.</w:t>
      </w:r>
    </w:p>
    <w:p>
      <w:pPr>
        <w:pStyle w:val="ListBullet"/>
        <w:spacing w:after="40"/>
      </w:pPr>
      <w:r>
        <w:t>Packet loss probability.</w:t>
      </w:r>
    </w:p>
    <w:p>
      <w:pPr>
        <w:pStyle w:val="ListBullet"/>
        <w:spacing w:after="40"/>
      </w:pPr>
      <w:r>
        <w:t>Bandwidth/token bucket.</w:t>
      </w:r>
    </w:p>
    <w:p>
      <w:pPr>
        <w:pStyle w:val="ListBullet"/>
        <w:spacing w:after="40"/>
      </w:pPr>
      <w:r>
        <w:t>Partition rules by node/region.</w:t>
      </w:r>
    </w:p>
    <w:p>
      <w:pPr>
        <w:pStyle w:val="ListBullet"/>
        <w:spacing w:after="40"/>
      </w:pPr>
      <w:r>
        <w:t>Direct range and optional obstruction policy.</w:t>
      </w:r>
    </w:p>
    <w:p>
      <w:pPr>
        <w:pStyle w:val="ListBullet"/>
        <w:spacing w:after="40"/>
      </w:pPr>
      <w:r>
        <w:t>Cloud route availability independent from direct route.</w:t>
      </w:r>
    </w:p>
    <w:p>
      <w:pPr>
        <w:pStyle w:val="Heading2"/>
        <w:keepNext/>
      </w:pPr>
      <w:r>
        <w:t>Implementation</w:t>
      </w:r>
    </w:p>
    <w:p>
      <w:pPr>
        <w:pStyle w:val="ListNumber"/>
        <w:spacing w:after="40"/>
      </w:pPr>
      <w:r>
        <w:t>Build in-process transport and contract tests first.</w:t>
      </w:r>
    </w:p>
    <w:p>
      <w:pPr>
        <w:pStyle w:val="ListNumber"/>
        <w:spacing w:after="40"/>
      </w:pPr>
      <w:r>
        <w:t>Add a software network adapter for multi-process runs (NATS/WebSocket/UDP depending topology).</w:t>
      </w:r>
    </w:p>
    <w:p>
      <w:pPr>
        <w:pStyle w:val="ListNumber"/>
        <w:spacing w:after="40"/>
      </w:pPr>
      <w:r>
        <w:t>Wrap the transport with a fault model in test mode; the wrapper actually delays/drops messages.</w:t>
      </w:r>
    </w:p>
    <w:p>
      <w:pPr>
        <w:pStyle w:val="ListNumber"/>
        <w:spacing w:after="40"/>
      </w:pPr>
      <w:r>
        <w:t>Give messages TTL and priority. Check expiry both before send and after receive.</w:t>
      </w:r>
    </w:p>
    <w:p>
      <w:pPr>
        <w:pStyle w:val="ListNumber"/>
        <w:spacing w:after="40"/>
      </w:pPr>
      <w:r>
        <w:t>Implement link-state callbacks so world/observability can show FULL/DIRECT_ONLY/INTERMITTENT/ISOLATED based on actual routes.</w:t>
      </w:r>
    </w:p>
    <w:p>
      <w:pPr>
        <w:pStyle w:val="ListNumber"/>
        <w:spacing w:after="40"/>
      </w:pPr>
      <w:r>
        <w:t>Queue only eligible non-critical events for store-and-forward. Critical collision messages expire quickly instead of being replayed late.</w:t>
      </w:r>
    </w:p>
    <w:p>
      <w:pPr>
        <w:pStyle w:val="Heading2"/>
        <w:keepNext/>
      </w:pPr>
      <w:r>
        <w:t>Acceptance</w:t>
      </w:r>
    </w:p>
    <w:p>
      <w:pPr>
        <w:pStyle w:val="ListBullet"/>
        <w:spacing w:after="40"/>
      </w:pPr>
      <w:r>
        <w:t>Turning internet off prevents cloud route deliveries.</w:t>
      </w:r>
    </w:p>
    <w:p>
      <w:pPr>
        <w:pStyle w:val="ListBullet"/>
        <w:spacing w:after="40"/>
      </w:pPr>
      <w:r>
        <w:t>Direct neighbor safety message still arrives within configured simulated link latency.</w:t>
      </w:r>
    </w:p>
    <w:p>
      <w:pPr>
        <w:pStyle w:val="ListBullet"/>
        <w:spacing w:after="40"/>
      </w:pPr>
      <w:r>
        <w:t>Expired emergency-brake message is discarded even if network later recovers.</w:t>
      </w:r>
    </w:p>
    <w:p>
      <w:pPr>
        <w:pStyle w:val="ListBullet"/>
        <w:spacing w:after="40"/>
      </w:pPr>
      <w:r>
        <w:t>Low-priority flood does not starve critical safety queue.</w:t>
      </w:r>
    </w:p>
    <w:p>
      <w:r>
        <w:br w:type="page"/>
      </w:r>
    </w:p>
    <w:p>
      <w:pPr>
        <w:pStyle w:val="Heading1"/>
        <w:keepNext/>
      </w:pPr>
      <w:r>
        <w:t>Appendix Playbook 7: Generic collision-risk engine</w:t>
      </w:r>
    </w:p>
    <w:p>
      <w:pPr>
        <w:pStyle w:val="Heading2"/>
        <w:keepNext/>
      </w:pPr>
      <w:r>
        <w:t>Algorithm decomposition</w:t>
      </w:r>
    </w:p>
    <w:p>
      <w:pPr>
        <w:pStyle w:val="CodeBlock"/>
        <w:shd w:fill="F1F4F6"/>
      </w:pPr>
      <w:r>
        <w:rPr>
          <w:rFonts w:ascii="Liberation Mono" w:hAnsi="Liberation Mono"/>
          <w:sz w:val="16"/>
        </w:rPr>
        <w:t>candidate selection -&gt; motion model -&gt; reachable region -&gt;</w:t>
      </w:r>
      <w:r>
        <w:br/>
      </w:r>
      <w:r>
        <w:rPr>
          <w:rFonts w:ascii="Liberation Mono" w:hAnsi="Liberation Mono"/>
          <w:sz w:val="16"/>
        </w:rPr>
        <w:t>conflict geometry -&gt; TTC/min distance -&gt; braking context -&gt;</w:t>
      </w:r>
      <w:r>
        <w:br/>
      </w:r>
      <w:r>
        <w:rPr>
          <w:rFonts w:ascii="Liberation Mono" w:hAnsi="Liberation Mono"/>
          <w:sz w:val="16"/>
        </w:rPr>
        <w:t>uncertainty overlap -&gt; confidence -&gt; RiskEvent</w:t>
      </w:r>
    </w:p>
    <w:p>
      <w:pPr>
        <w:pStyle w:val="Heading2"/>
        <w:keepNext/>
      </w:pPr>
      <w:r>
        <w:t>Candidate selection</w:t>
      </w:r>
    </w:p>
    <w:p>
      <w:pPr>
        <w:pStyle w:val="ListNumber"/>
        <w:spacing w:after="40"/>
      </w:pPr>
      <w:r>
        <w:t>Compute dynamic search radius from current speed, horizon, maximum relevant closing speed, and uncertainty.</w:t>
      </w:r>
    </w:p>
    <w:p>
      <w:pPr>
        <w:pStyle w:val="ListNumber"/>
        <w:spacing w:after="40"/>
      </w:pPr>
      <w:r>
        <w:t>Query spatial index. Apply road-network relevance filter where map match is reliable.</w:t>
      </w:r>
    </w:p>
    <w:p>
      <w:pPr>
        <w:pStyle w:val="ListNumber"/>
        <w:spacing w:after="40"/>
      </w:pPr>
      <w:r>
        <w:t>Skip actors whose timestamps are stale beyond safety threshold.</w:t>
      </w:r>
    </w:p>
    <w:p>
      <w:pPr>
        <w:pStyle w:val="ListNumber"/>
        <w:spacing w:after="40"/>
      </w:pPr>
      <w:r>
        <w:t>Choose motion model by actor type: lane/road-following vehicle, unconstrained pedestrian/animal reachable region, or unknown conservative model.</w:t>
      </w:r>
    </w:p>
    <w:p>
      <w:pPr>
        <w:pStyle w:val="Heading2"/>
        <w:keepNext/>
      </w:pPr>
      <w:r>
        <w:t>Vehicle model baseline</w:t>
      </w:r>
    </w:p>
    <w:p>
      <w:pPr>
        <w:pStyle w:val="CodeBlock"/>
        <w:shd w:fill="F1F4F6"/>
      </w:pPr>
      <w:r>
        <w:rPr>
          <w:rFonts w:ascii="Liberation Mono" w:hAnsi="Liberation Mono"/>
          <w:sz w:val="16"/>
        </w:rPr>
        <w:t>p(t) = p0 + v0*t + 0.5*a*t^2  # capped by plausibility</w:t>
      </w:r>
      <w:r>
        <w:br/>
      </w:r>
      <w:r>
        <w:rPr>
          <w:rFonts w:ascii="Liberation Mono" w:hAnsi="Liberation Mono"/>
          <w:sz w:val="16"/>
        </w:rPr>
        <w:t>heading can change using yaw rate when available</w:t>
      </w:r>
      <w:r>
        <w:br/>
      </w:r>
      <w:r>
        <w:rPr>
          <w:rFonts w:ascii="Liberation Mono" w:hAnsi="Liberation Mono"/>
          <w:sz w:val="16"/>
        </w:rPr>
        <w:t>uncertainty region expands using propagated covariance + model error</w:t>
      </w:r>
    </w:p>
    <w:p>
      <w:pPr>
        <w:pStyle w:val="Heading2"/>
        <w:keepNext/>
      </w:pPr>
      <w:r>
        <w:t>Conflict decision</w:t>
      </w:r>
    </w:p>
    <w:p>
      <w:pPr>
        <w:pStyle w:val="ListNumber"/>
        <w:spacing w:after="40"/>
      </w:pPr>
      <w:r>
        <w:t>Calculate earliest overlapping reachable regions over sampled/adaptive time steps, then refine around first overlap.</w:t>
      </w:r>
    </w:p>
    <w:p>
      <w:pPr>
        <w:pStyle w:val="ListNumber"/>
        <w:spacing w:after="40"/>
      </w:pPr>
      <w:r>
        <w:t>Calculate minimum predicted separation and relative velocity.</w:t>
      </w:r>
    </w:p>
    <w:p>
      <w:pPr>
        <w:pStyle w:val="ListNumber"/>
        <w:spacing w:after="40"/>
      </w:pPr>
      <w:r>
        <w:t>Estimate stopping feasibility from speed, reaction-time policy, actor type, and road/weather modifiers if available.</w:t>
      </w:r>
    </w:p>
    <w:p>
      <w:pPr>
        <w:pStyle w:val="ListNumber"/>
        <w:spacing w:after="40"/>
      </w:pPr>
      <w:r>
        <w:t>Produce a score and evidence, not just boolean collision/no-collision.</w:t>
      </w:r>
    </w:p>
    <w:p>
      <w:pPr>
        <w:pStyle w:val="ListNumber"/>
        <w:spacing w:after="40"/>
      </w:pPr>
      <w:r>
        <w:t>Use hysteresis so the same conflict does not flap every tick.</w:t>
      </w:r>
    </w:p>
    <w:p>
      <w:pPr>
        <w:pStyle w:val="Heading2"/>
        <w:keepNext/>
      </w:pPr>
      <w:r>
        <w:t>Tests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6"/>
              </w:rPr>
              <w:t>Case</w:t>
            </w:r>
          </w:p>
        </w:tc>
        <w:tc>
          <w:tcPr>
            <w:tcW w:type="dxa" w:w="5083"/>
            <w:vAlign w:val="center"/>
            <w:shd w:fill="1F5F7A"/>
          </w:tcPr>
          <w:p>
            <w:r/>
            <w:r>
              <w:rPr>
                <w:rFonts w:ascii="Liberation Sans" w:hAnsi="Liberation Sans"/>
                <w:b/>
                <w:color w:val="FFFFFF"/>
                <w:sz w:val="16"/>
              </w:rPr>
              <w:t>Expected</w:t>
            </w:r>
          </w:p>
        </w:tc>
      </w:tr>
      <w:tr>
        <w:tc>
          <w:tcPr>
            <w:tcW w:type="dxa" w:w="5083"/>
            <w:vAlign w:val="center"/>
            <w:shd w:fill="FFFFFF"/>
          </w:tcPr>
          <w:p>
            <w:r/>
            <w:r>
              <w:rPr>
                <w:rFonts w:ascii="Liberation Sans" w:hAnsi="Liberation Sans"/>
                <w:b w:val="0"/>
                <w:sz w:val="16"/>
              </w:rPr>
              <w:t>Same lane closing fast</w:t>
            </w:r>
          </w:p>
        </w:tc>
        <w:tc>
          <w:tcPr>
            <w:tcW w:type="dxa" w:w="5083"/>
            <w:vAlign w:val="center"/>
            <w:shd w:fill="FFFFFF"/>
          </w:tcPr>
          <w:p>
            <w:r/>
            <w:r>
              <w:rPr>
                <w:rFonts w:ascii="Liberation Sans" w:hAnsi="Liberation Sans"/>
                <w:b w:val="0"/>
                <w:sz w:val="16"/>
              </w:rPr>
              <w:t>High risk, low TTC</w:t>
            </w:r>
          </w:p>
        </w:tc>
      </w:tr>
      <w:tr>
        <w:tc>
          <w:tcPr>
            <w:tcW w:type="dxa" w:w="5083"/>
            <w:vAlign w:val="center"/>
            <w:shd w:fill="F3F6F8"/>
          </w:tcPr>
          <w:p>
            <w:r/>
            <w:r>
              <w:rPr>
                <w:rFonts w:ascii="Liberation Sans" w:hAnsi="Liberation Sans"/>
                <w:b w:val="0"/>
                <w:sz w:val="16"/>
              </w:rPr>
              <w:t>Adjacent parallel equal speed</w:t>
            </w:r>
          </w:p>
        </w:tc>
        <w:tc>
          <w:tcPr>
            <w:tcW w:type="dxa" w:w="5083"/>
            <w:vAlign w:val="center"/>
            <w:shd w:fill="F3F6F8"/>
          </w:tcPr>
          <w:p>
            <w:r/>
            <w:r>
              <w:rPr>
                <w:rFonts w:ascii="Liberation Sans" w:hAnsi="Liberation Sans"/>
                <w:b w:val="0"/>
                <w:sz w:val="16"/>
              </w:rPr>
              <w:t>No critical risk</w:t>
            </w:r>
          </w:p>
        </w:tc>
      </w:tr>
      <w:tr>
        <w:tc>
          <w:tcPr>
            <w:tcW w:type="dxa" w:w="5083"/>
            <w:vAlign w:val="center"/>
            <w:shd w:fill="FFFFFF"/>
          </w:tcPr>
          <w:p>
            <w:r/>
            <w:r>
              <w:rPr>
                <w:rFonts w:ascii="Liberation Sans" w:hAnsi="Liberation Sans"/>
                <w:b w:val="0"/>
                <w:sz w:val="16"/>
              </w:rPr>
              <w:t>Intersecting junction ETAs overlap</w:t>
            </w:r>
          </w:p>
        </w:tc>
        <w:tc>
          <w:tcPr>
            <w:tcW w:type="dxa" w:w="5083"/>
            <w:vAlign w:val="center"/>
            <w:shd w:fill="FFFFFF"/>
          </w:tcPr>
          <w:p>
            <w:r/>
            <w:r>
              <w:rPr>
                <w:rFonts w:ascii="Liberation Sans" w:hAnsi="Liberation Sans"/>
                <w:b w:val="0"/>
                <w:sz w:val="16"/>
              </w:rPr>
              <w:t>Risk</w:t>
            </w:r>
          </w:p>
        </w:tc>
      </w:tr>
      <w:tr>
        <w:tc>
          <w:tcPr>
            <w:tcW w:type="dxa" w:w="5083"/>
            <w:vAlign w:val="center"/>
            <w:shd w:fill="F3F6F8"/>
          </w:tcPr>
          <w:p>
            <w:r/>
            <w:r>
              <w:rPr>
                <w:rFonts w:ascii="Liberation Sans" w:hAnsi="Liberation Sans"/>
                <w:b w:val="0"/>
                <w:sz w:val="16"/>
              </w:rPr>
              <w:t>Intersecting paths separated in time</w:t>
            </w:r>
          </w:p>
        </w:tc>
        <w:tc>
          <w:tcPr>
            <w:tcW w:type="dxa" w:w="5083"/>
            <w:vAlign w:val="center"/>
            <w:shd w:fill="F3F6F8"/>
          </w:tcPr>
          <w:p>
            <w:r/>
            <w:r>
              <w:rPr>
                <w:rFonts w:ascii="Liberation Sans" w:hAnsi="Liberation Sans"/>
                <w:b w:val="0"/>
                <w:sz w:val="16"/>
              </w:rPr>
              <w:t>No/low risk</w:t>
            </w:r>
          </w:p>
        </w:tc>
      </w:tr>
      <w:tr>
        <w:tc>
          <w:tcPr>
            <w:tcW w:type="dxa" w:w="5083"/>
            <w:vAlign w:val="center"/>
            <w:shd w:fill="FFFFFF"/>
          </w:tcPr>
          <w:p>
            <w:r/>
            <w:r>
              <w:rPr>
                <w:rFonts w:ascii="Liberation Sans" w:hAnsi="Liberation Sans"/>
                <w:b w:val="0"/>
                <w:sz w:val="16"/>
              </w:rPr>
              <w:t>Large GPS uncertainty</w:t>
            </w:r>
          </w:p>
        </w:tc>
        <w:tc>
          <w:tcPr>
            <w:tcW w:type="dxa" w:w="5083"/>
            <w:vAlign w:val="center"/>
            <w:shd w:fill="FFFFFF"/>
          </w:tcPr>
          <w:p>
            <w:r/>
            <w:r>
              <w:rPr>
                <w:rFonts w:ascii="Liberation Sans" w:hAnsi="Liberation Sans"/>
                <w:b w:val="0"/>
                <w:sz w:val="16"/>
              </w:rPr>
              <w:t>Lower confidence or broader caution</w:t>
            </w:r>
          </w:p>
        </w:tc>
      </w:tr>
      <w:tr>
        <w:tc>
          <w:tcPr>
            <w:tcW w:type="dxa" w:w="5083"/>
            <w:vAlign w:val="center"/>
            <w:shd w:fill="F3F6F8"/>
          </w:tcPr>
          <w:p>
            <w:r/>
            <w:r>
              <w:rPr>
                <w:rFonts w:ascii="Liberation Sans" w:hAnsi="Liberation Sans"/>
                <w:b w:val="0"/>
                <w:sz w:val="16"/>
              </w:rPr>
              <w:t>Stale actor</w:t>
            </w:r>
          </w:p>
        </w:tc>
        <w:tc>
          <w:tcPr>
            <w:tcW w:type="dxa" w:w="5083"/>
            <w:vAlign w:val="center"/>
            <w:shd w:fill="F3F6F8"/>
          </w:tcPr>
          <w:p>
            <w:r/>
            <w:r>
              <w:rPr>
                <w:rFonts w:ascii="Liberation Sans" w:hAnsi="Liberation Sans"/>
                <w:b w:val="0"/>
                <w:sz w:val="16"/>
              </w:rPr>
              <w:t>Ignored or heavily down-weighted</w:t>
            </w:r>
          </w:p>
        </w:tc>
      </w:tr>
    </w:tbl>
    <w:p/>
    <w:p>
      <w:r>
        <w:br w:type="page"/>
      </w:r>
    </w:p>
    <w:p>
      <w:pPr>
        <w:pStyle w:val="Heading1"/>
        <w:keepNext/>
      </w:pPr>
      <w:r>
        <w:t>Appendix Playbook 8: Blind intersections, curves, wrong-way, braking, stalled vehicles</w:t>
      </w:r>
    </w:p>
    <w:p>
      <w:pPr>
        <w:pStyle w:val="Heading2"/>
        <w:keepNext/>
      </w:pPr>
      <w:r>
        <w:t>Blind intersection</w:t>
      </w:r>
    </w:p>
    <w:p>
      <w:pPr>
        <w:pStyle w:val="ListBullet"/>
        <w:spacing w:after="40"/>
      </w:pPr>
      <w:r>
        <w:t>Use junction conflict zones from road graph.</w:t>
      </w:r>
    </w:p>
    <w:p>
      <w:pPr>
        <w:pStyle w:val="ListBullet"/>
        <w:spacing w:after="40"/>
      </w:pPr>
      <w:r>
        <w:t>Project ETA distributions to the conflict zone, not straight-line distance.</w:t>
      </w:r>
    </w:p>
    <w:p>
      <w:pPr>
        <w:pStyle w:val="ListBullet"/>
        <w:spacing w:after="40"/>
      </w:pPr>
      <w:r>
        <w:t>Include signal/right-of-way state as context; do not assume compliance guarantees safety.</w:t>
      </w:r>
    </w:p>
    <w:p>
      <w:pPr>
        <w:pStyle w:val="Heading2"/>
        <w:keepNext/>
      </w:pPr>
      <w:r>
        <w:t>Blind curve</w:t>
      </w:r>
    </w:p>
    <w:p>
      <w:pPr>
        <w:pStyle w:val="ListBullet"/>
        <w:spacing w:after="40"/>
      </w:pPr>
      <w:r>
        <w:t>Use along-road network distance and opposing/merging trajectories.</w:t>
      </w:r>
    </w:p>
    <w:p>
      <w:pPr>
        <w:pStyle w:val="ListBullet"/>
        <w:spacing w:after="40"/>
      </w:pPr>
      <w:r>
        <w:t>Visibility metadata, if available, changes alert justification/threshold but is not required for basic conflict prediction.</w:t>
      </w:r>
    </w:p>
    <w:p>
      <w:pPr>
        <w:pStyle w:val="Heading2"/>
        <w:keepNext/>
      </w:pPr>
      <w:r>
        <w:t>Wrong-way</w:t>
      </w:r>
    </w:p>
    <w:p>
      <w:pPr>
        <w:pStyle w:val="ListNumber"/>
        <w:spacing w:after="40"/>
      </w:pPr>
      <w:r>
        <w:t>Map match actor to directed road edge with confidence.</w:t>
      </w:r>
    </w:p>
    <w:p>
      <w:pPr>
        <w:pStyle w:val="ListNumber"/>
        <w:spacing w:after="40"/>
      </w:pPr>
      <w:r>
        <w:t>Compare velocity/heading with legal edge direction.</w:t>
      </w:r>
    </w:p>
    <w:p>
      <w:pPr>
        <w:pStyle w:val="ListNumber"/>
        <w:spacing w:after="40"/>
      </w:pPr>
      <w:r>
        <w:t>Require persistence across multiple updates to avoid transient GPS heading noise.</w:t>
      </w:r>
    </w:p>
    <w:p>
      <w:pPr>
        <w:pStyle w:val="ListNumber"/>
        <w:spacing w:after="40"/>
      </w:pPr>
      <w:r>
        <w:t>Broadcast only to actors whose route/segment is endangered.</w:t>
      </w:r>
    </w:p>
    <w:p>
      <w:pPr>
        <w:pStyle w:val="Heading2"/>
        <w:keepNext/>
      </w:pPr>
      <w:r>
        <w:t>Emergency braking</w:t>
      </w:r>
    </w:p>
    <w:p>
      <w:pPr>
        <w:pStyle w:val="ListNumber"/>
        <w:spacing w:after="40"/>
      </w:pPr>
      <w:r>
        <w:t>Detect explicit brake event or acceleration below threshold for minimum duration.</w:t>
      </w:r>
    </w:p>
    <w:p>
      <w:pPr>
        <w:pStyle w:val="ListNumber"/>
        <w:spacing w:after="40"/>
      </w:pPr>
      <w:r>
        <w:t>Attach event timestamp, position uncertainty, actor direction, and short TTL.</w:t>
      </w:r>
    </w:p>
    <w:p>
      <w:pPr>
        <w:pStyle w:val="ListNumber"/>
        <w:spacing w:after="40"/>
      </w:pPr>
      <w:r>
        <w:t>Target following/merging actors by road topology and closing time.</w:t>
      </w:r>
    </w:p>
    <w:p>
      <w:pPr>
        <w:pStyle w:val="Heading2"/>
        <w:keepNext/>
      </w:pPr>
      <w:r>
        <w:t>Stalled vehicle</w:t>
      </w:r>
    </w:p>
    <w:p>
      <w:pPr>
        <w:pStyle w:val="ListBullet"/>
        <w:spacing w:after="40"/>
      </w:pPr>
      <w:r>
        <w:t>Require duration + lane occupancy + traffic-context evidence.</w:t>
      </w:r>
    </w:p>
    <w:p>
      <w:pPr>
        <w:pStyle w:val="ListBullet"/>
        <w:spacing w:after="40"/>
      </w:pPr>
      <w:r>
        <w:t>Suppress stalled classification inside normal congestion queues.</w:t>
      </w:r>
    </w:p>
    <w:p>
      <w:pPr>
        <w:pStyle w:val="ListBullet"/>
        <w:spacing w:after="40"/>
      </w:pPr>
      <w:r>
        <w:t>Escalate if obstruction persists while surrounding flow remains nonzero.</w:t>
      </w:r>
    </w:p>
    <w:p>
      <w:r>
        <w:br w:type="page"/>
      </w:r>
    </w:p>
    <w:p>
      <w:pPr>
        <w:pStyle w:val="Heading1"/>
        <w:keepNext/>
      </w:pPr>
      <w:r>
        <w:t>Appendix Playbook 9: Hazard ingestion and cooperative fusion</w:t>
      </w:r>
    </w:p>
    <w:p>
      <w:pPr>
        <w:pStyle w:val="Heading2"/>
        <w:keepNext/>
      </w:pPr>
      <w:r>
        <w:t>Observation endpoint</w:t>
      </w:r>
    </w:p>
    <w:p>
      <w:pPr>
        <w:pStyle w:val="CodeBlock"/>
        <w:shd w:fill="F1F4F6"/>
      </w:pPr>
      <w:r>
        <w:rPr>
          <w:rFonts w:ascii="Liberation Mono" w:hAnsi="Liberation Mono"/>
          <w:sz w:val="16"/>
        </w:rPr>
        <w:t>POST /v1/ingest/hazard-observation</w:t>
      </w:r>
      <w:r>
        <w:br/>
      </w:r>
      <w:r>
        <w:rPr>
          <w:rFonts w:ascii="Liberation Mono" w:hAnsi="Liberation Mono"/>
          <w:sz w:val="16"/>
        </w:rPr>
        <w:t>{</w:t>
      </w:r>
      <w:r>
        <w:br/>
      </w:r>
      <w:r>
        <w:rPr>
          <w:rFonts w:ascii="Liberation Mono" w:hAnsi="Liberation Mono"/>
          <w:sz w:val="16"/>
        </w:rPr>
        <w:t xml:space="preserve">  "observation_id": "...",</w:t>
      </w:r>
      <w:r>
        <w:br/>
      </w:r>
      <w:r>
        <w:rPr>
          <w:rFonts w:ascii="Liberation Mono" w:hAnsi="Liberation Mono"/>
          <w:sz w:val="16"/>
        </w:rPr>
        <w:t xml:space="preserve">  "type": "POTHOLE",</w:t>
      </w:r>
      <w:r>
        <w:br/>
      </w:r>
      <w:r>
        <w:rPr>
          <w:rFonts w:ascii="Liberation Mono" w:hAnsi="Liberation Mono"/>
          <w:sz w:val="16"/>
        </w:rPr>
        <w:t xml:space="preserve">  "geometry": {...},</w:t>
      </w:r>
      <w:r>
        <w:br/>
      </w:r>
      <w:r>
        <w:rPr>
          <w:rFonts w:ascii="Liberation Mono" w:hAnsi="Liberation Mono"/>
          <w:sz w:val="16"/>
        </w:rPr>
        <w:t xml:space="preserve">  "observed_at": "...",</w:t>
      </w:r>
      <w:r>
        <w:br/>
      </w:r>
      <w:r>
        <w:rPr>
          <w:rFonts w:ascii="Liberation Mono" w:hAnsi="Liberation Mono"/>
          <w:sz w:val="16"/>
        </w:rPr>
        <w:t xml:space="preserve">  "source_id": "...",</w:t>
      </w:r>
      <w:r>
        <w:br/>
      </w:r>
      <w:r>
        <w:rPr>
          <w:rFonts w:ascii="Liberation Mono" w:hAnsi="Liberation Mono"/>
          <w:sz w:val="16"/>
        </w:rPr>
        <w:t xml:space="preserve">  "detector_confidence": 0.78,</w:t>
      </w:r>
      <w:r>
        <w:br/>
      </w:r>
      <w:r>
        <w:rPr>
          <w:rFonts w:ascii="Liberation Mono" w:hAnsi="Liberation Mono"/>
          <w:sz w:val="16"/>
        </w:rPr>
        <w:t xml:space="preserve">  "severity_hint": 0.6</w:t>
      </w:r>
      <w:r>
        <w:br/>
      </w:r>
      <w:r>
        <w:rPr>
          <w:rFonts w:ascii="Liberation Mono" w:hAnsi="Liberation Mono"/>
          <w:sz w:val="16"/>
        </w:rPr>
        <w:t>}</w:t>
      </w:r>
    </w:p>
    <w:p>
      <w:pPr>
        <w:pStyle w:val="Heading2"/>
        <w:keepNext/>
      </w:pPr>
      <w:r>
        <w:t>Fusion steps</w:t>
      </w:r>
    </w:p>
    <w:p>
      <w:pPr>
        <w:pStyle w:val="ListNumber"/>
        <w:spacing w:after="40"/>
      </w:pPr>
      <w:r>
        <w:t>Validate source/trust/timestamp and canonical geometry.</w:t>
      </w:r>
    </w:p>
    <w:p>
      <w:pPr>
        <w:pStyle w:val="ListNumber"/>
        <w:spacing w:after="40"/>
      </w:pPr>
      <w:r>
        <w:t>Query nearby candidate hazards of compatible type within uncertainty-aware radius.</w:t>
      </w:r>
    </w:p>
    <w:p>
      <w:pPr>
        <w:pStyle w:val="ListNumber"/>
        <w:spacing w:after="40"/>
      </w:pPr>
      <w:r>
        <w:t>Calculate association score from spatial overlap, same road segment, type compatibility, time gap, and source independence.</w:t>
      </w:r>
    </w:p>
    <w:p>
      <w:pPr>
        <w:pStyle w:val="ListNumber"/>
        <w:spacing w:after="40"/>
      </w:pPr>
      <w:r>
        <w:t>If no candidate passes threshold, create CANDIDATE hazard. Otherwise append observation to selected hazard.</w:t>
      </w:r>
    </w:p>
    <w:p>
      <w:pPr>
        <w:pStyle w:val="ListNumber"/>
        <w:spacing w:after="40"/>
      </w:pPr>
      <w:r>
        <w:t>Recompute confidence using positive and contradictory evidence; do not allow 100 repeated events from one source to equal 100 independent confirmations.</w:t>
      </w:r>
    </w:p>
    <w:p>
      <w:pPr>
        <w:pStyle w:val="ListNumber"/>
        <w:spacing w:after="40"/>
      </w:pPr>
      <w:r>
        <w:t>Update geometry estimate and uncertainty. Publish hazard.updated only when material state changes.</w:t>
      </w:r>
    </w:p>
    <w:p>
      <w:pPr>
        <w:pStyle w:val="ListNumber"/>
        <w:spacing w:after="40"/>
      </w:pPr>
      <w:r>
        <w:t>Decay confidence over time and expire based on type-specific TTL policy.</w:t>
      </w:r>
    </w:p>
    <w:p>
      <w:pPr>
        <w:pStyle w:val="Heading2"/>
        <w:keepNext/>
      </w:pPr>
      <w:r>
        <w:t>Negative evidence</w:t>
      </w:r>
    </w:p>
    <w:p>
      <w:r>
        <w:t>Allow a trusted source to say a hazard was not observed where expected. Use this to clear temporary debris/flooding faster, but only when the observer actually traversed the relevant location with adequate sensing capability.</w:t>
      </w:r>
    </w:p>
    <w:p>
      <w:r>
        <w:br w:type="page"/>
      </w:r>
    </w:p>
    <w:p>
      <w:pPr>
        <w:pStyle w:val="Heading1"/>
        <w:keepNext/>
      </w:pPr>
      <w:r>
        <w:t>Appendix Playbook 10: Animal and non-connected actor pipeline</w:t>
      </w:r>
    </w:p>
    <w:p>
      <w:pPr>
        <w:pStyle w:val="Heading2"/>
        <w:keepNext/>
      </w:pPr>
      <w:r>
        <w:t>Actor engine in hackathon</w:t>
      </w:r>
    </w:p>
    <w:p>
      <w:pPr>
        <w:pStyle w:val="ListNumber"/>
        <w:spacing w:after="40"/>
      </w:pPr>
      <w:r>
        <w:t>Create generic DynamicActor service with position, velocity, behavior model, uncertainty, and lifecycle.</w:t>
      </w:r>
    </w:p>
    <w:p>
      <w:pPr>
        <w:pStyle w:val="ListNumber"/>
        <w:spacing w:after="40"/>
      </w:pPr>
      <w:r>
        <w:t>Animal scenario inputs specify initial position/behavior distribution, not the warning result.</w:t>
      </w:r>
    </w:p>
    <w:p>
      <w:pPr>
        <w:pStyle w:val="ListNumber"/>
        <w:spacing w:after="40"/>
      </w:pPr>
      <w:r>
        <w:t>Publish DynamicActorObservation through the same endpoint future computer vision uses.</w:t>
      </w:r>
    </w:p>
    <w:p>
      <w:pPr>
        <w:pStyle w:val="ListNumber"/>
        <w:spacing w:after="40"/>
      </w:pPr>
      <w:r>
        <w:t>Risk service converts animal state to expanding reachable region with class-specific but configurable max speed/turn uncertainty.</w:t>
      </w:r>
    </w:p>
    <w:p>
      <w:pPr>
        <w:pStyle w:val="ListNumber"/>
        <w:spacing w:after="40"/>
      </w:pPr>
      <w:r>
        <w:t>When the reachable region intersects road/vehicle reachable regions, produce RiskEvent and audience-targeted alerts.</w:t>
      </w:r>
    </w:p>
    <w:p>
      <w:pPr>
        <w:pStyle w:val="ListNumber"/>
        <w:spacing w:after="40"/>
      </w:pPr>
      <w:r>
        <w:t>When observation disappears, continue short track prediction while confidence decays; expire rather than teleport-remove instantly.</w:t>
      </w:r>
    </w:p>
    <w:p>
      <w:pPr>
        <w:pStyle w:val="Heading2"/>
        <w:keepNext/>
      </w:pPr>
      <w:r>
        <w:t>Future computer-vision adapter interface</w:t>
      </w:r>
    </w:p>
    <w:p>
      <w:pPr>
        <w:pStyle w:val="CodeBlock"/>
        <w:shd w:fill="F1F4F6"/>
      </w:pPr>
      <w:r>
        <w:rPr>
          <w:rFonts w:ascii="Liberation Mono" w:hAnsi="Liberation Mono"/>
          <w:sz w:val="16"/>
        </w:rPr>
        <w:t>VisionDetection {</w:t>
      </w:r>
      <w:r>
        <w:br/>
      </w:r>
      <w:r>
        <w:rPr>
          <w:rFonts w:ascii="Liberation Mono" w:hAnsi="Liberation Mono"/>
          <w:sz w:val="16"/>
        </w:rPr>
        <w:t xml:space="preserve">  camera_id, frame_ts, class, detector_confidence, bbox, track_id</w:t>
      </w:r>
      <w:r>
        <w:br/>
      </w:r>
      <w:r>
        <w:rPr>
          <w:rFonts w:ascii="Liberation Mono" w:hAnsi="Liberation Mono"/>
          <w:sz w:val="16"/>
        </w:rPr>
        <w:t>}</w:t>
      </w:r>
      <w:r>
        <w:br/>
      </w:r>
      <w:r>
        <w:rPr>
          <w:rFonts w:ascii="Liberation Mono" w:hAnsi="Liberation Mono"/>
          <w:sz w:val="16"/>
        </w:rPr>
        <w:t>CameraCalibration / map-homography adapter -&gt; world position estimate</w:t>
      </w:r>
      <w:r>
        <w:br/>
      </w:r>
      <w:r>
        <w:rPr>
          <w:rFonts w:ascii="Liberation Mono" w:hAnsi="Liberation Mono"/>
          <w:sz w:val="16"/>
        </w:rPr>
        <w:t>-&gt; DynamicActorObservation</w:t>
      </w:r>
    </w:p>
    <w:p>
      <w:pPr>
        <w:pStyle w:val="Heading2"/>
        <w:keepNext/>
      </w:pPr>
      <w:r>
        <w:t>Acceptance</w:t>
      </w:r>
    </w:p>
    <w:p>
      <w:pPr>
        <w:pStyle w:val="ListBullet"/>
        <w:spacing w:after="40"/>
      </w:pPr>
      <w:r>
        <w:t>Move the animal to a different road without code change; risk follows geometry.</w:t>
      </w:r>
    </w:p>
    <w:p>
      <w:pPr>
        <w:pStyle w:val="ListBullet"/>
        <w:spacing w:after="40"/>
      </w:pPr>
      <w:r>
        <w:t>Unknown-animal class still works.</w:t>
      </w:r>
    </w:p>
    <w:p>
      <w:pPr>
        <w:pStyle w:val="ListBullet"/>
        <w:spacing w:after="40"/>
      </w:pPr>
      <w:r>
        <w:t>Animal parallel to road produces lower risk than animal entering lane.</w:t>
      </w:r>
    </w:p>
    <w:p>
      <w:pPr>
        <w:pStyle w:val="ListBullet"/>
        <w:spacing w:after="40"/>
      </w:pPr>
      <w:r>
        <w:t>Single low-confidence detection does not trigger fleet-wide critical alert.</w:t>
      </w:r>
    </w:p>
    <w:p>
      <w:r>
        <w:br w:type="page"/>
      </w:r>
    </w:p>
    <w:p>
      <w:pPr>
        <w:pStyle w:val="Heading1"/>
        <w:keepNext/>
      </w:pPr>
      <w:r>
        <w:t>Appendix Playbook 11: Emergency vehicle and traffic-signal priority</w:t>
      </w:r>
    </w:p>
    <w:p>
      <w:pPr>
        <w:pStyle w:val="Heading2"/>
        <w:keepNext/>
      </w:pPr>
      <w:r>
        <w:t>Prototype credential model</w:t>
      </w:r>
    </w:p>
    <w:p>
      <w:pPr>
        <w:pStyle w:val="ListBullet"/>
        <w:spacing w:after="40"/>
      </w:pPr>
      <w:r>
        <w:t>Use configured test CA/keys or a trust-store record to mark an emergency identity verified.</w:t>
      </w:r>
    </w:p>
    <w:p>
      <w:pPr>
        <w:pStyle w:val="ListBullet"/>
        <w:spacing w:after="40"/>
      </w:pPr>
      <w:r>
        <w:t>Emergency role cannot be asserted by payload field alone.</w:t>
      </w:r>
    </w:p>
    <w:p>
      <w:pPr>
        <w:pStyle w:val="ListBullet"/>
        <w:spacing w:after="40"/>
      </w:pPr>
      <w:r>
        <w:t>Rotate/revoke credentials in test to prove privilege disappears.</w:t>
      </w:r>
    </w:p>
    <w:p>
      <w:pPr>
        <w:pStyle w:val="Heading2"/>
        <w:keepNext/>
      </w:pPr>
      <w:r>
        <w:t>Priority planning</w:t>
      </w:r>
    </w:p>
    <w:p>
      <w:pPr>
        <w:pStyle w:val="ListNumber"/>
        <w:spacing w:after="40"/>
      </w:pPr>
      <w:r>
        <w:t>Estimate emergency vehicle route/near-term trajectory and ETA to upcoming controlled intersections.</w:t>
      </w:r>
    </w:p>
    <w:p>
      <w:pPr>
        <w:pStyle w:val="ListNumber"/>
        <w:spacing w:after="40"/>
      </w:pPr>
      <w:r>
        <w:t>Compute affected road users and send yield alerts only if same/relevant corridor.</w:t>
      </w:r>
    </w:p>
    <w:p>
      <w:pPr>
        <w:pStyle w:val="ListNumber"/>
        <w:spacing w:after="40"/>
      </w:pPr>
      <w:r>
        <w:t>Create SignalPriorityRequest containing intersection, desired movement, ETA window, identity verification reference, and expiry.</w:t>
      </w:r>
    </w:p>
    <w:p>
      <w:pPr>
        <w:pStyle w:val="ListNumber"/>
        <w:spacing w:after="40"/>
      </w:pPr>
      <w:r>
        <w:t>Signal adapter evaluates safe transition: current phase, yellow/all-red clearance, minimum green constraints, conflicting priority requests.</w:t>
      </w:r>
    </w:p>
    <w:p>
      <w:pPr>
        <w:pStyle w:val="ListNumber"/>
        <w:spacing w:after="40"/>
      </w:pPr>
      <w:r>
        <w:t>Apply via TraCI in simulation; emit actual TrafficSignalState after transition.</w:t>
      </w:r>
    </w:p>
    <w:p>
      <w:pPr>
        <w:pStyle w:val="ListNumber"/>
        <w:spacing w:after="40"/>
      </w:pPr>
      <w:r>
        <w:t>Log request, verification, accepted/rejected decision, and resulting phase.</w:t>
      </w:r>
    </w:p>
    <w:p>
      <w:pPr>
        <w:pStyle w:val="Heading2"/>
        <w:keepNext/>
      </w:pPr>
      <w:r>
        <w:t>Failure tests</w:t>
      </w:r>
    </w:p>
    <w:p>
      <w:pPr>
        <w:pStyle w:val="ListBullet"/>
        <w:spacing w:after="40"/>
      </w:pPr>
      <w:r>
        <w:t>Fake ambulance rejected.</w:t>
      </w:r>
    </w:p>
    <w:p>
      <w:pPr>
        <w:pStyle w:val="ListBullet"/>
        <w:spacing w:after="40"/>
      </w:pPr>
      <w:r>
        <w:t>Expired emergency credential rejected.</w:t>
      </w:r>
    </w:p>
    <w:p>
      <w:pPr>
        <w:pStyle w:val="ListBullet"/>
        <w:spacing w:after="40"/>
      </w:pPr>
      <w:r>
        <w:t>Two conflicting emergency approaches produce deterministic policy or explicit operator-required conflict.</w:t>
      </w:r>
    </w:p>
    <w:p>
      <w:pPr>
        <w:pStyle w:val="ListBullet"/>
        <w:spacing w:after="40"/>
      </w:pPr>
      <w:r>
        <w:t>Signal adapter never sets conflicting greens in test fixtures.</w:t>
      </w:r>
    </w:p>
    <w:p>
      <w:r>
        <w:br w:type="page"/>
      </w:r>
    </w:p>
    <w:p>
      <w:pPr>
        <w:pStyle w:val="Heading1"/>
        <w:keepNext/>
      </w:pPr>
      <w:r>
        <w:t>Appendix Playbook 12: Trust, replay defense, rate limits, and privacy</w:t>
      </w:r>
    </w:p>
    <w:p>
      <w:pPr>
        <w:pStyle w:val="Heading2"/>
        <w:keepNext/>
      </w:pPr>
      <w:r>
        <w:t>Trust pipeline</w:t>
      </w:r>
    </w:p>
    <w:p>
      <w:pPr>
        <w:pStyle w:val="CodeBlock"/>
        <w:shd w:fill="F1F4F6"/>
      </w:pPr>
      <w:r>
        <w:rPr>
          <w:rFonts w:ascii="Liberation Mono" w:hAnsi="Liberation Mono"/>
          <w:sz w:val="16"/>
        </w:rPr>
        <w:t>receive -&gt; schema validate -&gt; timestamp/TTL -&gt; replay cache -&gt;</w:t>
      </w:r>
      <w:r>
        <w:br/>
      </w:r>
      <w:r>
        <w:rPr>
          <w:rFonts w:ascii="Liberation Mono" w:hAnsi="Liberation Mono"/>
          <w:sz w:val="16"/>
        </w:rPr>
        <w:t>signature/credential -&gt; rate limit -&gt; plausibility -&gt; source trust -&gt; domain consumer</w:t>
      </w:r>
    </w:p>
    <w:p>
      <w:pPr>
        <w:pStyle w:val="Heading2"/>
        <w:keepNext/>
      </w:pPr>
      <w:r>
        <w:t>Replay cache</w:t>
      </w:r>
    </w:p>
    <w:p>
      <w:pPr>
        <w:pStyle w:val="ListBullet"/>
        <w:spacing w:after="40"/>
      </w:pPr>
      <w:r>
        <w:t>Key by sender pseudonym + nonce/event_id.</w:t>
      </w:r>
    </w:p>
    <w:p>
      <w:pPr>
        <w:pStyle w:val="ListBullet"/>
        <w:spacing w:after="40"/>
      </w:pPr>
      <w:r>
        <w:t>TTL at least message validity window.</w:t>
      </w:r>
    </w:p>
    <w:p>
      <w:pPr>
        <w:pStyle w:val="ListBullet"/>
        <w:spacing w:after="40"/>
      </w:pPr>
      <w:r>
        <w:t>Changed payload with reused signed event ID is rejected and audited.</w:t>
      </w:r>
    </w:p>
    <w:p>
      <w:pPr>
        <w:pStyle w:val="Heading2"/>
        <w:keepNext/>
      </w:pPr>
      <w:r>
        <w:t>Rate limiting</w:t>
      </w:r>
    </w:p>
    <w:p>
      <w:pPr>
        <w:pStyle w:val="ListBullet"/>
        <w:spacing w:after="40"/>
      </w:pPr>
      <w:r>
        <w:t>Separate per-sender and global limits.</w:t>
      </w:r>
    </w:p>
    <w:p>
      <w:pPr>
        <w:pStyle w:val="ListBullet"/>
        <w:spacing w:after="40"/>
      </w:pPr>
      <w:r>
        <w:t>Critical authenticated infrastructure can have higher reserved capacity but not unlimited capacity.</w:t>
      </w:r>
    </w:p>
    <w:p>
      <w:pPr>
        <w:pStyle w:val="ListBullet"/>
        <w:spacing w:after="40"/>
      </w:pPr>
      <w:r>
        <w:t>Rate-limit failures emit metrics; do not recursively create more network load.</w:t>
      </w:r>
    </w:p>
    <w:p>
      <w:pPr>
        <w:pStyle w:val="Heading2"/>
        <w:keepNext/>
      </w:pPr>
      <w:r>
        <w:t>Privacy</w:t>
      </w:r>
    </w:p>
    <w:p>
      <w:pPr>
        <w:pStyle w:val="ListNumber"/>
        <w:spacing w:after="40"/>
      </w:pPr>
      <w:r>
        <w:t>Generate session pseudonyms for simulation nodes.</w:t>
      </w:r>
    </w:p>
    <w:p>
      <w:pPr>
        <w:pStyle w:val="ListNumber"/>
        <w:spacing w:after="40"/>
      </w:pPr>
      <w:r>
        <w:t>Expose pseudonym in peer messages and UI inspector; keep stable simulation internal ID separate.</w:t>
      </w:r>
    </w:p>
    <w:p>
      <w:pPr>
        <w:pStyle w:val="ListNumber"/>
        <w:spacing w:after="40"/>
      </w:pPr>
      <w:r>
        <w:t>Rotate pseudonyms at configured intervals while continuity logic uses protected internal correlation only where needed.</w:t>
      </w:r>
    </w:p>
    <w:p>
      <w:pPr>
        <w:pStyle w:val="ListNumber"/>
        <w:spacing w:after="40"/>
      </w:pPr>
      <w:r>
        <w:t>Retain incident evidence with minimum identity necessary for replay.</w:t>
      </w:r>
    </w:p>
    <w:p>
      <w:r>
        <w:br w:type="page"/>
      </w:r>
    </w:p>
    <w:p>
      <w:pPr>
        <w:pStyle w:val="Heading1"/>
        <w:keepNext/>
      </w:pPr>
      <w:r>
        <w:t>Appendix Playbook 13: MapLibre/deck.gl frontend at city scale</w:t>
      </w:r>
    </w:p>
    <w:p>
      <w:pPr>
        <w:pStyle w:val="Heading2"/>
        <w:keepNext/>
      </w:pPr>
      <w:r>
        <w:t>Frontend files</w:t>
      </w:r>
    </w:p>
    <w:p>
      <w:pPr>
        <w:pStyle w:val="CodeBlock"/>
        <w:shd w:fill="F1F4F6"/>
      </w:pPr>
      <w:r>
        <w:rPr>
          <w:rFonts w:ascii="Liberation Mono" w:hAnsi="Liberation Mono"/>
          <w:sz w:val="16"/>
        </w:rPr>
        <w:t>apps/web-dashboard/src/map/MapView.tsx</w:t>
      </w:r>
      <w:r>
        <w:br/>
      </w:r>
      <w:r>
        <w:rPr>
          <w:rFonts w:ascii="Liberation Mono" w:hAnsi="Liberation Mono"/>
          <w:sz w:val="16"/>
        </w:rPr>
        <w:t>apps/web-dashboard/src/map/layers/actors.ts</w:t>
      </w:r>
      <w:r>
        <w:br/>
      </w:r>
      <w:r>
        <w:rPr>
          <w:rFonts w:ascii="Liberation Mono" w:hAnsi="Liberation Mono"/>
          <w:sz w:val="16"/>
        </w:rPr>
        <w:t>apps/web-dashboard/src/map/layers/hazards.ts</w:t>
      </w:r>
      <w:r>
        <w:br/>
      </w:r>
      <w:r>
        <w:rPr>
          <w:rFonts w:ascii="Liberation Mono" w:hAnsi="Liberation Mono"/>
          <w:sz w:val="16"/>
        </w:rPr>
        <w:t>apps/web-dashboard/src/map/layers/risks.ts</w:t>
      </w:r>
      <w:r>
        <w:br/>
      </w:r>
      <w:r>
        <w:rPr>
          <w:rFonts w:ascii="Liberation Mono" w:hAnsi="Liberation Mono"/>
          <w:sz w:val="16"/>
        </w:rPr>
        <w:t>apps/web-dashboard/src/map/layers/infrastructure.ts</w:t>
      </w:r>
      <w:r>
        <w:br/>
      </w:r>
      <w:r>
        <w:rPr>
          <w:rFonts w:ascii="Liberation Mono" w:hAnsi="Liberation Mono"/>
          <w:sz w:val="16"/>
        </w:rPr>
        <w:t>apps/web-dashboard/src/state/worldStore.ts</w:t>
      </w:r>
      <w:r>
        <w:br/>
      </w:r>
      <w:r>
        <w:rPr>
          <w:rFonts w:ascii="Liberation Mono" w:hAnsi="Liberation Mono"/>
          <w:sz w:val="16"/>
        </w:rPr>
        <w:t>apps/web-dashboard/src/net/worldStream.ts</w:t>
      </w:r>
      <w:r>
        <w:br/>
      </w:r>
      <w:r>
        <w:rPr>
          <w:rFonts w:ascii="Liberation Mono" w:hAnsi="Liberation Mono"/>
          <w:sz w:val="16"/>
        </w:rPr>
        <w:t>apps/web-dashboard/src/components/Inspector.tsx</w:t>
      </w:r>
    </w:p>
    <w:p>
      <w:pPr>
        <w:pStyle w:val="Heading2"/>
        <w:keepNext/>
      </w:pPr>
      <w:r>
        <w:t>Rendering rules</w:t>
      </w:r>
    </w:p>
    <w:p>
      <w:pPr>
        <w:pStyle w:val="ListNumber"/>
        <w:spacing w:after="40"/>
      </w:pPr>
      <w:r>
        <w:t>Initialize MapLibre with vector basemap style. Keep basemap independent of simulation lifecycle.</w:t>
      </w:r>
    </w:p>
    <w:p>
      <w:pPr>
        <w:pStyle w:val="ListNumber"/>
        <w:spacing w:after="40"/>
      </w:pPr>
      <w:r>
        <w:t>Subscribe to world stream using current viewport bbox and detail level; debounce viewport changes.</w:t>
      </w:r>
    </w:p>
    <w:p>
      <w:pPr>
        <w:pStyle w:val="ListNumber"/>
        <w:spacing w:after="40"/>
      </w:pPr>
      <w:r>
        <w:t>Keep a normalized client store keyed by entity ID. Apply deltas instead of replacing arrays every frame.</w:t>
      </w:r>
    </w:p>
    <w:p>
      <w:pPr>
        <w:pStyle w:val="ListNumber"/>
        <w:spacing w:after="40"/>
      </w:pPr>
      <w:r>
        <w:t>Render actors through deck.gl IconLayer/ScatterplotLayer. Never create one DOM marker per vehicle.</w:t>
      </w:r>
    </w:p>
    <w:p>
      <w:pPr>
        <w:pStyle w:val="ListNumber"/>
        <w:spacing w:after="40"/>
      </w:pPr>
      <w:r>
        <w:t>Render PathLayer for selected/critical trajectories only at close zoom; do not draw every actor trajectory at city zoom.</w:t>
      </w:r>
    </w:p>
    <w:p>
      <w:pPr>
        <w:pStyle w:val="ListNumber"/>
        <w:spacing w:after="40"/>
      </w:pPr>
      <w:r>
        <w:t>Use zoom-driven LOD thresholds and server clustering/aggregation where needed.</w:t>
      </w:r>
    </w:p>
    <w:p>
      <w:pPr>
        <w:pStyle w:val="ListNumber"/>
        <w:spacing w:after="40"/>
      </w:pPr>
      <w:r>
        <w:t>Click/pick returns entity ID; inspector fetches/reads backend state and decision traces.</w:t>
      </w:r>
    </w:p>
    <w:p>
      <w:pPr>
        <w:pStyle w:val="Heading2"/>
        <w:keepNext/>
      </w:pPr>
      <w:r>
        <w:t>Animation</w:t>
      </w:r>
    </w:p>
    <w:p>
      <w:r>
        <w:t>Interpolate positions client-side between backend updates using timestamped states, but never feed interpolated UI positions back into the risk engine. The backend remains the safety source of truth.</w:t>
      </w:r>
    </w:p>
    <w:p>
      <w:pPr>
        <w:pStyle w:val="Heading2"/>
        <w:keepNext/>
      </w:pPr>
      <w:r>
        <w:t>Performance acceptance</w:t>
      </w:r>
    </w:p>
    <w:p>
      <w:pPr>
        <w:pStyle w:val="ListBullet"/>
        <w:spacing w:after="40"/>
      </w:pPr>
      <w:r>
        <w:t>Map remains responsive at target visible actor count.</w:t>
      </w:r>
    </w:p>
    <w:p>
      <w:pPr>
        <w:pStyle w:val="ListBullet"/>
        <w:spacing w:after="40"/>
      </w:pPr>
      <w:r>
        <w:t>Panning does not trigger full-city payloads.</w:t>
      </w:r>
    </w:p>
    <w:p>
      <w:pPr>
        <w:pStyle w:val="ListBullet"/>
        <w:spacing w:after="40"/>
      </w:pPr>
      <w:r>
        <w:t>Hidden/zoomed-out layers stop expensive label/trajectory rendering.</w:t>
      </w:r>
    </w:p>
    <w:p>
      <w:pPr>
        <w:pStyle w:val="ListBullet"/>
        <w:spacing w:after="40"/>
      </w:pPr>
      <w:r>
        <w:t>Disconnect/reconnect resumes from snapshot/deltas without duplicate entities.</w:t>
      </w:r>
    </w:p>
    <w:p>
      <w:r>
        <w:br w:type="page"/>
      </w:r>
    </w:p>
    <w:p>
      <w:pPr>
        <w:pStyle w:val="Heading1"/>
        <w:keepNext/>
      </w:pPr>
      <w:r>
        <w:t>Appendix Playbook 14: Scenario editor and failure injection</w:t>
      </w:r>
    </w:p>
    <w:p>
      <w:pPr>
        <w:pStyle w:val="Heading2"/>
        <w:keepNext/>
      </w:pPr>
      <w:r>
        <w:t>Architecture</w:t>
      </w:r>
    </w:p>
    <w:p>
      <w:pPr>
        <w:pStyle w:val="CodeBlock"/>
        <w:shd w:fill="F1F4F6"/>
      </w:pPr>
      <w:r>
        <w:rPr>
          <w:rFonts w:ascii="Liberation Mono" w:hAnsi="Liberation Mono"/>
          <w:sz w:val="16"/>
        </w:rPr>
        <w:t>Scenario editor UI -&gt; scenario-service -&gt; validated Scenario JSON</w:t>
      </w:r>
      <w:r>
        <w:br/>
      </w:r>
      <w:r>
        <w:rPr>
          <w:rFonts w:ascii="Liberation Mono" w:hAnsi="Liberation Mono"/>
          <w:sz w:val="16"/>
        </w:rPr>
        <w:t xml:space="preserve">                                      |</w:t>
      </w:r>
      <w:r>
        <w:br/>
      </w:r>
      <w:r>
        <w:rPr>
          <w:rFonts w:ascii="Liberation Mono" w:hAnsi="Liberation Mono"/>
          <w:sz w:val="16"/>
        </w:rPr>
        <w:t xml:space="preserve">                                runner/orchestrator</w:t>
      </w:r>
      <w:r>
        <w:br/>
      </w:r>
      <w:r>
        <w:rPr>
          <w:rFonts w:ascii="Liberation Mono" w:hAnsi="Liberation Mono"/>
          <w:sz w:val="16"/>
        </w:rPr>
        <w:t xml:space="preserve">                 +--------------------+-------------------+</w:t>
      </w:r>
      <w:r>
        <w:br/>
      </w:r>
      <w:r>
        <w:rPr>
          <w:rFonts w:ascii="Liberation Mono" w:hAnsi="Liberation Mono"/>
          <w:sz w:val="16"/>
        </w:rPr>
        <w:t xml:space="preserve">                 |                    |                   |</w:t>
      </w:r>
      <w:r>
        <w:br/>
      </w:r>
      <w:r>
        <w:rPr>
          <w:rFonts w:ascii="Liberation Mono" w:hAnsi="Liberation Mono"/>
          <w:sz w:val="16"/>
        </w:rPr>
        <w:t xml:space="preserve">              SUMO input        actor-engine        fault-injector</w:t>
      </w:r>
    </w:p>
    <w:p>
      <w:pPr>
        <w:pStyle w:val="Heading2"/>
        <w:keepNext/>
      </w:pPr>
      <w:r>
        <w:t>Rules</w:t>
      </w:r>
    </w:p>
    <w:p>
      <w:pPr>
        <w:pStyle w:val="ListBullet"/>
        <w:spacing w:after="40"/>
      </w:pPr>
      <w:r>
        <w:t>Scenario specifies inputs and schedules, never expected alert text except as test assertions.</w:t>
      </w:r>
    </w:p>
    <w:p>
      <w:pPr>
        <w:pStyle w:val="ListBullet"/>
        <w:spacing w:after="40"/>
      </w:pPr>
      <w:r>
        <w:t>Every random generator uses an explicit seed recorded in scenario_run.</w:t>
      </w:r>
    </w:p>
    <w:p>
      <w:pPr>
        <w:pStyle w:val="ListBullet"/>
        <w:spacing w:after="40"/>
      </w:pPr>
      <w:r>
        <w:t>Failure injection lives below affected component: network faults in transport, GPS faults in measurement adapter, RSU outage in node lifecycle.</w:t>
      </w:r>
    </w:p>
    <w:p>
      <w:pPr>
        <w:pStyle w:val="Heading2"/>
        <w:keepNext/>
      </w:pPr>
      <w:r>
        <w:t>Editor actions</w:t>
      </w:r>
    </w:p>
    <w:p>
      <w:pPr>
        <w:pStyle w:val="ListNumber"/>
        <w:spacing w:after="40"/>
      </w:pPr>
      <w:r>
        <w:t>Select/import map region.</w:t>
      </w:r>
    </w:p>
    <w:p>
      <w:pPr>
        <w:pStyle w:val="ListNumber"/>
        <w:spacing w:after="40"/>
      </w:pPr>
      <w:r>
        <w:t>Choose traffic demand preset or generate routes from source/destination zones.</w:t>
      </w:r>
    </w:p>
    <w:p>
      <w:pPr>
        <w:pStyle w:val="ListNumber"/>
        <w:spacing w:after="40"/>
      </w:pPr>
      <w:r>
        <w:t>Add/schedule hazards and road events.</w:t>
      </w:r>
    </w:p>
    <w:p>
      <w:pPr>
        <w:pStyle w:val="ListNumber"/>
        <w:spacing w:after="40"/>
      </w:pPr>
      <w:r>
        <w:t>Add dynamic actors with behavior model.</w:t>
      </w:r>
    </w:p>
    <w:p>
      <w:pPr>
        <w:pStyle w:val="ListNumber"/>
        <w:spacing w:after="40"/>
      </w:pPr>
      <w:r>
        <w:t>Define GPS/network profiles by region/time.</w:t>
      </w:r>
    </w:p>
    <w:p>
      <w:pPr>
        <w:pStyle w:val="ListNumber"/>
        <w:spacing w:after="40"/>
      </w:pPr>
      <w:r>
        <w:t>Set run duration, tick rate, random seed, and assertions.</w:t>
      </w:r>
    </w:p>
    <w:p>
      <w:pPr>
        <w:pStyle w:val="ListNumber"/>
        <w:spacing w:after="40"/>
      </w:pPr>
      <w:r>
        <w:t>Validate and save scenario JSON.</w:t>
      </w:r>
    </w:p>
    <w:p>
      <w:pPr>
        <w:pStyle w:val="Heading2"/>
        <w:keepNext/>
      </w:pPr>
      <w:r>
        <w:t>Assertion examples</w:t>
      </w:r>
    </w:p>
    <w:p>
      <w:pPr>
        <w:pStyle w:val="CodeBlock"/>
        <w:shd w:fill="F1F4F6"/>
      </w:pPr>
      <w:r>
        <w:rPr>
          <w:rFonts w:ascii="Liberation Mono" w:hAnsi="Liberation Mono"/>
          <w:sz w:val="16"/>
        </w:rPr>
        <w:t>assert risk(type="INTERSECTION_CONFLICT", within_s=5)</w:t>
      </w:r>
      <w:r>
        <w:br/>
      </w:r>
      <w:r>
        <w:rPr>
          <w:rFonts w:ascii="Liberation Mono" w:hAnsi="Liberation Mono"/>
          <w:sz w:val="16"/>
        </w:rPr>
        <w:t>assert no_privileged_action(sender="fake-ambulance")</w:t>
      </w:r>
      <w:r>
        <w:br/>
      </w:r>
      <w:r>
        <w:rPr>
          <w:rFonts w:ascii="Liberation Mono" w:hAnsi="Liberation Mono"/>
          <w:sz w:val="16"/>
        </w:rPr>
        <w:t>assert service_metric("risk.p95_ms") &lt; 100</w:t>
      </w:r>
      <w:r>
        <w:br/>
      </w:r>
      <w:r>
        <w:rPr>
          <w:rFonts w:ascii="Liberation Mono" w:hAnsi="Liberation Mono"/>
          <w:sz w:val="16"/>
        </w:rPr>
        <w:t>assert hazard("POTHOLE").state == "VERIFIED" within 30s</w:t>
      </w:r>
    </w:p>
    <w:p>
      <w:r>
        <w:br w:type="page"/>
      </w:r>
    </w:p>
    <w:p>
      <w:pPr>
        <w:pStyle w:val="Heading1"/>
        <w:keepNext/>
      </w:pPr>
      <w:r>
        <w:t>Appendix Playbook 15: Incident replay, audit, and explainability</w:t>
      </w:r>
    </w:p>
    <w:p>
      <w:pPr>
        <w:pStyle w:val="Heading2"/>
        <w:keepNext/>
      </w:pPr>
      <w:r>
        <w:t>Record</w:t>
      </w:r>
    </w:p>
    <w:p>
      <w:pPr>
        <w:pStyle w:val="ListBullet"/>
        <w:spacing w:after="40"/>
      </w:pPr>
      <w:r>
        <w:t>Canonical input event IDs/versions used by decision.</w:t>
      </w:r>
    </w:p>
    <w:p>
      <w:pPr>
        <w:pStyle w:val="ListBullet"/>
        <w:spacing w:after="40"/>
      </w:pPr>
      <w:r>
        <w:t>Derived position estimates.</w:t>
      </w:r>
    </w:p>
    <w:p>
      <w:pPr>
        <w:pStyle w:val="ListBullet"/>
        <w:spacing w:after="40"/>
      </w:pPr>
      <w:r>
        <w:t>Risk metrics and evidence.</w:t>
      </w:r>
    </w:p>
    <w:p>
      <w:pPr>
        <w:pStyle w:val="ListBullet"/>
        <w:spacing w:after="40"/>
      </w:pPr>
      <w:r>
        <w:t>Trust decisions.</w:t>
      </w:r>
    </w:p>
    <w:p>
      <w:pPr>
        <w:pStyle w:val="ListBullet"/>
        <w:spacing w:after="40"/>
      </w:pPr>
      <w:r>
        <w:t>Alert lifecycle.</w:t>
      </w:r>
    </w:p>
    <w:p>
      <w:pPr>
        <w:pStyle w:val="ListBullet"/>
        <w:spacing w:after="40"/>
      </w:pPr>
      <w:r>
        <w:t>Configuration/schema version and scenario_run/build SHA.</w:t>
      </w:r>
    </w:p>
    <w:p>
      <w:pPr>
        <w:pStyle w:val="Heading2"/>
        <w:keepNext/>
      </w:pPr>
      <w:r>
        <w:t>Replay modes</w:t>
      </w:r>
    </w:p>
    <w:p>
      <w:pPr>
        <w:pStyle w:val="ListNumber"/>
        <w:spacing w:after="40"/>
      </w:pPr>
      <w:r>
        <w:t>Exact event replay: feed persisted canonical events to isolated core services.</w:t>
      </w:r>
    </w:p>
    <w:p>
      <w:pPr>
        <w:pStyle w:val="ListNumber"/>
        <w:spacing w:after="40"/>
      </w:pPr>
      <w:r>
        <w:t>Scenario replay: rerun simulator from seed/config and compare outputs within tolerance.</w:t>
      </w:r>
    </w:p>
    <w:p>
      <w:pPr>
        <w:pStyle w:val="ListNumber"/>
        <w:spacing w:after="40"/>
      </w:pPr>
      <w:r>
        <w:t>UI replay: stream saved snapshots/deltas without changing domain outcomes.</w:t>
      </w:r>
    </w:p>
    <w:p>
      <w:pPr>
        <w:pStyle w:val="Heading2"/>
        <w:keepNext/>
      </w:pPr>
      <w:r>
        <w:t>Explainability endpoint</w:t>
      </w:r>
    </w:p>
    <w:p>
      <w:pPr>
        <w:pStyle w:val="CodeBlock"/>
        <w:shd w:fill="F1F4F6"/>
      </w:pPr>
      <w:r>
        <w:rPr>
          <w:rFonts w:ascii="Liberation Mono" w:hAnsi="Liberation Mono"/>
          <w:sz w:val="16"/>
        </w:rPr>
        <w:t>GET /v1/incidents/{risk_id}/trace</w:t>
      </w:r>
      <w:r>
        <w:br/>
      </w:r>
      <w:r>
        <w:rPr>
          <w:rFonts w:ascii="Liberation Mono" w:hAnsi="Liberation Mono"/>
          <w:sz w:val="16"/>
        </w:rPr>
        <w:t>-&gt; {</w:t>
      </w:r>
      <w:r>
        <w:br/>
      </w:r>
      <w:r>
        <w:rPr>
          <w:rFonts w:ascii="Liberation Mono" w:hAnsi="Liberation Mono"/>
          <w:sz w:val="16"/>
        </w:rPr>
        <w:t xml:space="preserve">  "summary": "Paths overlap in 2.4 s",</w:t>
      </w:r>
      <w:r>
        <w:br/>
      </w:r>
      <w:r>
        <w:rPr>
          <w:rFonts w:ascii="Liberation Mono" w:hAnsi="Liberation Mono"/>
          <w:sz w:val="16"/>
        </w:rPr>
        <w:t xml:space="preserve">  "inputs": [...],</w:t>
      </w:r>
      <w:r>
        <w:br/>
      </w:r>
      <w:r>
        <w:rPr>
          <w:rFonts w:ascii="Liberation Mono" w:hAnsi="Liberation Mono"/>
          <w:sz w:val="16"/>
        </w:rPr>
        <w:t xml:space="preserve">  "metrics": {"ttc_s": 2.4, "relative_speed_mps": 13.3},</w:t>
      </w:r>
      <w:r>
        <w:br/>
      </w:r>
      <w:r>
        <w:rPr>
          <w:rFonts w:ascii="Liberation Mono" w:hAnsi="Liberation Mono"/>
          <w:sz w:val="16"/>
        </w:rPr>
        <w:t xml:space="preserve">  "confidence_factors": [...],</w:t>
      </w:r>
      <w:r>
        <w:br/>
      </w:r>
      <w:r>
        <w:rPr>
          <w:rFonts w:ascii="Liberation Mono" w:hAnsi="Liberation Mono"/>
          <w:sz w:val="16"/>
        </w:rPr>
        <w:t xml:space="preserve">  "rules": [...],</w:t>
      </w:r>
      <w:r>
        <w:br/>
      </w:r>
      <w:r>
        <w:rPr>
          <w:rFonts w:ascii="Liberation Mono" w:hAnsi="Liberation Mono"/>
          <w:sz w:val="16"/>
        </w:rPr>
        <w:t xml:space="preserve">  "config_version": "..."</w:t>
      </w:r>
      <w:r>
        <w:br/>
      </w:r>
      <w:r>
        <w:rPr>
          <w:rFonts w:ascii="Liberation Mono" w:hAnsi="Liberation Mono"/>
          <w:sz w:val="16"/>
        </w:rPr>
        <w:t>}</w:t>
      </w:r>
    </w:p>
    <w:p>
      <w:r>
        <w:br w:type="page"/>
      </w:r>
    </w:p>
    <w:p>
      <w:pPr>
        <w:pStyle w:val="Heading1"/>
        <w:keepNext/>
      </w:pPr>
      <w:r>
        <w:t>Appendix Playbook 16: Performance/load engineering</w:t>
      </w:r>
    </w:p>
    <w:p>
      <w:pPr>
        <w:pStyle w:val="Heading2"/>
        <w:keepNext/>
      </w:pPr>
      <w:r>
        <w:t>Load generator</w:t>
      </w:r>
    </w:p>
    <w:p>
      <w:pPr>
        <w:pStyle w:val="ListNumber"/>
        <w:spacing w:after="40"/>
      </w:pPr>
      <w:r>
        <w:t>Build tools/loadgen that publishes canonical actor states independent of SUMO so backend scale can be tested separately.</w:t>
      </w:r>
    </w:p>
    <w:p>
      <w:pPr>
        <w:pStyle w:val="ListNumber"/>
        <w:spacing w:after="40"/>
      </w:pPr>
      <w:r>
        <w:t>Support N actors, update Hz, spatial distribution, burst patterns, and malformed-event rate.</w:t>
      </w:r>
    </w:p>
    <w:p>
      <w:pPr>
        <w:pStyle w:val="ListNumber"/>
        <w:spacing w:after="40"/>
      </w:pPr>
      <w:r>
        <w:t>Measure end-to-end event timestamp -&gt; risk detected/alert issued latency.</w:t>
      </w:r>
    </w:p>
    <w:p>
      <w:pPr>
        <w:pStyle w:val="ListNumber"/>
        <w:spacing w:after="40"/>
      </w:pPr>
      <w:r>
        <w:t>Use profiling to distinguish serialization, spatial index, geometry, broker, DB, and WebSocket bottlenecks.</w:t>
      </w:r>
    </w:p>
    <w:p>
      <w:pPr>
        <w:pStyle w:val="Heading2"/>
        <w:keepNext/>
      </w:pPr>
      <w:r>
        <w:t>Avoid O(N^2)</w:t>
      </w:r>
    </w:p>
    <w:p>
      <w:pPr>
        <w:pStyle w:val="CodeBlock"/>
        <w:shd w:fill="F1F4F6"/>
      </w:pPr>
      <w:r>
        <w:rPr>
          <w:rFonts w:ascii="Liberation Mono" w:hAnsi="Liberation Mono"/>
          <w:sz w:val="16"/>
        </w:rPr>
        <w:t># Wrong</w:t>
      </w:r>
      <w:r>
        <w:br/>
      </w:r>
      <w:r>
        <w:rPr>
          <w:rFonts w:ascii="Liberation Mono" w:hAnsi="Liberation Mono"/>
          <w:sz w:val="16"/>
        </w:rPr>
        <w:t>for a in actors:</w:t>
      </w:r>
      <w:r>
        <w:br/>
      </w:r>
      <w:r>
        <w:rPr>
          <w:rFonts w:ascii="Liberation Mono" w:hAnsi="Liberation Mono"/>
          <w:sz w:val="16"/>
        </w:rPr>
        <w:t xml:space="preserve">  for b in actors:</w:t>
      </w:r>
      <w:r>
        <w:br/>
      </w:r>
      <w:r>
        <w:rPr>
          <w:rFonts w:ascii="Liberation Mono" w:hAnsi="Liberation Mono"/>
          <w:sz w:val="16"/>
        </w:rPr>
        <w:t xml:space="preserve">    evaluate(a,b)</w:t>
      </w:r>
      <w:r>
        <w:br/>
      </w:r>
      <w:r>
        <w:rPr>
          <w:rFonts w:ascii="Liberation Mono" w:hAnsi="Liberation Mono"/>
          <w:sz w:val="16"/>
        </w:rPr>
      </w:r>
      <w:r>
        <w:br/>
      </w:r>
      <w:r>
        <w:rPr>
          <w:rFonts w:ascii="Liberation Mono" w:hAnsi="Liberation Mono"/>
          <w:sz w:val="16"/>
        </w:rPr>
        <w:t># Required</w:t>
      </w:r>
      <w:r>
        <w:br/>
      </w:r>
      <w:r>
        <w:rPr>
          <w:rFonts w:ascii="Liberation Mono" w:hAnsi="Liberation Mono"/>
          <w:sz w:val="16"/>
        </w:rPr>
        <w:t>for a in changed_actors:</w:t>
      </w:r>
      <w:r>
        <w:br/>
      </w:r>
      <w:r>
        <w:rPr>
          <w:rFonts w:ascii="Liberation Mono" w:hAnsi="Liberation Mono"/>
          <w:sz w:val="16"/>
        </w:rPr>
        <w:t xml:space="preserve">  for b in spatial_index.neighbors(a, dynamic_radius(a)):</w:t>
      </w:r>
      <w:r>
        <w:br/>
      </w:r>
      <w:r>
        <w:rPr>
          <w:rFonts w:ascii="Liberation Mono" w:hAnsi="Liberation Mono"/>
          <w:sz w:val="16"/>
        </w:rPr>
        <w:t xml:space="preserve">    evaluate_if_relevant(a,b)</w:t>
      </w:r>
    </w:p>
    <w:p>
      <w:pPr>
        <w:pStyle w:val="Heading2"/>
        <w:keepNext/>
      </w:pPr>
      <w:r>
        <w:t>Budget example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5F7A"/>
          </w:tcPr>
          <w:p>
            <w:r/>
            <w:r>
              <w:rPr>
                <w:rFonts w:ascii="Liberation Sans" w:hAnsi="Liberation Sans"/>
                <w:b/>
                <w:color w:val="FFFFFF"/>
                <w:sz w:val="16"/>
              </w:rPr>
              <w:t>Stage</w:t>
            </w:r>
          </w:p>
        </w:tc>
        <w:tc>
          <w:tcPr>
            <w:tcW w:type="dxa" w:w="5083"/>
            <w:vAlign w:val="center"/>
            <w:shd w:fill="1F5F7A"/>
          </w:tcPr>
          <w:p>
            <w:r/>
            <w:r>
              <w:rPr>
                <w:rFonts w:ascii="Liberation Sans" w:hAnsi="Liberation Sans"/>
                <w:b/>
                <w:color w:val="FFFFFF"/>
                <w:sz w:val="16"/>
              </w:rPr>
              <w:t>Initial target</w:t>
            </w:r>
          </w:p>
        </w:tc>
      </w:tr>
      <w:tr>
        <w:tc>
          <w:tcPr>
            <w:tcW w:type="dxa" w:w="5083"/>
            <w:vAlign w:val="center"/>
            <w:shd w:fill="FFFFFF"/>
          </w:tcPr>
          <w:p>
            <w:r/>
            <w:r>
              <w:rPr>
                <w:rFonts w:ascii="Liberation Sans" w:hAnsi="Liberation Sans"/>
                <w:b w:val="0"/>
                <w:sz w:val="16"/>
              </w:rPr>
              <w:t>Ingest validation</w:t>
            </w:r>
          </w:p>
        </w:tc>
        <w:tc>
          <w:tcPr>
            <w:tcW w:type="dxa" w:w="5083"/>
            <w:vAlign w:val="center"/>
            <w:shd w:fill="FFFFFF"/>
          </w:tcPr>
          <w:p>
            <w:r/>
            <w:r>
              <w:rPr>
                <w:rFonts w:ascii="Liberation Sans" w:hAnsi="Liberation Sans"/>
                <w:b w:val="0"/>
                <w:sz w:val="16"/>
              </w:rPr>
              <w:t>&lt; 5 ms p95 per batch-equivalent</w:t>
            </w:r>
          </w:p>
        </w:tc>
      </w:tr>
      <w:tr>
        <w:tc>
          <w:tcPr>
            <w:tcW w:type="dxa" w:w="5083"/>
            <w:vAlign w:val="center"/>
            <w:shd w:fill="F3F6F8"/>
          </w:tcPr>
          <w:p>
            <w:r/>
            <w:r>
              <w:rPr>
                <w:rFonts w:ascii="Liberation Sans" w:hAnsi="Liberation Sans"/>
                <w:b w:val="0"/>
                <w:sz w:val="16"/>
              </w:rPr>
              <w:t>World-state update</w:t>
            </w:r>
          </w:p>
        </w:tc>
        <w:tc>
          <w:tcPr>
            <w:tcW w:type="dxa" w:w="5083"/>
            <w:vAlign w:val="center"/>
            <w:shd w:fill="F3F6F8"/>
          </w:tcPr>
          <w:p>
            <w:r/>
            <w:r>
              <w:rPr>
                <w:rFonts w:ascii="Liberation Sans" w:hAnsi="Liberation Sans"/>
                <w:b w:val="0"/>
                <w:sz w:val="16"/>
              </w:rPr>
              <w:t>&lt; 10 ms p95 batch</w:t>
            </w:r>
          </w:p>
        </w:tc>
      </w:tr>
      <w:tr>
        <w:tc>
          <w:tcPr>
            <w:tcW w:type="dxa" w:w="5083"/>
            <w:vAlign w:val="center"/>
            <w:shd w:fill="FFFFFF"/>
          </w:tcPr>
          <w:p>
            <w:r/>
            <w:r>
              <w:rPr>
                <w:rFonts w:ascii="Liberation Sans" w:hAnsi="Liberation Sans"/>
                <w:b w:val="0"/>
                <w:sz w:val="16"/>
              </w:rPr>
              <w:t>Candidate query + risk</w:t>
            </w:r>
          </w:p>
        </w:tc>
        <w:tc>
          <w:tcPr>
            <w:tcW w:type="dxa" w:w="5083"/>
            <w:vAlign w:val="center"/>
            <w:shd w:fill="FFFFFF"/>
          </w:tcPr>
          <w:p>
            <w:r/>
            <w:r>
              <w:rPr>
                <w:rFonts w:ascii="Liberation Sans" w:hAnsi="Liberation Sans"/>
                <w:b w:val="0"/>
                <w:sz w:val="16"/>
              </w:rPr>
              <w:t>&lt; 50-100 ms p95 active actor update path</w:t>
            </w:r>
          </w:p>
        </w:tc>
      </w:tr>
      <w:tr>
        <w:tc>
          <w:tcPr>
            <w:tcW w:type="dxa" w:w="5083"/>
            <w:vAlign w:val="center"/>
            <w:shd w:fill="F3F6F8"/>
          </w:tcPr>
          <w:p>
            <w:r/>
            <w:r>
              <w:rPr>
                <w:rFonts w:ascii="Liberation Sans" w:hAnsi="Liberation Sans"/>
                <w:b w:val="0"/>
                <w:sz w:val="16"/>
              </w:rPr>
              <w:t>Frontend stream</w:t>
            </w:r>
          </w:p>
        </w:tc>
        <w:tc>
          <w:tcPr>
            <w:tcW w:type="dxa" w:w="5083"/>
            <w:vAlign w:val="center"/>
            <w:shd w:fill="F3F6F8"/>
          </w:tcPr>
          <w:p>
            <w:r/>
            <w:r>
              <w:rPr>
                <w:rFonts w:ascii="Liberation Sans" w:hAnsi="Liberation Sans"/>
                <w:b w:val="0"/>
                <w:sz w:val="16"/>
              </w:rPr>
              <w:t>bounded by viewport; no full-state resend each tick</w:t>
            </w:r>
          </w:p>
        </w:tc>
      </w:tr>
    </w:tbl>
    <w:p/>
    <w:p>
      <w:r>
        <w:t>Treat these as starting engineering budgets, not safety certification claims. Measure and revise based on hardware and workload.</w:t>
      </w:r>
    </w:p>
    <w:p>
      <w:r>
        <w:br w:type="page"/>
      </w:r>
    </w:p>
    <w:p>
      <w:pPr>
        <w:pStyle w:val="Heading1"/>
        <w:keepNext/>
      </w:pPr>
      <w:r>
        <w:t>Appendix Playbook 17: Containers, CI/CD, migrations, and Git conflict workflow</w:t>
      </w:r>
    </w:p>
    <w:p>
      <w:pPr>
        <w:pStyle w:val="Heading2"/>
        <w:keepNext/>
      </w:pPr>
      <w:r>
        <w:t>Docker compose minimum</w:t>
      </w:r>
    </w:p>
    <w:p>
      <w:pPr>
        <w:pStyle w:val="CodeBlock"/>
        <w:shd w:fill="F1F4F6"/>
      </w:pPr>
      <w:r>
        <w:rPr>
          <w:rFonts w:ascii="Liberation Mono" w:hAnsi="Liberation Mono"/>
          <w:sz w:val="16"/>
        </w:rPr>
        <w:t>services:</w:t>
      </w:r>
      <w:r>
        <w:br/>
      </w:r>
      <w:r>
        <w:rPr>
          <w:rFonts w:ascii="Liberation Mono" w:hAnsi="Liberation Mono"/>
          <w:sz w:val="16"/>
        </w:rPr>
        <w:t xml:space="preserve">  postgres:</w:t>
      </w:r>
      <w:r>
        <w:br/>
      </w:r>
      <w:r>
        <w:rPr>
          <w:rFonts w:ascii="Liberation Mono" w:hAnsi="Liberation Mono"/>
          <w:sz w:val="16"/>
        </w:rPr>
        <w:t xml:space="preserve">    image: postgis/postgis:&lt;pinned&gt;</w:t>
      </w:r>
      <w:r>
        <w:br/>
      </w:r>
      <w:r>
        <w:rPr>
          <w:rFonts w:ascii="Liberation Mono" w:hAnsi="Liberation Mono"/>
          <w:sz w:val="16"/>
        </w:rPr>
        <w:t xml:space="preserve">  backend:</w:t>
      </w:r>
      <w:r>
        <w:br/>
      </w:r>
      <w:r>
        <w:rPr>
          <w:rFonts w:ascii="Liberation Mono" w:hAnsi="Liberation Mono"/>
          <w:sz w:val="16"/>
        </w:rPr>
        <w:t xml:space="preserve">    build: .</w:t>
      </w:r>
      <w:r>
        <w:br/>
      </w:r>
      <w:r>
        <w:rPr>
          <w:rFonts w:ascii="Liberation Mono" w:hAnsi="Liberation Mono"/>
          <w:sz w:val="16"/>
        </w:rPr>
        <w:t xml:space="preserve">  nats: # optional once event bus split is enabled</w:t>
      </w:r>
      <w:r>
        <w:br/>
      </w:r>
      <w:r>
        <w:rPr>
          <w:rFonts w:ascii="Liberation Mono" w:hAnsi="Liberation Mono"/>
          <w:sz w:val="16"/>
        </w:rPr>
        <w:t xml:space="preserve">  web:</w:t>
      </w:r>
      <w:r>
        <w:br/>
      </w:r>
      <w:r>
        <w:rPr>
          <w:rFonts w:ascii="Liberation Mono" w:hAnsi="Liberation Mono"/>
          <w:sz w:val="16"/>
        </w:rPr>
        <w:t xml:space="preserve">    build: apps/web-dashboard</w:t>
      </w:r>
      <w:r>
        <w:br/>
      </w:r>
      <w:r>
        <w:rPr>
          <w:rFonts w:ascii="Liberation Mono" w:hAnsi="Liberation Mono"/>
          <w:sz w:val="16"/>
        </w:rPr>
        <w:t xml:space="preserve">  observability:</w:t>
      </w:r>
      <w:r>
        <w:br/>
      </w:r>
      <w:r>
        <w:rPr>
          <w:rFonts w:ascii="Liberation Mono" w:hAnsi="Liberation Mono"/>
          <w:sz w:val="16"/>
        </w:rPr>
        <w:t xml:space="preserve">    ...</w:t>
      </w:r>
    </w:p>
    <w:p>
      <w:pPr>
        <w:pStyle w:val="Heading2"/>
        <w:keepNext/>
      </w:pPr>
      <w:r>
        <w:t>Database migrations</w:t>
      </w:r>
    </w:p>
    <w:p>
      <w:pPr>
        <w:pStyle w:val="ListBullet"/>
        <w:spacing w:after="40"/>
      </w:pPr>
      <w:r>
        <w:t>Use Alembic or equivalent.</w:t>
      </w:r>
    </w:p>
    <w:p>
      <w:pPr>
        <w:pStyle w:val="ListBullet"/>
        <w:spacing w:after="40"/>
      </w:pPr>
      <w:r>
        <w:t>Never edit an already-merged migration to resolve a conflict.</w:t>
      </w:r>
    </w:p>
    <w:p>
      <w:pPr>
        <w:pStyle w:val="ListBullet"/>
        <w:spacing w:after="40"/>
      </w:pPr>
      <w:r>
        <w:t>If two branches create heads, generate a merge/reconciliation migration as required by the migration tool.</w:t>
      </w:r>
    </w:p>
    <w:p>
      <w:pPr>
        <w:pStyle w:val="ListBullet"/>
        <w:spacing w:after="40"/>
      </w:pPr>
      <w:r>
        <w:t>CI starts from empty DB and upgrades to head.</w:t>
      </w:r>
    </w:p>
    <w:p>
      <w:pPr>
        <w:pStyle w:val="Heading2"/>
        <w:keepNext/>
      </w:pPr>
      <w:r>
        <w:t>Every-pull conflict workflow</w:t>
      </w:r>
    </w:p>
    <w:p>
      <w:pPr>
        <w:pStyle w:val="CodeBlock"/>
        <w:shd w:fill="F1F4F6"/>
      </w:pPr>
      <w:r>
        <w:rPr>
          <w:rFonts w:ascii="Liberation Mono" w:hAnsi="Liberation Mono"/>
          <w:sz w:val="16"/>
        </w:rPr>
        <w:t>git status</w:t>
      </w:r>
      <w:r>
        <w:br/>
      </w:r>
      <w:r>
        <w:rPr>
          <w:rFonts w:ascii="Liberation Mono" w:hAnsi="Liberation Mono"/>
          <w:sz w:val="16"/>
        </w:rPr>
        <w:t># commit coherent local changes or stash intentionally</w:t>
      </w:r>
      <w:r>
        <w:br/>
      </w:r>
      <w:r>
        <w:rPr>
          <w:rFonts w:ascii="Liberation Mono" w:hAnsi="Liberation Mono"/>
          <w:sz w:val="16"/>
        </w:rPr>
        <w:t>git fetch origin</w:t>
      </w:r>
      <w:r>
        <w:br/>
      </w:r>
      <w:r>
        <w:rPr>
          <w:rFonts w:ascii="Liberation Mono" w:hAnsi="Liberation Mono"/>
          <w:sz w:val="16"/>
        </w:rPr>
        <w:t>git rebase origin/main   # if project workflow uses rebase</w:t>
      </w:r>
      <w:r>
        <w:br/>
      </w:r>
      <w:r>
        <w:rPr>
          <w:rFonts w:ascii="Liberation Mono" w:hAnsi="Liberation Mono"/>
          <w:sz w:val="16"/>
        </w:rPr>
      </w:r>
      <w:r>
        <w:br/>
      </w:r>
      <w:r>
        <w:rPr>
          <w:rFonts w:ascii="Liberation Mono" w:hAnsi="Liberation Mono"/>
          <w:sz w:val="16"/>
        </w:rPr>
        <w:t># EXPECT conflicts. For EACH conflicted file:</w:t>
      </w:r>
      <w:r>
        <w:br/>
      </w:r>
      <w:r>
        <w:rPr>
          <w:rFonts w:ascii="Liberation Mono" w:hAnsi="Liberation Mono"/>
          <w:sz w:val="16"/>
        </w:rPr>
        <w:t># 1. read base/upstream/local intent</w:t>
      </w:r>
      <w:r>
        <w:br/>
      </w:r>
      <w:r>
        <w:rPr>
          <w:rFonts w:ascii="Liberation Mono" w:hAnsi="Liberation Mono"/>
          <w:sz w:val="16"/>
        </w:rPr>
        <w:t># 2. resolve contract compatibility</w:t>
      </w:r>
      <w:r>
        <w:br/>
      </w:r>
      <w:r>
        <w:rPr>
          <w:rFonts w:ascii="Liberation Mono" w:hAnsi="Liberation Mono"/>
          <w:sz w:val="16"/>
        </w:rPr>
        <w:t># 3. run focused tests</w:t>
      </w:r>
      <w:r>
        <w:br/>
      </w:r>
      <w:r>
        <w:rPr>
          <w:rFonts w:ascii="Liberation Mono" w:hAnsi="Liberation Mono"/>
          <w:sz w:val="16"/>
        </w:rPr>
        <w:t>git add &lt;file&gt;</w:t>
      </w:r>
      <w:r>
        <w:br/>
      </w:r>
      <w:r>
        <w:rPr>
          <w:rFonts w:ascii="Liberation Mono" w:hAnsi="Liberation Mono"/>
          <w:sz w:val="16"/>
        </w:rPr>
        <w:t>git rebase --continue</w:t>
      </w:r>
      <w:r>
        <w:br/>
      </w:r>
      <w:r>
        <w:rPr>
          <w:rFonts w:ascii="Liberation Mono" w:hAnsi="Liberation Mono"/>
          <w:sz w:val="16"/>
        </w:rPr>
      </w:r>
      <w:r>
        <w:br/>
      </w:r>
      <w:r>
        <w:rPr>
          <w:rFonts w:ascii="Liberation Mono" w:hAnsi="Liberation Mono"/>
          <w:sz w:val="16"/>
        </w:rPr>
        <w:t># after integration</w:t>
      </w:r>
      <w:r>
        <w:br/>
      </w:r>
      <w:r>
        <w:rPr>
          <w:rFonts w:ascii="Liberation Mono" w:hAnsi="Liberation Mono"/>
          <w:sz w:val="16"/>
        </w:rPr>
        <w:t>pytest</w:t>
      </w:r>
      <w:r>
        <w:br/>
      </w:r>
      <w:r>
        <w:rPr>
          <w:rFonts w:ascii="Liberation Mono" w:hAnsi="Liberation Mono"/>
          <w:sz w:val="16"/>
        </w:rPr>
        <w:t>npm test</w:t>
      </w:r>
      <w:r>
        <w:br/>
      </w:r>
      <w:r>
        <w:rPr>
          <w:rFonts w:ascii="Liberation Mono" w:hAnsi="Liberation Mono"/>
          <w:sz w:val="16"/>
        </w:rPr>
        <w:t>git diff origin/main...HEAD</w:t>
      </w:r>
      <w:r>
        <w:br/>
      </w:r>
      <w:r>
        <w:rPr>
          <w:rFonts w:ascii="Liberation Mono" w:hAnsi="Liberation Mono"/>
          <w:sz w:val="16"/>
        </w:rPr>
        <w:t>git log -1 --pretty=full  # NO Co-authored-by trailers</w:t>
      </w:r>
    </w:p>
    <w:p>
      <w:pPr>
        <w:pStyle w:val="Heading2"/>
        <w:keepNext/>
      </w:pPr>
      <w:r>
        <w:t>CI forbidden trailer check</w:t>
      </w:r>
    </w:p>
    <w:p>
      <w:pPr>
        <w:pStyle w:val="CodeBlock"/>
        <w:shd w:fill="F1F4F6"/>
      </w:pPr>
      <w:r>
        <w:rPr>
          <w:rFonts w:ascii="Liberation Mono" w:hAnsi="Liberation Mono"/>
          <w:sz w:val="16"/>
        </w:rPr>
        <w:t># Example logic in CI</w:t>
      </w:r>
      <w:r>
        <w:br/>
      </w:r>
      <w:r>
        <w:rPr>
          <w:rFonts w:ascii="Liberation Mono" w:hAnsi="Liberation Mono"/>
          <w:sz w:val="16"/>
        </w:rPr>
        <w:t>if git log "$BASE..HEAD" --format=%B | grep -qi '^Co-authored-by:'; then</w:t>
      </w:r>
      <w:r>
        <w:br/>
      </w:r>
      <w:r>
        <w:rPr>
          <w:rFonts w:ascii="Liberation Mono" w:hAnsi="Liberation Mono"/>
          <w:sz w:val="16"/>
        </w:rPr>
        <w:t xml:space="preserve">  echo "Co-authored-by trailers are forbidden in this repository"</w:t>
      </w:r>
      <w:r>
        <w:br/>
      </w:r>
      <w:r>
        <w:rPr>
          <w:rFonts w:ascii="Liberation Mono" w:hAnsi="Liberation Mono"/>
          <w:sz w:val="16"/>
        </w:rPr>
        <w:t xml:space="preserve">  exit 1</w:t>
      </w:r>
      <w:r>
        <w:br/>
      </w:r>
      <w:r>
        <w:rPr>
          <w:rFonts w:ascii="Liberation Mono" w:hAnsi="Liberation Mono"/>
          <w:sz w:val="16"/>
        </w:rPr>
        <w:t>fi</w:t>
      </w:r>
    </w:p>
    <w:p>
      <w:r>
        <w:br w:type="page"/>
      </w:r>
    </w:p>
    <w:p>
      <w:pPr>
        <w:pStyle w:val="Heading1"/>
        <w:keepNext/>
      </w:pPr>
      <w:r>
        <w:t>Appendix Playbook 18: Multi-agent parallel execution and integration day</w:t>
      </w:r>
    </w:p>
    <w:p>
      <w:pPr>
        <w:pStyle w:val="Heading2"/>
        <w:keepNext/>
      </w:pPr>
      <w:r>
        <w:t>Daily integration rule</w:t>
      </w:r>
    </w:p>
    <w:p>
      <w:r>
        <w:t>Do not allow agents to diverge for the full hackathon and merge at the end. Integrate shared contracts and mainline behavior repeatedly because conflicts are expected on every pull.</w:t>
      </w:r>
    </w:p>
    <w:p>
      <w:pPr>
        <w:pStyle w:val="Heading2"/>
        <w:keepNext/>
      </w:pPr>
      <w:r>
        <w:t>Recommended cadence</w:t>
      </w:r>
    </w:p>
    <w:p>
      <w:pPr>
        <w:pStyle w:val="ListNumber"/>
        <w:spacing w:after="40"/>
      </w:pPr>
      <w:r>
        <w:t>Morning: Adithyan, Amrita, Hrishi, and Ali fetch/integrate main. Adithyan also synchronizes Agent 1 and Agent 2, confirms current contract versions, assigns heavy-core priorities, and identifies expected conflict hotspots.</w:t>
      </w:r>
    </w:p>
    <w:p>
      <w:pPr>
        <w:pStyle w:val="ListNumber"/>
        <w:spacing w:after="40"/>
      </w:pPr>
      <w:r>
        <w:t>Mid-work block: Amrita/Hrishi/Ali raise small contract requests before large dependent changes; Agent 1/Agent 2 land heavy backend work in small increments. Adithyan reviews shared-contract/security/core-semantic changes promptly.</w:t>
      </w:r>
    </w:p>
    <w:p>
      <w:pPr>
        <w:pStyle w:val="ListNumber"/>
        <w:spacing w:after="40"/>
      </w:pPr>
      <w:r>
        <w:t>Every PR: assume latest-main conflicts, resolve them deliberately, run lane + affected contract tests, remove all coauthor trailers/tags, and provide the required handoff.</w:t>
      </w:r>
    </w:p>
    <w:p>
      <w:pPr>
        <w:pStyle w:val="ListNumber"/>
        <w:spacing w:after="40"/>
      </w:pPr>
      <w:r>
        <w:t>Integration checkpoint led by Adithyan: run one end-to-end OSM/SUMO -&gt; canonical world -&gt; V2X core -&gt; policy/alert -&gt; live API/WebSocket -&gt; frontend scenario from main. Failures are assigned to Agent 1, Agent 2, Amrita, Hrishi, or Ali by owning boundary.</w:t>
      </w:r>
    </w:p>
    <w:p>
      <w:pPr>
        <w:pStyle w:val="ListNumber"/>
        <w:spacing w:after="40"/>
      </w:pPr>
      <w:r>
        <w:t>End of day: Adithyan coordinates stable merges and agent branch cleanup; all humans and both agents record red tests/risks, benchmark regressions, and expected conflict hotspots for the next session.</w:t>
      </w:r>
    </w:p>
    <w:p>
      <w:pPr>
        <w:pStyle w:val="Heading2"/>
        <w:keepNext/>
      </w:pPr>
      <w:r>
        <w:t>Conflict hotspot registry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5F7A"/>
          </w:tcPr>
          <w:p>
            <w:r/>
            <w:r>
              <w:rPr>
                <w:rFonts w:ascii="Liberation Sans" w:hAnsi="Liberation Sans"/>
                <w:b/>
                <w:color w:val="FFFFFF"/>
                <w:sz w:val="16"/>
              </w:rPr>
              <w:t>Area</w:t>
            </w:r>
          </w:p>
        </w:tc>
        <w:tc>
          <w:tcPr>
            <w:tcW w:type="dxa" w:w="3389"/>
            <w:vAlign w:val="center"/>
            <w:shd w:fill="1F5F7A"/>
          </w:tcPr>
          <w:p>
            <w:r/>
            <w:r>
              <w:rPr>
                <w:rFonts w:ascii="Liberation Sans" w:hAnsi="Liberation Sans"/>
                <w:b/>
                <w:color w:val="FFFFFF"/>
                <w:sz w:val="16"/>
              </w:rPr>
              <w:t>Why it conflicts</w:t>
            </w:r>
          </w:p>
        </w:tc>
        <w:tc>
          <w:tcPr>
            <w:tcW w:type="dxa" w:w="3389"/>
            <w:vAlign w:val="center"/>
            <w:shd w:fill="1F5F7A"/>
          </w:tcPr>
          <w:p>
            <w:r/>
            <w:r>
              <w:rPr>
                <w:rFonts w:ascii="Liberation Sans" w:hAnsi="Liberation Sans"/>
                <w:b/>
                <w:color w:val="FFFFFF"/>
                <w:sz w:val="16"/>
              </w:rPr>
              <w:t>Rule</w:t>
            </w:r>
          </w:p>
        </w:tc>
      </w:tr>
      <w:tr>
        <w:tc>
          <w:tcPr>
            <w:tcW w:type="dxa" w:w="3389"/>
            <w:vAlign w:val="center"/>
            <w:shd w:fill="FFFFFF"/>
          </w:tcPr>
          <w:p>
            <w:r/>
            <w:r>
              <w:rPr>
                <w:rFonts w:ascii="Liberation Sans" w:hAnsi="Liberation Sans"/>
                <w:b w:val="0"/>
                <w:sz w:val="16"/>
              </w:rPr>
              <w:t>packages/schemas</w:t>
            </w:r>
          </w:p>
        </w:tc>
        <w:tc>
          <w:tcPr>
            <w:tcW w:type="dxa" w:w="3389"/>
            <w:vAlign w:val="center"/>
            <w:shd w:fill="FFFFFF"/>
          </w:tcPr>
          <w:p>
            <w:r/>
            <w:r>
              <w:rPr>
                <w:rFonts w:ascii="Liberation Sans" w:hAnsi="Liberation Sans"/>
                <w:b w:val="0"/>
                <w:sz w:val="16"/>
              </w:rPr>
              <w:t>Many services depend on it</w:t>
            </w:r>
          </w:p>
        </w:tc>
        <w:tc>
          <w:tcPr>
            <w:tcW w:type="dxa" w:w="3389"/>
            <w:vAlign w:val="center"/>
            <w:shd w:fill="FFFFFF"/>
          </w:tcPr>
          <w:p>
            <w:r/>
            <w:r>
              <w:rPr>
                <w:rFonts w:ascii="Liberation Sans" w:hAnsi="Liberation Sans"/>
                <w:b w:val="0"/>
                <w:sz w:val="16"/>
              </w:rPr>
              <w:t>Contract owner reviews; additive changes preferred</w:t>
            </w:r>
          </w:p>
        </w:tc>
      </w:tr>
      <w:tr>
        <w:tc>
          <w:tcPr>
            <w:tcW w:type="dxa" w:w="3389"/>
            <w:vAlign w:val="center"/>
            <w:shd w:fill="F3F6F8"/>
          </w:tcPr>
          <w:p>
            <w:r/>
            <w:r>
              <w:rPr>
                <w:rFonts w:ascii="Liberation Sans" w:hAnsi="Liberation Sans"/>
                <w:b w:val="0"/>
                <w:sz w:val="16"/>
              </w:rPr>
              <w:t>docker-compose</w:t>
            </w:r>
          </w:p>
        </w:tc>
        <w:tc>
          <w:tcPr>
            <w:tcW w:type="dxa" w:w="3389"/>
            <w:vAlign w:val="center"/>
            <w:shd w:fill="F3F6F8"/>
          </w:tcPr>
          <w:p>
            <w:r/>
            <w:r>
              <w:rPr>
                <w:rFonts w:ascii="Liberation Sans" w:hAnsi="Liberation Sans"/>
                <w:b w:val="0"/>
                <w:sz w:val="16"/>
              </w:rPr>
              <w:t>Everyone adds services</w:t>
            </w:r>
          </w:p>
        </w:tc>
        <w:tc>
          <w:tcPr>
            <w:tcW w:type="dxa" w:w="3389"/>
            <w:vAlign w:val="center"/>
            <w:shd w:fill="F3F6F8"/>
          </w:tcPr>
          <w:p>
            <w:r/>
            <w:r>
              <w:rPr>
                <w:rFonts w:ascii="Liberation Sans" w:hAnsi="Liberation Sans"/>
                <w:b w:val="0"/>
                <w:sz w:val="16"/>
              </w:rPr>
              <w:t>One infra owner integrates</w:t>
            </w:r>
          </w:p>
        </w:tc>
      </w:tr>
      <w:tr>
        <w:tc>
          <w:tcPr>
            <w:tcW w:type="dxa" w:w="3389"/>
            <w:vAlign w:val="center"/>
            <w:shd w:fill="FFFFFF"/>
          </w:tcPr>
          <w:p>
            <w:r/>
            <w:r>
              <w:rPr>
                <w:rFonts w:ascii="Liberation Sans" w:hAnsi="Liberation Sans"/>
                <w:b w:val="0"/>
                <w:sz w:val="16"/>
              </w:rPr>
              <w:t>frontend world store</w:t>
            </w:r>
          </w:p>
        </w:tc>
        <w:tc>
          <w:tcPr>
            <w:tcW w:type="dxa" w:w="3389"/>
            <w:vAlign w:val="center"/>
            <w:shd w:fill="FFFFFF"/>
          </w:tcPr>
          <w:p>
            <w:r/>
            <w:r>
              <w:rPr>
                <w:rFonts w:ascii="Liberation Sans" w:hAnsi="Liberation Sans"/>
                <w:b w:val="0"/>
                <w:sz w:val="16"/>
              </w:rPr>
              <w:t>Many layers share state</w:t>
            </w:r>
          </w:p>
        </w:tc>
        <w:tc>
          <w:tcPr>
            <w:tcW w:type="dxa" w:w="3389"/>
            <w:vAlign w:val="center"/>
            <w:shd w:fill="FFFFFF"/>
          </w:tcPr>
          <w:p>
            <w:r/>
            <w:r>
              <w:rPr>
                <w:rFonts w:ascii="Liberation Sans" w:hAnsi="Liberation Sans"/>
                <w:b w:val="0"/>
                <w:sz w:val="16"/>
              </w:rPr>
              <w:t>Keep entity reducers modular</w:t>
            </w:r>
          </w:p>
        </w:tc>
      </w:tr>
      <w:tr>
        <w:tc>
          <w:tcPr>
            <w:tcW w:type="dxa" w:w="3389"/>
            <w:vAlign w:val="center"/>
            <w:shd w:fill="F3F6F8"/>
          </w:tcPr>
          <w:p>
            <w:r/>
            <w:r>
              <w:rPr>
                <w:rFonts w:ascii="Liberation Sans" w:hAnsi="Liberation Sans"/>
                <w:b w:val="0"/>
                <w:sz w:val="16"/>
              </w:rPr>
              <w:t>DB migrations</w:t>
            </w:r>
          </w:p>
        </w:tc>
        <w:tc>
          <w:tcPr>
            <w:tcW w:type="dxa" w:w="3389"/>
            <w:vAlign w:val="center"/>
            <w:shd w:fill="F3F6F8"/>
          </w:tcPr>
          <w:p>
            <w:r/>
            <w:r>
              <w:rPr>
                <w:rFonts w:ascii="Liberation Sans" w:hAnsi="Liberation Sans"/>
                <w:b w:val="0"/>
                <w:sz w:val="16"/>
              </w:rPr>
              <w:t>Parallel sequence creation</w:t>
            </w:r>
          </w:p>
        </w:tc>
        <w:tc>
          <w:tcPr>
            <w:tcW w:type="dxa" w:w="3389"/>
            <w:vAlign w:val="center"/>
            <w:shd w:fill="F3F6F8"/>
          </w:tcPr>
          <w:p>
            <w:r/>
            <w:r>
              <w:rPr>
                <w:rFonts w:ascii="Liberation Sans" w:hAnsi="Liberation Sans"/>
                <w:b w:val="0"/>
                <w:sz w:val="16"/>
              </w:rPr>
              <w:t>Never rewrite landed migration; reconcile</w:t>
            </w:r>
          </w:p>
        </w:tc>
      </w:tr>
      <w:tr>
        <w:tc>
          <w:tcPr>
            <w:tcW w:type="dxa" w:w="3389"/>
            <w:vAlign w:val="center"/>
            <w:shd w:fill="FFFFFF"/>
          </w:tcPr>
          <w:p>
            <w:r/>
            <w:r>
              <w:rPr>
                <w:rFonts w:ascii="Liberation Sans" w:hAnsi="Liberation Sans"/>
                <w:b w:val="0"/>
                <w:sz w:val="16"/>
              </w:rPr>
              <w:t>AGENTS.md/CI</w:t>
            </w:r>
          </w:p>
        </w:tc>
        <w:tc>
          <w:tcPr>
            <w:tcW w:type="dxa" w:w="3389"/>
            <w:vAlign w:val="center"/>
            <w:shd w:fill="FFFFFF"/>
          </w:tcPr>
          <w:p>
            <w:r/>
            <w:r>
              <w:rPr>
                <w:rFonts w:ascii="Liberation Sans" w:hAnsi="Liberation Sans"/>
                <w:b w:val="0"/>
                <w:sz w:val="16"/>
              </w:rPr>
              <w:t>Agent/tooling rules</w:t>
            </w:r>
          </w:p>
        </w:tc>
        <w:tc>
          <w:tcPr>
            <w:tcW w:type="dxa" w:w="3389"/>
            <w:vAlign w:val="center"/>
            <w:shd w:fill="FFFFFF"/>
          </w:tcPr>
          <w:p>
            <w:r/>
            <w:r>
              <w:rPr>
                <w:rFonts w:ascii="Liberation Sans" w:hAnsi="Liberation Sans"/>
                <w:b w:val="0"/>
                <w:sz w:val="16"/>
              </w:rPr>
              <w:t>Only explicit policy changes; no automatic rewrites</w:t>
            </w:r>
          </w:p>
        </w:tc>
      </w:tr>
    </w:tbl>
    <w:p/>
    <w:p>
      <w:pPr>
        <w:pStyle w:val="Heading2"/>
        <w:keepNext/>
      </w:pPr>
      <w:r>
        <w:t>Final integration gate</w:t>
      </w:r>
    </w:p>
    <w:p>
      <w:pPr>
        <w:pStyle w:val="ListBullet"/>
        <w:spacing w:after="40"/>
      </w:pPr>
      <w:r>
        <w:t>Fresh clone boots.</w:t>
      </w:r>
    </w:p>
    <w:p>
      <w:pPr>
        <w:pStyle w:val="ListBullet"/>
        <w:spacing w:after="40"/>
      </w:pPr>
      <w:r>
        <w:t>Main branch has zero forbidden coauthor trailers in hackathon-generated commits.</w:t>
      </w:r>
    </w:p>
    <w:p>
      <w:pPr>
        <w:pStyle w:val="ListBullet"/>
        <w:spacing w:after="40"/>
      </w:pPr>
      <w:r>
        <w:t>All services use current schema versions.</w:t>
      </w:r>
    </w:p>
    <w:p>
      <w:pPr>
        <w:pStyle w:val="ListBullet"/>
        <w:spacing w:after="40"/>
      </w:pPr>
      <w:r>
        <w:t>No unresolved merge markers.</w:t>
      </w:r>
    </w:p>
    <w:p>
      <w:pPr>
        <w:pStyle w:val="ListBullet"/>
        <w:spacing w:after="40"/>
      </w:pPr>
      <w:r>
        <w:t>End-to-end test succeeds on a non-primary scenario seed/map region.</w:t>
      </w:r>
    </w:p>
    <w:p>
      <w:pPr>
        <w:pStyle w:val="ListBullet"/>
        <w:spacing w:after="40"/>
      </w:pPr>
      <w:r>
        <w:t>Production-parity checklist is completed for each showcased feature.</w:t>
      </w:r>
    </w:p>
    <w:sectPr w:rsidR="00FC693F" w:rsidRPr="0006063C" w:rsidSect="00034616">
      <w:headerReference w:type="default" r:id="rId9"/>
      <w:footerReference w:type="default" r:id="rId10"/>
      <w:pgSz w:w="12240" w:h="15840"/>
      <w:pgMar w:top="979"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Internal engineering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46C"/>
        <w:sz w:val="15"/>
      </w:rPr>
      <w:t>INDIA-READY V2X SOFTWARE PLATFORM  |  ENGINEERING BUILD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4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5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D6A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4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30" w:right="115"/>
    </w:pPr>
    <w:rPr>
      <w:rFonts w:ascii="Liberation Mono" w:hAnsi="Liberation Mono"/>
      <w:sz w:val="16"/>
    </w:rPr>
  </w:style>
  <w:style w:type="paragraph" w:customStyle="1" w:styleId="Callout">
    <w:name w:val="Callout"/>
    <w:pPr>
      <w:spacing w:before="80" w:after="120"/>
      <w:ind w:left="259" w:right="144"/>
    </w:pPr>
    <w:rPr>
      <w:rFonts w:ascii="Liberation Sans" w:hAnsi="Liberation Sans"/>
      <w:b/>
      <w:color w:val="194E6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India-Ready V2X Software Platform - Engineering Build Manual (Named 4-Person Team + Adithyan 2-Agent Split)</dc:title>
  <dc:subject>Production-oriented V2X implementation manual with named team ownership and two coding-agent sub-lanes under Adithyan.</dc:subject>
  <dc:creator>Engineering Team</dc:creator>
  <cp:keywords/>
  <dc:description>No coauthor trailers/tags in git commits. Expect merge conflicts on every pull.</dc:description>
  <cp:lastModifiedBy/>
  <cp:revision>1</cp:revision>
  <dcterms:created xsi:type="dcterms:W3CDTF">2013-12-23T23:15:00Z</dcterms:created>
  <dcterms:modified xsi:type="dcterms:W3CDTF">2013-12-23T23:15:00Z</dcterms:modified>
  <cp:category/>
</cp:coreProperties>
</file>