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8FF6" w14:textId="77777777" w:rsidR="005B6349" w:rsidRPr="00825570" w:rsidRDefault="00000000" w:rsidP="00825570">
      <w:pPr>
        <w:pStyle w:val="AbstractTitle"/>
        <w:rPr>
          <w:sz w:val="40"/>
          <w:szCs w:val="40"/>
        </w:rPr>
      </w:pPr>
      <w:bookmarkStart w:id="0" w:name="X3d77750e2ee9b0c993c0dd0d466454d37513c92"/>
      <w:r w:rsidRPr="00825570">
        <w:rPr>
          <w:sz w:val="40"/>
          <w:szCs w:val="40"/>
        </w:rPr>
        <w:t>Data-Quality–Weighted Sentiment: Explanation, Code, and How to Run It</w:t>
      </w:r>
    </w:p>
    <w:p w14:paraId="0A07AEC8" w14:textId="77777777" w:rsidR="005B6349" w:rsidRDefault="00000000">
      <w:pPr>
        <w:pStyle w:val="FirstParagraph"/>
      </w:pPr>
      <w:r>
        <w:t>This document explains: 1. The requirement for DQ‑weighted sentiment using a sigmoid transformation. 2. The Python code that generates 20 worked examples and plots them. 3. How to run the code on any machine.</w:t>
      </w:r>
    </w:p>
    <w:p w14:paraId="63C8DD09" w14:textId="77777777" w:rsidR="005B6349" w:rsidRDefault="00000000">
      <w:r>
        <w:pict w14:anchorId="399B5A9E">
          <v:rect id="_x0000_i1025" style="width:0;height:1.5pt" o:hralign="center" o:hrstd="t" o:hr="t"/>
        </w:pict>
      </w:r>
    </w:p>
    <w:p w14:paraId="2BD48CD2" w14:textId="77777777" w:rsidR="005B6349" w:rsidRPr="00825570" w:rsidRDefault="00000000" w:rsidP="00825570">
      <w:pPr>
        <w:pStyle w:val="AbstractTitle"/>
        <w:jc w:val="left"/>
        <w:rPr>
          <w:sz w:val="28"/>
          <w:szCs w:val="28"/>
        </w:rPr>
      </w:pPr>
      <w:bookmarkStart w:id="1" w:name="requirement"/>
      <w:r w:rsidRPr="00825570">
        <w:rPr>
          <w:sz w:val="28"/>
          <w:szCs w:val="28"/>
        </w:rPr>
        <w:t>1. Requirement</w:t>
      </w:r>
    </w:p>
    <w:p w14:paraId="142B1302" w14:textId="77777777" w:rsidR="005B6349" w:rsidRDefault="00000000">
      <w:pPr>
        <w:pStyle w:val="FirstParagraph"/>
      </w:pPr>
      <w:r>
        <w:t xml:space="preserve">We want a system where: - Each comment has a </w:t>
      </w:r>
      <w:r>
        <w:rPr>
          <w:b/>
          <w:bCs/>
        </w:rPr>
        <w:t>sentiment score</w:t>
      </w:r>
      <w:r>
        <w:t xml:space="preserve"> (between –1 and +1). - Each comment has a </w:t>
      </w:r>
      <w:r>
        <w:rPr>
          <w:b/>
          <w:bCs/>
        </w:rPr>
        <w:t>Data Quality (DQ)</w:t>
      </w:r>
      <w:r>
        <w:t xml:space="preserve"> score (between 0 and 1). - High‑DQ comments should influence the final sentiment more. - Low‑DQ comments should have reduced impact. - Weighting must be </w:t>
      </w:r>
      <w:r>
        <w:rPr>
          <w:b/>
          <w:bCs/>
        </w:rPr>
        <w:t>smooth, monotonic, bounded</w:t>
      </w:r>
      <w:r>
        <w:t>, and easy to compute.</w:t>
      </w:r>
    </w:p>
    <w:p w14:paraId="5384E87A" w14:textId="77777777" w:rsidR="005B6349" w:rsidRDefault="00000000">
      <w:pPr>
        <w:pStyle w:val="BodyText"/>
      </w:pPr>
      <w:r>
        <w:t xml:space="preserve">To achieve this, we: 1. </w:t>
      </w:r>
      <w:r>
        <w:rPr>
          <w:b/>
          <w:bCs/>
        </w:rPr>
        <w:t>Convert DQ into a smooth weight</w:t>
      </w:r>
      <w:r>
        <w:t xml:space="preserve"> using a sigmoid function. 2. </w:t>
      </w:r>
      <w:r>
        <w:rPr>
          <w:b/>
          <w:bCs/>
        </w:rPr>
        <w:t>Multiply sentiment × weight</w:t>
      </w:r>
      <w:r>
        <w:t xml:space="preserve"> to get the final adjusted score. 3. Generate multiple combinations to observe the spread. 4. Plot them visually.</w:t>
      </w:r>
    </w:p>
    <w:p w14:paraId="2CD7655E" w14:textId="77777777" w:rsidR="005B6349" w:rsidRDefault="00000000">
      <w:pPr>
        <w:pStyle w:val="BodyText"/>
      </w:pPr>
      <w:r>
        <w:t>This helps evaluate whether sigmoid weighting behaves better than linear or exponential approaches.</w:t>
      </w:r>
    </w:p>
    <w:p w14:paraId="5E5880D7" w14:textId="77777777" w:rsidR="005B6349" w:rsidRDefault="00000000">
      <w:r>
        <w:pict w14:anchorId="17F0278F">
          <v:rect id="_x0000_i1026" style="width:0;height:1.5pt" o:hralign="center" o:hrstd="t" o:hr="t"/>
        </w:pict>
      </w:r>
    </w:p>
    <w:p w14:paraId="0453B311" w14:textId="77777777" w:rsidR="005B6349" w:rsidRPr="00825570" w:rsidRDefault="00000000" w:rsidP="00825570">
      <w:pPr>
        <w:pStyle w:val="AbstractTitle"/>
        <w:jc w:val="left"/>
        <w:rPr>
          <w:sz w:val="28"/>
          <w:szCs w:val="28"/>
        </w:rPr>
      </w:pPr>
      <w:bookmarkStart w:id="2" w:name="code-explanation"/>
      <w:bookmarkEnd w:id="1"/>
      <w:r w:rsidRPr="00825570">
        <w:rPr>
          <w:sz w:val="28"/>
          <w:szCs w:val="28"/>
        </w:rPr>
        <w:t>2. Code Explanation</w:t>
      </w:r>
    </w:p>
    <w:p w14:paraId="1A09496D" w14:textId="77777777" w:rsidR="005B6349" w:rsidRDefault="00000000">
      <w:pPr>
        <w:pStyle w:val="FirstParagraph"/>
      </w:pPr>
      <w:r>
        <w:t>Below is the Python code used.</w:t>
      </w:r>
    </w:p>
    <w:p w14:paraId="7152A18D" w14:textId="1DCFF5E8" w:rsidR="005B6349" w:rsidRDefault="00000000">
      <w:pPr>
        <w:pStyle w:val="Heading3"/>
      </w:pPr>
      <w:bookmarkStart w:id="3" w:name="key-parts-explained"/>
      <w:r>
        <w:t xml:space="preserve"> Key parts explained</w:t>
      </w:r>
    </w:p>
    <w:p w14:paraId="0A0C9EF4" w14:textId="77777777" w:rsidR="005B6349" w:rsidRDefault="00000000">
      <w:pPr>
        <w:pStyle w:val="FirstParagraph"/>
      </w:pPr>
      <w:r>
        <w:rPr>
          <w:b/>
          <w:bCs/>
        </w:rPr>
        <w:t>1. Define sigmoid function</w:t>
      </w:r>
      <w:r>
        <w:t xml:space="preserve"> - Takes DQ as input. - Converts it into a smooth weight between 0 and 1.</w:t>
      </w:r>
    </w:p>
    <w:p w14:paraId="213AAC84" w14:textId="77777777" w:rsidR="005B6349" w:rsidRDefault="00000000">
      <w:pPr>
        <w:pStyle w:val="BodyText"/>
      </w:pPr>
      <w:r>
        <w:rPr>
          <w:b/>
          <w:bCs/>
        </w:rPr>
        <w:t>2. Define final sentiment function</w:t>
      </w:r>
      <w:r>
        <w:t xml:space="preserve"> - Adjusts the raw sentiment using the sigmoid‑derived weight.</w:t>
      </w:r>
    </w:p>
    <w:p w14:paraId="62F90E6E" w14:textId="77777777" w:rsidR="005B6349" w:rsidRDefault="00000000">
      <w:pPr>
        <w:pStyle w:val="BodyText"/>
      </w:pPr>
      <w:r>
        <w:rPr>
          <w:b/>
          <w:bCs/>
        </w:rPr>
        <w:t>3. List 20 example values</w:t>
      </w:r>
      <w:r>
        <w:t xml:space="preserve"> - Uses sample sentiment and DQ pairs. - Computes final adjusted sentiment.</w:t>
      </w:r>
    </w:p>
    <w:p w14:paraId="07AB80EF" w14:textId="77777777" w:rsidR="005B6349" w:rsidRDefault="00000000">
      <w:pPr>
        <w:pStyle w:val="BodyText"/>
      </w:pPr>
      <w:r>
        <w:rPr>
          <w:b/>
          <w:bCs/>
        </w:rPr>
        <w:t>4. Create scatter plot</w:t>
      </w:r>
      <w:r>
        <w:t xml:space="preserve"> - X‑axis → original sentiment - Y‑axis → DQ‑adjusted sentiment - Helps visualize if the sigmoid method behaves correctly.</w:t>
      </w:r>
    </w:p>
    <w:p w14:paraId="597E04AC" w14:textId="77777777" w:rsidR="005B6349" w:rsidRDefault="00000000">
      <w:r>
        <w:pict w14:anchorId="732A495A">
          <v:rect id="_x0000_i1027" style="width:0;height:1.5pt" o:hralign="center" o:hrstd="t" o:hr="t"/>
        </w:pict>
      </w:r>
    </w:p>
    <w:p w14:paraId="52862EFF" w14:textId="77777777" w:rsidR="005B6349" w:rsidRPr="00825570" w:rsidRDefault="00000000" w:rsidP="00825570">
      <w:pPr>
        <w:pStyle w:val="AbstractTitle"/>
        <w:jc w:val="left"/>
        <w:rPr>
          <w:sz w:val="28"/>
          <w:szCs w:val="28"/>
        </w:rPr>
      </w:pPr>
      <w:bookmarkStart w:id="4" w:name="how-to-run-the-code"/>
      <w:bookmarkEnd w:id="2"/>
      <w:bookmarkEnd w:id="3"/>
      <w:r w:rsidRPr="00825570">
        <w:rPr>
          <w:sz w:val="28"/>
          <w:szCs w:val="28"/>
        </w:rPr>
        <w:lastRenderedPageBreak/>
        <w:t>3. How to Run the Code</w:t>
      </w:r>
    </w:p>
    <w:p w14:paraId="00C5D7CA" w14:textId="77777777" w:rsidR="005B6349" w:rsidRDefault="00000000">
      <w:pPr>
        <w:pStyle w:val="FirstParagraph"/>
      </w:pPr>
      <w:r>
        <w:t xml:space="preserve">You can run this code in </w:t>
      </w:r>
      <w:r>
        <w:rPr>
          <w:b/>
          <w:bCs/>
        </w:rPr>
        <w:t>three ways</w:t>
      </w:r>
      <w:r>
        <w:t>:</w:t>
      </w:r>
    </w:p>
    <w:p w14:paraId="40F40A1E" w14:textId="4487C1A3" w:rsidR="005B6349" w:rsidRDefault="00000000">
      <w:pPr>
        <w:pStyle w:val="Heading3"/>
      </w:pPr>
      <w:bookmarkStart w:id="5" w:name="option-a-google-colab-recommended"/>
      <w:r>
        <w:t>Option A: Google Colab (recommended)</w:t>
      </w:r>
    </w:p>
    <w:p w14:paraId="6D350168" w14:textId="77777777" w:rsidR="005B6349" w:rsidRDefault="00000000">
      <w:pPr>
        <w:pStyle w:val="Compact"/>
        <w:numPr>
          <w:ilvl w:val="0"/>
          <w:numId w:val="2"/>
        </w:numPr>
      </w:pPr>
      <w:r>
        <w:t>Go to https://colab.research.google.com</w:t>
      </w:r>
    </w:p>
    <w:p w14:paraId="2583D64A" w14:textId="77777777" w:rsidR="005B6349" w:rsidRDefault="00000000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New Notebook</w:t>
      </w:r>
    </w:p>
    <w:p w14:paraId="4DC090C0" w14:textId="77777777" w:rsidR="005B6349" w:rsidRDefault="00000000">
      <w:pPr>
        <w:pStyle w:val="Compact"/>
        <w:numPr>
          <w:ilvl w:val="0"/>
          <w:numId w:val="2"/>
        </w:numPr>
      </w:pPr>
      <w:r>
        <w:t>Copy‑paste the entire code block</w:t>
      </w:r>
    </w:p>
    <w:p w14:paraId="6F7DF49B" w14:textId="77777777" w:rsidR="005B6349" w:rsidRDefault="00000000">
      <w:pPr>
        <w:pStyle w:val="Compact"/>
        <w:numPr>
          <w:ilvl w:val="0"/>
          <w:numId w:val="2"/>
        </w:numPr>
      </w:pPr>
      <w:r>
        <w:t>Run all cells</w:t>
      </w:r>
    </w:p>
    <w:p w14:paraId="4E1DDCDD" w14:textId="77777777" w:rsidR="005B6349" w:rsidRDefault="00000000">
      <w:pPr>
        <w:pStyle w:val="FirstParagraph"/>
      </w:pPr>
      <w:r>
        <w:t xml:space="preserve">Colab already has </w:t>
      </w:r>
      <w:r>
        <w:rPr>
          <w:b/>
          <w:bCs/>
        </w:rPr>
        <w:t>Python + Matplotlib</w:t>
      </w:r>
      <w:r>
        <w:t xml:space="preserve"> installed.</w:t>
      </w:r>
    </w:p>
    <w:p w14:paraId="6AAEDC2E" w14:textId="77777777" w:rsidR="005B6349" w:rsidRDefault="00000000">
      <w:r>
        <w:pict w14:anchorId="384CE893">
          <v:rect id="_x0000_i1028" style="width:0;height:1.5pt" o:hralign="center" o:hrstd="t" o:hr="t"/>
        </w:pict>
      </w:r>
    </w:p>
    <w:p w14:paraId="5141BF01" w14:textId="070660F6" w:rsidR="005B6349" w:rsidRDefault="00000000">
      <w:pPr>
        <w:pStyle w:val="Heading3"/>
      </w:pPr>
      <w:bookmarkStart w:id="6" w:name="X9e824cb3df1f0f87b6e717f5ea931a78562e2a6"/>
      <w:bookmarkEnd w:id="5"/>
      <w:r>
        <w:t>Option B: Run on your local laptop (Windows/Mac/Linux)</w:t>
      </w:r>
    </w:p>
    <w:p w14:paraId="62497196" w14:textId="77777777" w:rsidR="005B6349" w:rsidRDefault="00000000">
      <w:pPr>
        <w:pStyle w:val="Compact"/>
        <w:numPr>
          <w:ilvl w:val="0"/>
          <w:numId w:val="3"/>
        </w:numPr>
      </w:pPr>
      <w:r>
        <w:t>Install Python (from python.org)</w:t>
      </w:r>
    </w:p>
    <w:p w14:paraId="36977ABC" w14:textId="77777777" w:rsidR="005B6349" w:rsidRDefault="00000000">
      <w:pPr>
        <w:pStyle w:val="Compact"/>
        <w:numPr>
          <w:ilvl w:val="0"/>
          <w:numId w:val="3"/>
        </w:numPr>
      </w:pPr>
      <w:r>
        <w:t>Install required libraries:</w:t>
      </w:r>
    </w:p>
    <w:p w14:paraId="6C4C3FB5" w14:textId="77777777" w:rsidR="005B6349" w:rsidRDefault="00000000">
      <w:pPr>
        <w:pStyle w:val="SourceCode"/>
      </w:pPr>
      <w:r>
        <w:rPr>
          <w:rStyle w:val="VerbatimChar"/>
        </w:rPr>
        <w:t>pip install matplotlib numpy</w:t>
      </w:r>
    </w:p>
    <w:p w14:paraId="4434F28C" w14:textId="77777777" w:rsidR="005B6349" w:rsidRDefault="00000000">
      <w:pPr>
        <w:pStyle w:val="Compact"/>
        <w:numPr>
          <w:ilvl w:val="0"/>
          <w:numId w:val="4"/>
        </w:numPr>
      </w:pPr>
      <w:r>
        <w:t>Save the code in a file e.g. </w:t>
      </w:r>
      <w:r>
        <w:rPr>
          <w:rStyle w:val="VerbatimChar"/>
        </w:rPr>
        <w:t>dq_sentiment_plot.py</w:t>
      </w:r>
    </w:p>
    <w:p w14:paraId="3E49BF00" w14:textId="77777777" w:rsidR="005B6349" w:rsidRDefault="00000000">
      <w:pPr>
        <w:pStyle w:val="Compact"/>
        <w:numPr>
          <w:ilvl w:val="0"/>
          <w:numId w:val="4"/>
        </w:numPr>
      </w:pPr>
      <w:r>
        <w:t>Run:</w:t>
      </w:r>
    </w:p>
    <w:p w14:paraId="2E312A2F" w14:textId="77777777" w:rsidR="005B6349" w:rsidRDefault="00000000">
      <w:pPr>
        <w:pStyle w:val="SourceCode"/>
      </w:pPr>
      <w:r>
        <w:rPr>
          <w:rStyle w:val="VerbatimChar"/>
        </w:rPr>
        <w:t>python dq_sentiment_plot.py</w:t>
      </w:r>
    </w:p>
    <w:p w14:paraId="2F2C15FB" w14:textId="77777777" w:rsidR="005B6349" w:rsidRDefault="00000000">
      <w:pPr>
        <w:pStyle w:val="FirstParagraph"/>
      </w:pPr>
      <w:r>
        <w:t>A window will pop up showing the scatter plot.</w:t>
      </w:r>
    </w:p>
    <w:p w14:paraId="49540DE8" w14:textId="77777777" w:rsidR="005B6349" w:rsidRDefault="00000000">
      <w:r>
        <w:pict w14:anchorId="79831203">
          <v:rect id="_x0000_i1029" style="width:0;height:1.5pt" o:hralign="center" o:hrstd="t" o:hr="t"/>
        </w:pict>
      </w:r>
    </w:p>
    <w:p w14:paraId="38A66150" w14:textId="1AC269BA" w:rsidR="005B6349" w:rsidRDefault="00000000">
      <w:pPr>
        <w:pStyle w:val="Heading3"/>
      </w:pPr>
      <w:bookmarkStart w:id="7" w:name="option-c-vs-code-python"/>
      <w:bookmarkEnd w:id="6"/>
      <w:r>
        <w:t xml:space="preserve"> Option C: VS Code + Python</w:t>
      </w:r>
    </w:p>
    <w:p w14:paraId="61F00058" w14:textId="77777777" w:rsidR="005B6349" w:rsidRDefault="00000000">
      <w:pPr>
        <w:pStyle w:val="Compact"/>
        <w:numPr>
          <w:ilvl w:val="0"/>
          <w:numId w:val="5"/>
        </w:numPr>
      </w:pPr>
      <w:r>
        <w:t>Install VS Code</w:t>
      </w:r>
    </w:p>
    <w:p w14:paraId="4F4A1858" w14:textId="77777777" w:rsidR="005B6349" w:rsidRDefault="00000000">
      <w:pPr>
        <w:pStyle w:val="Compact"/>
        <w:numPr>
          <w:ilvl w:val="0"/>
          <w:numId w:val="5"/>
        </w:numPr>
      </w:pPr>
      <w:r>
        <w:t>Install Python extension</w:t>
      </w:r>
    </w:p>
    <w:p w14:paraId="6894C2C8" w14:textId="77777777" w:rsidR="005B6349" w:rsidRDefault="00000000">
      <w:pPr>
        <w:pStyle w:val="Compact"/>
        <w:numPr>
          <w:ilvl w:val="0"/>
          <w:numId w:val="5"/>
        </w:numPr>
      </w:pPr>
      <w:r>
        <w:t>Open a new Python file</w:t>
      </w:r>
    </w:p>
    <w:p w14:paraId="2E015231" w14:textId="77777777" w:rsidR="005B6349" w:rsidRDefault="00000000">
      <w:pPr>
        <w:pStyle w:val="Compact"/>
        <w:numPr>
          <w:ilvl w:val="0"/>
          <w:numId w:val="5"/>
        </w:numPr>
      </w:pPr>
      <w:r>
        <w:t>Paste the code</w:t>
      </w:r>
    </w:p>
    <w:p w14:paraId="03BAEBFC" w14:textId="77777777" w:rsidR="005B6349" w:rsidRDefault="00000000">
      <w:pPr>
        <w:pStyle w:val="Compact"/>
        <w:numPr>
          <w:ilvl w:val="0"/>
          <w:numId w:val="5"/>
        </w:numPr>
      </w:pPr>
      <w:r>
        <w:t xml:space="preserve">Press </w:t>
      </w:r>
      <w:r>
        <w:rPr>
          <w:b/>
          <w:bCs/>
        </w:rPr>
        <w:t>Run</w:t>
      </w:r>
      <w:r>
        <w:t xml:space="preserve"> (▶️ icon)</w:t>
      </w:r>
    </w:p>
    <w:p w14:paraId="34FBCF48" w14:textId="77777777" w:rsidR="005B6349" w:rsidRDefault="00000000">
      <w:r>
        <w:pict w14:anchorId="3456E94A">
          <v:rect id="_x0000_i1030" style="width:0;height:1.5pt" o:hralign="center" o:hrstd="t" o:hr="t"/>
        </w:pict>
      </w:r>
    </w:p>
    <w:p w14:paraId="3B4BC17E" w14:textId="77777777" w:rsidR="005B6349" w:rsidRPr="00825570" w:rsidRDefault="00000000" w:rsidP="00825570">
      <w:pPr>
        <w:pStyle w:val="AbstractTitle"/>
        <w:jc w:val="left"/>
        <w:rPr>
          <w:sz w:val="28"/>
          <w:szCs w:val="28"/>
        </w:rPr>
      </w:pPr>
      <w:bookmarkStart w:id="8" w:name="full-python-code"/>
      <w:bookmarkEnd w:id="4"/>
      <w:bookmarkEnd w:id="7"/>
      <w:r w:rsidRPr="00825570">
        <w:rPr>
          <w:sz w:val="28"/>
          <w:szCs w:val="28"/>
        </w:rPr>
        <w:t>4. Full Python Code</w:t>
      </w:r>
    </w:p>
    <w:p w14:paraId="644ACB6C" w14:textId="77777777" w:rsidR="005B634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># Sigmoid weight from DQ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sigmoid_weight(dq, k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np.exp(</w:t>
      </w:r>
      <w:r>
        <w:rPr>
          <w:rStyle w:val="OperatorTok"/>
        </w:rPr>
        <w:t>-</w:t>
      </w:r>
      <w:r>
        <w:rPr>
          <w:rStyle w:val="NormalTok"/>
        </w:rPr>
        <w:t xml:space="preserve">k </w:t>
      </w:r>
      <w:r>
        <w:rPr>
          <w:rStyle w:val="OperatorTok"/>
        </w:rPr>
        <w:t>*</w:t>
      </w:r>
      <w:r>
        <w:rPr>
          <w:rStyle w:val="NormalTok"/>
        </w:rPr>
        <w:t xml:space="preserve"> (dq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Final sentiment = sentiment * weight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dq_adjusted_sentiment(s, dq, k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sigmoid_weight(dq, 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CommentTok"/>
        </w:rPr>
        <w:t># Example 20 values</w:t>
      </w:r>
      <w:r>
        <w:br/>
      </w:r>
      <w:r>
        <w:rPr>
          <w:rStyle w:val="NormalTok"/>
        </w:rPr>
        <w:t xml:space="preserve">examples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0.10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0.20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FloatTok"/>
        </w:rPr>
        <w:t>0.30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OperatorTok"/>
        </w:rPr>
        <w:t>-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0.50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0.40</w:t>
      </w:r>
      <w:r>
        <w:rPr>
          <w:rStyle w:val="NormalTok"/>
        </w:rPr>
        <w:t>), (</w:t>
      </w:r>
      <w:r>
        <w:rPr>
          <w:rStyle w:val="Operato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0.45</w:t>
      </w:r>
      <w:r>
        <w:rPr>
          <w:rStyle w:val="NormalTok"/>
        </w:rPr>
        <w:t>),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0.60</w:t>
      </w:r>
      <w:r>
        <w:rPr>
          <w:rStyle w:val="NormalTok"/>
        </w:rPr>
        <w:t>), (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0.55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0.30</w:t>
      </w:r>
      <w:r>
        <w:rPr>
          <w:rStyle w:val="NormalTok"/>
        </w:rPr>
        <w:t>), (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0.70</w:t>
      </w:r>
      <w:r>
        <w:rPr>
          <w:rStyle w:val="NormalTok"/>
        </w:rPr>
        <w:t>), (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0.80</w:t>
      </w:r>
      <w:r>
        <w:rPr>
          <w:rStyle w:val="NormalTok"/>
        </w:rPr>
        <w:t>), (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0.60</w:t>
      </w:r>
      <w:r>
        <w:rPr>
          <w:rStyle w:val="NormalTok"/>
        </w:rPr>
        <w:t>), (</w:t>
      </w:r>
      <w:r>
        <w:rPr>
          <w:rStyle w:val="FloatTok"/>
        </w:rPr>
        <w:t>0.6</w:t>
      </w:r>
      <w:r>
        <w:rPr>
          <w:rStyle w:val="NormalTok"/>
        </w:rPr>
        <w:t xml:space="preserve">, </w:t>
      </w:r>
      <w:r>
        <w:rPr>
          <w:rStyle w:val="FloatTok"/>
        </w:rPr>
        <w:t>0.75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FloatTok"/>
        </w:rPr>
        <w:t>0.50</w:t>
      </w:r>
      <w:r>
        <w:rPr>
          <w:rStyle w:val="NormalTok"/>
        </w:rPr>
        <w:t>), (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0.40</w:t>
      </w:r>
      <w:r>
        <w:rPr>
          <w:rStyle w:val="NormalTok"/>
        </w:rPr>
        <w:t>), (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0.30</w:t>
      </w:r>
      <w:r>
        <w:rPr>
          <w:rStyle w:val="NormalTok"/>
        </w:rPr>
        <w:t>), (</w:t>
      </w:r>
      <w:r>
        <w:rPr>
          <w:rStyle w:val="FloatTok"/>
        </w:rPr>
        <w:t>1.0</w:t>
      </w:r>
      <w:r>
        <w:rPr>
          <w:rStyle w:val="NormalTok"/>
        </w:rPr>
        <w:t xml:space="preserve">, </w:t>
      </w:r>
      <w:r>
        <w:rPr>
          <w:rStyle w:val="FloatTok"/>
        </w:rPr>
        <w:t>0.90</w:t>
      </w:r>
      <w:r>
        <w:rPr>
          <w:rStyle w:val="NormalTok"/>
        </w:rPr>
        <w:t>), (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0.20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sentiments </w:t>
      </w:r>
      <w:r>
        <w:rPr>
          <w:rStyle w:val="OperatorTok"/>
        </w:rPr>
        <w:t>=</w:t>
      </w:r>
      <w:r>
        <w:rPr>
          <w:rStyle w:val="NormalTok"/>
        </w:rPr>
        <w:t xml:space="preserve"> [s </w:t>
      </w:r>
      <w:r>
        <w:rPr>
          <w:rStyle w:val="ControlFlowTok"/>
        </w:rPr>
        <w:t>for</w:t>
      </w:r>
      <w:r>
        <w:rPr>
          <w:rStyle w:val="NormalTok"/>
        </w:rPr>
        <w:t xml:space="preserve"> s, dq </w:t>
      </w:r>
      <w:r>
        <w:rPr>
          <w:rStyle w:val="KeywordTok"/>
        </w:rPr>
        <w:t>in</w:t>
      </w:r>
      <w:r>
        <w:rPr>
          <w:rStyle w:val="NormalTok"/>
        </w:rPr>
        <w:t xml:space="preserve"> examples]</w:t>
      </w:r>
      <w:r>
        <w:br/>
      </w:r>
      <w:r>
        <w:rPr>
          <w:rStyle w:val="NormalTok"/>
        </w:rPr>
        <w:t xml:space="preserve">dq_scores </w:t>
      </w:r>
      <w:r>
        <w:rPr>
          <w:rStyle w:val="OperatorTok"/>
        </w:rPr>
        <w:t>=</w:t>
      </w:r>
      <w:r>
        <w:rPr>
          <w:rStyle w:val="NormalTok"/>
        </w:rPr>
        <w:t xml:space="preserve"> [dq </w:t>
      </w:r>
      <w:r>
        <w:rPr>
          <w:rStyle w:val="ControlFlowTok"/>
        </w:rPr>
        <w:t>for</w:t>
      </w:r>
      <w:r>
        <w:rPr>
          <w:rStyle w:val="NormalTok"/>
        </w:rPr>
        <w:t xml:space="preserve"> s, dq </w:t>
      </w:r>
      <w:r>
        <w:rPr>
          <w:rStyle w:val="KeywordTok"/>
        </w:rPr>
        <w:t>in</w:t>
      </w:r>
      <w:r>
        <w:rPr>
          <w:rStyle w:val="NormalTok"/>
        </w:rPr>
        <w:t xml:space="preserve"> examples]</w:t>
      </w:r>
      <w:r>
        <w:br/>
      </w:r>
      <w:r>
        <w:rPr>
          <w:rStyle w:val="NormalTok"/>
        </w:rPr>
        <w:t xml:space="preserve">adjusted </w:t>
      </w:r>
      <w:r>
        <w:rPr>
          <w:rStyle w:val="OperatorTok"/>
        </w:rPr>
        <w:t>=</w:t>
      </w:r>
      <w:r>
        <w:rPr>
          <w:rStyle w:val="NormalTok"/>
        </w:rPr>
        <w:t xml:space="preserve"> [dq_adjusted_sentiment(s, dq) </w:t>
      </w:r>
      <w:r>
        <w:rPr>
          <w:rStyle w:val="ControlFlowTok"/>
        </w:rPr>
        <w:t>for</w:t>
      </w:r>
      <w:r>
        <w:rPr>
          <w:rStyle w:val="NormalTok"/>
        </w:rPr>
        <w:t xml:space="preserve"> s, dq </w:t>
      </w:r>
      <w:r>
        <w:rPr>
          <w:rStyle w:val="KeywordTok"/>
        </w:rPr>
        <w:t>in</w:t>
      </w:r>
      <w:r>
        <w:rPr>
          <w:rStyle w:val="NormalTok"/>
        </w:rPr>
        <w:t xml:space="preserve"> examples]</w:t>
      </w:r>
      <w:r>
        <w:br/>
      </w:r>
      <w:r>
        <w:br/>
      </w:r>
      <w:r>
        <w:rPr>
          <w:rStyle w:val="CommentTok"/>
        </w:rPr>
        <w:t># Scatter plot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plt.scatter(sentiments, adjusted)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>"Scatter Plot of 20 DQ-Adjusted Sentiment Examples"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"Original Sentiment"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"DQ-Adjusted Weighted Sentiment"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246AE778" w14:textId="77777777" w:rsidR="005B6349" w:rsidRDefault="00000000">
      <w:r>
        <w:pict w14:anchorId="05407A74">
          <v:rect id="_x0000_i1031" style="width:0;height:1.5pt" o:hralign="center" o:hrstd="t" o:hr="t"/>
        </w:pict>
      </w:r>
    </w:p>
    <w:p w14:paraId="343EBC63" w14:textId="77777777" w:rsidR="005B6349" w:rsidRPr="00825570" w:rsidRDefault="00000000" w:rsidP="00825570">
      <w:pPr>
        <w:pStyle w:val="AbstractTitle"/>
        <w:jc w:val="left"/>
        <w:rPr>
          <w:sz w:val="28"/>
          <w:szCs w:val="28"/>
        </w:rPr>
      </w:pPr>
      <w:bookmarkStart w:id="9" w:name="interpretation-guide"/>
      <w:bookmarkEnd w:id="8"/>
      <w:r w:rsidRPr="00825570">
        <w:rPr>
          <w:sz w:val="28"/>
          <w:szCs w:val="28"/>
        </w:rPr>
        <w:t>5. Interpretation Guide</w:t>
      </w:r>
    </w:p>
    <w:p w14:paraId="65CDFAFA" w14:textId="77777777" w:rsidR="005B6349" w:rsidRDefault="00000000">
      <w:pPr>
        <w:pStyle w:val="FirstParagraph"/>
      </w:pPr>
      <w:r>
        <w:t>When you run the plot: - Points will curve smoothly upward/downward. - Strong sentiment + high DQ → higher adjusted value. - Strong sentiment + low DQ → pulled toward 0. - Neutral sentiment stays near 0.</w:t>
      </w:r>
    </w:p>
    <w:p w14:paraId="2A2240EF" w14:textId="77777777" w:rsidR="005B6349" w:rsidRDefault="00000000">
      <w:pPr>
        <w:pStyle w:val="BodyText"/>
      </w:pPr>
      <w:r>
        <w:t xml:space="preserve">This visual pattern helps confirm if </w:t>
      </w:r>
      <w:r>
        <w:rPr>
          <w:b/>
          <w:bCs/>
        </w:rPr>
        <w:t>sigmoid weighting</w:t>
      </w:r>
      <w:r>
        <w:t xml:space="preserve"> is the right choice.</w:t>
      </w:r>
    </w:p>
    <w:p w14:paraId="05A582E6" w14:textId="2788A557" w:rsidR="005B6349" w:rsidRDefault="00000000" w:rsidP="00B20F2B">
      <w:r>
        <w:pict w14:anchorId="15A65AF5">
          <v:rect id="_x0000_i1032" style="width:0;height:1.5pt" o:hralign="center" o:hrstd="t" o:hr="t"/>
        </w:pict>
      </w:r>
      <w:bookmarkEnd w:id="0"/>
      <w:bookmarkEnd w:id="9"/>
    </w:p>
    <w:sectPr w:rsidR="005B63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90EB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F4C55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E7BA5A3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563640901">
    <w:abstractNumId w:val="0"/>
  </w:num>
  <w:num w:numId="2" w16cid:durableId="17826456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7467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8501730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260796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349"/>
    <w:rsid w:val="005B6349"/>
    <w:rsid w:val="00825570"/>
    <w:rsid w:val="00B20F2B"/>
    <w:rsid w:val="00B6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4B54"/>
  <w15:docId w15:val="{1F790990-BBCC-4FA9-B70D-A57BB115D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Aditi Paldhare</cp:lastModifiedBy>
  <cp:revision>3</cp:revision>
  <dcterms:created xsi:type="dcterms:W3CDTF">2025-12-08T04:43:00Z</dcterms:created>
  <dcterms:modified xsi:type="dcterms:W3CDTF">2025-12-08T05:05:00Z</dcterms:modified>
</cp:coreProperties>
</file>