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B5F04" w:rsidRPr="008E2732" w:rsidRDefault="00DE2CC1" w:rsidP="00956B9F">
      <w:pPr>
        <w:spacing w:line="360" w:lineRule="auto"/>
        <w:jc w:val="center"/>
        <w:rPr>
          <w:rFonts w:ascii="Times New Roman" w:hAnsi="Times New Roman" w:cs="Times New Roman"/>
          <w:b/>
          <w:color w:val="70AD47" w:themeColor="accent6"/>
          <w:sz w:val="56"/>
          <w:szCs w:val="56"/>
          <w:lang w:val="en-US"/>
        </w:rPr>
      </w:pPr>
      <w:r w:rsidRPr="008E2732">
        <w:rPr>
          <w:rFonts w:ascii="Times New Roman" w:hAnsi="Times New Roman" w:cs="Times New Roman"/>
          <w:b/>
          <w:color w:val="70AD47" w:themeColor="accent6"/>
          <w:sz w:val="56"/>
          <w:szCs w:val="56"/>
          <w:lang w:val="en-US"/>
        </w:rPr>
        <w:t>Project Report</w:t>
      </w:r>
    </w:p>
    <w:p w:rsidR="00507EAB" w:rsidRDefault="00DE2CC1" w:rsidP="00956B9F">
      <w:pPr>
        <w:spacing w:line="360" w:lineRule="auto"/>
        <w:jc w:val="center"/>
        <w:rPr>
          <w:rFonts w:ascii="Times New Roman" w:hAnsi="Times New Roman" w:cs="Times New Roman"/>
          <w:b/>
          <w:color w:val="70AD47" w:themeColor="accent6"/>
          <w:sz w:val="44"/>
          <w:szCs w:val="44"/>
          <w:lang w:val="en-US"/>
        </w:rPr>
      </w:pPr>
      <w:r w:rsidRPr="008E2732">
        <w:rPr>
          <w:rFonts w:ascii="Times New Roman" w:hAnsi="Times New Roman" w:cs="Times New Roman"/>
          <w:b/>
          <w:color w:val="70AD47" w:themeColor="accent6"/>
          <w:sz w:val="44"/>
          <w:szCs w:val="44"/>
          <w:lang w:val="en-US"/>
        </w:rPr>
        <w:t xml:space="preserve">Banking Transaction Risk and </w:t>
      </w:r>
    </w:p>
    <w:p w:rsidR="00DE2CC1" w:rsidRPr="008E2732" w:rsidRDefault="00DE2CC1" w:rsidP="00507EAB">
      <w:pPr>
        <w:spacing w:line="360" w:lineRule="auto"/>
        <w:jc w:val="center"/>
        <w:rPr>
          <w:rFonts w:ascii="Times New Roman" w:hAnsi="Times New Roman" w:cs="Times New Roman"/>
          <w:b/>
          <w:color w:val="70AD47" w:themeColor="accent6"/>
          <w:sz w:val="44"/>
          <w:szCs w:val="44"/>
          <w:lang w:val="en-US"/>
        </w:rPr>
      </w:pPr>
      <w:r w:rsidRPr="008E2732">
        <w:rPr>
          <w:rFonts w:ascii="Times New Roman" w:hAnsi="Times New Roman" w:cs="Times New Roman"/>
          <w:b/>
          <w:color w:val="70AD47" w:themeColor="accent6"/>
          <w:sz w:val="44"/>
          <w:szCs w:val="44"/>
          <w:lang w:val="en-US"/>
        </w:rPr>
        <w:t xml:space="preserve">Fraud </w:t>
      </w:r>
      <w:bookmarkStart w:id="0" w:name="_GoBack"/>
      <w:bookmarkEnd w:id="0"/>
      <w:r w:rsidRPr="008E2732">
        <w:rPr>
          <w:rFonts w:ascii="Times New Roman" w:hAnsi="Times New Roman" w:cs="Times New Roman"/>
          <w:b/>
          <w:color w:val="70AD47" w:themeColor="accent6"/>
          <w:sz w:val="44"/>
          <w:szCs w:val="44"/>
          <w:lang w:val="en-US"/>
        </w:rPr>
        <w:t>Detection</w:t>
      </w:r>
      <w:r w:rsidR="00507EAB">
        <w:rPr>
          <w:rFonts w:ascii="Times New Roman" w:hAnsi="Times New Roman" w:cs="Times New Roman"/>
          <w:b/>
          <w:color w:val="70AD47" w:themeColor="accent6"/>
          <w:sz w:val="44"/>
          <w:szCs w:val="44"/>
          <w:lang w:val="en-US"/>
        </w:rPr>
        <w:t xml:space="preserve"> System</w:t>
      </w:r>
    </w:p>
    <w:p w:rsidR="00DE2CC1" w:rsidRPr="008E2732" w:rsidRDefault="00DE2CC1" w:rsidP="00956B9F">
      <w:pPr>
        <w:spacing w:line="360" w:lineRule="auto"/>
        <w:jc w:val="both"/>
        <w:rPr>
          <w:rFonts w:ascii="Times New Roman" w:hAnsi="Times New Roman" w:cs="Times New Roman"/>
          <w:b/>
          <w:color w:val="70AD47" w:themeColor="accent6"/>
          <w:sz w:val="44"/>
          <w:szCs w:val="44"/>
          <w:lang w:val="en-US"/>
        </w:rPr>
      </w:pPr>
    </w:p>
    <w:p w:rsidR="00DE2CC1" w:rsidRDefault="00DE2CC1" w:rsidP="00CF3137">
      <w:pPr>
        <w:spacing w:line="360" w:lineRule="auto"/>
        <w:jc w:val="both"/>
        <w:rPr>
          <w:b/>
          <w:color w:val="000000" w:themeColor="text1"/>
          <w:sz w:val="28"/>
          <w:szCs w:val="28"/>
          <w:lang w:val="en-US"/>
        </w:rPr>
      </w:pPr>
      <w:proofErr w:type="gramStart"/>
      <w:r w:rsidRPr="00DE2CC1">
        <w:rPr>
          <w:b/>
          <w:color w:val="385623" w:themeColor="accent6" w:themeShade="80"/>
          <w:sz w:val="28"/>
          <w:szCs w:val="28"/>
          <w:lang w:val="en-US"/>
        </w:rPr>
        <w:t>Name :</w:t>
      </w:r>
      <w:proofErr w:type="gramEnd"/>
      <w:r w:rsidRPr="00DE2CC1">
        <w:rPr>
          <w:b/>
          <w:color w:val="385623" w:themeColor="accent6" w:themeShade="80"/>
          <w:sz w:val="28"/>
          <w:szCs w:val="28"/>
          <w:lang w:val="en-US"/>
        </w:rPr>
        <w:t xml:space="preserve"> </w:t>
      </w:r>
      <w:proofErr w:type="spellStart"/>
      <w:r w:rsidRPr="00DE2CC1">
        <w:rPr>
          <w:b/>
          <w:color w:val="000000" w:themeColor="text1"/>
          <w:sz w:val="28"/>
          <w:szCs w:val="28"/>
          <w:lang w:val="en-US"/>
        </w:rPr>
        <w:t>Aditi</w:t>
      </w:r>
      <w:proofErr w:type="spellEnd"/>
      <w:r w:rsidRPr="00DE2CC1">
        <w:rPr>
          <w:b/>
          <w:color w:val="000000" w:themeColor="text1"/>
          <w:sz w:val="28"/>
          <w:szCs w:val="28"/>
          <w:lang w:val="en-US"/>
        </w:rPr>
        <w:t xml:space="preserve"> Anil </w:t>
      </w:r>
      <w:proofErr w:type="spellStart"/>
      <w:r w:rsidRPr="00DE2CC1">
        <w:rPr>
          <w:b/>
          <w:color w:val="000000" w:themeColor="text1"/>
          <w:sz w:val="28"/>
          <w:szCs w:val="28"/>
          <w:lang w:val="en-US"/>
        </w:rPr>
        <w:t>Kandhare</w:t>
      </w:r>
      <w:proofErr w:type="spellEnd"/>
    </w:p>
    <w:p w:rsidR="002206B5" w:rsidRPr="00DE2CC1" w:rsidRDefault="002206B5" w:rsidP="00CF3137">
      <w:pPr>
        <w:spacing w:line="360" w:lineRule="auto"/>
        <w:jc w:val="both"/>
        <w:rPr>
          <w:b/>
          <w:color w:val="000000" w:themeColor="text1"/>
          <w:sz w:val="28"/>
          <w:szCs w:val="28"/>
          <w:lang w:val="en-US"/>
        </w:rPr>
      </w:pPr>
    </w:p>
    <w:p w:rsidR="00DE2CC1" w:rsidRPr="00DE2CC1" w:rsidRDefault="00DE2CC1" w:rsidP="00CF3137">
      <w:pPr>
        <w:spacing w:line="360" w:lineRule="auto"/>
        <w:jc w:val="both"/>
        <w:rPr>
          <w:b/>
          <w:color w:val="385623" w:themeColor="accent6" w:themeShade="80"/>
          <w:sz w:val="28"/>
          <w:szCs w:val="28"/>
          <w:lang w:val="en-US"/>
        </w:rPr>
      </w:pPr>
      <w:r w:rsidRPr="00DE2CC1">
        <w:rPr>
          <w:b/>
          <w:color w:val="385623" w:themeColor="accent6" w:themeShade="80"/>
          <w:sz w:val="28"/>
          <w:szCs w:val="28"/>
          <w:lang w:val="en-US"/>
        </w:rPr>
        <w:t xml:space="preserve">Project </w:t>
      </w:r>
      <w:proofErr w:type="gramStart"/>
      <w:r w:rsidRPr="00DE2CC1">
        <w:rPr>
          <w:b/>
          <w:color w:val="385623" w:themeColor="accent6" w:themeShade="80"/>
          <w:sz w:val="28"/>
          <w:szCs w:val="28"/>
          <w:lang w:val="en-US"/>
        </w:rPr>
        <w:t>Title :</w:t>
      </w:r>
      <w:proofErr w:type="gramEnd"/>
      <w:r w:rsidRPr="00DE2CC1">
        <w:rPr>
          <w:b/>
          <w:color w:val="385623" w:themeColor="accent6" w:themeShade="80"/>
          <w:sz w:val="28"/>
          <w:szCs w:val="28"/>
          <w:lang w:val="en-US"/>
        </w:rPr>
        <w:t xml:space="preserve"> </w:t>
      </w:r>
      <w:r w:rsidRPr="008E2732">
        <w:rPr>
          <w:b/>
          <w:color w:val="000000" w:themeColor="text1"/>
          <w:sz w:val="28"/>
          <w:szCs w:val="28"/>
          <w:lang w:val="en-US"/>
        </w:rPr>
        <w:t>Banking Transaction Risk and Fraud Detection</w:t>
      </w:r>
    </w:p>
    <w:p w:rsidR="00DE2CC1" w:rsidRPr="008E2732" w:rsidRDefault="00DE2CC1" w:rsidP="00CF3137">
      <w:pPr>
        <w:spacing w:line="360" w:lineRule="auto"/>
        <w:jc w:val="both"/>
        <w:rPr>
          <w:b/>
          <w:color w:val="000000" w:themeColor="text1"/>
          <w:sz w:val="28"/>
          <w:szCs w:val="28"/>
          <w:lang w:val="en-US"/>
        </w:rPr>
      </w:pPr>
      <w:r w:rsidRPr="00DE2CC1">
        <w:rPr>
          <w:b/>
          <w:color w:val="385623" w:themeColor="accent6" w:themeShade="80"/>
          <w:sz w:val="28"/>
          <w:szCs w:val="28"/>
          <w:lang w:val="en-US"/>
        </w:rPr>
        <w:t xml:space="preserve">Date of </w:t>
      </w:r>
      <w:proofErr w:type="gramStart"/>
      <w:r w:rsidRPr="00DE2CC1">
        <w:rPr>
          <w:b/>
          <w:color w:val="385623" w:themeColor="accent6" w:themeShade="80"/>
          <w:sz w:val="28"/>
          <w:szCs w:val="28"/>
          <w:lang w:val="en-US"/>
        </w:rPr>
        <w:t>Submission :</w:t>
      </w:r>
      <w:proofErr w:type="gramEnd"/>
      <w:r w:rsidRPr="00DE2CC1">
        <w:rPr>
          <w:b/>
          <w:color w:val="385623" w:themeColor="accent6" w:themeShade="80"/>
          <w:sz w:val="28"/>
          <w:szCs w:val="28"/>
          <w:lang w:val="en-US"/>
        </w:rPr>
        <w:t xml:space="preserve"> </w:t>
      </w:r>
      <w:r w:rsidRPr="008E2732">
        <w:rPr>
          <w:b/>
          <w:color w:val="000000" w:themeColor="text1"/>
          <w:sz w:val="28"/>
          <w:szCs w:val="28"/>
          <w:lang w:val="en-US"/>
        </w:rPr>
        <w:t>23-02-2026</w:t>
      </w:r>
    </w:p>
    <w:p w:rsidR="00DE2CC1" w:rsidRPr="008E2732" w:rsidRDefault="00DE2CC1" w:rsidP="00CF3137">
      <w:pPr>
        <w:spacing w:line="360" w:lineRule="auto"/>
        <w:jc w:val="both"/>
        <w:rPr>
          <w:b/>
          <w:sz w:val="28"/>
          <w:szCs w:val="28"/>
          <w:lang w:val="en-US"/>
        </w:rPr>
      </w:pPr>
      <w:r w:rsidRPr="00DE2CC1">
        <w:rPr>
          <w:b/>
          <w:color w:val="385623" w:themeColor="accent6" w:themeShade="80"/>
          <w:sz w:val="28"/>
          <w:szCs w:val="28"/>
          <w:lang w:val="en-US"/>
        </w:rPr>
        <w:t xml:space="preserve">Technology </w:t>
      </w:r>
      <w:proofErr w:type="gramStart"/>
      <w:r w:rsidRPr="00DE2CC1">
        <w:rPr>
          <w:b/>
          <w:color w:val="385623" w:themeColor="accent6" w:themeShade="80"/>
          <w:sz w:val="28"/>
          <w:szCs w:val="28"/>
          <w:lang w:val="en-US"/>
        </w:rPr>
        <w:t>Used :</w:t>
      </w:r>
      <w:proofErr w:type="gramEnd"/>
      <w:r w:rsidRPr="00DE2CC1">
        <w:rPr>
          <w:b/>
          <w:color w:val="385623" w:themeColor="accent6" w:themeShade="80"/>
          <w:sz w:val="28"/>
          <w:szCs w:val="28"/>
          <w:lang w:val="en-US"/>
        </w:rPr>
        <w:t xml:space="preserve"> </w:t>
      </w:r>
      <w:r w:rsidRPr="008E2732">
        <w:rPr>
          <w:b/>
          <w:sz w:val="28"/>
          <w:szCs w:val="28"/>
          <w:lang w:val="en-US"/>
        </w:rPr>
        <w:t xml:space="preserve">Python + </w:t>
      </w:r>
      <w:proofErr w:type="spellStart"/>
      <w:r w:rsidRPr="008E2732">
        <w:rPr>
          <w:b/>
          <w:sz w:val="28"/>
          <w:szCs w:val="28"/>
          <w:lang w:val="en-US"/>
        </w:rPr>
        <w:t>MySql</w:t>
      </w:r>
      <w:proofErr w:type="spellEnd"/>
    </w:p>
    <w:p w:rsidR="00DE2CC1" w:rsidRDefault="00CF3137" w:rsidP="00CF3137">
      <w:pPr>
        <w:tabs>
          <w:tab w:val="left" w:pos="2105"/>
        </w:tabs>
        <w:spacing w:line="360" w:lineRule="auto"/>
        <w:jc w:val="both"/>
        <w:rPr>
          <w:b/>
          <w:color w:val="385623" w:themeColor="accent6" w:themeShade="80"/>
          <w:sz w:val="28"/>
          <w:szCs w:val="28"/>
          <w:lang w:val="en-US"/>
        </w:rPr>
      </w:pPr>
      <w:r>
        <w:rPr>
          <w:b/>
          <w:color w:val="385623" w:themeColor="accent6" w:themeShade="80"/>
          <w:sz w:val="28"/>
          <w:szCs w:val="28"/>
          <w:lang w:val="en-US"/>
        </w:rPr>
        <w:tab/>
      </w:r>
    </w:p>
    <w:p w:rsidR="00055613" w:rsidRPr="00956B9F" w:rsidRDefault="00055613" w:rsidP="00CF3137">
      <w:pPr>
        <w:spacing w:line="360" w:lineRule="auto"/>
        <w:jc w:val="both"/>
        <w:rPr>
          <w:rFonts w:ascii="Times New Roman" w:hAnsi="Times New Roman" w:cs="Times New Roman"/>
          <w:b/>
          <w:color w:val="385623" w:themeColor="accent6" w:themeShade="80"/>
          <w:sz w:val="36"/>
          <w:szCs w:val="36"/>
          <w:lang w:val="en-US"/>
        </w:rPr>
      </w:pPr>
      <w:r w:rsidRPr="00956B9F">
        <w:rPr>
          <w:rFonts w:ascii="Times New Roman" w:hAnsi="Times New Roman" w:cs="Times New Roman"/>
          <w:b/>
          <w:color w:val="385623" w:themeColor="accent6" w:themeShade="80"/>
          <w:sz w:val="36"/>
          <w:szCs w:val="36"/>
          <w:lang w:val="en-US"/>
        </w:rPr>
        <w:t>Introduction</w:t>
      </w:r>
    </w:p>
    <w:p w:rsidR="00055613" w:rsidRPr="00956B9F" w:rsidRDefault="00055613" w:rsidP="00CF3137">
      <w:pPr>
        <w:pStyle w:val="NormalWeb"/>
        <w:spacing w:line="360" w:lineRule="auto"/>
        <w:jc w:val="both"/>
        <w:rPr>
          <w:sz w:val="28"/>
          <w:szCs w:val="28"/>
        </w:rPr>
      </w:pPr>
      <w:r w:rsidRPr="00956B9F">
        <w:rPr>
          <w:sz w:val="28"/>
          <w:szCs w:val="28"/>
        </w:rPr>
        <w:t>In today’s digital era, banking transactions are mostly done online through mobile banking, ATMs, credit/debit cards, and internet banking. While this makes banking fast and convenient, it also increases the risk of fraudulent activities. Cybercriminals try different methods to perform unauthorized transactions, which can cause financial loss to both banks and customers.</w:t>
      </w:r>
    </w:p>
    <w:p w:rsidR="00055613" w:rsidRPr="00956B9F" w:rsidRDefault="00055613" w:rsidP="00CF3137">
      <w:pPr>
        <w:pStyle w:val="NormalWeb"/>
        <w:spacing w:line="360" w:lineRule="auto"/>
        <w:jc w:val="both"/>
        <w:rPr>
          <w:sz w:val="28"/>
          <w:szCs w:val="28"/>
        </w:rPr>
      </w:pPr>
      <w:r w:rsidRPr="00956B9F">
        <w:rPr>
          <w:sz w:val="28"/>
          <w:szCs w:val="28"/>
        </w:rPr>
        <w:t xml:space="preserve">The </w:t>
      </w:r>
      <w:r w:rsidRPr="00956B9F">
        <w:rPr>
          <w:rStyle w:val="Strong"/>
          <w:sz w:val="28"/>
          <w:szCs w:val="28"/>
        </w:rPr>
        <w:t>Banking Transaction Risk &amp; Fraud Detection System</w:t>
      </w:r>
      <w:r w:rsidRPr="00956B9F">
        <w:rPr>
          <w:sz w:val="28"/>
          <w:szCs w:val="28"/>
        </w:rPr>
        <w:t xml:space="preserve"> is designed to identify suspicious transactions by </w:t>
      </w:r>
      <w:proofErr w:type="spellStart"/>
      <w:r w:rsidRPr="00956B9F">
        <w:rPr>
          <w:sz w:val="28"/>
          <w:szCs w:val="28"/>
        </w:rPr>
        <w:t>analyzing</w:t>
      </w:r>
      <w:proofErr w:type="spellEnd"/>
      <w:r w:rsidRPr="00956B9F">
        <w:rPr>
          <w:sz w:val="28"/>
          <w:szCs w:val="28"/>
        </w:rPr>
        <w:t xml:space="preserve"> transaction data. This project uses Python and SQL to store, process, and evaluate transaction records. By applying certain risk rules, the system classifies transactions as low, medium, or high risk.</w:t>
      </w:r>
    </w:p>
    <w:p w:rsidR="00686077" w:rsidRPr="00956B9F" w:rsidRDefault="00055613" w:rsidP="00CF3137">
      <w:pPr>
        <w:pStyle w:val="NormalWeb"/>
        <w:spacing w:line="360" w:lineRule="auto"/>
        <w:jc w:val="both"/>
        <w:rPr>
          <w:sz w:val="28"/>
          <w:szCs w:val="28"/>
        </w:rPr>
      </w:pPr>
      <w:r w:rsidRPr="00956B9F">
        <w:rPr>
          <w:sz w:val="28"/>
          <w:szCs w:val="28"/>
        </w:rPr>
        <w:lastRenderedPageBreak/>
        <w:t>The main goal of this project is to reduce fraud by detecting unusual transaction patterns automatically and helping banks take quick action.</w:t>
      </w:r>
    </w:p>
    <w:p w:rsidR="00055613" w:rsidRPr="00956B9F" w:rsidRDefault="00055613" w:rsidP="00CF3137">
      <w:pPr>
        <w:pStyle w:val="NormalWeb"/>
        <w:spacing w:line="360" w:lineRule="auto"/>
        <w:jc w:val="both"/>
        <w:rPr>
          <w:b/>
          <w:color w:val="385623" w:themeColor="accent6" w:themeShade="80"/>
          <w:sz w:val="36"/>
          <w:szCs w:val="36"/>
        </w:rPr>
      </w:pPr>
      <w:r w:rsidRPr="00956B9F">
        <w:rPr>
          <w:b/>
          <w:color w:val="385623" w:themeColor="accent6" w:themeShade="80"/>
          <w:sz w:val="36"/>
          <w:szCs w:val="36"/>
        </w:rPr>
        <w:t xml:space="preserve">Aim of the Project </w:t>
      </w:r>
    </w:p>
    <w:p w:rsidR="00686077" w:rsidRPr="00956B9F" w:rsidRDefault="00686077" w:rsidP="00CF3137">
      <w:pPr>
        <w:pStyle w:val="NormalWeb"/>
        <w:spacing w:line="360" w:lineRule="auto"/>
        <w:jc w:val="both"/>
        <w:rPr>
          <w:sz w:val="28"/>
          <w:szCs w:val="28"/>
        </w:rPr>
      </w:pPr>
      <w:r w:rsidRPr="00956B9F">
        <w:rPr>
          <w:sz w:val="28"/>
          <w:szCs w:val="28"/>
        </w:rPr>
        <w:t xml:space="preserve">The aim of this project is to design a system that can monitor and </w:t>
      </w:r>
      <w:proofErr w:type="spellStart"/>
      <w:r w:rsidRPr="00956B9F">
        <w:rPr>
          <w:sz w:val="28"/>
          <w:szCs w:val="28"/>
        </w:rPr>
        <w:t>analyze</w:t>
      </w:r>
      <w:proofErr w:type="spellEnd"/>
      <w:r w:rsidRPr="00956B9F">
        <w:rPr>
          <w:sz w:val="28"/>
          <w:szCs w:val="28"/>
        </w:rPr>
        <w:t xml:space="preserve"> banking transactions to detect possible fraudulent activities.</w:t>
      </w:r>
    </w:p>
    <w:p w:rsidR="00686077" w:rsidRPr="00956B9F" w:rsidRDefault="00686077" w:rsidP="00CF3137">
      <w:pPr>
        <w:pStyle w:val="NormalWeb"/>
        <w:spacing w:line="360" w:lineRule="auto"/>
        <w:jc w:val="both"/>
        <w:rPr>
          <w:sz w:val="28"/>
          <w:szCs w:val="28"/>
        </w:rPr>
      </w:pPr>
      <w:r w:rsidRPr="00956B9F">
        <w:rPr>
          <w:sz w:val="28"/>
          <w:szCs w:val="28"/>
        </w:rPr>
        <w:t>This project focuses on identifying unusual transaction patterns, calculating risk levels, and generating alerts for suspicious transactions. The goal is to improve transaction security, reduce financial losses, and support better decision-making in banking operations.</w:t>
      </w:r>
    </w:p>
    <w:p w:rsidR="003A2437" w:rsidRPr="00956B9F" w:rsidRDefault="003A2437" w:rsidP="00CF3137">
      <w:pPr>
        <w:spacing w:line="360" w:lineRule="auto"/>
        <w:jc w:val="both"/>
        <w:rPr>
          <w:rFonts w:ascii="Times New Roman" w:eastAsia="Times New Roman" w:hAnsi="Times New Roman" w:cs="Times New Roman"/>
          <w:color w:val="385623" w:themeColor="accent6" w:themeShade="80"/>
          <w:sz w:val="24"/>
          <w:szCs w:val="24"/>
          <w:lang w:eastAsia="en-IN"/>
        </w:rPr>
      </w:pPr>
      <w:r w:rsidRPr="00956B9F">
        <w:rPr>
          <w:rFonts w:ascii="Times New Roman" w:hAnsi="Times New Roman" w:cs="Times New Roman"/>
          <w:b/>
          <w:color w:val="385623" w:themeColor="accent6" w:themeShade="80"/>
          <w:sz w:val="32"/>
          <w:szCs w:val="32"/>
          <w:lang w:val="en-US"/>
        </w:rPr>
        <w:t xml:space="preserve">Objectives </w:t>
      </w:r>
      <w:r w:rsidRPr="00956B9F">
        <w:rPr>
          <w:rFonts w:ascii="Times New Roman" w:eastAsia="Times New Roman" w:hAnsi="Times New Roman" w:cs="Times New Roman"/>
          <w:color w:val="385623" w:themeColor="accent6" w:themeShade="80"/>
          <w:sz w:val="24"/>
          <w:szCs w:val="24"/>
          <w:lang w:eastAsia="en-IN"/>
        </w:rPr>
        <w:t xml:space="preserve">  </w:t>
      </w:r>
    </w:p>
    <w:p w:rsidR="003A2437" w:rsidRPr="00956B9F" w:rsidRDefault="003A2437" w:rsidP="00CF3137">
      <w:pPr>
        <w:pStyle w:val="ListParagraph"/>
        <w:numPr>
          <w:ilvl w:val="0"/>
          <w:numId w:val="3"/>
        </w:numPr>
        <w:spacing w:line="360" w:lineRule="auto"/>
        <w:jc w:val="both"/>
        <w:rPr>
          <w:rFonts w:ascii="Times New Roman" w:hAnsi="Times New Roman" w:cs="Times New Roman"/>
          <w:b/>
          <w:color w:val="538135" w:themeColor="accent6" w:themeShade="BF"/>
          <w:sz w:val="28"/>
          <w:szCs w:val="28"/>
          <w:lang w:val="en-US"/>
        </w:rPr>
      </w:pPr>
      <w:r w:rsidRPr="00956B9F">
        <w:rPr>
          <w:rFonts w:ascii="Times New Roman" w:eastAsia="Times New Roman" w:hAnsi="Times New Roman" w:cs="Times New Roman"/>
          <w:sz w:val="28"/>
          <w:szCs w:val="28"/>
          <w:lang w:eastAsia="en-IN"/>
        </w:rPr>
        <w:t>To create a transaction database using SQL.</w:t>
      </w:r>
    </w:p>
    <w:p w:rsidR="003A2437" w:rsidRPr="00956B9F" w:rsidRDefault="003A2437" w:rsidP="00CF3137">
      <w:pPr>
        <w:pStyle w:val="ListParagraph"/>
        <w:numPr>
          <w:ilvl w:val="0"/>
          <w:numId w:val="3"/>
        </w:numPr>
        <w:spacing w:before="100" w:beforeAutospacing="1" w:after="100" w:afterAutospacing="1" w:line="360" w:lineRule="auto"/>
        <w:jc w:val="both"/>
        <w:rPr>
          <w:rFonts w:ascii="Times New Roman" w:eastAsia="Times New Roman" w:hAnsi="Times New Roman" w:cs="Times New Roman"/>
          <w:sz w:val="28"/>
          <w:szCs w:val="28"/>
          <w:lang w:eastAsia="en-IN"/>
        </w:rPr>
      </w:pPr>
      <w:r w:rsidRPr="00956B9F">
        <w:rPr>
          <w:rFonts w:ascii="Times New Roman" w:eastAsia="Times New Roman" w:hAnsi="Times New Roman" w:cs="Times New Roman"/>
          <w:sz w:val="28"/>
          <w:szCs w:val="28"/>
          <w:lang w:eastAsia="en-IN"/>
        </w:rPr>
        <w:t>To store customer transaction details.</w:t>
      </w:r>
    </w:p>
    <w:p w:rsidR="003A2437" w:rsidRPr="00956B9F" w:rsidRDefault="003A2437" w:rsidP="00CF3137">
      <w:pPr>
        <w:pStyle w:val="ListParagraph"/>
        <w:numPr>
          <w:ilvl w:val="0"/>
          <w:numId w:val="3"/>
        </w:numPr>
        <w:spacing w:before="100" w:beforeAutospacing="1" w:after="100" w:afterAutospacing="1" w:line="360" w:lineRule="auto"/>
        <w:jc w:val="both"/>
        <w:rPr>
          <w:rFonts w:ascii="Times New Roman" w:eastAsia="Times New Roman" w:hAnsi="Times New Roman" w:cs="Times New Roman"/>
          <w:sz w:val="28"/>
          <w:szCs w:val="28"/>
          <w:lang w:eastAsia="en-IN"/>
        </w:rPr>
      </w:pPr>
      <w:r w:rsidRPr="00956B9F">
        <w:rPr>
          <w:rFonts w:ascii="Times New Roman" w:eastAsia="Times New Roman" w:hAnsi="Times New Roman" w:cs="Times New Roman"/>
          <w:sz w:val="28"/>
          <w:szCs w:val="28"/>
          <w:lang w:eastAsia="en-IN"/>
        </w:rPr>
        <w:t xml:space="preserve">To </w:t>
      </w:r>
      <w:proofErr w:type="spellStart"/>
      <w:r w:rsidRPr="00956B9F">
        <w:rPr>
          <w:rFonts w:ascii="Times New Roman" w:eastAsia="Times New Roman" w:hAnsi="Times New Roman" w:cs="Times New Roman"/>
          <w:sz w:val="28"/>
          <w:szCs w:val="28"/>
          <w:lang w:eastAsia="en-IN"/>
        </w:rPr>
        <w:t>analyze</w:t>
      </w:r>
      <w:proofErr w:type="spellEnd"/>
      <w:r w:rsidRPr="00956B9F">
        <w:rPr>
          <w:rFonts w:ascii="Times New Roman" w:eastAsia="Times New Roman" w:hAnsi="Times New Roman" w:cs="Times New Roman"/>
          <w:sz w:val="28"/>
          <w:szCs w:val="28"/>
          <w:lang w:eastAsia="en-IN"/>
        </w:rPr>
        <w:t xml:space="preserve"> transaction patterns using Python.</w:t>
      </w:r>
    </w:p>
    <w:p w:rsidR="003A2437" w:rsidRPr="00956B9F" w:rsidRDefault="003A2437" w:rsidP="00CF3137">
      <w:pPr>
        <w:pStyle w:val="ListParagraph"/>
        <w:numPr>
          <w:ilvl w:val="0"/>
          <w:numId w:val="3"/>
        </w:numPr>
        <w:spacing w:before="100" w:beforeAutospacing="1" w:after="100" w:afterAutospacing="1" w:line="360" w:lineRule="auto"/>
        <w:jc w:val="both"/>
        <w:rPr>
          <w:rFonts w:ascii="Times New Roman" w:eastAsia="Times New Roman" w:hAnsi="Times New Roman" w:cs="Times New Roman"/>
          <w:sz w:val="28"/>
          <w:szCs w:val="28"/>
          <w:lang w:eastAsia="en-IN"/>
        </w:rPr>
      </w:pPr>
      <w:r w:rsidRPr="00956B9F">
        <w:rPr>
          <w:rFonts w:ascii="Times New Roman" w:eastAsia="Times New Roman" w:hAnsi="Times New Roman" w:cs="Times New Roman"/>
          <w:sz w:val="28"/>
          <w:szCs w:val="28"/>
          <w:lang w:eastAsia="en-IN"/>
        </w:rPr>
        <w:t>To calculate risk scores for each transaction.</w:t>
      </w:r>
    </w:p>
    <w:p w:rsidR="003A2437" w:rsidRPr="00956B9F" w:rsidRDefault="003A2437" w:rsidP="00CF3137">
      <w:pPr>
        <w:pStyle w:val="ListParagraph"/>
        <w:numPr>
          <w:ilvl w:val="0"/>
          <w:numId w:val="3"/>
        </w:numPr>
        <w:spacing w:before="100" w:beforeAutospacing="1" w:after="100" w:afterAutospacing="1" w:line="360" w:lineRule="auto"/>
        <w:jc w:val="both"/>
        <w:rPr>
          <w:rFonts w:ascii="Times New Roman" w:eastAsia="Times New Roman" w:hAnsi="Times New Roman" w:cs="Times New Roman"/>
          <w:sz w:val="28"/>
          <w:szCs w:val="28"/>
          <w:lang w:eastAsia="en-IN"/>
        </w:rPr>
      </w:pPr>
      <w:r w:rsidRPr="00956B9F">
        <w:rPr>
          <w:rFonts w:ascii="Times New Roman" w:eastAsia="Times New Roman" w:hAnsi="Times New Roman" w:cs="Times New Roman"/>
          <w:sz w:val="28"/>
          <w:szCs w:val="28"/>
          <w:lang w:eastAsia="en-IN"/>
        </w:rPr>
        <w:t>To identify suspicious or fraudulent transactions.</w:t>
      </w:r>
    </w:p>
    <w:p w:rsidR="00DE2CC1" w:rsidRPr="00956B9F" w:rsidRDefault="003A2437" w:rsidP="00CF3137">
      <w:pPr>
        <w:spacing w:line="360" w:lineRule="auto"/>
        <w:jc w:val="both"/>
        <w:rPr>
          <w:rFonts w:ascii="Times New Roman" w:hAnsi="Times New Roman" w:cs="Times New Roman"/>
          <w:b/>
          <w:color w:val="385623" w:themeColor="accent6" w:themeShade="80"/>
          <w:sz w:val="36"/>
          <w:szCs w:val="36"/>
          <w:lang w:val="en-US"/>
        </w:rPr>
      </w:pPr>
      <w:r w:rsidRPr="00956B9F">
        <w:rPr>
          <w:rFonts w:ascii="Times New Roman" w:hAnsi="Times New Roman" w:cs="Times New Roman"/>
          <w:b/>
          <w:color w:val="385623" w:themeColor="accent6" w:themeShade="80"/>
          <w:sz w:val="36"/>
          <w:szCs w:val="36"/>
          <w:lang w:val="en-US"/>
        </w:rPr>
        <w:t xml:space="preserve">Tools and Technologies Used </w:t>
      </w:r>
    </w:p>
    <w:p w:rsidR="003A2437" w:rsidRPr="00956B9F" w:rsidRDefault="003A2437" w:rsidP="00CF3137">
      <w:pPr>
        <w:pStyle w:val="ListParagraph"/>
        <w:numPr>
          <w:ilvl w:val="0"/>
          <w:numId w:val="4"/>
        </w:numPr>
        <w:spacing w:before="100" w:beforeAutospacing="1" w:after="100" w:afterAutospacing="1" w:line="360" w:lineRule="auto"/>
        <w:jc w:val="both"/>
        <w:rPr>
          <w:rFonts w:ascii="Times New Roman" w:eastAsia="Times New Roman" w:hAnsi="Times New Roman" w:cs="Times New Roman"/>
          <w:sz w:val="28"/>
          <w:szCs w:val="28"/>
          <w:lang w:eastAsia="en-IN"/>
        </w:rPr>
      </w:pPr>
      <w:r w:rsidRPr="00956B9F">
        <w:rPr>
          <w:rFonts w:ascii="Times New Roman" w:eastAsia="Times New Roman" w:hAnsi="Times New Roman" w:cs="Times New Roman"/>
          <w:bCs/>
          <w:sz w:val="28"/>
          <w:szCs w:val="28"/>
          <w:lang w:eastAsia="en-IN"/>
        </w:rPr>
        <w:t>Python</w:t>
      </w:r>
      <w:r w:rsidRPr="00956B9F">
        <w:rPr>
          <w:rFonts w:ascii="Times New Roman" w:eastAsia="Times New Roman" w:hAnsi="Times New Roman" w:cs="Times New Roman"/>
          <w:sz w:val="28"/>
          <w:szCs w:val="28"/>
          <w:lang w:eastAsia="en-IN"/>
        </w:rPr>
        <w:t xml:space="preserve"> – For data analysis and fraud detection logic </w:t>
      </w:r>
    </w:p>
    <w:p w:rsidR="003A2437" w:rsidRPr="00956B9F" w:rsidRDefault="003A2437" w:rsidP="00CF3137">
      <w:pPr>
        <w:pStyle w:val="ListParagraph"/>
        <w:numPr>
          <w:ilvl w:val="0"/>
          <w:numId w:val="4"/>
        </w:numPr>
        <w:spacing w:before="100" w:beforeAutospacing="1" w:after="100" w:afterAutospacing="1" w:line="360" w:lineRule="auto"/>
        <w:jc w:val="both"/>
        <w:rPr>
          <w:rFonts w:ascii="Times New Roman" w:eastAsia="Times New Roman" w:hAnsi="Times New Roman" w:cs="Times New Roman"/>
          <w:sz w:val="28"/>
          <w:szCs w:val="28"/>
          <w:lang w:eastAsia="en-IN"/>
        </w:rPr>
      </w:pPr>
      <w:r w:rsidRPr="00956B9F">
        <w:rPr>
          <w:rFonts w:ascii="Times New Roman" w:eastAsia="Times New Roman" w:hAnsi="Times New Roman" w:cs="Times New Roman"/>
          <w:bCs/>
          <w:sz w:val="28"/>
          <w:szCs w:val="28"/>
          <w:lang w:eastAsia="en-IN"/>
        </w:rPr>
        <w:t>MySQL</w:t>
      </w:r>
      <w:r w:rsidRPr="00956B9F">
        <w:rPr>
          <w:rFonts w:ascii="Times New Roman" w:eastAsia="Times New Roman" w:hAnsi="Times New Roman" w:cs="Times New Roman"/>
          <w:sz w:val="28"/>
          <w:szCs w:val="28"/>
          <w:lang w:eastAsia="en-IN"/>
        </w:rPr>
        <w:t xml:space="preserve"> – For storing transaction data</w:t>
      </w:r>
    </w:p>
    <w:p w:rsidR="003A2437" w:rsidRPr="00956B9F" w:rsidRDefault="003A2437" w:rsidP="00CF3137">
      <w:pPr>
        <w:pStyle w:val="ListParagraph"/>
        <w:numPr>
          <w:ilvl w:val="0"/>
          <w:numId w:val="4"/>
        </w:numPr>
        <w:spacing w:before="100" w:beforeAutospacing="1" w:after="100" w:afterAutospacing="1" w:line="360" w:lineRule="auto"/>
        <w:jc w:val="both"/>
        <w:rPr>
          <w:rFonts w:ascii="Times New Roman" w:eastAsia="Times New Roman" w:hAnsi="Times New Roman" w:cs="Times New Roman"/>
          <w:sz w:val="28"/>
          <w:szCs w:val="28"/>
          <w:lang w:eastAsia="en-IN"/>
        </w:rPr>
      </w:pPr>
      <w:r w:rsidRPr="00956B9F">
        <w:rPr>
          <w:rFonts w:ascii="Times New Roman" w:eastAsia="Times New Roman" w:hAnsi="Times New Roman" w:cs="Times New Roman"/>
          <w:bCs/>
          <w:sz w:val="28"/>
          <w:szCs w:val="28"/>
          <w:lang w:eastAsia="en-IN"/>
        </w:rPr>
        <w:t>Pandas</w:t>
      </w:r>
      <w:r w:rsidRPr="00956B9F">
        <w:rPr>
          <w:rFonts w:ascii="Times New Roman" w:eastAsia="Times New Roman" w:hAnsi="Times New Roman" w:cs="Times New Roman"/>
          <w:sz w:val="28"/>
          <w:szCs w:val="28"/>
          <w:lang w:eastAsia="en-IN"/>
        </w:rPr>
        <w:t xml:space="preserve"> – For data manipulation</w:t>
      </w:r>
    </w:p>
    <w:p w:rsidR="003A2437" w:rsidRPr="00956B9F" w:rsidRDefault="003A2437" w:rsidP="00CF3137">
      <w:pPr>
        <w:pStyle w:val="ListParagraph"/>
        <w:numPr>
          <w:ilvl w:val="0"/>
          <w:numId w:val="4"/>
        </w:numPr>
        <w:spacing w:before="100" w:beforeAutospacing="1" w:after="100" w:afterAutospacing="1" w:line="360" w:lineRule="auto"/>
        <w:jc w:val="both"/>
        <w:rPr>
          <w:rFonts w:ascii="Times New Roman" w:eastAsia="Times New Roman" w:hAnsi="Times New Roman" w:cs="Times New Roman"/>
          <w:sz w:val="28"/>
          <w:szCs w:val="28"/>
          <w:lang w:eastAsia="en-IN"/>
        </w:rPr>
      </w:pPr>
      <w:proofErr w:type="spellStart"/>
      <w:r w:rsidRPr="00956B9F">
        <w:rPr>
          <w:rFonts w:ascii="Times New Roman" w:eastAsia="Times New Roman" w:hAnsi="Times New Roman" w:cs="Times New Roman"/>
          <w:bCs/>
          <w:sz w:val="28"/>
          <w:szCs w:val="28"/>
          <w:lang w:eastAsia="en-IN"/>
        </w:rPr>
        <w:t>Matplotlib</w:t>
      </w:r>
      <w:proofErr w:type="spellEnd"/>
      <w:r w:rsidRPr="00956B9F">
        <w:rPr>
          <w:rFonts w:ascii="Times New Roman" w:eastAsia="Times New Roman" w:hAnsi="Times New Roman" w:cs="Times New Roman"/>
          <w:sz w:val="28"/>
          <w:szCs w:val="28"/>
          <w:lang w:eastAsia="en-IN"/>
        </w:rPr>
        <w:t xml:space="preserve"> – For data visualization</w:t>
      </w:r>
    </w:p>
    <w:p w:rsidR="008E2732" w:rsidRDefault="003A2437" w:rsidP="00CF3137">
      <w:pPr>
        <w:pStyle w:val="ListParagraph"/>
        <w:numPr>
          <w:ilvl w:val="0"/>
          <w:numId w:val="4"/>
        </w:numPr>
        <w:spacing w:before="100" w:beforeAutospacing="1" w:after="100" w:afterAutospacing="1" w:line="360" w:lineRule="auto"/>
        <w:jc w:val="both"/>
        <w:rPr>
          <w:rFonts w:ascii="Times New Roman" w:eastAsia="Times New Roman" w:hAnsi="Times New Roman" w:cs="Times New Roman"/>
          <w:sz w:val="28"/>
          <w:szCs w:val="28"/>
          <w:lang w:eastAsia="en-IN"/>
        </w:rPr>
      </w:pPr>
      <w:proofErr w:type="spellStart"/>
      <w:r w:rsidRPr="00956B9F">
        <w:rPr>
          <w:rFonts w:ascii="Times New Roman" w:eastAsia="Times New Roman" w:hAnsi="Times New Roman" w:cs="Times New Roman"/>
          <w:bCs/>
          <w:sz w:val="28"/>
          <w:szCs w:val="28"/>
          <w:lang w:eastAsia="en-IN"/>
        </w:rPr>
        <w:t>Jupyter</w:t>
      </w:r>
      <w:proofErr w:type="spellEnd"/>
      <w:r w:rsidRPr="00956B9F">
        <w:rPr>
          <w:rFonts w:ascii="Times New Roman" w:eastAsia="Times New Roman" w:hAnsi="Times New Roman" w:cs="Times New Roman"/>
          <w:bCs/>
          <w:sz w:val="28"/>
          <w:szCs w:val="28"/>
          <w:lang w:eastAsia="en-IN"/>
        </w:rPr>
        <w:t xml:space="preserve"> Notebook</w:t>
      </w:r>
      <w:r w:rsidRPr="00956B9F">
        <w:rPr>
          <w:rFonts w:ascii="Times New Roman" w:eastAsia="Times New Roman" w:hAnsi="Times New Roman" w:cs="Times New Roman"/>
          <w:sz w:val="28"/>
          <w:szCs w:val="28"/>
          <w:lang w:eastAsia="en-IN"/>
        </w:rPr>
        <w:t xml:space="preserve"> – For project implementation</w:t>
      </w:r>
    </w:p>
    <w:p w:rsidR="00956B9F" w:rsidRDefault="00956B9F" w:rsidP="00CF3137">
      <w:pPr>
        <w:spacing w:before="100" w:beforeAutospacing="1" w:after="100" w:afterAutospacing="1" w:line="360" w:lineRule="auto"/>
        <w:jc w:val="both"/>
        <w:rPr>
          <w:rFonts w:ascii="Times New Roman" w:eastAsia="Times New Roman" w:hAnsi="Times New Roman" w:cs="Times New Roman"/>
          <w:b/>
          <w:color w:val="385623" w:themeColor="accent6" w:themeShade="80"/>
          <w:sz w:val="36"/>
          <w:szCs w:val="36"/>
          <w:lang w:eastAsia="en-IN"/>
        </w:rPr>
      </w:pPr>
      <w:r w:rsidRPr="00956B9F">
        <w:rPr>
          <w:rFonts w:ascii="Times New Roman" w:eastAsia="Times New Roman" w:hAnsi="Times New Roman" w:cs="Times New Roman"/>
          <w:b/>
          <w:color w:val="385623" w:themeColor="accent6" w:themeShade="80"/>
          <w:sz w:val="36"/>
          <w:szCs w:val="36"/>
          <w:lang w:eastAsia="en-IN"/>
        </w:rPr>
        <w:t>Methodology (Working Process)</w:t>
      </w:r>
    </w:p>
    <w:p w:rsidR="00CF3137" w:rsidRPr="00CF3137" w:rsidRDefault="00CF3137" w:rsidP="00CF3137">
      <w:pPr>
        <w:pStyle w:val="NormalWeb"/>
        <w:spacing w:line="360" w:lineRule="auto"/>
        <w:jc w:val="both"/>
        <w:rPr>
          <w:sz w:val="28"/>
          <w:szCs w:val="28"/>
        </w:rPr>
      </w:pPr>
      <w:r w:rsidRPr="00CF3137">
        <w:rPr>
          <w:sz w:val="28"/>
          <w:szCs w:val="28"/>
        </w:rPr>
        <w:lastRenderedPageBreak/>
        <w:t>First, transaction data is collected and stored in a SQL database.</w:t>
      </w:r>
      <w:r>
        <w:rPr>
          <w:sz w:val="28"/>
          <w:szCs w:val="28"/>
        </w:rPr>
        <w:t xml:space="preserve"> </w:t>
      </w:r>
      <w:r w:rsidRPr="00CF3137">
        <w:rPr>
          <w:sz w:val="28"/>
          <w:szCs w:val="28"/>
        </w:rPr>
        <w:t>The database contains details like transaction ID, amount, date, and location.</w:t>
      </w:r>
      <w:r>
        <w:rPr>
          <w:sz w:val="28"/>
          <w:szCs w:val="28"/>
        </w:rPr>
        <w:t xml:space="preserve"> </w:t>
      </w:r>
      <w:r w:rsidRPr="00CF3137">
        <w:rPr>
          <w:sz w:val="28"/>
          <w:szCs w:val="28"/>
        </w:rPr>
        <w:t>Python is connected to the database to fetch the transaction data.</w:t>
      </w:r>
      <w:r>
        <w:rPr>
          <w:sz w:val="28"/>
          <w:szCs w:val="28"/>
        </w:rPr>
        <w:t xml:space="preserve"> </w:t>
      </w:r>
      <w:r w:rsidRPr="00CF3137">
        <w:rPr>
          <w:sz w:val="28"/>
          <w:szCs w:val="28"/>
        </w:rPr>
        <w:t>The data is loaded into Pandas for analysis.</w:t>
      </w:r>
      <w:r>
        <w:rPr>
          <w:sz w:val="28"/>
          <w:szCs w:val="28"/>
        </w:rPr>
        <w:t xml:space="preserve"> </w:t>
      </w:r>
      <w:r w:rsidRPr="00CF3137">
        <w:rPr>
          <w:sz w:val="28"/>
          <w:szCs w:val="28"/>
        </w:rPr>
        <w:t>Risk detection rules are applied to identify suspicious transactions.</w:t>
      </w:r>
      <w:r>
        <w:rPr>
          <w:sz w:val="28"/>
          <w:szCs w:val="28"/>
        </w:rPr>
        <w:t xml:space="preserve"> </w:t>
      </w:r>
      <w:r w:rsidRPr="00CF3137">
        <w:rPr>
          <w:sz w:val="28"/>
          <w:szCs w:val="28"/>
        </w:rPr>
        <w:t>Based on conditions, a risk score is assigned to each transaction.</w:t>
      </w:r>
      <w:r>
        <w:rPr>
          <w:sz w:val="28"/>
          <w:szCs w:val="28"/>
        </w:rPr>
        <w:t xml:space="preserve"> </w:t>
      </w:r>
      <w:r w:rsidRPr="00CF3137">
        <w:rPr>
          <w:sz w:val="28"/>
          <w:szCs w:val="28"/>
        </w:rPr>
        <w:t>Transactions are classified as low, medium, or high risk.</w:t>
      </w:r>
      <w:r>
        <w:rPr>
          <w:sz w:val="28"/>
          <w:szCs w:val="28"/>
        </w:rPr>
        <w:t xml:space="preserve"> </w:t>
      </w:r>
      <w:r w:rsidRPr="00CF3137">
        <w:rPr>
          <w:sz w:val="28"/>
          <w:szCs w:val="28"/>
        </w:rPr>
        <w:t>Finally, the system displays and reports the fraudulent or high-risk transactions.</w:t>
      </w:r>
    </w:p>
    <w:p w:rsidR="008E2732" w:rsidRPr="008E2732" w:rsidRDefault="008E2732" w:rsidP="00CF3137">
      <w:pPr>
        <w:spacing w:before="100" w:beforeAutospacing="1" w:after="100" w:afterAutospacing="1" w:line="360" w:lineRule="auto"/>
        <w:jc w:val="both"/>
        <w:rPr>
          <w:rFonts w:ascii="Times New Roman" w:eastAsia="Times New Roman" w:hAnsi="Times New Roman" w:cs="Times New Roman"/>
          <w:color w:val="385623" w:themeColor="accent6" w:themeShade="80"/>
          <w:sz w:val="24"/>
          <w:szCs w:val="24"/>
          <w:lang w:eastAsia="en-IN"/>
        </w:rPr>
      </w:pPr>
      <w:r w:rsidRPr="008E2732">
        <w:rPr>
          <w:rFonts w:ascii="Times New Roman" w:eastAsia="Times New Roman" w:hAnsi="Times New Roman" w:cs="Times New Roman"/>
          <w:b/>
          <w:bCs/>
          <w:color w:val="385623" w:themeColor="accent6" w:themeShade="80"/>
          <w:sz w:val="36"/>
          <w:szCs w:val="36"/>
          <w:lang w:eastAsia="en-IN"/>
        </w:rPr>
        <w:t>Scope of the Project</w:t>
      </w:r>
    </w:p>
    <w:p w:rsidR="008E2732" w:rsidRPr="00956B9F" w:rsidRDefault="008E2732" w:rsidP="00CF3137">
      <w:pPr>
        <w:pStyle w:val="ListParagraph"/>
        <w:numPr>
          <w:ilvl w:val="0"/>
          <w:numId w:val="5"/>
        </w:numPr>
        <w:spacing w:before="100" w:beforeAutospacing="1" w:after="100" w:afterAutospacing="1" w:line="360" w:lineRule="auto"/>
        <w:jc w:val="both"/>
        <w:rPr>
          <w:rFonts w:ascii="Times New Roman" w:eastAsia="Times New Roman" w:hAnsi="Times New Roman" w:cs="Times New Roman"/>
          <w:sz w:val="28"/>
          <w:szCs w:val="28"/>
          <w:lang w:eastAsia="en-IN"/>
        </w:rPr>
      </w:pPr>
      <w:r w:rsidRPr="00956B9F">
        <w:rPr>
          <w:rFonts w:ascii="Times New Roman" w:eastAsia="Times New Roman" w:hAnsi="Times New Roman" w:cs="Times New Roman"/>
          <w:sz w:val="28"/>
          <w:szCs w:val="28"/>
          <w:lang w:eastAsia="en-IN"/>
        </w:rPr>
        <w:t>Can be used by banks to detect suspicious transactions.</w:t>
      </w:r>
    </w:p>
    <w:p w:rsidR="008E2732" w:rsidRPr="00956B9F" w:rsidRDefault="008E2732" w:rsidP="00CF3137">
      <w:pPr>
        <w:pStyle w:val="ListParagraph"/>
        <w:numPr>
          <w:ilvl w:val="0"/>
          <w:numId w:val="5"/>
        </w:numPr>
        <w:spacing w:before="100" w:beforeAutospacing="1" w:after="100" w:afterAutospacing="1" w:line="360" w:lineRule="auto"/>
        <w:jc w:val="both"/>
        <w:rPr>
          <w:rFonts w:ascii="Times New Roman" w:eastAsia="Times New Roman" w:hAnsi="Times New Roman" w:cs="Times New Roman"/>
          <w:sz w:val="28"/>
          <w:szCs w:val="28"/>
          <w:lang w:eastAsia="en-IN"/>
        </w:rPr>
      </w:pPr>
      <w:r w:rsidRPr="00956B9F">
        <w:rPr>
          <w:rFonts w:ascii="Times New Roman" w:eastAsia="Times New Roman" w:hAnsi="Times New Roman" w:cs="Times New Roman"/>
          <w:sz w:val="28"/>
          <w:szCs w:val="28"/>
          <w:lang w:eastAsia="en-IN"/>
        </w:rPr>
        <w:t>Can be improved using Machine Learning.</w:t>
      </w:r>
    </w:p>
    <w:p w:rsidR="008E2732" w:rsidRPr="00956B9F" w:rsidRDefault="008E2732" w:rsidP="00CF3137">
      <w:pPr>
        <w:pStyle w:val="ListParagraph"/>
        <w:numPr>
          <w:ilvl w:val="0"/>
          <w:numId w:val="5"/>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956B9F">
        <w:rPr>
          <w:rFonts w:ascii="Times New Roman" w:eastAsia="Times New Roman" w:hAnsi="Times New Roman" w:cs="Times New Roman"/>
          <w:sz w:val="28"/>
          <w:szCs w:val="28"/>
          <w:lang w:eastAsia="en-IN"/>
        </w:rPr>
        <w:t>Can be integrated with real-time banking systems.</w:t>
      </w:r>
    </w:p>
    <w:p w:rsidR="008E2732" w:rsidRPr="008E2732" w:rsidRDefault="008E2732" w:rsidP="00CF3137">
      <w:pPr>
        <w:spacing w:after="0" w:line="360" w:lineRule="auto"/>
        <w:jc w:val="both"/>
        <w:rPr>
          <w:rFonts w:ascii="Times New Roman" w:eastAsia="Times New Roman" w:hAnsi="Times New Roman" w:cs="Times New Roman"/>
          <w:color w:val="385623" w:themeColor="accent6" w:themeShade="80"/>
          <w:sz w:val="24"/>
          <w:szCs w:val="24"/>
          <w:lang w:eastAsia="en-IN"/>
        </w:rPr>
      </w:pPr>
      <w:r w:rsidRPr="008E2732">
        <w:rPr>
          <w:rFonts w:ascii="Times New Roman" w:eastAsia="Times New Roman" w:hAnsi="Times New Roman" w:cs="Times New Roman"/>
          <w:b/>
          <w:bCs/>
          <w:color w:val="385623" w:themeColor="accent6" w:themeShade="80"/>
          <w:sz w:val="36"/>
          <w:szCs w:val="36"/>
          <w:lang w:eastAsia="en-IN"/>
        </w:rPr>
        <w:t>Conclusion</w:t>
      </w:r>
    </w:p>
    <w:p w:rsidR="008E2732" w:rsidRPr="008E2732" w:rsidRDefault="008E2732" w:rsidP="00CF3137">
      <w:pPr>
        <w:spacing w:before="100" w:beforeAutospacing="1" w:after="100" w:afterAutospacing="1" w:line="360" w:lineRule="auto"/>
        <w:jc w:val="both"/>
        <w:rPr>
          <w:rFonts w:ascii="Times New Roman" w:eastAsia="Times New Roman" w:hAnsi="Times New Roman" w:cs="Times New Roman"/>
          <w:sz w:val="28"/>
          <w:szCs w:val="28"/>
          <w:lang w:eastAsia="en-IN"/>
        </w:rPr>
      </w:pPr>
      <w:r w:rsidRPr="008E2732">
        <w:rPr>
          <w:rFonts w:ascii="Times New Roman" w:eastAsia="Times New Roman" w:hAnsi="Times New Roman" w:cs="Times New Roman"/>
          <w:sz w:val="28"/>
          <w:szCs w:val="28"/>
          <w:lang w:eastAsia="en-IN"/>
        </w:rPr>
        <w:t>This project helps in identifying risky banking transactions using simple rules and data analysis techniques. It reduces manual effort and improves fraud detection efficiency. In the future, the system can be enhanced using advanced machine learning algorithms for better accuracy.</w:t>
      </w:r>
    </w:p>
    <w:p w:rsidR="003A2437" w:rsidRPr="00956B9F" w:rsidRDefault="003A2437" w:rsidP="00CF3137">
      <w:pPr>
        <w:spacing w:before="100" w:beforeAutospacing="1" w:after="100" w:afterAutospacing="1" w:line="360" w:lineRule="auto"/>
        <w:jc w:val="both"/>
        <w:rPr>
          <w:rFonts w:ascii="Times New Roman" w:eastAsia="Times New Roman" w:hAnsi="Times New Roman" w:cs="Times New Roman"/>
          <w:b/>
          <w:color w:val="538135" w:themeColor="accent6" w:themeShade="BF"/>
          <w:sz w:val="28"/>
          <w:szCs w:val="28"/>
          <w:lang w:eastAsia="en-IN"/>
        </w:rPr>
      </w:pPr>
    </w:p>
    <w:p w:rsidR="003A2437" w:rsidRPr="00956B9F" w:rsidRDefault="003A2437" w:rsidP="00CF3137">
      <w:pPr>
        <w:spacing w:before="100" w:beforeAutospacing="1" w:after="100" w:afterAutospacing="1" w:line="360" w:lineRule="auto"/>
        <w:jc w:val="both"/>
        <w:rPr>
          <w:rFonts w:ascii="Times New Roman" w:eastAsia="Times New Roman" w:hAnsi="Times New Roman" w:cs="Times New Roman"/>
          <w:sz w:val="28"/>
          <w:szCs w:val="28"/>
          <w:lang w:eastAsia="en-IN"/>
        </w:rPr>
      </w:pPr>
    </w:p>
    <w:p w:rsidR="003A2437" w:rsidRPr="00956B9F" w:rsidRDefault="003A2437" w:rsidP="00CF3137">
      <w:pPr>
        <w:spacing w:before="100" w:beforeAutospacing="1" w:after="100" w:afterAutospacing="1" w:line="360" w:lineRule="auto"/>
        <w:jc w:val="both"/>
        <w:rPr>
          <w:rFonts w:ascii="Times New Roman" w:eastAsia="Times New Roman" w:hAnsi="Times New Roman" w:cs="Times New Roman"/>
          <w:sz w:val="28"/>
          <w:szCs w:val="28"/>
          <w:lang w:eastAsia="en-IN"/>
        </w:rPr>
      </w:pPr>
    </w:p>
    <w:p w:rsidR="003A2437" w:rsidRPr="008E2732" w:rsidRDefault="003A2437" w:rsidP="00CF3137">
      <w:pPr>
        <w:spacing w:before="100" w:beforeAutospacing="1" w:after="100" w:afterAutospacing="1" w:line="360" w:lineRule="auto"/>
        <w:jc w:val="both"/>
        <w:rPr>
          <w:rFonts w:ascii="Times New Roman" w:eastAsia="Times New Roman" w:hAnsi="Times New Roman" w:cs="Times New Roman"/>
          <w:sz w:val="24"/>
          <w:szCs w:val="24"/>
          <w:lang w:eastAsia="en-IN"/>
        </w:rPr>
      </w:pPr>
    </w:p>
    <w:p w:rsidR="003A2437" w:rsidRPr="003A2437" w:rsidRDefault="003A2437" w:rsidP="00CF3137">
      <w:pPr>
        <w:spacing w:before="100" w:beforeAutospacing="1" w:after="100" w:afterAutospacing="1" w:line="360" w:lineRule="auto"/>
        <w:jc w:val="both"/>
        <w:rPr>
          <w:rFonts w:ascii="Times New Roman" w:eastAsia="Times New Roman" w:hAnsi="Times New Roman" w:cs="Times New Roman"/>
          <w:sz w:val="24"/>
          <w:szCs w:val="24"/>
          <w:lang w:eastAsia="en-IN"/>
        </w:rPr>
      </w:pPr>
    </w:p>
    <w:p w:rsidR="003A2437" w:rsidRPr="008E2732" w:rsidRDefault="003A2437" w:rsidP="00CF3137">
      <w:pPr>
        <w:spacing w:line="360" w:lineRule="auto"/>
        <w:jc w:val="both"/>
        <w:rPr>
          <w:rFonts w:ascii="Times New Roman" w:hAnsi="Times New Roman" w:cs="Times New Roman"/>
          <w:color w:val="385623" w:themeColor="accent6" w:themeShade="80"/>
          <w:sz w:val="24"/>
          <w:szCs w:val="24"/>
          <w:lang w:val="en-US"/>
        </w:rPr>
      </w:pPr>
    </w:p>
    <w:sectPr w:rsidR="003A2437" w:rsidRPr="008E273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C46710"/>
    <w:multiLevelType w:val="multilevel"/>
    <w:tmpl w:val="1CBE3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3FB1EE4"/>
    <w:multiLevelType w:val="hybridMultilevel"/>
    <w:tmpl w:val="997812C8"/>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676C653D"/>
    <w:multiLevelType w:val="multilevel"/>
    <w:tmpl w:val="49FC9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6DA1189C"/>
    <w:multiLevelType w:val="hybridMultilevel"/>
    <w:tmpl w:val="C0DA0A38"/>
    <w:lvl w:ilvl="0" w:tplc="6F98A454">
      <w:start w:val="1"/>
      <w:numFmt w:val="bullet"/>
      <w:lvlText w:val=""/>
      <w:lvlJc w:val="left"/>
      <w:pPr>
        <w:ind w:left="720" w:hanging="360"/>
      </w:pPr>
      <w:rPr>
        <w:rFonts w:ascii="Wingdings" w:hAnsi="Wingdings" w:hint="default"/>
        <w:color w:val="000000" w:themeColor="text1"/>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79115C5F"/>
    <w:multiLevelType w:val="hybridMultilevel"/>
    <w:tmpl w:val="D638A64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3"/>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E2CC1"/>
    <w:rsid w:val="00055613"/>
    <w:rsid w:val="000B5F04"/>
    <w:rsid w:val="002206B5"/>
    <w:rsid w:val="003A2437"/>
    <w:rsid w:val="00507EAB"/>
    <w:rsid w:val="00686077"/>
    <w:rsid w:val="008E2732"/>
    <w:rsid w:val="00956B9F"/>
    <w:rsid w:val="00CF3137"/>
    <w:rsid w:val="00DE2C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184DC50-D120-49AA-AE52-B147C86034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8E2732"/>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5561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055613"/>
    <w:rPr>
      <w:b/>
      <w:bCs/>
    </w:rPr>
  </w:style>
  <w:style w:type="character" w:customStyle="1" w:styleId="Heading2Char">
    <w:name w:val="Heading 2 Char"/>
    <w:basedOn w:val="DefaultParagraphFont"/>
    <w:link w:val="Heading2"/>
    <w:uiPriority w:val="9"/>
    <w:rsid w:val="008E2732"/>
    <w:rPr>
      <w:rFonts w:ascii="Times New Roman" w:eastAsia="Times New Roman" w:hAnsi="Times New Roman" w:cs="Times New Roman"/>
      <w:b/>
      <w:bCs/>
      <w:sz w:val="36"/>
      <w:szCs w:val="36"/>
      <w:lang w:eastAsia="en-IN"/>
    </w:rPr>
  </w:style>
  <w:style w:type="paragraph" w:styleId="ListParagraph">
    <w:name w:val="List Paragraph"/>
    <w:basedOn w:val="Normal"/>
    <w:uiPriority w:val="34"/>
    <w:qFormat/>
    <w:rsid w:val="008E273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9297612">
      <w:bodyDiv w:val="1"/>
      <w:marLeft w:val="0"/>
      <w:marRight w:val="0"/>
      <w:marTop w:val="0"/>
      <w:marBottom w:val="0"/>
      <w:divBdr>
        <w:top w:val="none" w:sz="0" w:space="0" w:color="auto"/>
        <w:left w:val="none" w:sz="0" w:space="0" w:color="auto"/>
        <w:bottom w:val="none" w:sz="0" w:space="0" w:color="auto"/>
        <w:right w:val="none" w:sz="0" w:space="0" w:color="auto"/>
      </w:divBdr>
    </w:div>
    <w:div w:id="458230146">
      <w:bodyDiv w:val="1"/>
      <w:marLeft w:val="0"/>
      <w:marRight w:val="0"/>
      <w:marTop w:val="0"/>
      <w:marBottom w:val="0"/>
      <w:divBdr>
        <w:top w:val="none" w:sz="0" w:space="0" w:color="auto"/>
        <w:left w:val="none" w:sz="0" w:space="0" w:color="auto"/>
        <w:bottom w:val="none" w:sz="0" w:space="0" w:color="auto"/>
        <w:right w:val="none" w:sz="0" w:space="0" w:color="auto"/>
      </w:divBdr>
    </w:div>
    <w:div w:id="820005655">
      <w:bodyDiv w:val="1"/>
      <w:marLeft w:val="0"/>
      <w:marRight w:val="0"/>
      <w:marTop w:val="0"/>
      <w:marBottom w:val="0"/>
      <w:divBdr>
        <w:top w:val="none" w:sz="0" w:space="0" w:color="auto"/>
        <w:left w:val="none" w:sz="0" w:space="0" w:color="auto"/>
        <w:bottom w:val="none" w:sz="0" w:space="0" w:color="auto"/>
        <w:right w:val="none" w:sz="0" w:space="0" w:color="auto"/>
      </w:divBdr>
      <w:divsChild>
        <w:div w:id="157186401">
          <w:marLeft w:val="0"/>
          <w:marRight w:val="0"/>
          <w:marTop w:val="0"/>
          <w:marBottom w:val="0"/>
          <w:divBdr>
            <w:top w:val="none" w:sz="0" w:space="0" w:color="auto"/>
            <w:left w:val="none" w:sz="0" w:space="0" w:color="auto"/>
            <w:bottom w:val="none" w:sz="0" w:space="0" w:color="auto"/>
            <w:right w:val="none" w:sz="0" w:space="0" w:color="auto"/>
          </w:divBdr>
          <w:divsChild>
            <w:div w:id="239407382">
              <w:marLeft w:val="0"/>
              <w:marRight w:val="0"/>
              <w:marTop w:val="0"/>
              <w:marBottom w:val="0"/>
              <w:divBdr>
                <w:top w:val="none" w:sz="0" w:space="0" w:color="auto"/>
                <w:left w:val="none" w:sz="0" w:space="0" w:color="auto"/>
                <w:bottom w:val="none" w:sz="0" w:space="0" w:color="auto"/>
                <w:right w:val="none" w:sz="0" w:space="0" w:color="auto"/>
              </w:divBdr>
              <w:divsChild>
                <w:div w:id="1870029177">
                  <w:marLeft w:val="0"/>
                  <w:marRight w:val="0"/>
                  <w:marTop w:val="0"/>
                  <w:marBottom w:val="0"/>
                  <w:divBdr>
                    <w:top w:val="none" w:sz="0" w:space="0" w:color="auto"/>
                    <w:left w:val="none" w:sz="0" w:space="0" w:color="auto"/>
                    <w:bottom w:val="none" w:sz="0" w:space="0" w:color="auto"/>
                    <w:right w:val="none" w:sz="0" w:space="0" w:color="auto"/>
                  </w:divBdr>
                  <w:divsChild>
                    <w:div w:id="1584997214">
                      <w:marLeft w:val="0"/>
                      <w:marRight w:val="0"/>
                      <w:marTop w:val="0"/>
                      <w:marBottom w:val="0"/>
                      <w:divBdr>
                        <w:top w:val="none" w:sz="0" w:space="0" w:color="auto"/>
                        <w:left w:val="none" w:sz="0" w:space="0" w:color="auto"/>
                        <w:bottom w:val="none" w:sz="0" w:space="0" w:color="auto"/>
                        <w:right w:val="none" w:sz="0" w:space="0" w:color="auto"/>
                      </w:divBdr>
                      <w:divsChild>
                        <w:div w:id="1532917907">
                          <w:marLeft w:val="0"/>
                          <w:marRight w:val="0"/>
                          <w:marTop w:val="0"/>
                          <w:marBottom w:val="0"/>
                          <w:divBdr>
                            <w:top w:val="none" w:sz="0" w:space="0" w:color="auto"/>
                            <w:left w:val="none" w:sz="0" w:space="0" w:color="auto"/>
                            <w:bottom w:val="none" w:sz="0" w:space="0" w:color="auto"/>
                            <w:right w:val="none" w:sz="0" w:space="0" w:color="auto"/>
                          </w:divBdr>
                          <w:divsChild>
                            <w:div w:id="451941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2768033">
      <w:bodyDiv w:val="1"/>
      <w:marLeft w:val="0"/>
      <w:marRight w:val="0"/>
      <w:marTop w:val="0"/>
      <w:marBottom w:val="0"/>
      <w:divBdr>
        <w:top w:val="none" w:sz="0" w:space="0" w:color="auto"/>
        <w:left w:val="none" w:sz="0" w:space="0" w:color="auto"/>
        <w:bottom w:val="none" w:sz="0" w:space="0" w:color="auto"/>
        <w:right w:val="none" w:sz="0" w:space="0" w:color="auto"/>
      </w:divBdr>
    </w:div>
    <w:div w:id="1128087520">
      <w:bodyDiv w:val="1"/>
      <w:marLeft w:val="0"/>
      <w:marRight w:val="0"/>
      <w:marTop w:val="0"/>
      <w:marBottom w:val="0"/>
      <w:divBdr>
        <w:top w:val="none" w:sz="0" w:space="0" w:color="auto"/>
        <w:left w:val="none" w:sz="0" w:space="0" w:color="auto"/>
        <w:bottom w:val="none" w:sz="0" w:space="0" w:color="auto"/>
        <w:right w:val="none" w:sz="0" w:space="0" w:color="auto"/>
      </w:divBdr>
    </w:div>
    <w:div w:id="1339847018">
      <w:bodyDiv w:val="1"/>
      <w:marLeft w:val="0"/>
      <w:marRight w:val="0"/>
      <w:marTop w:val="0"/>
      <w:marBottom w:val="0"/>
      <w:divBdr>
        <w:top w:val="none" w:sz="0" w:space="0" w:color="auto"/>
        <w:left w:val="none" w:sz="0" w:space="0" w:color="auto"/>
        <w:bottom w:val="none" w:sz="0" w:space="0" w:color="auto"/>
        <w:right w:val="none" w:sz="0" w:space="0" w:color="auto"/>
      </w:divBdr>
    </w:div>
    <w:div w:id="1346857172">
      <w:bodyDiv w:val="1"/>
      <w:marLeft w:val="0"/>
      <w:marRight w:val="0"/>
      <w:marTop w:val="0"/>
      <w:marBottom w:val="0"/>
      <w:divBdr>
        <w:top w:val="none" w:sz="0" w:space="0" w:color="auto"/>
        <w:left w:val="none" w:sz="0" w:space="0" w:color="auto"/>
        <w:bottom w:val="none" w:sz="0" w:space="0" w:color="auto"/>
        <w:right w:val="none" w:sz="0" w:space="0" w:color="auto"/>
      </w:divBdr>
    </w:div>
    <w:div w:id="1514108530">
      <w:bodyDiv w:val="1"/>
      <w:marLeft w:val="0"/>
      <w:marRight w:val="0"/>
      <w:marTop w:val="0"/>
      <w:marBottom w:val="0"/>
      <w:divBdr>
        <w:top w:val="none" w:sz="0" w:space="0" w:color="auto"/>
        <w:left w:val="none" w:sz="0" w:space="0" w:color="auto"/>
        <w:bottom w:val="none" w:sz="0" w:space="0" w:color="auto"/>
        <w:right w:val="none" w:sz="0" w:space="0" w:color="auto"/>
      </w:divBdr>
      <w:divsChild>
        <w:div w:id="2129884861">
          <w:marLeft w:val="0"/>
          <w:marRight w:val="0"/>
          <w:marTop w:val="0"/>
          <w:marBottom w:val="0"/>
          <w:divBdr>
            <w:top w:val="none" w:sz="0" w:space="0" w:color="auto"/>
            <w:left w:val="none" w:sz="0" w:space="0" w:color="auto"/>
            <w:bottom w:val="none" w:sz="0" w:space="0" w:color="auto"/>
            <w:right w:val="none" w:sz="0" w:space="0" w:color="auto"/>
          </w:divBdr>
          <w:divsChild>
            <w:div w:id="1507211098">
              <w:marLeft w:val="0"/>
              <w:marRight w:val="0"/>
              <w:marTop w:val="0"/>
              <w:marBottom w:val="0"/>
              <w:divBdr>
                <w:top w:val="none" w:sz="0" w:space="0" w:color="auto"/>
                <w:left w:val="none" w:sz="0" w:space="0" w:color="auto"/>
                <w:bottom w:val="none" w:sz="0" w:space="0" w:color="auto"/>
                <w:right w:val="none" w:sz="0" w:space="0" w:color="auto"/>
              </w:divBdr>
              <w:divsChild>
                <w:div w:id="407580294">
                  <w:marLeft w:val="0"/>
                  <w:marRight w:val="0"/>
                  <w:marTop w:val="0"/>
                  <w:marBottom w:val="0"/>
                  <w:divBdr>
                    <w:top w:val="none" w:sz="0" w:space="0" w:color="auto"/>
                    <w:left w:val="none" w:sz="0" w:space="0" w:color="auto"/>
                    <w:bottom w:val="none" w:sz="0" w:space="0" w:color="auto"/>
                    <w:right w:val="none" w:sz="0" w:space="0" w:color="auto"/>
                  </w:divBdr>
                  <w:divsChild>
                    <w:div w:id="1189682405">
                      <w:marLeft w:val="0"/>
                      <w:marRight w:val="0"/>
                      <w:marTop w:val="0"/>
                      <w:marBottom w:val="0"/>
                      <w:divBdr>
                        <w:top w:val="none" w:sz="0" w:space="0" w:color="auto"/>
                        <w:left w:val="none" w:sz="0" w:space="0" w:color="auto"/>
                        <w:bottom w:val="none" w:sz="0" w:space="0" w:color="auto"/>
                        <w:right w:val="none" w:sz="0" w:space="0" w:color="auto"/>
                      </w:divBdr>
                      <w:divsChild>
                        <w:div w:id="1444807578">
                          <w:marLeft w:val="0"/>
                          <w:marRight w:val="0"/>
                          <w:marTop w:val="0"/>
                          <w:marBottom w:val="0"/>
                          <w:divBdr>
                            <w:top w:val="none" w:sz="0" w:space="0" w:color="auto"/>
                            <w:left w:val="none" w:sz="0" w:space="0" w:color="auto"/>
                            <w:bottom w:val="none" w:sz="0" w:space="0" w:color="auto"/>
                            <w:right w:val="none" w:sz="0" w:space="0" w:color="auto"/>
                          </w:divBdr>
                          <w:divsChild>
                            <w:div w:id="808087025">
                              <w:marLeft w:val="0"/>
                              <w:marRight w:val="0"/>
                              <w:marTop w:val="0"/>
                              <w:marBottom w:val="0"/>
                              <w:divBdr>
                                <w:top w:val="none" w:sz="0" w:space="0" w:color="auto"/>
                                <w:left w:val="none" w:sz="0" w:space="0" w:color="auto"/>
                                <w:bottom w:val="none" w:sz="0" w:space="0" w:color="auto"/>
                                <w:right w:val="none" w:sz="0" w:space="0" w:color="auto"/>
                              </w:divBdr>
                              <w:divsChild>
                                <w:div w:id="641076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448</Words>
  <Characters>2556</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2026-02-26T07:57:00Z</dcterms:created>
  <dcterms:modified xsi:type="dcterms:W3CDTF">2026-02-26T07:57:00Z</dcterms:modified>
</cp:coreProperties>
</file>