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7ii6cwf3z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e6ftek9y6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Supervised Learning (Regression &amp; Classification)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fx9g7cem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is Supervised Learning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Supervised learning uses </w:t>
      </w:r>
      <w:r w:rsidDel="00000000" w:rsidR="00000000" w:rsidRPr="00000000">
        <w:rPr>
          <w:b w:val="1"/>
          <w:bCs w:val="1"/>
          <w:rtl w:val="0"/>
        </w:rPr>
        <w:t xml:space="preserve">labeled data</w:t>
      </w:r>
      <w:r w:rsidDel="00000000" w:rsidR="00000000" w:rsidRPr="00000000">
        <w:rPr>
          <w:rtl w:val="0"/>
        </w:rPr>
        <w:t xml:space="preserve">, where the model learns from input-output pairs.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5z169gwcz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contains: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Hours studied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Exam marks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model learns:</w:t>
        <w:br w:type="textWrapping"/>
        <w:t xml:space="preserve"> ---&gt;More hours → Higher marks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3ll4ag7x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Regression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predicts </w:t>
      </w:r>
      <w:r w:rsidDel="00000000" w:rsidR="00000000" w:rsidRPr="00000000">
        <w:rPr>
          <w:b w:val="1"/>
          <w:bCs w:val="1"/>
          <w:rtl w:val="0"/>
        </w:rPr>
        <w:t xml:space="preserve">continuous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80p93p8x3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Points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numeric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relationship between variables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prediction problems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q8xfcuxy0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estate company wants to predict </w:t>
      </w:r>
      <w:r w:rsidDel="00000000" w:rsidR="00000000" w:rsidRPr="00000000">
        <w:rPr>
          <w:b w:val="1"/>
          <w:bCs w:val="1"/>
          <w:rtl w:val="0"/>
        </w:rPr>
        <w:t xml:space="preserve">house prices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(sq ft)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rooms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---&gt;Input: House features</w:t>
        <w:br w:type="textWrapping"/>
        <w:t xml:space="preserve"> ---&gt;Output: Price (₹5,00,000 etc.)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j1rfj9j4p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Another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predicts </w:t>
      </w:r>
      <w:r w:rsidDel="00000000" w:rsidR="00000000" w:rsidRPr="00000000">
        <w:rPr>
          <w:b w:val="1"/>
          <w:bCs w:val="1"/>
          <w:rtl w:val="0"/>
        </w:rPr>
        <w:t xml:space="preserve">monthly sales revenue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Advertising budget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Sales amount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---&gt;More ads → More sales (continuous value)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ubvnkbt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Classification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predicts </w:t>
      </w:r>
      <w:r w:rsidDel="00000000" w:rsidR="00000000" w:rsidRPr="00000000">
        <w:rPr>
          <w:b w:val="1"/>
          <w:bCs w:val="1"/>
          <w:rtl w:val="0"/>
        </w:rPr>
        <w:t xml:space="preserve">categories or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x2rz9j4t7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Points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discrete (Yes/No, 0/1)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probability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ouielazbr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spam detection: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Email content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Spam / Not Spam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m9vjphth3l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Another Example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loan approval: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Salary, credit score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Approved / Rejected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1tyysmzll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Unsupervised Learning (Clustering &amp; Dimensionality Reduction)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k5e0roqmo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is Unsupervised Learning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unlabeled data</w:t>
      </w:r>
      <w:r w:rsidDel="00000000" w:rsidR="00000000" w:rsidRPr="00000000">
        <w:rPr>
          <w:rtl w:val="0"/>
        </w:rPr>
        <w:t xml:space="preserve"> and discovers hidden patterns.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0rb9i5hj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Clustering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similar data points together.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1yk5rsft7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Points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predefined labels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similarity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vjx5mykb7x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segmentation: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Customer purchase data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Groups like: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spenders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 spenders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spenders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---&gt;Helps in targeted marketing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btp9nkc12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Another Example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Grouping students based on performance: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Marks in subjects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Groups like Top, Average, Weak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xo6k2k4i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Dimensionality Reduction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number of features.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dnhiqh5gk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Points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unnecessary features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performance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6dmy7chzf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has: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50 features (age, income, clicks, etc.)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PCA → reduces to 10 important features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---&gt;Easier visualization and faster computation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02ui92sut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Another Example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recognition: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image = thousands of pixels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Reduced to key features → faster recognition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og9kq5v3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Evaluation Metrics &amp; Validation Techniques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6h7sh7xxi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Regression Metrics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l4r85apxee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house price: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805"/>
        <w:tblGridChange w:id="0">
          <w:tblGrid>
            <w:gridCol w:w="150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 lakh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 lakh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 lakh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22 lakh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---&gt;Metrics calculate how close predictions are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MAE → Average error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MSE → Squared error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 → Penalizes large errors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jay3apsc9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Classification Metrics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m9obnsm1c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(Confusion Matrix)</w:t>
      </w:r>
    </w:p>
    <w:tbl>
      <w:tblPr>
        <w:tblStyle w:val="Table2"/>
        <w:tblW w:w="44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265"/>
        <w:gridCol w:w="1610"/>
        <w:gridCol w:w="1565"/>
        <w:tblGridChange w:id="0">
          <w:tblGrid>
            <w:gridCol w:w="1265"/>
            <w:gridCol w:w="161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Actual Yes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Actual 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TN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1qseabh6p1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 Example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 prediction: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 → Correctly detected disease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FN → Missed disease (dangerous)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---&gt;Recall is very important in medical cases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xkyabcqvi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Validation Techniques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vsln9crjzu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Train-Test Split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Train: 80% data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20% data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---&gt;Model learns from training and is tested on unseen data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ct67xofvk0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K-Fold Cross Validation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split into 5 parts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trained 5 times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---&gt;More reliable evaluation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aijxw352m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Scaling, Overfitting &amp; Underfitting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9oemcnlu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Feature Scaling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mv5d13jxln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= ₹50,000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= 25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---&gt;Salary dominates due to large values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scaling: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→ 0.5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0.25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---&gt;Balanced contribution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0wfxuyjee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Overfitting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memorizes training data.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kccgid5iuh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memorizes answers instead of understanding: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well in practice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in real exam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---&gt;Same with ML model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pzeq8nz4ft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 Example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trained on specific customer data: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well for old customers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for new customers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71r54qcw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Underfitting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is too simple.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9mw668swp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Predicting salary using only age:</w:t>
        <w:br w:type="textWrapping"/>
        <w:t xml:space="preserve"> ---&gt;Ignores experience, skills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→ Poor predictions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v41yhrh2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Introduction to Hyperparameter Tuning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iel7uvt1p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What is Hyperparameter Tuning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Adjusting model settings to improve performance.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xt1mn38xo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Example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j8z66j5evc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KNN Algorithm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Hyperparameter: K (number of neighbors)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---&gt;K = 1 → Overfitting</w:t>
        <w:br w:type="textWrapping"/>
        <w:t xml:space="preserve"> ---&gt;K = 20 → Underfitting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---&gt;Best K gives balanced performance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o2021kl3x9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 Tree Example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Hyperparameter: Depth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---&gt;Depth = High → Overfitting</w:t>
        <w:br w:type="textWrapping"/>
        <w:t xml:space="preserve"> ---&gt;Depth = Low → Underfitting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2ehngpyp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Grid Search Example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Trying combinations:</w:t>
      </w:r>
    </w:p>
    <w:tbl>
      <w:tblPr>
        <w:tblStyle w:val="Table3"/>
        <w:tblW w:w="1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1205"/>
        <w:tblGridChange w:id="0">
          <w:tblGrid>
            <w:gridCol w:w="41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---&gt;Best K = 5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4s8q1fs0z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 with Examples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Supervised Learning → Predict known outputs</w:t>
        <w:br w:type="textWrapping"/>
        <w:t xml:space="preserve"> ---&gt;Example: House price prediction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Unsupervised Learning → Find hidden patterns</w:t>
        <w:br w:type="textWrapping"/>
        <w:t xml:space="preserve"> ---&gt;Example: Customer segmentation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 Metrics → Measure performance</w:t>
        <w:br w:type="textWrapping"/>
        <w:t xml:space="preserve"> ---&gt;Example: Accuracy, RMSE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Overfitting → Memorization problem</w:t>
        <w:br w:type="textWrapping"/>
        <w:t xml:space="preserve"> ---&gt;Example: Student memorizing answers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Underfitting → Too simple model</w:t>
        <w:br w:type="textWrapping"/>
        <w:t xml:space="preserve"> ---&gt;Example: Ignoring important features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Hyperparameter Tuning → Improve model</w:t>
        <w:br w:type="textWrapping"/>
        <w:t xml:space="preserve"> ---&gt;Example: Choosing best K in KNN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