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1A877" w14:textId="3A3E7B03" w:rsidR="000D5622" w:rsidRPr="00C06F9B" w:rsidRDefault="00632DBA">
      <w:pPr>
        <w:rPr>
          <w:rFonts w:ascii="Times New Roman" w:hAnsi="Times New Roman" w:cs="Times New Roman"/>
          <w:b/>
          <w:bCs/>
          <w:sz w:val="44"/>
          <w:szCs w:val="44"/>
          <w:lang w:val="en-AS"/>
        </w:rPr>
      </w:pPr>
      <w:r w:rsidRPr="00C06F9B">
        <w:rPr>
          <w:rFonts w:ascii="Times New Roman" w:hAnsi="Times New Roman" w:cs="Times New Roman"/>
          <w:b/>
          <w:bCs/>
          <w:sz w:val="44"/>
          <w:szCs w:val="44"/>
          <w:lang w:val="en-AS"/>
        </w:rPr>
        <w:t>Sentiment Analysis of Electric Vehicle</w:t>
      </w:r>
      <w:r w:rsidR="0087069A">
        <w:rPr>
          <w:rFonts w:ascii="Times New Roman" w:hAnsi="Times New Roman" w:cs="Times New Roman"/>
          <w:b/>
          <w:bCs/>
          <w:sz w:val="44"/>
          <w:szCs w:val="44"/>
          <w:lang w:val="en-AS"/>
        </w:rPr>
        <w:t>s</w:t>
      </w:r>
      <w:r w:rsidRPr="00C06F9B">
        <w:rPr>
          <w:rFonts w:ascii="Times New Roman" w:hAnsi="Times New Roman" w:cs="Times New Roman"/>
          <w:b/>
          <w:bCs/>
          <w:sz w:val="44"/>
          <w:szCs w:val="44"/>
          <w:lang w:val="en-AS"/>
        </w:rPr>
        <w:t xml:space="preserve"> in India</w:t>
      </w:r>
    </w:p>
    <w:p w14:paraId="2EB518E1" w14:textId="77777777" w:rsidR="00D85DBA" w:rsidRPr="00440DB4" w:rsidRDefault="00D85DBA">
      <w:pPr>
        <w:rPr>
          <w:rFonts w:ascii="Times New Roman" w:hAnsi="Times New Roman" w:cs="Times New Roman"/>
          <w:b/>
          <w:bCs/>
          <w:sz w:val="40"/>
          <w:szCs w:val="40"/>
          <w:lang w:val="en-AS"/>
        </w:rPr>
      </w:pPr>
    </w:p>
    <w:p w14:paraId="4D59D2A5" w14:textId="77777777" w:rsidR="00FF4291" w:rsidRPr="007F6F37" w:rsidRDefault="000D5622" w:rsidP="00FF4291">
      <w:pPr>
        <w:rPr>
          <w:rFonts w:ascii="Times New Roman" w:hAnsi="Times New Roman" w:cs="Times New Roman"/>
          <w:color w:val="1C1C1C"/>
          <w:sz w:val="24"/>
          <w:szCs w:val="24"/>
          <w:shd w:val="clear" w:color="auto" w:fill="FFFFFF"/>
        </w:rPr>
      </w:pPr>
      <w:r w:rsidRPr="007C1787">
        <w:rPr>
          <w:rFonts w:ascii="Times New Roman" w:hAnsi="Times New Roman" w:cs="Times New Roman"/>
          <w:b/>
          <w:bCs/>
          <w:sz w:val="28"/>
          <w:szCs w:val="28"/>
          <w:lang w:val="en-AS"/>
        </w:rPr>
        <w:t>Abstract:</w:t>
      </w:r>
    </w:p>
    <w:p w14:paraId="2567D8D7" w14:textId="4D057F82" w:rsidR="00FF4291" w:rsidRPr="007F6F37" w:rsidRDefault="00FF4291" w:rsidP="00FF4291">
      <w:pPr>
        <w:spacing w:after="0" w:line="240" w:lineRule="auto"/>
        <w:rPr>
          <w:rFonts w:ascii="Times New Roman" w:eastAsia="Times New Roman" w:hAnsi="Times New Roman" w:cs="Times New Roman"/>
          <w:sz w:val="24"/>
          <w:szCs w:val="24"/>
          <w:lang w:eastAsia="en-IN"/>
        </w:rPr>
      </w:pPr>
      <w:r w:rsidRPr="007F6F37">
        <w:rPr>
          <w:rFonts w:ascii="Times New Roman" w:eastAsia="Times New Roman" w:hAnsi="Times New Roman" w:cs="Times New Roman"/>
          <w:sz w:val="24"/>
          <w:szCs w:val="24"/>
          <w:lang w:eastAsia="en-IN"/>
        </w:rPr>
        <w:t>The advent of technology has led to the emergence of electric vehicles.</w:t>
      </w:r>
      <w:r w:rsidRPr="007F6F37">
        <w:rPr>
          <w:rFonts w:ascii="Times New Roman" w:hAnsi="Times New Roman" w:cs="Times New Roman"/>
          <w:color w:val="1C1C1C"/>
          <w:sz w:val="24"/>
          <w:szCs w:val="24"/>
          <w:shd w:val="clear" w:color="auto" w:fill="FFFFFF"/>
        </w:rPr>
        <w:t xml:space="preserve"> These eco-friendly modes of transportation have the potential to reduce pollution and have garnered much attention among consumers. </w:t>
      </w:r>
      <w:proofErr w:type="gramStart"/>
      <w:r w:rsidRPr="007F6F37">
        <w:rPr>
          <w:rFonts w:ascii="Times New Roman" w:hAnsi="Times New Roman" w:cs="Times New Roman"/>
          <w:color w:val="1C1C1C"/>
          <w:sz w:val="24"/>
          <w:szCs w:val="24"/>
          <w:shd w:val="clear" w:color="auto" w:fill="FFFFFF"/>
        </w:rPr>
        <w:t>In order to</w:t>
      </w:r>
      <w:proofErr w:type="gramEnd"/>
      <w:r w:rsidRPr="007F6F37">
        <w:rPr>
          <w:rFonts w:ascii="Times New Roman" w:hAnsi="Times New Roman" w:cs="Times New Roman"/>
          <w:color w:val="1C1C1C"/>
          <w:sz w:val="24"/>
          <w:szCs w:val="24"/>
          <w:shd w:val="clear" w:color="auto" w:fill="FFFFFF"/>
        </w:rPr>
        <w:t xml:space="preserve"> gain insight into consumer opinions and perceptions, it is essential for automotive sales companies to monitor relevant online forums. Using web scraping techniques, </w:t>
      </w:r>
      <w:r w:rsidR="001F62C6" w:rsidRPr="007F6F37">
        <w:rPr>
          <w:rFonts w:ascii="Times New Roman" w:hAnsi="Times New Roman" w:cs="Times New Roman"/>
          <w:color w:val="1C1C1C"/>
          <w:sz w:val="24"/>
          <w:szCs w:val="24"/>
          <w:shd w:val="clear" w:color="auto" w:fill="FFFFFF"/>
        </w:rPr>
        <w:t>we</w:t>
      </w:r>
      <w:r w:rsidRPr="007F6F37">
        <w:rPr>
          <w:rFonts w:ascii="Times New Roman" w:hAnsi="Times New Roman" w:cs="Times New Roman"/>
          <w:color w:val="1C1C1C"/>
          <w:sz w:val="24"/>
          <w:szCs w:val="24"/>
          <w:shd w:val="clear" w:color="auto" w:fill="FFFFFF"/>
        </w:rPr>
        <w:t xml:space="preserve"> collected data from popular Indian automotive websites and processed it using natural language processing (NLP). To analyse the data, we employed various deep learning techniques such as Convolutional Neural Networks (CNN), Long </w:t>
      </w:r>
      <w:r w:rsidR="00027C0E" w:rsidRPr="007F6F37">
        <w:rPr>
          <w:rFonts w:ascii="Times New Roman" w:hAnsi="Times New Roman" w:cs="Times New Roman"/>
          <w:color w:val="1C1C1C"/>
          <w:sz w:val="24"/>
          <w:szCs w:val="24"/>
          <w:shd w:val="clear" w:color="auto" w:fill="FFFFFF"/>
        </w:rPr>
        <w:t>Short-Term</w:t>
      </w:r>
      <w:r w:rsidRPr="007F6F37">
        <w:rPr>
          <w:rFonts w:ascii="Times New Roman" w:hAnsi="Times New Roman" w:cs="Times New Roman"/>
          <w:color w:val="1C1C1C"/>
          <w:sz w:val="24"/>
          <w:szCs w:val="24"/>
          <w:shd w:val="clear" w:color="auto" w:fill="FFFFFF"/>
        </w:rPr>
        <w:t xml:space="preserve"> Memory (LSTM), Simple Recurrent Neural Network (</w:t>
      </w:r>
      <w:proofErr w:type="spellStart"/>
      <w:r w:rsidRPr="007F6F37">
        <w:rPr>
          <w:rFonts w:ascii="Times New Roman" w:hAnsi="Times New Roman" w:cs="Times New Roman"/>
          <w:color w:val="1C1C1C"/>
          <w:sz w:val="24"/>
          <w:szCs w:val="24"/>
          <w:shd w:val="clear" w:color="auto" w:fill="FFFFFF"/>
        </w:rPr>
        <w:t>SimpleRNN</w:t>
      </w:r>
      <w:proofErr w:type="spellEnd"/>
      <w:r w:rsidRPr="007F6F37">
        <w:rPr>
          <w:rFonts w:ascii="Times New Roman" w:hAnsi="Times New Roman" w:cs="Times New Roman"/>
          <w:color w:val="1C1C1C"/>
          <w:sz w:val="24"/>
          <w:szCs w:val="24"/>
          <w:shd w:val="clear" w:color="auto" w:fill="FFFFFF"/>
        </w:rPr>
        <w:t xml:space="preserve">), Bidirectional Long </w:t>
      </w:r>
      <w:r w:rsidR="00027C0E" w:rsidRPr="007F6F37">
        <w:rPr>
          <w:rFonts w:ascii="Times New Roman" w:hAnsi="Times New Roman" w:cs="Times New Roman"/>
          <w:color w:val="1C1C1C"/>
          <w:sz w:val="24"/>
          <w:szCs w:val="24"/>
          <w:shd w:val="clear" w:color="auto" w:fill="FFFFFF"/>
        </w:rPr>
        <w:t>Short-Term</w:t>
      </w:r>
      <w:r w:rsidRPr="007F6F37">
        <w:rPr>
          <w:rFonts w:ascii="Times New Roman" w:hAnsi="Times New Roman" w:cs="Times New Roman"/>
          <w:color w:val="1C1C1C"/>
          <w:sz w:val="24"/>
          <w:szCs w:val="24"/>
          <w:shd w:val="clear" w:color="auto" w:fill="FFFFFF"/>
        </w:rPr>
        <w:t xml:space="preserve"> Memory (</w:t>
      </w:r>
      <w:proofErr w:type="spellStart"/>
      <w:r w:rsidRPr="007F6F37">
        <w:rPr>
          <w:rFonts w:ascii="Times New Roman" w:hAnsi="Times New Roman" w:cs="Times New Roman"/>
          <w:color w:val="1C1C1C"/>
          <w:sz w:val="24"/>
          <w:szCs w:val="24"/>
          <w:shd w:val="clear" w:color="auto" w:fill="FFFFFF"/>
        </w:rPr>
        <w:t>BiLSTM</w:t>
      </w:r>
      <w:proofErr w:type="spellEnd"/>
      <w:r w:rsidR="00D46F52" w:rsidRPr="007F6F37">
        <w:rPr>
          <w:rFonts w:ascii="Times New Roman" w:hAnsi="Times New Roman" w:cs="Times New Roman"/>
          <w:color w:val="1C1C1C"/>
          <w:sz w:val="24"/>
          <w:szCs w:val="24"/>
          <w:shd w:val="clear" w:color="auto" w:fill="FFFFFF"/>
        </w:rPr>
        <w:t>), and</w:t>
      </w:r>
      <w:r w:rsidRPr="007F6F37">
        <w:rPr>
          <w:rFonts w:ascii="Times New Roman" w:hAnsi="Times New Roman" w:cs="Times New Roman"/>
          <w:color w:val="1C1C1C"/>
          <w:sz w:val="24"/>
          <w:szCs w:val="24"/>
          <w:shd w:val="clear" w:color="auto" w:fill="FFFFFF"/>
        </w:rPr>
        <w:t xml:space="preserve"> CNN-LSTM. After comparing their accuracies, we found CNN</w:t>
      </w:r>
      <w:r w:rsidR="007833CC" w:rsidRPr="007F6F37">
        <w:rPr>
          <w:rFonts w:ascii="Times New Roman" w:hAnsi="Times New Roman" w:cs="Times New Roman"/>
          <w:color w:val="1C1C1C"/>
          <w:sz w:val="24"/>
          <w:szCs w:val="24"/>
          <w:shd w:val="clear" w:color="auto" w:fill="FFFFFF"/>
        </w:rPr>
        <w:t>-LSTM</w:t>
      </w:r>
      <w:r w:rsidRPr="007F6F37">
        <w:rPr>
          <w:rFonts w:ascii="Times New Roman" w:hAnsi="Times New Roman" w:cs="Times New Roman"/>
          <w:color w:val="1C1C1C"/>
          <w:sz w:val="24"/>
          <w:szCs w:val="24"/>
          <w:shd w:val="clear" w:color="auto" w:fill="FFFFFF"/>
        </w:rPr>
        <w:t xml:space="preserve"> to be the most effective deep learning model, with an accuracy of 97.2%. This level of accuracy provides valuable insight into consumer sentiment and can be useful for automotive companies seeking to understand their target audience.</w:t>
      </w:r>
    </w:p>
    <w:p w14:paraId="79C98421" w14:textId="77777777" w:rsidR="00371BAB" w:rsidRPr="003701A6" w:rsidRDefault="00371BAB">
      <w:pPr>
        <w:rPr>
          <w:rFonts w:ascii="Times New Roman" w:hAnsi="Times New Roman" w:cs="Times New Roman"/>
          <w:sz w:val="20"/>
          <w:szCs w:val="20"/>
          <w:lang w:val="en-AS"/>
        </w:rPr>
      </w:pPr>
    </w:p>
    <w:p w14:paraId="56F9A37C" w14:textId="42D6F3EE" w:rsidR="00FF4291" w:rsidRPr="007C1787" w:rsidRDefault="00FF4291">
      <w:pPr>
        <w:rPr>
          <w:rFonts w:ascii="Times New Roman" w:hAnsi="Times New Roman" w:cs="Times New Roman"/>
          <w:lang w:val="en-AS"/>
        </w:rPr>
      </w:pPr>
      <w:r w:rsidRPr="007C1787">
        <w:rPr>
          <w:rFonts w:ascii="Times New Roman" w:hAnsi="Times New Roman" w:cs="Times New Roman"/>
          <w:b/>
          <w:bCs/>
          <w:lang w:val="en-AS"/>
        </w:rPr>
        <w:t xml:space="preserve">Keywords: </w:t>
      </w:r>
      <w:r w:rsidR="00027C0E" w:rsidRPr="007C1787">
        <w:rPr>
          <w:rFonts w:ascii="Times New Roman" w:hAnsi="Times New Roman" w:cs="Times New Roman"/>
          <w:lang w:val="en-AS"/>
        </w:rPr>
        <w:t xml:space="preserve">  </w:t>
      </w:r>
      <w:r w:rsidRPr="007C1787">
        <w:rPr>
          <w:rFonts w:ascii="Times New Roman" w:hAnsi="Times New Roman" w:cs="Times New Roman"/>
          <w:lang w:val="en-AS"/>
        </w:rPr>
        <w:t xml:space="preserve">Electric Vehicles, </w:t>
      </w:r>
      <w:r w:rsidR="00027C0E" w:rsidRPr="007C1787">
        <w:rPr>
          <w:rFonts w:ascii="Times New Roman" w:hAnsi="Times New Roman" w:cs="Times New Roman"/>
          <w:lang w:val="en-AS"/>
        </w:rPr>
        <w:t xml:space="preserve">Automotive websites, Natural Language Processing, </w:t>
      </w:r>
      <w:r w:rsidRPr="007C1787">
        <w:rPr>
          <w:rFonts w:ascii="Times New Roman" w:hAnsi="Times New Roman" w:cs="Times New Roman"/>
          <w:lang w:val="en-AS"/>
        </w:rPr>
        <w:t xml:space="preserve">Convolutional Neural Network, </w:t>
      </w:r>
      <w:r w:rsidR="00027C0E" w:rsidRPr="007C1787">
        <w:rPr>
          <w:rFonts w:ascii="Times New Roman" w:hAnsi="Times New Roman" w:cs="Times New Roman"/>
          <w:lang w:val="en-AS"/>
        </w:rPr>
        <w:t xml:space="preserve">Deep Learning. </w:t>
      </w:r>
    </w:p>
    <w:p w14:paraId="2573FD90" w14:textId="77777777" w:rsidR="00027C0E" w:rsidRPr="00AA14BB" w:rsidRDefault="00027C0E">
      <w:pPr>
        <w:rPr>
          <w:rFonts w:ascii="Times New Roman" w:hAnsi="Times New Roman" w:cs="Times New Roman"/>
          <w:b/>
          <w:bCs/>
          <w:lang w:val="en-AS"/>
        </w:rPr>
      </w:pPr>
    </w:p>
    <w:p w14:paraId="307798A0" w14:textId="75CF2C74" w:rsidR="003701A6" w:rsidRPr="007F6F37" w:rsidRDefault="00027C0E" w:rsidP="00AA14BB">
      <w:pPr>
        <w:pStyle w:val="ListParagraph"/>
        <w:numPr>
          <w:ilvl w:val="0"/>
          <w:numId w:val="3"/>
        </w:numPr>
        <w:rPr>
          <w:b/>
          <w:bCs/>
          <w:sz w:val="24"/>
          <w:szCs w:val="24"/>
        </w:rPr>
      </w:pPr>
      <w:r w:rsidRPr="00AA14BB">
        <w:rPr>
          <w:rFonts w:ascii="Times New Roman" w:hAnsi="Times New Roman" w:cs="Times New Roman"/>
          <w:b/>
          <w:bCs/>
          <w:sz w:val="28"/>
          <w:szCs w:val="28"/>
          <w:lang w:val="en-AS"/>
        </w:rPr>
        <w:t>Introduction</w:t>
      </w:r>
      <w:r w:rsidR="007C1787" w:rsidRPr="00AA14BB">
        <w:rPr>
          <w:rFonts w:ascii="Times New Roman" w:hAnsi="Times New Roman" w:cs="Times New Roman"/>
          <w:b/>
          <w:bCs/>
          <w:sz w:val="28"/>
          <w:szCs w:val="28"/>
          <w:lang w:val="en-AS"/>
        </w:rPr>
        <w:t>:</w:t>
      </w:r>
      <w:r w:rsidR="005A02BE" w:rsidRPr="00AA14BB">
        <w:rPr>
          <w:b/>
          <w:bCs/>
        </w:rPr>
        <w:t xml:space="preserve"> </w:t>
      </w:r>
    </w:p>
    <w:p w14:paraId="3654815A" w14:textId="36B71F22" w:rsidR="004C038C" w:rsidRPr="007F6F37" w:rsidRDefault="004C038C" w:rsidP="004C038C">
      <w:pPr>
        <w:pStyle w:val="NormalWeb"/>
      </w:pPr>
      <w:r w:rsidRPr="007F6F37">
        <w:t>Electric vehicles serve as a critical means to reduce pollution and provide an eco-friendly alternative to traditional petrol or diesel-based engine vehicles. In India, vehicles are responsible for contributing 20-30% of the air pollution (as stated by the International Energy Agency) [</w:t>
      </w:r>
      <w:r w:rsidR="00C054C7" w:rsidRPr="007F6F37">
        <w:t>1</w:t>
      </w:r>
      <w:r w:rsidRPr="007F6F37">
        <w:t>4]. Adopting the use of electric vehicles can significantly reduce this pollution. Additionally, non-renewable resources are rapidly depleting, and as a result, alternative options are necessary to meet our needs. Electric vehicles can serve as a viable alternative to traditional vehicles in India. In fact, the Indian government has recent approved a new $500 million Electric Vehicle (EV) Policy to promote India as a manufacturing hub for EVs and attract investment from global EV manufacturers</w:t>
      </w:r>
      <w:r w:rsidR="00AB23C4" w:rsidRPr="007F6F37">
        <w:t xml:space="preserve"> </w:t>
      </w:r>
      <w:r w:rsidRPr="007F6F37">
        <w:t>[</w:t>
      </w:r>
      <w:r w:rsidR="00C054C7" w:rsidRPr="007F6F37">
        <w:t>4</w:t>
      </w:r>
      <w:r w:rsidRPr="007F6F37">
        <w:t xml:space="preserve">]. </w:t>
      </w:r>
    </w:p>
    <w:p w14:paraId="459FDC06" w14:textId="1F305030" w:rsidR="00850735" w:rsidRPr="007F6F37" w:rsidRDefault="004C038C" w:rsidP="00850735">
      <w:pPr>
        <w:rPr>
          <w:rFonts w:ascii="Times New Roman" w:hAnsi="Times New Roman" w:cs="Times New Roman"/>
          <w:sz w:val="24"/>
          <w:szCs w:val="24"/>
          <w:lang w:val="en-AS"/>
        </w:rPr>
      </w:pPr>
      <w:r w:rsidRPr="007F6F37">
        <w:rPr>
          <w:rFonts w:ascii="Times New Roman" w:hAnsi="Times New Roman" w:cs="Times New Roman"/>
          <w:sz w:val="24"/>
          <w:szCs w:val="24"/>
        </w:rPr>
        <w:t>Sentiment analysis is a process that involves analysing opinion data or views expressed in text to draw conclusions based on these opinions. In the case of electric vehicles, sentiment analysis can reflect user sentiment or opinion towards EVs, categorized as negative, positive, or neutral. Analysing user sentiment towards EVs can play a vital role in decision-making and manufacturing of EVs. People often share their opinions on automotive sites, providing reviews and comments that can prove beneficial for analysing user sentiment towards vehicles. Automotive websites serve as a direct and authentic source of user opinions.</w:t>
      </w:r>
      <w:r w:rsidR="00FF4453" w:rsidRPr="007F6F37">
        <w:rPr>
          <w:rFonts w:ascii="Times New Roman" w:hAnsi="Times New Roman" w:cs="Times New Roman"/>
          <w:sz w:val="24"/>
          <w:szCs w:val="24"/>
        </w:rPr>
        <w:t xml:space="preserve"> D</w:t>
      </w:r>
      <w:r w:rsidRPr="007F6F37">
        <w:rPr>
          <w:rFonts w:ascii="Times New Roman" w:hAnsi="Times New Roman" w:cs="Times New Roman"/>
          <w:sz w:val="24"/>
          <w:szCs w:val="24"/>
        </w:rPr>
        <w:t>eep learning techniques can be highly useful for sentiment analysis. Deep learning algorithms that analyse sentiment using deep neural network, such as Convolutional Neural Network (CNN), Long Short-Term Memory (LSTM), Bidirectional Long Short-Term Memory (</w:t>
      </w:r>
      <w:proofErr w:type="spellStart"/>
      <w:r w:rsidRPr="007F6F37">
        <w:rPr>
          <w:rFonts w:ascii="Times New Roman" w:hAnsi="Times New Roman" w:cs="Times New Roman"/>
          <w:sz w:val="24"/>
          <w:szCs w:val="24"/>
        </w:rPr>
        <w:t>BiLSTM</w:t>
      </w:r>
      <w:proofErr w:type="spellEnd"/>
      <w:r w:rsidRPr="007F6F37">
        <w:rPr>
          <w:rFonts w:ascii="Times New Roman" w:hAnsi="Times New Roman" w:cs="Times New Roman"/>
          <w:sz w:val="24"/>
          <w:szCs w:val="24"/>
        </w:rPr>
        <w:t xml:space="preserve">), </w:t>
      </w:r>
      <w:proofErr w:type="spellStart"/>
      <w:r w:rsidRPr="007F6F37">
        <w:rPr>
          <w:rFonts w:ascii="Times New Roman" w:hAnsi="Times New Roman" w:cs="Times New Roman"/>
          <w:sz w:val="24"/>
          <w:szCs w:val="24"/>
        </w:rPr>
        <w:t>SimpleRNN</w:t>
      </w:r>
      <w:proofErr w:type="spellEnd"/>
      <w:r w:rsidRPr="007F6F37">
        <w:rPr>
          <w:rFonts w:ascii="Times New Roman" w:hAnsi="Times New Roman" w:cs="Times New Roman"/>
          <w:sz w:val="24"/>
          <w:szCs w:val="24"/>
        </w:rPr>
        <w:t xml:space="preserve"> can be useful. Hybrid models, such as CNN-LSTM, can also provide improved results</w:t>
      </w:r>
      <w:r w:rsidR="004C6399" w:rsidRPr="007F6F37">
        <w:rPr>
          <w:rFonts w:ascii="Times New Roman" w:hAnsi="Times New Roman" w:cs="Times New Roman"/>
          <w:sz w:val="24"/>
          <w:szCs w:val="24"/>
        </w:rPr>
        <w:t xml:space="preserve"> [</w:t>
      </w:r>
      <w:r w:rsidR="007616BC" w:rsidRPr="007F6F37">
        <w:rPr>
          <w:rFonts w:ascii="Times New Roman" w:hAnsi="Times New Roman" w:cs="Times New Roman"/>
          <w:sz w:val="24"/>
          <w:szCs w:val="24"/>
        </w:rPr>
        <w:t>6</w:t>
      </w:r>
      <w:r w:rsidR="004C6399" w:rsidRPr="007F6F37">
        <w:rPr>
          <w:rFonts w:ascii="Times New Roman" w:hAnsi="Times New Roman" w:cs="Times New Roman"/>
          <w:sz w:val="24"/>
          <w:szCs w:val="24"/>
        </w:rPr>
        <w:t>]</w:t>
      </w:r>
      <w:r w:rsidRPr="007F6F37">
        <w:rPr>
          <w:rFonts w:ascii="Times New Roman" w:hAnsi="Times New Roman" w:cs="Times New Roman"/>
          <w:sz w:val="24"/>
          <w:szCs w:val="24"/>
        </w:rPr>
        <w:t>.</w:t>
      </w:r>
      <w:r w:rsidR="008D665E" w:rsidRPr="007F6F37">
        <w:rPr>
          <w:rFonts w:ascii="Times New Roman" w:hAnsi="Times New Roman" w:cs="Times New Roman"/>
          <w:sz w:val="24"/>
          <w:szCs w:val="24"/>
          <w:lang w:val="en-AS"/>
        </w:rPr>
        <w:t xml:space="preserve"> </w:t>
      </w:r>
    </w:p>
    <w:p w14:paraId="405CC2DB" w14:textId="77777777" w:rsidR="003701A6" w:rsidRDefault="003701A6" w:rsidP="00850735">
      <w:pPr>
        <w:rPr>
          <w:rFonts w:ascii="Times New Roman" w:hAnsi="Times New Roman" w:cs="Times New Roman"/>
          <w:lang w:val="en-AS"/>
        </w:rPr>
      </w:pPr>
    </w:p>
    <w:p w14:paraId="2BF24338" w14:textId="77777777" w:rsidR="003701A6" w:rsidRDefault="003701A6" w:rsidP="003701A6">
      <w:pPr>
        <w:pStyle w:val="NormalWeb"/>
        <w:rPr>
          <w:b/>
          <w:bCs/>
          <w:sz w:val="28"/>
          <w:szCs w:val="28"/>
        </w:rPr>
      </w:pPr>
    </w:p>
    <w:p w14:paraId="3D1D599B" w14:textId="0D4B9433" w:rsidR="004B61FC" w:rsidRDefault="001F093D" w:rsidP="00945997">
      <w:pPr>
        <w:pStyle w:val="NormalWeb"/>
        <w:numPr>
          <w:ilvl w:val="0"/>
          <w:numId w:val="3"/>
        </w:numPr>
        <w:rPr>
          <w:b/>
          <w:bCs/>
          <w:sz w:val="28"/>
          <w:szCs w:val="28"/>
        </w:rPr>
      </w:pPr>
      <w:r>
        <w:t xml:space="preserve"> </w:t>
      </w:r>
      <w:r w:rsidR="005A02BE" w:rsidRPr="005A02BE">
        <w:t xml:space="preserve"> </w:t>
      </w:r>
      <w:r w:rsidR="0036131D" w:rsidRPr="0036131D">
        <w:rPr>
          <w:b/>
          <w:bCs/>
          <w:sz w:val="28"/>
          <w:szCs w:val="28"/>
        </w:rPr>
        <w:t>Methodology:</w:t>
      </w:r>
    </w:p>
    <w:p w14:paraId="2CD0CEF1" w14:textId="7ABAC3BE" w:rsidR="00FA6DCE" w:rsidRDefault="00FA6DCE" w:rsidP="007C1787">
      <w:pPr>
        <w:pStyle w:val="NormalWeb"/>
      </w:pPr>
      <w:r w:rsidRPr="00FA6DCE">
        <w:t>This consists of data collection, data preprocessing, data analysis, training model, results,</w:t>
      </w:r>
      <w:r>
        <w:t xml:space="preserve"> </w:t>
      </w:r>
      <w:r w:rsidRPr="00FA6DCE">
        <w:t>and conclusion.</w:t>
      </w:r>
      <w:r>
        <w:t xml:space="preserve"> The following is the systematic research method used, represented in Figure 1.</w:t>
      </w:r>
    </w:p>
    <w:p w14:paraId="0DE44720" w14:textId="0DAD3770" w:rsidR="00FA6DCE" w:rsidRDefault="00FA6DCE" w:rsidP="007C1787">
      <w:pPr>
        <w:pStyle w:val="NormalWeb"/>
        <w:rPr>
          <w:sz w:val="22"/>
          <w:szCs w:val="22"/>
        </w:rPr>
      </w:pPr>
      <w:r>
        <w:rPr>
          <w:sz w:val="22"/>
          <w:szCs w:val="22"/>
        </w:rPr>
        <w:t xml:space="preserve">              </w:t>
      </w:r>
      <w:r w:rsidRPr="006F1A71">
        <w:rPr>
          <w:noProof/>
        </w:rPr>
        <w:drawing>
          <wp:inline distT="0" distB="0" distL="0" distR="0" wp14:anchorId="6C296091" wp14:editId="498BC8E4">
            <wp:extent cx="4549139" cy="4686300"/>
            <wp:effectExtent l="0" t="0" r="4445" b="0"/>
            <wp:docPr id="1043000898"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00898" name="Picture 1" descr="A diagram of data processing&#10;&#10;Description automatically generated"/>
                    <pic:cNvPicPr/>
                  </pic:nvPicPr>
                  <pic:blipFill>
                    <a:blip r:embed="rId6"/>
                    <a:stretch>
                      <a:fillRect/>
                    </a:stretch>
                  </pic:blipFill>
                  <pic:spPr>
                    <a:xfrm>
                      <a:off x="0" y="0"/>
                      <a:ext cx="4564141" cy="4701754"/>
                    </a:xfrm>
                    <a:prstGeom prst="rect">
                      <a:avLst/>
                    </a:prstGeom>
                  </pic:spPr>
                </pic:pic>
              </a:graphicData>
            </a:graphic>
          </wp:inline>
        </w:drawing>
      </w:r>
    </w:p>
    <w:p w14:paraId="129DF1D0" w14:textId="39D7CEA7" w:rsidR="00BD7E8F" w:rsidRPr="006514C4" w:rsidRDefault="00FA6DCE" w:rsidP="007C1787">
      <w:pPr>
        <w:pStyle w:val="NormalWeb"/>
        <w:rPr>
          <w:sz w:val="22"/>
          <w:szCs w:val="22"/>
        </w:rPr>
      </w:pPr>
      <w:r>
        <w:rPr>
          <w:sz w:val="22"/>
          <w:szCs w:val="22"/>
        </w:rPr>
        <w:t xml:space="preserve">                                                       Figure 1. Research Method</w:t>
      </w:r>
    </w:p>
    <w:p w14:paraId="26C8DCBA" w14:textId="71A98731" w:rsidR="000F7809" w:rsidRDefault="00A05CBA" w:rsidP="007C1787">
      <w:pPr>
        <w:pStyle w:val="NormalWeb"/>
      </w:pPr>
      <w:r>
        <w:rPr>
          <w:b/>
          <w:bCs/>
        </w:rPr>
        <w:t>3</w:t>
      </w:r>
      <w:r w:rsidR="00F84448">
        <w:rPr>
          <w:b/>
          <w:bCs/>
        </w:rPr>
        <w:t xml:space="preserve">.1 </w:t>
      </w:r>
      <w:r w:rsidR="001F4F67">
        <w:rPr>
          <w:b/>
          <w:bCs/>
        </w:rPr>
        <w:t xml:space="preserve">  </w:t>
      </w:r>
      <w:r w:rsidR="0036131D" w:rsidRPr="0036131D">
        <w:rPr>
          <w:b/>
          <w:bCs/>
        </w:rPr>
        <w:t>Data Collection:</w:t>
      </w:r>
      <w:r w:rsidR="0036131D" w:rsidRPr="0036131D">
        <w:rPr>
          <w:b/>
          <w:bCs/>
        </w:rPr>
        <w:cr/>
      </w:r>
      <w:r w:rsidR="0036131D" w:rsidRPr="0036131D">
        <w:t>The methodology employed in this study involves several steps aimed at conducting sentiment analysis of electric vehicles (EVs) in India. Initially, data collection was performed by targetin</w:t>
      </w:r>
      <w:r w:rsidR="00F84448">
        <w:t>g some I</w:t>
      </w:r>
      <w:r w:rsidR="0036131D" w:rsidRPr="0036131D">
        <w:t xml:space="preserve">ndian automotive websites known for </w:t>
      </w:r>
      <w:r w:rsidR="00E21A14">
        <w:t xml:space="preserve">selling electric vehicles </w:t>
      </w:r>
      <w:proofErr w:type="gramStart"/>
      <w:r w:rsidR="00E21A14">
        <w:t>and also</w:t>
      </w:r>
      <w:proofErr w:type="gramEnd"/>
      <w:r w:rsidR="00E21A14">
        <w:t xml:space="preserve"> include reviews </w:t>
      </w:r>
      <w:r w:rsidR="0036131D" w:rsidRPr="0036131D">
        <w:t xml:space="preserve">related to EVs. This selection included a mix of general automotive sites and those specializing in EVs. Websites such as Bikewale.com, Bikedekho.com, Cardekho.com, and Carwale.com were identified as primary sources for data collection. The web scraping technique was employed using </w:t>
      </w:r>
      <w:proofErr w:type="spellStart"/>
      <w:r w:rsidR="0036131D" w:rsidRPr="0036131D">
        <w:t>Octoparse</w:t>
      </w:r>
      <w:proofErr w:type="spellEnd"/>
      <w:r w:rsidR="0036131D" w:rsidRPr="0036131D">
        <w:t>, a web scraping tool, to extract reviews and relevant content from these websites.</w:t>
      </w:r>
      <w:r w:rsidR="00E21A14">
        <w:t xml:space="preserve"> The </w:t>
      </w:r>
      <w:r w:rsidR="000F7809">
        <w:t>distribution of the data collected from different websites are as following represented in Table 1.</w:t>
      </w:r>
    </w:p>
    <w:p w14:paraId="6E9F8CF5" w14:textId="77777777" w:rsidR="0098796D" w:rsidRDefault="000F7809" w:rsidP="000F7809">
      <w:pPr>
        <w:pStyle w:val="ListParagraph"/>
        <w:shd w:val="clear" w:color="auto" w:fill="FFFFFF"/>
        <w:spacing w:before="100" w:beforeAutospacing="1" w:after="100" w:afterAutospacing="1" w:line="240" w:lineRule="auto"/>
        <w:ind w:left="644"/>
        <w:rPr>
          <w:rFonts w:ascii="Arial" w:eastAsia="Times New Roman" w:hAnsi="Arial" w:cs="Arial"/>
          <w:color w:val="000000" w:themeColor="text1"/>
          <w:sz w:val="20"/>
          <w:szCs w:val="20"/>
          <w:lang w:eastAsia="en-IN"/>
        </w:rPr>
      </w:pPr>
      <w:r w:rsidRPr="000F7809">
        <w:rPr>
          <w:rFonts w:ascii="Arial" w:eastAsia="Times New Roman" w:hAnsi="Arial" w:cs="Arial"/>
          <w:color w:val="000000" w:themeColor="text1"/>
          <w:sz w:val="20"/>
          <w:szCs w:val="20"/>
          <w:lang w:eastAsia="en-IN"/>
        </w:rPr>
        <w:lastRenderedPageBreak/>
        <w:t xml:space="preserve">                               </w:t>
      </w:r>
    </w:p>
    <w:p w14:paraId="026C81E2" w14:textId="007B11B2" w:rsidR="000F7809" w:rsidRPr="000F7809" w:rsidRDefault="0098796D" w:rsidP="000F7809">
      <w:pPr>
        <w:pStyle w:val="ListParagraph"/>
        <w:shd w:val="clear" w:color="auto" w:fill="FFFFFF"/>
        <w:spacing w:before="100" w:beforeAutospacing="1" w:after="100" w:afterAutospacing="1" w:line="240" w:lineRule="auto"/>
        <w:ind w:left="644"/>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 xml:space="preserve">                           </w:t>
      </w:r>
      <w:r w:rsidR="000F7809" w:rsidRPr="000F7809">
        <w:rPr>
          <w:rFonts w:ascii="Arial" w:eastAsia="Times New Roman" w:hAnsi="Arial" w:cs="Arial"/>
          <w:color w:val="000000" w:themeColor="text1"/>
          <w:sz w:val="20"/>
          <w:szCs w:val="20"/>
          <w:lang w:eastAsia="en-IN"/>
        </w:rPr>
        <w:t>Table 1. Websites used for Data Collection</w:t>
      </w:r>
    </w:p>
    <w:tbl>
      <w:tblPr>
        <w:tblStyle w:val="GridTable4-Accent6"/>
        <w:tblW w:w="0" w:type="auto"/>
        <w:tblLook w:val="04A0" w:firstRow="1" w:lastRow="0" w:firstColumn="1" w:lastColumn="0" w:noHBand="0" w:noVBand="1"/>
      </w:tblPr>
      <w:tblGrid>
        <w:gridCol w:w="4508"/>
        <w:gridCol w:w="4508"/>
      </w:tblGrid>
      <w:tr w:rsidR="000F7809" w14:paraId="53B80110" w14:textId="77777777" w:rsidTr="00F702E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4508" w:type="dxa"/>
          </w:tcPr>
          <w:p w14:paraId="17BF6DE8" w14:textId="77777777" w:rsidR="000F7809" w:rsidRPr="00420431" w:rsidRDefault="000F7809" w:rsidP="00F702E1">
            <w:pPr>
              <w:pStyle w:val="ListParagraph"/>
              <w:spacing w:before="100" w:beforeAutospacing="1" w:after="100" w:afterAutospacing="1"/>
              <w:ind w:left="0"/>
              <w:jc w:val="center"/>
              <w:rPr>
                <w:rFonts w:ascii="Arial" w:eastAsia="Times New Roman" w:hAnsi="Arial" w:cs="Arial"/>
                <w:b w:val="0"/>
                <w:bCs w:val="0"/>
                <w:lang w:eastAsia="en-IN"/>
              </w:rPr>
            </w:pPr>
            <w:r w:rsidRPr="00420431">
              <w:rPr>
                <w:rFonts w:ascii="Arial" w:eastAsia="Times New Roman" w:hAnsi="Arial" w:cs="Arial"/>
                <w:b w:val="0"/>
                <w:bCs w:val="0"/>
                <w:lang w:eastAsia="en-IN"/>
              </w:rPr>
              <w:t>Websites</w:t>
            </w:r>
          </w:p>
        </w:tc>
        <w:tc>
          <w:tcPr>
            <w:tcW w:w="4508" w:type="dxa"/>
          </w:tcPr>
          <w:p w14:paraId="25E8169B" w14:textId="77777777" w:rsidR="000F7809" w:rsidRPr="00420431" w:rsidRDefault="000F7809" w:rsidP="00F702E1">
            <w:pPr>
              <w:pStyle w:val="ListParagraph"/>
              <w:spacing w:before="100" w:beforeAutospacing="1" w:after="100" w:afterAutospacing="1"/>
              <w:ind w:left="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lang w:eastAsia="en-IN"/>
              </w:rPr>
            </w:pPr>
            <w:r w:rsidRPr="00420431">
              <w:rPr>
                <w:rFonts w:ascii="Arial" w:eastAsia="Times New Roman" w:hAnsi="Arial" w:cs="Arial"/>
                <w:b w:val="0"/>
                <w:bCs w:val="0"/>
                <w:lang w:eastAsia="en-IN"/>
              </w:rPr>
              <w:t>Reviews</w:t>
            </w:r>
          </w:p>
        </w:tc>
      </w:tr>
      <w:tr w:rsidR="000F7809" w14:paraId="144DD81D" w14:textId="77777777" w:rsidTr="00F7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50DAAF6" w14:textId="77777777" w:rsidR="000F7809" w:rsidRPr="00420431" w:rsidRDefault="000F7809" w:rsidP="00F702E1">
            <w:pPr>
              <w:pStyle w:val="ListParagraph"/>
              <w:spacing w:before="100" w:beforeAutospacing="1" w:after="100" w:afterAutospacing="1"/>
              <w:ind w:left="0"/>
              <w:jc w:val="center"/>
              <w:rPr>
                <w:rFonts w:ascii="Arial" w:eastAsia="Times New Roman" w:hAnsi="Arial" w:cs="Arial"/>
                <w:b w:val="0"/>
                <w:bCs w:val="0"/>
                <w:sz w:val="20"/>
                <w:szCs w:val="20"/>
                <w:lang w:eastAsia="en-IN"/>
              </w:rPr>
            </w:pPr>
            <w:r w:rsidRPr="00420431">
              <w:rPr>
                <w:rFonts w:ascii="Arial" w:eastAsia="Times New Roman" w:hAnsi="Arial" w:cs="Arial"/>
                <w:b w:val="0"/>
                <w:bCs w:val="0"/>
                <w:sz w:val="20"/>
                <w:szCs w:val="20"/>
                <w:lang w:eastAsia="en-IN"/>
              </w:rPr>
              <w:t>Carwale.com</w:t>
            </w:r>
          </w:p>
        </w:tc>
        <w:tc>
          <w:tcPr>
            <w:tcW w:w="4508" w:type="dxa"/>
          </w:tcPr>
          <w:p w14:paraId="08648BA4" w14:textId="77777777" w:rsidR="000F7809" w:rsidRPr="00420431" w:rsidRDefault="000F7809" w:rsidP="00F702E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420431">
              <w:rPr>
                <w:rFonts w:ascii="Arial" w:eastAsia="Times New Roman" w:hAnsi="Arial" w:cs="Arial"/>
                <w:sz w:val="20"/>
                <w:szCs w:val="20"/>
                <w:lang w:eastAsia="en-IN"/>
              </w:rPr>
              <w:t>618</w:t>
            </w:r>
          </w:p>
        </w:tc>
      </w:tr>
      <w:tr w:rsidR="000F7809" w14:paraId="7ECE8ABD" w14:textId="77777777" w:rsidTr="00F702E1">
        <w:tc>
          <w:tcPr>
            <w:cnfStyle w:val="001000000000" w:firstRow="0" w:lastRow="0" w:firstColumn="1" w:lastColumn="0" w:oddVBand="0" w:evenVBand="0" w:oddHBand="0" w:evenHBand="0" w:firstRowFirstColumn="0" w:firstRowLastColumn="0" w:lastRowFirstColumn="0" w:lastRowLastColumn="0"/>
            <w:tcW w:w="4508" w:type="dxa"/>
          </w:tcPr>
          <w:p w14:paraId="09689998" w14:textId="77777777" w:rsidR="000F7809" w:rsidRPr="00420431" w:rsidRDefault="000F7809" w:rsidP="00F702E1">
            <w:pPr>
              <w:pStyle w:val="ListParagraph"/>
              <w:spacing w:before="100" w:beforeAutospacing="1" w:after="100" w:afterAutospacing="1"/>
              <w:ind w:left="0"/>
              <w:jc w:val="center"/>
              <w:rPr>
                <w:rFonts w:ascii="Arial" w:eastAsia="Times New Roman" w:hAnsi="Arial" w:cs="Arial"/>
                <w:b w:val="0"/>
                <w:bCs w:val="0"/>
                <w:sz w:val="20"/>
                <w:szCs w:val="20"/>
                <w:lang w:eastAsia="en-IN"/>
              </w:rPr>
            </w:pPr>
            <w:r w:rsidRPr="00420431">
              <w:rPr>
                <w:rFonts w:ascii="Arial" w:eastAsia="Times New Roman" w:hAnsi="Arial" w:cs="Arial"/>
                <w:b w:val="0"/>
                <w:bCs w:val="0"/>
                <w:sz w:val="20"/>
                <w:szCs w:val="20"/>
                <w:lang w:eastAsia="en-IN"/>
              </w:rPr>
              <w:t>Bikedekho.com</w:t>
            </w:r>
          </w:p>
        </w:tc>
        <w:tc>
          <w:tcPr>
            <w:tcW w:w="4508" w:type="dxa"/>
          </w:tcPr>
          <w:p w14:paraId="0CD91385" w14:textId="77777777" w:rsidR="000F7809" w:rsidRPr="00420431" w:rsidRDefault="000F7809" w:rsidP="00F702E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420431">
              <w:rPr>
                <w:rFonts w:ascii="Arial" w:eastAsia="Times New Roman" w:hAnsi="Arial" w:cs="Arial"/>
                <w:sz w:val="20"/>
                <w:szCs w:val="20"/>
                <w:lang w:eastAsia="en-IN"/>
              </w:rPr>
              <w:t>875</w:t>
            </w:r>
          </w:p>
        </w:tc>
      </w:tr>
      <w:tr w:rsidR="000F7809" w14:paraId="4425A4D6" w14:textId="77777777" w:rsidTr="00F7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AD620E" w14:textId="77777777" w:rsidR="000F7809" w:rsidRPr="00420431" w:rsidRDefault="000F7809" w:rsidP="00F702E1">
            <w:pPr>
              <w:pStyle w:val="ListParagraph"/>
              <w:spacing w:before="100" w:beforeAutospacing="1" w:after="100" w:afterAutospacing="1"/>
              <w:ind w:left="0"/>
              <w:jc w:val="center"/>
              <w:rPr>
                <w:rFonts w:ascii="Arial" w:eastAsia="Times New Roman" w:hAnsi="Arial" w:cs="Arial"/>
                <w:b w:val="0"/>
                <w:bCs w:val="0"/>
                <w:sz w:val="20"/>
                <w:szCs w:val="20"/>
                <w:lang w:eastAsia="en-IN"/>
              </w:rPr>
            </w:pPr>
            <w:r w:rsidRPr="00420431">
              <w:rPr>
                <w:rFonts w:ascii="Arial" w:eastAsia="Times New Roman" w:hAnsi="Arial" w:cs="Arial"/>
                <w:b w:val="0"/>
                <w:bCs w:val="0"/>
                <w:sz w:val="20"/>
                <w:szCs w:val="20"/>
                <w:lang w:eastAsia="en-IN"/>
              </w:rPr>
              <w:t>Bikewale.com</w:t>
            </w:r>
          </w:p>
        </w:tc>
        <w:tc>
          <w:tcPr>
            <w:tcW w:w="4508" w:type="dxa"/>
          </w:tcPr>
          <w:p w14:paraId="1A97946C" w14:textId="77777777" w:rsidR="000F7809" w:rsidRPr="00420431" w:rsidRDefault="000F7809" w:rsidP="00F702E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IN"/>
              </w:rPr>
            </w:pPr>
            <w:r w:rsidRPr="00420431">
              <w:rPr>
                <w:rFonts w:ascii="Arial" w:eastAsia="Times New Roman" w:hAnsi="Arial" w:cs="Arial"/>
                <w:sz w:val="20"/>
                <w:szCs w:val="20"/>
                <w:lang w:eastAsia="en-IN"/>
              </w:rPr>
              <w:t>43</w:t>
            </w:r>
          </w:p>
        </w:tc>
      </w:tr>
      <w:tr w:rsidR="000F7809" w14:paraId="32B5D816" w14:textId="77777777" w:rsidTr="00F702E1">
        <w:tc>
          <w:tcPr>
            <w:cnfStyle w:val="001000000000" w:firstRow="0" w:lastRow="0" w:firstColumn="1" w:lastColumn="0" w:oddVBand="0" w:evenVBand="0" w:oddHBand="0" w:evenHBand="0" w:firstRowFirstColumn="0" w:firstRowLastColumn="0" w:lastRowFirstColumn="0" w:lastRowLastColumn="0"/>
            <w:tcW w:w="4508" w:type="dxa"/>
          </w:tcPr>
          <w:p w14:paraId="73318905" w14:textId="77777777" w:rsidR="000F7809" w:rsidRPr="00420431" w:rsidRDefault="000F7809" w:rsidP="00F702E1">
            <w:pPr>
              <w:pStyle w:val="ListParagraph"/>
              <w:spacing w:before="100" w:beforeAutospacing="1" w:after="100" w:afterAutospacing="1"/>
              <w:ind w:left="0"/>
              <w:jc w:val="center"/>
              <w:rPr>
                <w:rFonts w:ascii="Arial" w:eastAsia="Times New Roman" w:hAnsi="Arial" w:cs="Arial"/>
                <w:b w:val="0"/>
                <w:bCs w:val="0"/>
                <w:sz w:val="20"/>
                <w:szCs w:val="20"/>
                <w:lang w:eastAsia="en-IN"/>
              </w:rPr>
            </w:pPr>
            <w:r w:rsidRPr="00420431">
              <w:rPr>
                <w:rFonts w:ascii="Arial" w:eastAsia="Times New Roman" w:hAnsi="Arial" w:cs="Arial"/>
                <w:b w:val="0"/>
                <w:bCs w:val="0"/>
                <w:sz w:val="20"/>
                <w:szCs w:val="20"/>
                <w:lang w:eastAsia="en-IN"/>
              </w:rPr>
              <w:t>Cardekho.com</w:t>
            </w:r>
          </w:p>
        </w:tc>
        <w:tc>
          <w:tcPr>
            <w:tcW w:w="4508" w:type="dxa"/>
          </w:tcPr>
          <w:p w14:paraId="4E627881" w14:textId="77777777" w:rsidR="000F7809" w:rsidRPr="00420431" w:rsidRDefault="000F7809" w:rsidP="00F702E1">
            <w:pPr>
              <w:pStyle w:val="ListParagraph"/>
              <w:spacing w:before="100" w:beforeAutospacing="1" w:after="100" w:afterAutospacing="1"/>
              <w:ind w:left="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IN"/>
              </w:rPr>
            </w:pPr>
            <w:r w:rsidRPr="00420431">
              <w:rPr>
                <w:rFonts w:ascii="Arial" w:eastAsia="Times New Roman" w:hAnsi="Arial" w:cs="Arial"/>
                <w:sz w:val="20"/>
                <w:szCs w:val="20"/>
                <w:lang w:eastAsia="en-IN"/>
              </w:rPr>
              <w:t>571</w:t>
            </w:r>
          </w:p>
        </w:tc>
      </w:tr>
      <w:tr w:rsidR="000F7809" w14:paraId="0A7B6C29" w14:textId="77777777" w:rsidTr="00F7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F9B10" w14:textId="77777777" w:rsidR="000F7809" w:rsidRDefault="000F7809" w:rsidP="00F702E1">
            <w:pPr>
              <w:pStyle w:val="ListParagraph"/>
              <w:spacing w:before="100" w:beforeAutospacing="1" w:after="100" w:afterAutospacing="1"/>
              <w:ind w:left="0"/>
              <w:jc w:val="center"/>
              <w:rPr>
                <w:rFonts w:ascii="Arial" w:eastAsia="Times New Roman" w:hAnsi="Arial" w:cs="Arial"/>
                <w:b w:val="0"/>
                <w:bCs w:val="0"/>
                <w:color w:val="45B0E1" w:themeColor="accent1" w:themeTint="99"/>
                <w:lang w:eastAsia="en-IN"/>
              </w:rPr>
            </w:pPr>
            <w:r w:rsidRPr="00420431">
              <w:rPr>
                <w:rFonts w:ascii="Arial" w:eastAsia="Times New Roman" w:hAnsi="Arial" w:cs="Arial"/>
                <w:b w:val="0"/>
                <w:bCs w:val="0"/>
                <w:lang w:eastAsia="en-IN"/>
              </w:rPr>
              <w:t>Total</w:t>
            </w:r>
          </w:p>
        </w:tc>
        <w:tc>
          <w:tcPr>
            <w:tcW w:w="4508" w:type="dxa"/>
          </w:tcPr>
          <w:p w14:paraId="0E5C6AD7" w14:textId="0BBFE9FC" w:rsidR="000F7809" w:rsidRPr="00420431" w:rsidRDefault="00FB4FD3" w:rsidP="00F702E1">
            <w:pPr>
              <w:pStyle w:val="ListParagraph"/>
              <w:spacing w:before="100" w:beforeAutospacing="1" w:after="100" w:afterAutospacing="1"/>
              <w:ind w:left="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n-IN"/>
              </w:rPr>
            </w:pPr>
            <w:r>
              <w:rPr>
                <w:rFonts w:ascii="Arial" w:eastAsia="Times New Roman" w:hAnsi="Arial" w:cs="Arial"/>
                <w:lang w:eastAsia="en-IN"/>
              </w:rPr>
              <w:t xml:space="preserve"> </w:t>
            </w:r>
            <w:r w:rsidR="000F7809" w:rsidRPr="00420431">
              <w:rPr>
                <w:rFonts w:ascii="Arial" w:eastAsia="Times New Roman" w:hAnsi="Arial" w:cs="Arial"/>
                <w:lang w:eastAsia="en-IN"/>
              </w:rPr>
              <w:t>2107</w:t>
            </w:r>
          </w:p>
        </w:tc>
      </w:tr>
    </w:tbl>
    <w:p w14:paraId="235FE13A" w14:textId="77777777" w:rsidR="000F7809" w:rsidRDefault="000F7809" w:rsidP="007C1787">
      <w:pPr>
        <w:pStyle w:val="NormalWeb"/>
      </w:pPr>
    </w:p>
    <w:p w14:paraId="2B9F3F2D" w14:textId="382724F3" w:rsidR="001D7AE0" w:rsidRDefault="00A05CBA" w:rsidP="007C1787">
      <w:pPr>
        <w:pStyle w:val="NormalWeb"/>
      </w:pPr>
      <w:r>
        <w:rPr>
          <w:b/>
          <w:bCs/>
        </w:rPr>
        <w:t>3</w:t>
      </w:r>
      <w:r w:rsidR="000F7809" w:rsidRPr="0068379A">
        <w:rPr>
          <w:b/>
          <w:bCs/>
        </w:rPr>
        <w:t xml:space="preserve">.2 </w:t>
      </w:r>
      <w:r w:rsidR="001F4F67">
        <w:rPr>
          <w:b/>
          <w:bCs/>
        </w:rPr>
        <w:t xml:space="preserve">  </w:t>
      </w:r>
      <w:r w:rsidR="0036131D" w:rsidRPr="0068379A">
        <w:rPr>
          <w:b/>
          <w:bCs/>
        </w:rPr>
        <w:t>Data Preprocessing:</w:t>
      </w:r>
      <w:r w:rsidR="0036131D" w:rsidRPr="0068379A">
        <w:rPr>
          <w:b/>
          <w:bCs/>
        </w:rPr>
        <w:cr/>
      </w:r>
      <w:r w:rsidR="0036131D" w:rsidRPr="0036131D">
        <w:t>Upon obtaining the raw data, preprocessing steps were undertaken to ensure its suitability for analysis. The cleaning phase involved removing irrelevant information such as HTML tags, punctuation, and stop words (common words like "the," "a"). Additionally, language processing techniques such as lemmatization were applied to standardize the text data by reducing words to their root forms.</w:t>
      </w:r>
      <w:r w:rsidR="0068379A">
        <w:t xml:space="preserve"> Then </w:t>
      </w:r>
      <w:r w:rsidR="001D7AE0">
        <w:t xml:space="preserve">next step is to label manually as positive, negative and neutral </w:t>
      </w:r>
      <w:proofErr w:type="gramStart"/>
      <w:r w:rsidR="001D7AE0">
        <w:t>on the basis of</w:t>
      </w:r>
      <w:proofErr w:type="gramEnd"/>
      <w:r w:rsidR="001D7AE0">
        <w:t xml:space="preserve"> the sentiment.</w:t>
      </w:r>
      <w:r w:rsidR="001F4F67">
        <w:t xml:space="preserve"> The following is an example of the labelled data as shown in Figure2.</w:t>
      </w:r>
    </w:p>
    <w:p w14:paraId="77420404" w14:textId="175AAA7C" w:rsidR="001F4F67" w:rsidRDefault="001F4F67" w:rsidP="007C1787">
      <w:pPr>
        <w:pStyle w:val="NormalWeb"/>
      </w:pPr>
      <w:r w:rsidRPr="002D6F35">
        <w:rPr>
          <w:rFonts w:ascii="Arial" w:hAnsi="Arial" w:cs="Arial"/>
          <w:b/>
          <w:bCs/>
          <w:noProof/>
          <w:color w:val="45B0E1" w:themeColor="accent1" w:themeTint="99"/>
        </w:rPr>
        <w:drawing>
          <wp:inline distT="0" distB="0" distL="0" distR="0" wp14:anchorId="2324CA24" wp14:editId="556B7B01">
            <wp:extent cx="5426710" cy="860425"/>
            <wp:effectExtent l="0" t="0" r="2540" b="0"/>
            <wp:docPr id="2068986185" name="Picture 1" descr="A gro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986185" name="Picture 1" descr="A group of text on a white background&#10;&#10;Description automatically generated"/>
                    <pic:cNvPicPr/>
                  </pic:nvPicPr>
                  <pic:blipFill>
                    <a:blip r:embed="rId7"/>
                    <a:stretch>
                      <a:fillRect/>
                    </a:stretch>
                  </pic:blipFill>
                  <pic:spPr>
                    <a:xfrm>
                      <a:off x="0" y="0"/>
                      <a:ext cx="5432400" cy="861327"/>
                    </a:xfrm>
                    <a:prstGeom prst="rect">
                      <a:avLst/>
                    </a:prstGeom>
                  </pic:spPr>
                </pic:pic>
              </a:graphicData>
            </a:graphic>
          </wp:inline>
        </w:drawing>
      </w:r>
    </w:p>
    <w:p w14:paraId="21AFC92D" w14:textId="77777777" w:rsidR="00124D6C" w:rsidRDefault="001F4F67" w:rsidP="00466F53">
      <w:pPr>
        <w:pStyle w:val="NormalWeb"/>
        <w:rPr>
          <w:sz w:val="22"/>
          <w:szCs w:val="22"/>
        </w:rPr>
      </w:pPr>
      <w:r>
        <w:t xml:space="preserve">                                                         </w:t>
      </w:r>
      <w:r w:rsidRPr="00076278">
        <w:rPr>
          <w:sz w:val="22"/>
          <w:szCs w:val="22"/>
        </w:rPr>
        <w:t>Figure 2. Labelled dataset</w:t>
      </w:r>
    </w:p>
    <w:p w14:paraId="3C17DC02" w14:textId="4362003C" w:rsidR="00466F53" w:rsidRPr="00124D6C" w:rsidRDefault="00A05CBA" w:rsidP="00466F53">
      <w:pPr>
        <w:pStyle w:val="NormalWeb"/>
        <w:rPr>
          <w:sz w:val="22"/>
          <w:szCs w:val="22"/>
        </w:rPr>
      </w:pPr>
      <w:r>
        <w:rPr>
          <w:b/>
          <w:bCs/>
        </w:rPr>
        <w:t>3</w:t>
      </w:r>
      <w:r w:rsidR="001F4F67">
        <w:rPr>
          <w:b/>
          <w:bCs/>
        </w:rPr>
        <w:t xml:space="preserve">.3   </w:t>
      </w:r>
      <w:r w:rsidR="0036131D" w:rsidRPr="001F4F67">
        <w:rPr>
          <w:b/>
          <w:bCs/>
        </w:rPr>
        <w:t>Data Analysis:</w:t>
      </w:r>
      <w:r w:rsidR="0036131D" w:rsidRPr="0036131D">
        <w:cr/>
        <w:t xml:space="preserve">The dataset obtained after preprocessing consisted of 2107 reviews from various automotive websites. The structure of the dataset was </w:t>
      </w:r>
      <w:r w:rsidR="00076278" w:rsidRPr="0036131D">
        <w:t>analysed</w:t>
      </w:r>
      <w:r w:rsidR="0036131D" w:rsidRPr="0036131D">
        <w:t xml:space="preserve"> to understand the distribution of reviews across different platforms. Exploratory data analysis techniques were employed to gain insights into the characteristics of the data</w:t>
      </w:r>
      <w:r w:rsidR="00466F53">
        <w:t xml:space="preserve">. The figure3 shows the amount of data based on </w:t>
      </w:r>
      <w:r w:rsidR="00F37104">
        <w:t>lab</w:t>
      </w:r>
      <w:r w:rsidR="00124D6C">
        <w:t>e</w:t>
      </w:r>
      <w:r w:rsidR="00F37104">
        <w:t>l</w:t>
      </w:r>
      <w:r w:rsidR="00466F53">
        <w:t>.</w:t>
      </w:r>
      <w:r w:rsidR="00F37104">
        <w:t xml:space="preserve"> </w:t>
      </w:r>
      <w:r w:rsidR="00466F53" w:rsidRPr="00F37104">
        <w:t>The following figure 4 shows the sentiment over time among people.</w:t>
      </w:r>
    </w:p>
    <w:p w14:paraId="1C6D3907" w14:textId="001B3E43" w:rsidR="001F4F67" w:rsidRDefault="00076278" w:rsidP="007C1787">
      <w:pPr>
        <w:pStyle w:val="NormalWeb"/>
      </w:pPr>
      <w:r>
        <w:t xml:space="preserve">          </w:t>
      </w:r>
      <w:r w:rsidR="00124D6C">
        <w:t xml:space="preserve">  </w:t>
      </w:r>
      <w:r>
        <w:t xml:space="preserve">       </w:t>
      </w:r>
      <w:r w:rsidR="001F4F67">
        <w:rPr>
          <w:noProof/>
        </w:rPr>
        <w:drawing>
          <wp:inline distT="0" distB="0" distL="0" distR="0" wp14:anchorId="1ACCE493" wp14:editId="250A6D8E">
            <wp:extent cx="3684809" cy="2105890"/>
            <wp:effectExtent l="0" t="0" r="0" b="8890"/>
            <wp:docPr id="401652225" name="Picture 3"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652225" name="Picture 3" descr="A graph with different colored ba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6321" cy="2129614"/>
                    </a:xfrm>
                    <a:prstGeom prst="rect">
                      <a:avLst/>
                    </a:prstGeom>
                    <a:noFill/>
                    <a:ln>
                      <a:noFill/>
                    </a:ln>
                  </pic:spPr>
                </pic:pic>
              </a:graphicData>
            </a:graphic>
          </wp:inline>
        </w:drawing>
      </w:r>
    </w:p>
    <w:p w14:paraId="7B71591D" w14:textId="55EAF15C" w:rsidR="001F4F67" w:rsidRDefault="00076278" w:rsidP="007C1787">
      <w:pPr>
        <w:pStyle w:val="NormalWeb"/>
        <w:rPr>
          <w:sz w:val="22"/>
          <w:szCs w:val="22"/>
        </w:rPr>
      </w:pPr>
      <w:r>
        <w:rPr>
          <w:sz w:val="22"/>
          <w:szCs w:val="22"/>
        </w:rPr>
        <w:t xml:space="preserve">     </w:t>
      </w:r>
      <w:r w:rsidR="00F37104">
        <w:rPr>
          <w:sz w:val="22"/>
          <w:szCs w:val="22"/>
        </w:rPr>
        <w:t xml:space="preserve">                                 </w:t>
      </w:r>
      <w:r w:rsidRPr="00076278">
        <w:rPr>
          <w:sz w:val="22"/>
          <w:szCs w:val="22"/>
        </w:rPr>
        <w:t xml:space="preserve">  </w:t>
      </w:r>
      <w:r w:rsidR="001F4F67" w:rsidRPr="00076278">
        <w:rPr>
          <w:sz w:val="22"/>
          <w:szCs w:val="22"/>
        </w:rPr>
        <w:t xml:space="preserve">Figure 3 Amount of data based on </w:t>
      </w:r>
      <w:r w:rsidR="00466F53" w:rsidRPr="00076278">
        <w:rPr>
          <w:sz w:val="22"/>
          <w:szCs w:val="22"/>
        </w:rPr>
        <w:t>label.</w:t>
      </w:r>
    </w:p>
    <w:p w14:paraId="4B0FD629" w14:textId="77777777" w:rsidR="00F37104" w:rsidRDefault="00F37104" w:rsidP="007C1787">
      <w:pPr>
        <w:pStyle w:val="NormalWeb"/>
        <w:rPr>
          <w:sz w:val="22"/>
          <w:szCs w:val="22"/>
        </w:rPr>
      </w:pPr>
      <w:r>
        <w:rPr>
          <w:sz w:val="22"/>
          <w:szCs w:val="22"/>
        </w:rPr>
        <w:lastRenderedPageBreak/>
        <w:t xml:space="preserve">             </w:t>
      </w:r>
      <w:r w:rsidR="00466F53">
        <w:rPr>
          <w:noProof/>
        </w:rPr>
        <w:drawing>
          <wp:inline distT="0" distB="0" distL="0" distR="0" wp14:anchorId="2F67D426" wp14:editId="3DE4653D">
            <wp:extent cx="4919133" cy="2835910"/>
            <wp:effectExtent l="0" t="0" r="0" b="2540"/>
            <wp:docPr id="1421933581" name="Picture 4" descr="A green and orange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33581" name="Picture 4" descr="A green and orange line graph&#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764" b="2475"/>
                    <a:stretch/>
                  </pic:blipFill>
                  <pic:spPr bwMode="auto">
                    <a:xfrm>
                      <a:off x="0" y="0"/>
                      <a:ext cx="4932282" cy="2843491"/>
                    </a:xfrm>
                    <a:prstGeom prst="rect">
                      <a:avLst/>
                    </a:prstGeom>
                    <a:noFill/>
                    <a:ln>
                      <a:noFill/>
                    </a:ln>
                    <a:extLst>
                      <a:ext uri="{53640926-AAD7-44D8-BBD7-CCE9431645EC}">
                        <a14:shadowObscured xmlns:a14="http://schemas.microsoft.com/office/drawing/2010/main"/>
                      </a:ext>
                    </a:extLst>
                  </pic:spPr>
                </pic:pic>
              </a:graphicData>
            </a:graphic>
          </wp:inline>
        </w:drawing>
      </w:r>
      <w:r w:rsidR="00466F53">
        <w:rPr>
          <w:sz w:val="22"/>
          <w:szCs w:val="22"/>
        </w:rPr>
        <w:t xml:space="preserve"> </w:t>
      </w:r>
      <w:r>
        <w:rPr>
          <w:sz w:val="22"/>
          <w:szCs w:val="22"/>
        </w:rPr>
        <w:t xml:space="preserve"> </w:t>
      </w:r>
      <w:r w:rsidR="00466F53">
        <w:rPr>
          <w:sz w:val="22"/>
          <w:szCs w:val="22"/>
        </w:rPr>
        <w:t xml:space="preserve">  </w:t>
      </w:r>
      <w:r>
        <w:rPr>
          <w:sz w:val="22"/>
          <w:szCs w:val="22"/>
        </w:rPr>
        <w:t xml:space="preserve">                                      </w:t>
      </w:r>
    </w:p>
    <w:p w14:paraId="72866C94" w14:textId="094740B8" w:rsidR="00466F53" w:rsidRDefault="00F37104" w:rsidP="007C1787">
      <w:pPr>
        <w:pStyle w:val="NormalWeb"/>
        <w:rPr>
          <w:sz w:val="22"/>
          <w:szCs w:val="22"/>
        </w:rPr>
      </w:pPr>
      <w:r>
        <w:rPr>
          <w:sz w:val="22"/>
          <w:szCs w:val="22"/>
        </w:rPr>
        <w:t xml:space="preserve">                                                             </w:t>
      </w:r>
      <w:r w:rsidR="00466F53" w:rsidRPr="00F37104">
        <w:rPr>
          <w:sz w:val="20"/>
          <w:szCs w:val="20"/>
        </w:rPr>
        <w:t>Figure 4</w:t>
      </w:r>
      <w:r w:rsidRPr="00F37104">
        <w:rPr>
          <w:sz w:val="20"/>
          <w:szCs w:val="20"/>
        </w:rPr>
        <w:t>.</w:t>
      </w:r>
      <w:r w:rsidR="00466F53" w:rsidRPr="00F37104">
        <w:rPr>
          <w:sz w:val="20"/>
          <w:szCs w:val="20"/>
        </w:rPr>
        <w:t xml:space="preserve"> Sentiment Over Time</w:t>
      </w:r>
    </w:p>
    <w:p w14:paraId="634FE4C7" w14:textId="71194806" w:rsidR="00CE68C5" w:rsidRPr="00CE68C5" w:rsidRDefault="00A33DCC" w:rsidP="00CE68C5">
      <w:pPr>
        <w:pStyle w:val="NormalWeb"/>
        <w:rPr>
          <w:b/>
          <w:bCs/>
          <w:sz w:val="22"/>
          <w:szCs w:val="22"/>
        </w:rPr>
      </w:pPr>
      <w:r>
        <w:rPr>
          <w:sz w:val="22"/>
          <w:szCs w:val="22"/>
        </w:rPr>
        <w:t xml:space="preserve">Word cloud is represented in </w:t>
      </w:r>
      <w:r w:rsidRPr="00CE68C5">
        <w:rPr>
          <w:sz w:val="22"/>
          <w:szCs w:val="22"/>
        </w:rPr>
        <w:t xml:space="preserve">figure </w:t>
      </w:r>
      <w:r w:rsidR="00D37FE4" w:rsidRPr="00CE68C5">
        <w:rPr>
          <w:sz w:val="22"/>
          <w:szCs w:val="22"/>
        </w:rPr>
        <w:t>5. The</w:t>
      </w:r>
      <w:r w:rsidR="00CE68C5" w:rsidRPr="00CE68C5">
        <w:rPr>
          <w:sz w:val="22"/>
          <w:szCs w:val="22"/>
        </w:rPr>
        <w:t xml:space="preserve"> word cloud analysis revealed that positive sentiments were mainly linked to environmental benefits, energy efficiency, and technological innovation. Conversely, negative sentiments were evident regarding concerns such as range anxiety, charging infrastructure, and upfront costs</w:t>
      </w:r>
      <w:r>
        <w:rPr>
          <w:sz w:val="22"/>
          <w:szCs w:val="22"/>
        </w:rPr>
        <w:t>.</w:t>
      </w:r>
    </w:p>
    <w:p w14:paraId="0B08A094" w14:textId="77777777" w:rsidR="00CE68C5" w:rsidRDefault="00CE68C5" w:rsidP="00CE68C5">
      <w:pPr>
        <w:pStyle w:val="NormalWeb"/>
        <w:ind w:left="360"/>
        <w:rPr>
          <w:b/>
          <w:bCs/>
        </w:rPr>
      </w:pPr>
      <w:r>
        <w:rPr>
          <w:noProof/>
        </w:rPr>
        <w:drawing>
          <wp:inline distT="0" distB="0" distL="0" distR="0" wp14:anchorId="798BF40F" wp14:editId="091EDF3C">
            <wp:extent cx="5076092" cy="2095481"/>
            <wp:effectExtent l="0" t="0" r="0" b="635"/>
            <wp:docPr id="122501971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19711" name="Picture 1" descr="A close-up of word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5942" cy="2099547"/>
                    </a:xfrm>
                    <a:prstGeom prst="rect">
                      <a:avLst/>
                    </a:prstGeom>
                    <a:noFill/>
                    <a:ln>
                      <a:noFill/>
                    </a:ln>
                  </pic:spPr>
                </pic:pic>
              </a:graphicData>
            </a:graphic>
          </wp:inline>
        </w:drawing>
      </w:r>
    </w:p>
    <w:p w14:paraId="65051206" w14:textId="77777777" w:rsidR="00CE68C5" w:rsidRDefault="00CE68C5" w:rsidP="00CE68C5">
      <w:pPr>
        <w:pStyle w:val="NormalWeb"/>
        <w:ind w:left="360"/>
        <w:rPr>
          <w:sz w:val="22"/>
          <w:szCs w:val="22"/>
        </w:rPr>
      </w:pPr>
      <w:r w:rsidRPr="00DB6EB7">
        <w:rPr>
          <w:sz w:val="22"/>
          <w:szCs w:val="22"/>
        </w:rPr>
        <w:t xml:space="preserve">                                                   Figure. 5</w:t>
      </w:r>
      <w:r>
        <w:rPr>
          <w:sz w:val="22"/>
          <w:szCs w:val="22"/>
        </w:rPr>
        <w:t>.  Word Cloud Representation</w:t>
      </w:r>
    </w:p>
    <w:p w14:paraId="5F77B3F3" w14:textId="079C0919" w:rsidR="00CE68C5" w:rsidRPr="00DB6EB7" w:rsidRDefault="00CE68C5" w:rsidP="00CE68C5">
      <w:pPr>
        <w:pStyle w:val="NormalWeb"/>
        <w:rPr>
          <w:sz w:val="22"/>
          <w:szCs w:val="22"/>
        </w:rPr>
      </w:pPr>
      <w:r w:rsidRPr="00CE68C5">
        <w:rPr>
          <w:sz w:val="22"/>
          <w:szCs w:val="22"/>
        </w:rPr>
        <w:t>The top positive and negative review in the given dataset as shown below in table 2.</w:t>
      </w:r>
    </w:p>
    <w:p w14:paraId="40DACDAE" w14:textId="0E915C3B" w:rsidR="00466F53" w:rsidRDefault="00466F53" w:rsidP="00466F53">
      <w:pPr>
        <w:rPr>
          <w:lang w:eastAsia="en-IN"/>
        </w:rPr>
      </w:pPr>
    </w:p>
    <w:p w14:paraId="5A683B49" w14:textId="560EF9FB" w:rsidR="00F37104" w:rsidRPr="002D6F35" w:rsidRDefault="00F37104" w:rsidP="00466F53">
      <w:pPr>
        <w:rPr>
          <w:lang w:eastAsia="en-IN"/>
        </w:rPr>
      </w:pPr>
      <w:r>
        <w:rPr>
          <w:lang w:eastAsia="en-IN"/>
        </w:rPr>
        <w:t xml:space="preserve">                                                                       Table 2. Top Reviews in Dataset </w:t>
      </w:r>
    </w:p>
    <w:tbl>
      <w:tblPr>
        <w:tblStyle w:val="TableGrid"/>
        <w:tblW w:w="0" w:type="auto"/>
        <w:tblLook w:val="04A0" w:firstRow="1" w:lastRow="0" w:firstColumn="1" w:lastColumn="0" w:noHBand="0" w:noVBand="1"/>
      </w:tblPr>
      <w:tblGrid>
        <w:gridCol w:w="4508"/>
        <w:gridCol w:w="4508"/>
      </w:tblGrid>
      <w:tr w:rsidR="00466F53" w:rsidRPr="00F37104" w14:paraId="08D3E8BC" w14:textId="77777777" w:rsidTr="00466F53">
        <w:tc>
          <w:tcPr>
            <w:tcW w:w="4508" w:type="dxa"/>
          </w:tcPr>
          <w:p w14:paraId="118EF268" w14:textId="7162D58D" w:rsidR="00466F53" w:rsidRPr="00F37104" w:rsidRDefault="00466F53" w:rsidP="007C1787">
            <w:pPr>
              <w:pStyle w:val="NormalWeb"/>
              <w:rPr>
                <w:noProof/>
              </w:rPr>
            </w:pPr>
            <w:r w:rsidRPr="00F37104">
              <w:rPr>
                <w:b/>
                <w:bCs/>
              </w:rPr>
              <w:t>Top 5 Positive Reviews</w:t>
            </w:r>
          </w:p>
        </w:tc>
        <w:tc>
          <w:tcPr>
            <w:tcW w:w="4508" w:type="dxa"/>
          </w:tcPr>
          <w:p w14:paraId="33F63ECC" w14:textId="712BDB49" w:rsidR="00466F53" w:rsidRPr="00F37104" w:rsidRDefault="00466F53" w:rsidP="007C1787">
            <w:pPr>
              <w:pStyle w:val="NormalWeb"/>
              <w:rPr>
                <w:noProof/>
              </w:rPr>
            </w:pPr>
            <w:r w:rsidRPr="00F37104">
              <w:rPr>
                <w:b/>
                <w:bCs/>
              </w:rPr>
              <w:t>Top 5 Negative Reviews</w:t>
            </w:r>
          </w:p>
        </w:tc>
      </w:tr>
      <w:tr w:rsidR="00466F53" w:rsidRPr="00F37104" w14:paraId="50F54468" w14:textId="77777777" w:rsidTr="00466F53">
        <w:tc>
          <w:tcPr>
            <w:tcW w:w="4508" w:type="dxa"/>
          </w:tcPr>
          <w:p w14:paraId="449438DB" w14:textId="059CFDFD" w:rsidR="00466F53" w:rsidRPr="00F37104" w:rsidRDefault="00466F53" w:rsidP="007C1787">
            <w:pPr>
              <w:pStyle w:val="NormalWeb"/>
              <w:rPr>
                <w:noProof/>
              </w:rPr>
            </w:pPr>
            <w:r w:rsidRPr="00F37104">
              <w:rPr>
                <w:noProof/>
              </w:rPr>
              <w:t>Best</w:t>
            </w:r>
          </w:p>
        </w:tc>
        <w:tc>
          <w:tcPr>
            <w:tcW w:w="4508" w:type="dxa"/>
          </w:tcPr>
          <w:p w14:paraId="05560B1E" w14:textId="75D10191" w:rsidR="00466F53" w:rsidRPr="00F37104" w:rsidRDefault="00466F53" w:rsidP="007C1787">
            <w:pPr>
              <w:pStyle w:val="NormalWeb"/>
              <w:rPr>
                <w:noProof/>
              </w:rPr>
            </w:pPr>
            <w:r w:rsidRPr="00F37104">
              <w:rPr>
                <w:noProof/>
              </w:rPr>
              <w:t>Cost</w:t>
            </w:r>
          </w:p>
        </w:tc>
      </w:tr>
      <w:tr w:rsidR="00466F53" w:rsidRPr="00F37104" w14:paraId="7161C60D" w14:textId="77777777" w:rsidTr="00466F53">
        <w:tc>
          <w:tcPr>
            <w:tcW w:w="4508" w:type="dxa"/>
          </w:tcPr>
          <w:p w14:paraId="6C4E20B2" w14:textId="361CEF55" w:rsidR="00466F53" w:rsidRPr="00F37104" w:rsidRDefault="00466F53" w:rsidP="007C1787">
            <w:pPr>
              <w:pStyle w:val="NormalWeb"/>
              <w:rPr>
                <w:noProof/>
              </w:rPr>
            </w:pPr>
            <w:r w:rsidRPr="00F37104">
              <w:rPr>
                <w:noProof/>
              </w:rPr>
              <w:t>Comfortable</w:t>
            </w:r>
          </w:p>
        </w:tc>
        <w:tc>
          <w:tcPr>
            <w:tcW w:w="4508" w:type="dxa"/>
          </w:tcPr>
          <w:p w14:paraId="0C49417B" w14:textId="50E527FC" w:rsidR="00466F53" w:rsidRPr="00F37104" w:rsidRDefault="00466F53" w:rsidP="007C1787">
            <w:pPr>
              <w:pStyle w:val="NormalWeb"/>
              <w:rPr>
                <w:noProof/>
              </w:rPr>
            </w:pPr>
            <w:r w:rsidRPr="00F37104">
              <w:rPr>
                <w:noProof/>
              </w:rPr>
              <w:t>Service</w:t>
            </w:r>
          </w:p>
        </w:tc>
      </w:tr>
      <w:tr w:rsidR="00466F53" w:rsidRPr="00F37104" w14:paraId="14AB91CD" w14:textId="77777777" w:rsidTr="00466F53">
        <w:tc>
          <w:tcPr>
            <w:tcW w:w="4508" w:type="dxa"/>
          </w:tcPr>
          <w:p w14:paraId="4EF7CDAB" w14:textId="1B01D788" w:rsidR="00466F53" w:rsidRPr="00F37104" w:rsidRDefault="00466F53" w:rsidP="007C1787">
            <w:pPr>
              <w:pStyle w:val="NormalWeb"/>
              <w:rPr>
                <w:noProof/>
              </w:rPr>
            </w:pPr>
            <w:r w:rsidRPr="00F37104">
              <w:rPr>
                <w:noProof/>
              </w:rPr>
              <w:t>Good</w:t>
            </w:r>
          </w:p>
        </w:tc>
        <w:tc>
          <w:tcPr>
            <w:tcW w:w="4508" w:type="dxa"/>
          </w:tcPr>
          <w:p w14:paraId="1399F729" w14:textId="383B2C47" w:rsidR="00466F53" w:rsidRPr="00F37104" w:rsidRDefault="00466F53" w:rsidP="007C1787">
            <w:pPr>
              <w:pStyle w:val="NormalWeb"/>
              <w:rPr>
                <w:noProof/>
              </w:rPr>
            </w:pPr>
            <w:r w:rsidRPr="00F37104">
              <w:rPr>
                <w:noProof/>
              </w:rPr>
              <w:t>Feature</w:t>
            </w:r>
          </w:p>
        </w:tc>
      </w:tr>
      <w:tr w:rsidR="00466F53" w:rsidRPr="00F37104" w14:paraId="6EB3C032" w14:textId="77777777" w:rsidTr="00466F53">
        <w:tc>
          <w:tcPr>
            <w:tcW w:w="4508" w:type="dxa"/>
          </w:tcPr>
          <w:p w14:paraId="150517E7" w14:textId="16FE1845" w:rsidR="00466F53" w:rsidRPr="00F37104" w:rsidRDefault="00466F53" w:rsidP="007C1787">
            <w:pPr>
              <w:pStyle w:val="NormalWeb"/>
              <w:rPr>
                <w:noProof/>
              </w:rPr>
            </w:pPr>
            <w:r w:rsidRPr="00F37104">
              <w:rPr>
                <w:noProof/>
              </w:rPr>
              <w:t>Look</w:t>
            </w:r>
          </w:p>
        </w:tc>
        <w:tc>
          <w:tcPr>
            <w:tcW w:w="4508" w:type="dxa"/>
          </w:tcPr>
          <w:p w14:paraId="7F72B5C2" w14:textId="5AFBDD20" w:rsidR="00466F53" w:rsidRPr="00F37104" w:rsidRDefault="00466F53" w:rsidP="007C1787">
            <w:pPr>
              <w:pStyle w:val="NormalWeb"/>
              <w:rPr>
                <w:noProof/>
              </w:rPr>
            </w:pPr>
            <w:r w:rsidRPr="00F37104">
              <w:rPr>
                <w:noProof/>
              </w:rPr>
              <w:t>Charging</w:t>
            </w:r>
          </w:p>
        </w:tc>
      </w:tr>
      <w:tr w:rsidR="00466F53" w:rsidRPr="00F37104" w14:paraId="3242230B" w14:textId="77777777" w:rsidTr="00466F53">
        <w:tc>
          <w:tcPr>
            <w:tcW w:w="4508" w:type="dxa"/>
          </w:tcPr>
          <w:p w14:paraId="00E12D96" w14:textId="31C20DEE" w:rsidR="00466F53" w:rsidRPr="00F37104" w:rsidRDefault="00466F53" w:rsidP="007C1787">
            <w:pPr>
              <w:pStyle w:val="NormalWeb"/>
              <w:rPr>
                <w:noProof/>
              </w:rPr>
            </w:pPr>
            <w:r w:rsidRPr="00F37104">
              <w:rPr>
                <w:noProof/>
              </w:rPr>
              <w:t>Excellent</w:t>
            </w:r>
          </w:p>
        </w:tc>
        <w:tc>
          <w:tcPr>
            <w:tcW w:w="4508" w:type="dxa"/>
          </w:tcPr>
          <w:p w14:paraId="599E8ADD" w14:textId="4F0468A3" w:rsidR="00466F53" w:rsidRPr="00F37104" w:rsidRDefault="00466F53" w:rsidP="007C1787">
            <w:pPr>
              <w:pStyle w:val="NormalWeb"/>
              <w:rPr>
                <w:noProof/>
              </w:rPr>
            </w:pPr>
            <w:r w:rsidRPr="00F37104">
              <w:rPr>
                <w:noProof/>
              </w:rPr>
              <w:t>Problem</w:t>
            </w:r>
          </w:p>
        </w:tc>
      </w:tr>
    </w:tbl>
    <w:p w14:paraId="0FB10E20" w14:textId="6FB4DE86" w:rsidR="001F093D" w:rsidRDefault="00A05CBA" w:rsidP="007C1787">
      <w:pPr>
        <w:pStyle w:val="NormalWeb"/>
        <w:rPr>
          <w:b/>
          <w:bCs/>
        </w:rPr>
      </w:pPr>
      <w:r>
        <w:rPr>
          <w:b/>
          <w:bCs/>
        </w:rPr>
        <w:lastRenderedPageBreak/>
        <w:t>3.</w:t>
      </w:r>
      <w:r w:rsidR="00076278">
        <w:rPr>
          <w:b/>
          <w:bCs/>
        </w:rPr>
        <w:t xml:space="preserve">4   </w:t>
      </w:r>
      <w:r w:rsidR="00D3496B">
        <w:rPr>
          <w:b/>
          <w:bCs/>
        </w:rPr>
        <w:t>One-hot Encoding</w:t>
      </w:r>
      <w:r w:rsidR="0036131D" w:rsidRPr="00076278">
        <w:rPr>
          <w:b/>
          <w:bCs/>
        </w:rPr>
        <w:t>:</w:t>
      </w:r>
      <w:r w:rsidR="0036131D" w:rsidRPr="00076278">
        <w:rPr>
          <w:b/>
          <w:bCs/>
        </w:rPr>
        <w:cr/>
      </w:r>
      <w:r w:rsidR="0036131D" w:rsidRPr="0036131D">
        <w:t>For natural language processing (NLP), further preprocessing steps were undertaken to prepare the data for deep learning models. One-hot encoding was used to represent categorical data numerically. Additionally, word2vec, a technique for representing words as dense vectors in a continuous vector space, was employed for feature engineering.</w:t>
      </w:r>
      <w:r w:rsidR="0036131D" w:rsidRPr="0036131D">
        <w:cr/>
      </w:r>
    </w:p>
    <w:p w14:paraId="509F17B5" w14:textId="48521309" w:rsidR="001F093D" w:rsidRDefault="00A05CBA" w:rsidP="007C1787">
      <w:pPr>
        <w:pStyle w:val="NormalWeb"/>
        <w:rPr>
          <w:b/>
          <w:bCs/>
        </w:rPr>
      </w:pPr>
      <w:r>
        <w:rPr>
          <w:b/>
          <w:bCs/>
        </w:rPr>
        <w:t>3</w:t>
      </w:r>
      <w:r w:rsidR="00D3496B">
        <w:rPr>
          <w:b/>
          <w:bCs/>
        </w:rPr>
        <w:t xml:space="preserve">.5   </w:t>
      </w:r>
      <w:r w:rsidR="0083358B">
        <w:rPr>
          <w:b/>
          <w:bCs/>
        </w:rPr>
        <w:t>Dividing the dataset into Training, Validation and Test:</w:t>
      </w:r>
      <w:r w:rsidR="001F093D">
        <w:rPr>
          <w:b/>
          <w:bCs/>
        </w:rPr>
        <w:t xml:space="preserve">   </w:t>
      </w:r>
    </w:p>
    <w:p w14:paraId="32A725CB" w14:textId="4AC70888" w:rsidR="0083358B" w:rsidRPr="001F093D" w:rsidRDefault="00631142" w:rsidP="007C1787">
      <w:pPr>
        <w:pStyle w:val="NormalWeb"/>
        <w:rPr>
          <w:b/>
          <w:bCs/>
        </w:rPr>
      </w:pPr>
      <w:r>
        <w:t xml:space="preserve">Dataset is divided into the ratio of 0.7 of total as training and rest 0.15 for both testing and validation set. </w:t>
      </w:r>
      <w:r w:rsidR="0083358B" w:rsidRPr="00631142">
        <w:t>Total 2107 reviews are divided into following sets as shown in Table 3.</w:t>
      </w:r>
    </w:p>
    <w:p w14:paraId="7E2D37DD" w14:textId="6695AC55" w:rsidR="00631142" w:rsidRPr="00631142" w:rsidRDefault="00631142" w:rsidP="007C1787">
      <w:pPr>
        <w:pStyle w:val="NormalWeb"/>
      </w:pPr>
      <w:r>
        <w:t xml:space="preserve">             Table 3. Dataset Distribution into Training, Validation and Test Datasets</w:t>
      </w:r>
    </w:p>
    <w:tbl>
      <w:tblPr>
        <w:tblStyle w:val="TableGrid"/>
        <w:tblW w:w="0" w:type="auto"/>
        <w:tblLook w:val="04A0" w:firstRow="1" w:lastRow="0" w:firstColumn="1" w:lastColumn="0" w:noHBand="0" w:noVBand="1"/>
      </w:tblPr>
      <w:tblGrid>
        <w:gridCol w:w="4508"/>
        <w:gridCol w:w="4508"/>
      </w:tblGrid>
      <w:tr w:rsidR="00631142" w14:paraId="64BD9A15" w14:textId="77777777" w:rsidTr="00631142">
        <w:tc>
          <w:tcPr>
            <w:tcW w:w="4508" w:type="dxa"/>
          </w:tcPr>
          <w:p w14:paraId="4C0AB8E5" w14:textId="7614DC1A" w:rsidR="00631142" w:rsidRDefault="00631142" w:rsidP="007C1787">
            <w:pPr>
              <w:pStyle w:val="NormalWeb"/>
              <w:rPr>
                <w:b/>
                <w:bCs/>
              </w:rPr>
            </w:pPr>
            <w:r>
              <w:rPr>
                <w:b/>
                <w:bCs/>
              </w:rPr>
              <w:t>Dataset</w:t>
            </w:r>
          </w:p>
        </w:tc>
        <w:tc>
          <w:tcPr>
            <w:tcW w:w="4508" w:type="dxa"/>
          </w:tcPr>
          <w:p w14:paraId="52641670" w14:textId="4D6297A4" w:rsidR="00631142" w:rsidRDefault="00631142" w:rsidP="007C1787">
            <w:pPr>
              <w:pStyle w:val="NormalWeb"/>
              <w:rPr>
                <w:b/>
                <w:bCs/>
              </w:rPr>
            </w:pPr>
            <w:r>
              <w:rPr>
                <w:b/>
                <w:bCs/>
              </w:rPr>
              <w:t>Size</w:t>
            </w:r>
          </w:p>
        </w:tc>
      </w:tr>
      <w:tr w:rsidR="00631142" w:rsidRPr="00631142" w14:paraId="7AECE4CC" w14:textId="77777777" w:rsidTr="00631142">
        <w:tc>
          <w:tcPr>
            <w:tcW w:w="4508" w:type="dxa"/>
          </w:tcPr>
          <w:p w14:paraId="58CCF7D6" w14:textId="72BE7DFE" w:rsidR="00631142" w:rsidRPr="00631142" w:rsidRDefault="00631142" w:rsidP="007C1787">
            <w:pPr>
              <w:pStyle w:val="NormalWeb"/>
            </w:pPr>
            <w:r w:rsidRPr="00631142">
              <w:t>Training Set Size</w:t>
            </w:r>
          </w:p>
        </w:tc>
        <w:tc>
          <w:tcPr>
            <w:tcW w:w="4508" w:type="dxa"/>
          </w:tcPr>
          <w:p w14:paraId="4A4CAF46" w14:textId="07CC73EF" w:rsidR="00631142" w:rsidRPr="00631142" w:rsidRDefault="00631142" w:rsidP="007C1787">
            <w:pPr>
              <w:pStyle w:val="NormalWeb"/>
            </w:pPr>
            <w:r w:rsidRPr="00631142">
              <w:t>1474</w:t>
            </w:r>
          </w:p>
        </w:tc>
      </w:tr>
      <w:tr w:rsidR="00631142" w:rsidRPr="00631142" w14:paraId="35F2B818" w14:textId="77777777" w:rsidTr="00631142">
        <w:tc>
          <w:tcPr>
            <w:tcW w:w="4508" w:type="dxa"/>
          </w:tcPr>
          <w:p w14:paraId="6D12542D" w14:textId="3C55468B" w:rsidR="00631142" w:rsidRPr="00631142" w:rsidRDefault="00631142" w:rsidP="007C1787">
            <w:pPr>
              <w:pStyle w:val="NormalWeb"/>
            </w:pPr>
            <w:r w:rsidRPr="00631142">
              <w:t xml:space="preserve">Validation Set Size </w:t>
            </w:r>
          </w:p>
        </w:tc>
        <w:tc>
          <w:tcPr>
            <w:tcW w:w="4508" w:type="dxa"/>
          </w:tcPr>
          <w:p w14:paraId="73343C1A" w14:textId="2DDAE148" w:rsidR="00631142" w:rsidRPr="00631142" w:rsidRDefault="00631142" w:rsidP="007C1787">
            <w:pPr>
              <w:pStyle w:val="NormalWeb"/>
            </w:pPr>
            <w:r w:rsidRPr="00631142">
              <w:t>316</w:t>
            </w:r>
          </w:p>
        </w:tc>
      </w:tr>
      <w:tr w:rsidR="00631142" w:rsidRPr="00631142" w14:paraId="3C6FBF2C" w14:textId="77777777" w:rsidTr="00631142">
        <w:tc>
          <w:tcPr>
            <w:tcW w:w="4508" w:type="dxa"/>
          </w:tcPr>
          <w:p w14:paraId="3B8D33EE" w14:textId="55B94650" w:rsidR="00631142" w:rsidRPr="00631142" w:rsidRDefault="00631142" w:rsidP="007C1787">
            <w:pPr>
              <w:pStyle w:val="NormalWeb"/>
            </w:pPr>
            <w:r w:rsidRPr="00631142">
              <w:t>Testing Set Size</w:t>
            </w:r>
          </w:p>
        </w:tc>
        <w:tc>
          <w:tcPr>
            <w:tcW w:w="4508" w:type="dxa"/>
          </w:tcPr>
          <w:p w14:paraId="330E08AE" w14:textId="06D26ECF" w:rsidR="00631142" w:rsidRPr="00631142" w:rsidRDefault="00631142" w:rsidP="007C1787">
            <w:pPr>
              <w:pStyle w:val="NormalWeb"/>
            </w:pPr>
            <w:r w:rsidRPr="00631142">
              <w:t>317</w:t>
            </w:r>
          </w:p>
        </w:tc>
      </w:tr>
    </w:tbl>
    <w:p w14:paraId="1A9AC043" w14:textId="77777777" w:rsidR="00990F98" w:rsidRDefault="00990F98" w:rsidP="00D41DB6">
      <w:pPr>
        <w:pStyle w:val="NormalWeb"/>
        <w:rPr>
          <w:b/>
          <w:bCs/>
        </w:rPr>
      </w:pPr>
    </w:p>
    <w:p w14:paraId="43C09613" w14:textId="45DBC17D" w:rsidR="00D41DB6" w:rsidRPr="00A66DC8" w:rsidRDefault="00A05CBA" w:rsidP="00D41DB6">
      <w:pPr>
        <w:pStyle w:val="NormalWeb"/>
        <w:rPr>
          <w:sz w:val="22"/>
          <w:szCs w:val="22"/>
        </w:rPr>
      </w:pPr>
      <w:r>
        <w:rPr>
          <w:b/>
          <w:bCs/>
        </w:rPr>
        <w:t>3</w:t>
      </w:r>
      <w:r w:rsidR="0083358B">
        <w:rPr>
          <w:b/>
          <w:bCs/>
        </w:rPr>
        <w:t xml:space="preserve">.6   </w:t>
      </w:r>
      <w:r w:rsidR="0036131D" w:rsidRPr="00D3496B">
        <w:rPr>
          <w:b/>
          <w:bCs/>
        </w:rPr>
        <w:t>Deep Learning:</w:t>
      </w:r>
      <w:r w:rsidR="0036131D" w:rsidRPr="00D3496B">
        <w:rPr>
          <w:b/>
          <w:bCs/>
        </w:rPr>
        <w:cr/>
      </w:r>
      <w:r w:rsidR="00BA73D1" w:rsidRPr="00BA73D1">
        <w:rPr>
          <w:sz w:val="22"/>
          <w:szCs w:val="22"/>
        </w:rPr>
        <w:t xml:space="preserve">Deep learning models, including Long Short-Term Memory (LSTM), </w:t>
      </w:r>
      <w:r w:rsidR="00BA73D1">
        <w:rPr>
          <w:sz w:val="22"/>
          <w:szCs w:val="22"/>
        </w:rPr>
        <w:t xml:space="preserve">Simple RNN, </w:t>
      </w:r>
      <w:r w:rsidR="00BA73D1" w:rsidRPr="00BA73D1">
        <w:rPr>
          <w:sz w:val="22"/>
          <w:szCs w:val="22"/>
        </w:rPr>
        <w:t>Bidirectional LSTM (</w:t>
      </w:r>
      <w:proofErr w:type="spellStart"/>
      <w:r w:rsidR="00BA73D1" w:rsidRPr="00BA73D1">
        <w:rPr>
          <w:sz w:val="22"/>
          <w:szCs w:val="22"/>
        </w:rPr>
        <w:t>BiLSTM</w:t>
      </w:r>
      <w:proofErr w:type="spellEnd"/>
      <w:r w:rsidR="00BA73D1" w:rsidRPr="00BA73D1">
        <w:rPr>
          <w:sz w:val="22"/>
          <w:szCs w:val="22"/>
        </w:rPr>
        <w:t>), Convolutional Neural Network (CNN), and CNN-LSTM, were chosen for sentiment analysis due</w:t>
      </w:r>
      <w:r w:rsidR="00BA73D1" w:rsidRPr="00990F98">
        <w:rPr>
          <w:sz w:val="22"/>
          <w:szCs w:val="22"/>
        </w:rPr>
        <w:t xml:space="preserve"> to their ability to capture complex patterns in text data. </w:t>
      </w:r>
    </w:p>
    <w:p w14:paraId="2037CE1B" w14:textId="5E4EEA1E" w:rsidR="00D41DB6" w:rsidRPr="00D41DB6" w:rsidRDefault="00BA73D1" w:rsidP="00D41DB6">
      <w:pPr>
        <w:pStyle w:val="NormalWeb"/>
        <w:rPr>
          <w:sz w:val="22"/>
          <w:szCs w:val="22"/>
        </w:rPr>
      </w:pPr>
      <w:r w:rsidRPr="00A66DC8">
        <w:rPr>
          <w:b/>
          <w:bCs/>
          <w:sz w:val="22"/>
          <w:szCs w:val="22"/>
        </w:rPr>
        <w:t>1.</w:t>
      </w:r>
      <w:r w:rsidR="00D41DB6" w:rsidRPr="00D41DB6">
        <w:rPr>
          <w:b/>
          <w:bCs/>
          <w:color w:val="1F1F1F"/>
          <w:sz w:val="22"/>
          <w:szCs w:val="22"/>
          <w:bdr w:val="none" w:sz="0" w:space="0" w:color="auto" w:frame="1"/>
        </w:rPr>
        <w:t xml:space="preserve"> Long Short-Term Memory (LSTM):</w:t>
      </w:r>
      <w:r w:rsidRPr="00A66DC8">
        <w:rPr>
          <w:color w:val="1F1F1F"/>
          <w:sz w:val="22"/>
          <w:szCs w:val="22"/>
          <w:bdr w:val="none" w:sz="0" w:space="0" w:color="auto" w:frame="1"/>
        </w:rPr>
        <w:t xml:space="preserve">  </w:t>
      </w:r>
      <w:r w:rsidR="00D41DB6" w:rsidRPr="00D41DB6">
        <w:rPr>
          <w:color w:val="1F1F1F"/>
          <w:sz w:val="22"/>
          <w:szCs w:val="22"/>
          <w:bdr w:val="none" w:sz="0" w:space="0" w:color="auto" w:frame="1"/>
        </w:rPr>
        <w:t>LSTMs are a type of recurrent neural network (RNN) specifically designed to address the vanishing gradient problem. They excel at handling sequential data with long-term dependencies, making them ideal for tasks like machine translation, speech recognition, and time series forecasting.</w:t>
      </w:r>
    </w:p>
    <w:p w14:paraId="1D28E64C" w14:textId="257AAFDD" w:rsidR="00D41DB6" w:rsidRPr="00A66DC8" w:rsidRDefault="00D41DB6" w:rsidP="00BA73D1">
      <w:pPr>
        <w:rPr>
          <w:rFonts w:ascii="Times New Roman" w:hAnsi="Times New Roman" w:cs="Times New Roman"/>
          <w:bdr w:val="none" w:sz="0" w:space="0" w:color="auto" w:frame="1"/>
          <w:lang w:eastAsia="en-IN"/>
        </w:rPr>
      </w:pPr>
      <w:r w:rsidRPr="00A66DC8">
        <w:rPr>
          <w:rFonts w:ascii="Times New Roman" w:hAnsi="Times New Roman" w:cs="Times New Roman"/>
          <w:b/>
          <w:bCs/>
          <w:bdr w:val="none" w:sz="0" w:space="0" w:color="auto" w:frame="1"/>
          <w:lang w:eastAsia="en-IN"/>
        </w:rPr>
        <w:t>2. Simple Recurrent Neural Network (</w:t>
      </w:r>
      <w:proofErr w:type="spellStart"/>
      <w:r w:rsidRPr="00A66DC8">
        <w:rPr>
          <w:rFonts w:ascii="Times New Roman" w:hAnsi="Times New Roman" w:cs="Times New Roman"/>
          <w:b/>
          <w:bCs/>
          <w:bdr w:val="none" w:sz="0" w:space="0" w:color="auto" w:frame="1"/>
          <w:lang w:eastAsia="en-IN"/>
        </w:rPr>
        <w:t>SimpleRNN</w:t>
      </w:r>
      <w:proofErr w:type="spellEnd"/>
      <w:r w:rsidRPr="00A66DC8">
        <w:rPr>
          <w:rFonts w:ascii="Times New Roman" w:hAnsi="Times New Roman" w:cs="Times New Roman"/>
          <w:b/>
          <w:bCs/>
          <w:bdr w:val="none" w:sz="0" w:space="0" w:color="auto" w:frame="1"/>
          <w:lang w:eastAsia="en-IN"/>
        </w:rPr>
        <w:t>):</w:t>
      </w:r>
      <w:r w:rsidR="00BA73D1" w:rsidRPr="00A66DC8">
        <w:rPr>
          <w:rFonts w:ascii="Times New Roman" w:hAnsi="Times New Roman" w:cs="Times New Roman"/>
          <w:bdr w:val="none" w:sz="0" w:space="0" w:color="auto" w:frame="1"/>
          <w:lang w:eastAsia="en-IN"/>
        </w:rPr>
        <w:t xml:space="preserve"> </w:t>
      </w:r>
      <w:proofErr w:type="spellStart"/>
      <w:r w:rsidR="00BA73D1" w:rsidRPr="00A66DC8">
        <w:rPr>
          <w:rFonts w:ascii="Times New Roman" w:hAnsi="Times New Roman" w:cs="Times New Roman"/>
          <w:bdr w:val="none" w:sz="0" w:space="0" w:color="auto" w:frame="1"/>
          <w:lang w:eastAsia="en-IN"/>
        </w:rPr>
        <w:t>S</w:t>
      </w:r>
      <w:r w:rsidRPr="00A66DC8">
        <w:rPr>
          <w:rFonts w:ascii="Times New Roman" w:hAnsi="Times New Roman" w:cs="Times New Roman"/>
          <w:bdr w:val="none" w:sz="0" w:space="0" w:color="auto" w:frame="1"/>
          <w:lang w:eastAsia="en-IN"/>
        </w:rPr>
        <w:t>impleRNNs</w:t>
      </w:r>
      <w:proofErr w:type="spellEnd"/>
      <w:r w:rsidRPr="00A66DC8">
        <w:rPr>
          <w:rFonts w:ascii="Times New Roman" w:hAnsi="Times New Roman" w:cs="Times New Roman"/>
          <w:bdr w:val="none" w:sz="0" w:space="0" w:color="auto" w:frame="1"/>
          <w:lang w:eastAsia="en-IN"/>
        </w:rPr>
        <w:t xml:space="preserve"> are the basic building block of RNNs. They process data sequentially, passing information from one layer to the next. However, they struggle with capturing long-term dependencies, limiting their effectiveness for complex tasks requiring historical context.</w:t>
      </w:r>
    </w:p>
    <w:p w14:paraId="3A66A929" w14:textId="31211EB8" w:rsidR="00D41DB6" w:rsidRPr="00A66DC8" w:rsidRDefault="00D41DB6" w:rsidP="00BA73D1">
      <w:pPr>
        <w:rPr>
          <w:rFonts w:ascii="Times New Roman" w:hAnsi="Times New Roman" w:cs="Times New Roman"/>
          <w:lang w:eastAsia="en-IN"/>
        </w:rPr>
      </w:pPr>
      <w:r w:rsidRPr="00A66DC8">
        <w:rPr>
          <w:rFonts w:ascii="Times New Roman" w:hAnsi="Times New Roman" w:cs="Times New Roman"/>
          <w:b/>
          <w:bCs/>
          <w:bdr w:val="none" w:sz="0" w:space="0" w:color="auto" w:frame="1"/>
          <w:lang w:eastAsia="en-IN"/>
        </w:rPr>
        <w:t>3. Bidirectional LSTM (</w:t>
      </w:r>
      <w:proofErr w:type="spellStart"/>
      <w:r w:rsidRPr="00A66DC8">
        <w:rPr>
          <w:rFonts w:ascii="Times New Roman" w:hAnsi="Times New Roman" w:cs="Times New Roman"/>
          <w:b/>
          <w:bCs/>
          <w:bdr w:val="none" w:sz="0" w:space="0" w:color="auto" w:frame="1"/>
          <w:lang w:eastAsia="en-IN"/>
        </w:rPr>
        <w:t>BiLSTM</w:t>
      </w:r>
      <w:proofErr w:type="spellEnd"/>
      <w:r w:rsidRPr="00A66DC8">
        <w:rPr>
          <w:rFonts w:ascii="Times New Roman" w:hAnsi="Times New Roman" w:cs="Times New Roman"/>
          <w:b/>
          <w:bCs/>
          <w:bdr w:val="none" w:sz="0" w:space="0" w:color="auto" w:frame="1"/>
          <w:lang w:eastAsia="en-IN"/>
        </w:rPr>
        <w:t>):</w:t>
      </w:r>
      <w:r w:rsidR="00BA73D1" w:rsidRPr="00A66DC8">
        <w:rPr>
          <w:rFonts w:ascii="Times New Roman" w:hAnsi="Times New Roman" w:cs="Times New Roman"/>
          <w:bdr w:val="none" w:sz="0" w:space="0" w:color="auto" w:frame="1"/>
          <w:lang w:eastAsia="en-IN"/>
        </w:rPr>
        <w:t xml:space="preserve"> </w:t>
      </w:r>
      <w:proofErr w:type="spellStart"/>
      <w:r w:rsidRPr="00A66DC8">
        <w:rPr>
          <w:rFonts w:ascii="Times New Roman" w:hAnsi="Times New Roman" w:cs="Times New Roman"/>
          <w:bdr w:val="none" w:sz="0" w:space="0" w:color="auto" w:frame="1"/>
          <w:lang w:eastAsia="en-IN"/>
        </w:rPr>
        <w:t>BiLSTMs</w:t>
      </w:r>
      <w:proofErr w:type="spellEnd"/>
      <w:r w:rsidRPr="00A66DC8">
        <w:rPr>
          <w:rFonts w:ascii="Times New Roman" w:hAnsi="Times New Roman" w:cs="Times New Roman"/>
          <w:bdr w:val="none" w:sz="0" w:space="0" w:color="auto" w:frame="1"/>
          <w:lang w:eastAsia="en-IN"/>
        </w:rPr>
        <w:t xml:space="preserve"> are a variation of LSTMs that process data in both forward and backward directions. This allows them to capture context from both past and future elements in a sequence, leading to improved performance in tasks like sentiment analysis and text summarization.</w:t>
      </w:r>
    </w:p>
    <w:p w14:paraId="7E317FD4" w14:textId="3A017745" w:rsidR="00D41DB6" w:rsidRPr="00A66DC8" w:rsidRDefault="00D41DB6" w:rsidP="00BA73D1">
      <w:pPr>
        <w:rPr>
          <w:rFonts w:ascii="Times New Roman" w:hAnsi="Times New Roman" w:cs="Times New Roman"/>
          <w:lang w:eastAsia="en-IN"/>
        </w:rPr>
      </w:pPr>
      <w:r w:rsidRPr="00A66DC8">
        <w:rPr>
          <w:rFonts w:ascii="Times New Roman" w:hAnsi="Times New Roman" w:cs="Times New Roman"/>
          <w:b/>
          <w:bCs/>
          <w:bdr w:val="none" w:sz="0" w:space="0" w:color="auto" w:frame="1"/>
          <w:lang w:eastAsia="en-IN"/>
        </w:rPr>
        <w:t>4. Convolutional Neural Network (CNN</w:t>
      </w:r>
      <w:r w:rsidR="00BA73D1" w:rsidRPr="00A66DC8">
        <w:rPr>
          <w:rFonts w:ascii="Times New Roman" w:hAnsi="Times New Roman" w:cs="Times New Roman"/>
          <w:b/>
          <w:bCs/>
          <w:bdr w:val="none" w:sz="0" w:space="0" w:color="auto" w:frame="1"/>
          <w:lang w:eastAsia="en-IN"/>
        </w:rPr>
        <w:t>):</w:t>
      </w:r>
      <w:r w:rsidR="00BA73D1" w:rsidRPr="00A66DC8">
        <w:rPr>
          <w:rFonts w:ascii="Times New Roman" w:hAnsi="Times New Roman" w:cs="Times New Roman"/>
          <w:bdr w:val="none" w:sz="0" w:space="0" w:color="auto" w:frame="1"/>
          <w:lang w:eastAsia="en-IN"/>
        </w:rPr>
        <w:t xml:space="preserve"> </w:t>
      </w:r>
      <w:r w:rsidR="00990F98" w:rsidRPr="00A66DC8">
        <w:rPr>
          <w:rFonts w:ascii="Times New Roman" w:hAnsi="Times New Roman" w:cs="Times New Roman"/>
        </w:rPr>
        <w:t>Though powerful for image recognition, CNNs are still being explored for sentiment analysis. They might be useful for extracting sentiment features from text data in a two-dimensional format (like word embeddings), potentially capturing local sentiment patterns within phrases.</w:t>
      </w:r>
    </w:p>
    <w:p w14:paraId="0DB67E28" w14:textId="4BB59925" w:rsidR="00990F98" w:rsidRPr="00A66DC8" w:rsidRDefault="00D41DB6" w:rsidP="00990F98">
      <w:pPr>
        <w:pStyle w:val="NormalWeb"/>
        <w:rPr>
          <w:sz w:val="22"/>
          <w:szCs w:val="22"/>
        </w:rPr>
      </w:pPr>
      <w:r w:rsidRPr="00A66DC8">
        <w:rPr>
          <w:b/>
          <w:bCs/>
          <w:sz w:val="22"/>
          <w:szCs w:val="22"/>
          <w:bdr w:val="none" w:sz="0" w:space="0" w:color="auto" w:frame="1"/>
        </w:rPr>
        <w:t>5. CNN-LSTM:</w:t>
      </w:r>
      <w:r w:rsidR="00BA73D1" w:rsidRPr="00A66DC8">
        <w:rPr>
          <w:sz w:val="22"/>
          <w:szCs w:val="22"/>
          <w:bdr w:val="none" w:sz="0" w:space="0" w:color="auto" w:frame="1"/>
        </w:rPr>
        <w:t xml:space="preserve"> </w:t>
      </w:r>
      <w:r w:rsidR="00990F98" w:rsidRPr="00A66DC8">
        <w:rPr>
          <w:sz w:val="22"/>
          <w:szCs w:val="22"/>
        </w:rPr>
        <w:t>This hybrid model combines CNNs for extracting sentiment features and LSTMs for handling long-term dependencies in text sequences. It could offer a more comprehensive understanding of sentiment by capturing both local cues and contextual information, but further research is needed to compare its effectiveness to established models.</w:t>
      </w:r>
    </w:p>
    <w:p w14:paraId="219F2B5D" w14:textId="4CB44A1B" w:rsidR="00345CE0" w:rsidRPr="00EB023B" w:rsidRDefault="00345CE0" w:rsidP="00A05CBA">
      <w:pPr>
        <w:pStyle w:val="NormalWeb"/>
        <w:numPr>
          <w:ilvl w:val="0"/>
          <w:numId w:val="3"/>
        </w:numPr>
        <w:rPr>
          <w:b/>
          <w:bCs/>
        </w:rPr>
      </w:pPr>
      <w:r w:rsidRPr="00345CE0">
        <w:rPr>
          <w:b/>
          <w:bCs/>
          <w:sz w:val="28"/>
          <w:szCs w:val="28"/>
        </w:rPr>
        <w:lastRenderedPageBreak/>
        <w:t>Results:</w:t>
      </w:r>
    </w:p>
    <w:p w14:paraId="64A422C9" w14:textId="228C2E44" w:rsidR="000C171C" w:rsidRPr="00EB023B" w:rsidRDefault="00A05CBA" w:rsidP="00345CE0">
      <w:pPr>
        <w:pStyle w:val="NormalWeb"/>
        <w:rPr>
          <w:sz w:val="22"/>
          <w:szCs w:val="22"/>
        </w:rPr>
      </w:pPr>
      <w:r w:rsidRPr="00EB023B">
        <w:rPr>
          <w:sz w:val="22"/>
          <w:szCs w:val="22"/>
        </w:rPr>
        <w:t>After preprocessing the data, which involved cleaning and language processing techniques, the dataset was structured for analysis.</w:t>
      </w:r>
    </w:p>
    <w:p w14:paraId="5963C889" w14:textId="03C5C931" w:rsidR="00A05CBA" w:rsidRPr="00EB023B" w:rsidRDefault="00A05CBA" w:rsidP="00345CE0">
      <w:pPr>
        <w:pStyle w:val="NormalWeb"/>
        <w:rPr>
          <w:sz w:val="22"/>
          <w:szCs w:val="22"/>
        </w:rPr>
      </w:pPr>
      <w:r w:rsidRPr="00A05CBA">
        <w:rPr>
          <w:b/>
          <w:bCs/>
        </w:rPr>
        <w:t>4.1</w:t>
      </w:r>
      <w:r>
        <w:t xml:space="preserve">   </w:t>
      </w:r>
      <w:r w:rsidRPr="00A05CBA">
        <w:rPr>
          <w:b/>
          <w:bCs/>
        </w:rPr>
        <w:t>Model Performance:</w:t>
      </w:r>
      <w:r w:rsidRPr="00EB023B">
        <w:rPr>
          <w:sz w:val="22"/>
          <w:szCs w:val="22"/>
        </w:rPr>
        <w:cr/>
        <w:t>Various deep learning models were evaluated for sentiment analysis. The performance of each model was assessed using metrics such as accuracy, precision, recall, and F1-score. Based on table 4, Among the deep learning models, CNN-LSTM exhibited the highest accuracies, with achieving an accuracy of 97.16%.</w:t>
      </w:r>
    </w:p>
    <w:p w14:paraId="23AC48C1" w14:textId="34DEA20D" w:rsidR="000A3D04" w:rsidRPr="00EB18BB" w:rsidRDefault="00A05CBA" w:rsidP="00EB18BB">
      <w:pPr>
        <w:jc w:val="center"/>
        <w:rPr>
          <w:rFonts w:ascii="Times New Roman" w:hAnsi="Times New Roman" w:cs="Times New Roman"/>
        </w:rPr>
      </w:pPr>
      <w:r>
        <w:rPr>
          <w:rFonts w:ascii="Times New Roman" w:hAnsi="Times New Roman" w:cs="Times New Roman"/>
        </w:rPr>
        <w:t>Table</w:t>
      </w:r>
      <w:r w:rsidR="000C171C">
        <w:rPr>
          <w:rFonts w:ascii="Times New Roman" w:hAnsi="Times New Roman" w:cs="Times New Roman"/>
        </w:rPr>
        <w:t xml:space="preserve"> 4.</w:t>
      </w:r>
      <w:r>
        <w:rPr>
          <w:rFonts w:ascii="Times New Roman" w:hAnsi="Times New Roman" w:cs="Times New Roman"/>
        </w:rPr>
        <w:t xml:space="preserve"> Accuracies of different algorithms</w:t>
      </w:r>
    </w:p>
    <w:tbl>
      <w:tblPr>
        <w:tblStyle w:val="GridTable4-Accent6"/>
        <w:tblW w:w="0" w:type="auto"/>
        <w:tblLook w:val="04A0" w:firstRow="1" w:lastRow="0" w:firstColumn="1" w:lastColumn="0" w:noHBand="0" w:noVBand="1"/>
      </w:tblPr>
      <w:tblGrid>
        <w:gridCol w:w="4508"/>
        <w:gridCol w:w="4508"/>
      </w:tblGrid>
      <w:tr w:rsidR="000A3D04" w14:paraId="6698B270" w14:textId="77777777" w:rsidTr="00EB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74FAFF" w14:textId="2FA0F5EA" w:rsidR="000A3D04" w:rsidRPr="000A3D04" w:rsidRDefault="000A3D04" w:rsidP="000A3D04">
            <w:pPr>
              <w:pStyle w:val="NormalWeb"/>
              <w:jc w:val="center"/>
              <w:rPr>
                <w:b w:val="0"/>
                <w:bCs w:val="0"/>
              </w:rPr>
            </w:pPr>
            <w:r>
              <w:rPr>
                <w:rFonts w:ascii="Arial" w:hAnsi="Arial" w:cs="Arial"/>
                <w:b w:val="0"/>
                <w:bCs w:val="0"/>
              </w:rPr>
              <w:t>Model</w:t>
            </w:r>
            <w:r w:rsidRPr="000A3D04">
              <w:rPr>
                <w:rFonts w:ascii="Arial" w:hAnsi="Arial" w:cs="Arial"/>
                <w:b w:val="0"/>
                <w:bCs w:val="0"/>
              </w:rPr>
              <w:t xml:space="preserve"> </w:t>
            </w:r>
          </w:p>
        </w:tc>
        <w:tc>
          <w:tcPr>
            <w:tcW w:w="4508" w:type="dxa"/>
          </w:tcPr>
          <w:p w14:paraId="25CDE360" w14:textId="2250B24F" w:rsidR="000A3D04" w:rsidRPr="000A3D04" w:rsidRDefault="000A3D04" w:rsidP="000A3D04">
            <w:pPr>
              <w:pStyle w:val="NormalWeb"/>
              <w:jc w:val="center"/>
              <w:cnfStyle w:val="100000000000" w:firstRow="1" w:lastRow="0" w:firstColumn="0" w:lastColumn="0" w:oddVBand="0" w:evenVBand="0" w:oddHBand="0" w:evenHBand="0" w:firstRowFirstColumn="0" w:firstRowLastColumn="0" w:lastRowFirstColumn="0" w:lastRowLastColumn="0"/>
              <w:rPr>
                <w:b w:val="0"/>
                <w:bCs w:val="0"/>
              </w:rPr>
            </w:pPr>
            <w:r w:rsidRPr="000A3D04">
              <w:rPr>
                <w:rFonts w:ascii="Arial" w:hAnsi="Arial" w:cs="Arial"/>
                <w:b w:val="0"/>
                <w:bCs w:val="0"/>
              </w:rPr>
              <w:t>Accuracy</w:t>
            </w:r>
          </w:p>
        </w:tc>
      </w:tr>
      <w:tr w:rsidR="000A3D04" w14:paraId="1F5362BB" w14:textId="77777777" w:rsidTr="00EB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02675B" w14:textId="610927F5" w:rsidR="000A3D04" w:rsidRPr="00EB023B" w:rsidRDefault="000A3D04" w:rsidP="000A3D04">
            <w:pPr>
              <w:pStyle w:val="NormalWeb"/>
              <w:jc w:val="center"/>
              <w:rPr>
                <w:sz w:val="22"/>
                <w:szCs w:val="22"/>
              </w:rPr>
            </w:pPr>
            <w:r w:rsidRPr="00EB023B">
              <w:rPr>
                <w:rFonts w:ascii="Arial" w:hAnsi="Arial" w:cs="Arial"/>
                <w:b w:val="0"/>
                <w:bCs w:val="0"/>
                <w:color w:val="1F1F1F"/>
                <w:sz w:val="22"/>
                <w:szCs w:val="22"/>
              </w:rPr>
              <w:t>LSTM</w:t>
            </w:r>
          </w:p>
        </w:tc>
        <w:tc>
          <w:tcPr>
            <w:tcW w:w="4508" w:type="dxa"/>
          </w:tcPr>
          <w:p w14:paraId="7643BA6A" w14:textId="128D773A" w:rsidR="000A3D04" w:rsidRDefault="00EB18BB" w:rsidP="000A3D04">
            <w:pPr>
              <w:pStyle w:val="NormalWeb"/>
              <w:jc w:val="center"/>
              <w:cnfStyle w:val="000000100000" w:firstRow="0" w:lastRow="0" w:firstColumn="0" w:lastColumn="0" w:oddVBand="0" w:evenVBand="0" w:oddHBand="1" w:evenHBand="0" w:firstRowFirstColumn="0" w:firstRowLastColumn="0" w:lastRowFirstColumn="0" w:lastRowLastColumn="0"/>
            </w:pPr>
            <w:r w:rsidRPr="00407313">
              <w:rPr>
                <w:rFonts w:ascii="Arial" w:hAnsi="Arial" w:cs="Arial"/>
                <w:color w:val="1F1F1F"/>
              </w:rPr>
              <w:t>96.8</w:t>
            </w:r>
            <w:r w:rsidR="00E37933">
              <w:rPr>
                <w:rFonts w:ascii="Arial" w:hAnsi="Arial" w:cs="Arial"/>
                <w:color w:val="1F1F1F"/>
              </w:rPr>
              <w:t>5</w:t>
            </w:r>
            <w:r w:rsidRPr="00407313">
              <w:rPr>
                <w:rFonts w:ascii="Arial" w:hAnsi="Arial" w:cs="Arial"/>
                <w:color w:val="1F1F1F"/>
              </w:rPr>
              <w:t>%</w:t>
            </w:r>
          </w:p>
        </w:tc>
      </w:tr>
      <w:tr w:rsidR="000A3D04" w14:paraId="36B9EC62" w14:textId="77777777" w:rsidTr="00EB023B">
        <w:tc>
          <w:tcPr>
            <w:cnfStyle w:val="001000000000" w:firstRow="0" w:lastRow="0" w:firstColumn="1" w:lastColumn="0" w:oddVBand="0" w:evenVBand="0" w:oddHBand="0" w:evenHBand="0" w:firstRowFirstColumn="0" w:firstRowLastColumn="0" w:lastRowFirstColumn="0" w:lastRowLastColumn="0"/>
            <w:tcW w:w="4508" w:type="dxa"/>
          </w:tcPr>
          <w:p w14:paraId="5CFF5AE7" w14:textId="0AE50FA9" w:rsidR="000A3D04" w:rsidRPr="00EB023B" w:rsidRDefault="000A3D04" w:rsidP="000A3D04">
            <w:pPr>
              <w:pStyle w:val="NormalWeb"/>
              <w:jc w:val="center"/>
              <w:rPr>
                <w:sz w:val="22"/>
                <w:szCs w:val="22"/>
              </w:rPr>
            </w:pPr>
            <w:r w:rsidRPr="00EB023B">
              <w:rPr>
                <w:rFonts w:ascii="Arial" w:hAnsi="Arial" w:cs="Arial"/>
                <w:b w:val="0"/>
                <w:bCs w:val="0"/>
                <w:color w:val="1F1F1F"/>
                <w:sz w:val="22"/>
                <w:szCs w:val="22"/>
              </w:rPr>
              <w:t>Bidirectional LSTM</w:t>
            </w:r>
          </w:p>
        </w:tc>
        <w:tc>
          <w:tcPr>
            <w:tcW w:w="4508" w:type="dxa"/>
          </w:tcPr>
          <w:p w14:paraId="4B4F27E2" w14:textId="6D363FFD" w:rsidR="000A3D04" w:rsidRDefault="00EB18BB" w:rsidP="000A3D04">
            <w:pPr>
              <w:pStyle w:val="NormalWeb"/>
              <w:jc w:val="center"/>
              <w:cnfStyle w:val="000000000000" w:firstRow="0" w:lastRow="0" w:firstColumn="0" w:lastColumn="0" w:oddVBand="0" w:evenVBand="0" w:oddHBand="0" w:evenHBand="0" w:firstRowFirstColumn="0" w:firstRowLastColumn="0" w:lastRowFirstColumn="0" w:lastRowLastColumn="0"/>
            </w:pPr>
            <w:r w:rsidRPr="00407313">
              <w:rPr>
                <w:rFonts w:ascii="Arial" w:hAnsi="Arial" w:cs="Arial"/>
                <w:color w:val="1F1F1F"/>
              </w:rPr>
              <w:t>95.58%</w:t>
            </w:r>
          </w:p>
        </w:tc>
      </w:tr>
      <w:tr w:rsidR="000A3D04" w14:paraId="194D6BDC" w14:textId="77777777" w:rsidTr="00EB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AE38EE" w14:textId="7A9CD159" w:rsidR="000A3D04" w:rsidRPr="00EB023B" w:rsidRDefault="000A3D04" w:rsidP="000A3D04">
            <w:pPr>
              <w:pStyle w:val="NormalWeb"/>
              <w:jc w:val="center"/>
              <w:rPr>
                <w:sz w:val="22"/>
                <w:szCs w:val="22"/>
              </w:rPr>
            </w:pPr>
            <w:proofErr w:type="spellStart"/>
            <w:r w:rsidRPr="00EB023B">
              <w:rPr>
                <w:rFonts w:ascii="Arial" w:hAnsi="Arial" w:cs="Arial"/>
                <w:b w:val="0"/>
                <w:bCs w:val="0"/>
                <w:color w:val="1F1F1F"/>
                <w:sz w:val="22"/>
                <w:szCs w:val="22"/>
              </w:rPr>
              <w:t>SimpleRNN</w:t>
            </w:r>
            <w:proofErr w:type="spellEnd"/>
          </w:p>
        </w:tc>
        <w:tc>
          <w:tcPr>
            <w:tcW w:w="4508" w:type="dxa"/>
          </w:tcPr>
          <w:p w14:paraId="57CAC752" w14:textId="0A92A94B" w:rsidR="000A3D04" w:rsidRDefault="00EB18BB" w:rsidP="000A3D04">
            <w:pPr>
              <w:pStyle w:val="NormalWeb"/>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1F1F1F"/>
              </w:rPr>
              <w:t>96.52%</w:t>
            </w:r>
          </w:p>
        </w:tc>
      </w:tr>
      <w:tr w:rsidR="000A3D04" w14:paraId="13C9953F" w14:textId="77777777" w:rsidTr="00EB023B">
        <w:tc>
          <w:tcPr>
            <w:cnfStyle w:val="001000000000" w:firstRow="0" w:lastRow="0" w:firstColumn="1" w:lastColumn="0" w:oddVBand="0" w:evenVBand="0" w:oddHBand="0" w:evenHBand="0" w:firstRowFirstColumn="0" w:firstRowLastColumn="0" w:lastRowFirstColumn="0" w:lastRowLastColumn="0"/>
            <w:tcW w:w="4508" w:type="dxa"/>
          </w:tcPr>
          <w:p w14:paraId="4A2F8CF2" w14:textId="3D563A1A" w:rsidR="000A3D04" w:rsidRPr="00EB023B" w:rsidRDefault="000A3D04" w:rsidP="000A3D04">
            <w:pPr>
              <w:pStyle w:val="NormalWeb"/>
              <w:jc w:val="center"/>
              <w:rPr>
                <w:sz w:val="22"/>
                <w:szCs w:val="22"/>
              </w:rPr>
            </w:pPr>
            <w:r w:rsidRPr="00EB023B">
              <w:rPr>
                <w:rFonts w:ascii="Arial" w:hAnsi="Arial" w:cs="Arial"/>
                <w:b w:val="0"/>
                <w:bCs w:val="0"/>
                <w:color w:val="1F1F1F"/>
                <w:sz w:val="22"/>
                <w:szCs w:val="22"/>
              </w:rPr>
              <w:t>CNN</w:t>
            </w:r>
          </w:p>
        </w:tc>
        <w:tc>
          <w:tcPr>
            <w:tcW w:w="4508" w:type="dxa"/>
          </w:tcPr>
          <w:p w14:paraId="1D3EF855" w14:textId="6975F1FC" w:rsidR="000A3D04" w:rsidRDefault="007833CC" w:rsidP="000A3D04">
            <w:pPr>
              <w:pStyle w:val="NormalWeb"/>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1F1F1F"/>
              </w:rPr>
              <w:t>96.8</w:t>
            </w:r>
            <w:r w:rsidR="00E37933">
              <w:rPr>
                <w:rFonts w:ascii="Arial" w:hAnsi="Arial" w:cs="Arial"/>
                <w:color w:val="1F1F1F"/>
              </w:rPr>
              <w:t>4</w:t>
            </w:r>
            <w:r>
              <w:rPr>
                <w:rFonts w:ascii="Arial" w:hAnsi="Arial" w:cs="Arial"/>
                <w:color w:val="1F1F1F"/>
              </w:rPr>
              <w:t>%</w:t>
            </w:r>
          </w:p>
        </w:tc>
      </w:tr>
      <w:tr w:rsidR="000A3D04" w14:paraId="09EAE042" w14:textId="77777777" w:rsidTr="00EB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76F467D" w14:textId="349AE6B1" w:rsidR="000A3D04" w:rsidRPr="00EB023B" w:rsidRDefault="000A3D04" w:rsidP="000A3D04">
            <w:pPr>
              <w:pStyle w:val="NormalWeb"/>
              <w:jc w:val="center"/>
              <w:rPr>
                <w:sz w:val="22"/>
                <w:szCs w:val="22"/>
              </w:rPr>
            </w:pPr>
            <w:r w:rsidRPr="00EB023B">
              <w:rPr>
                <w:rFonts w:ascii="Arial" w:hAnsi="Arial" w:cs="Arial"/>
                <w:b w:val="0"/>
                <w:bCs w:val="0"/>
                <w:color w:val="1F1F1F"/>
                <w:sz w:val="22"/>
                <w:szCs w:val="22"/>
              </w:rPr>
              <w:t>CNN-LSTM</w:t>
            </w:r>
          </w:p>
        </w:tc>
        <w:tc>
          <w:tcPr>
            <w:tcW w:w="4508" w:type="dxa"/>
          </w:tcPr>
          <w:p w14:paraId="42EFF084" w14:textId="0C04C3E6" w:rsidR="000A3D04" w:rsidRDefault="007833CC" w:rsidP="000A3D04">
            <w:pPr>
              <w:pStyle w:val="NormalWeb"/>
              <w:jc w:val="center"/>
              <w:cnfStyle w:val="000000100000" w:firstRow="0" w:lastRow="0" w:firstColumn="0" w:lastColumn="0" w:oddVBand="0" w:evenVBand="0" w:oddHBand="1" w:evenHBand="0" w:firstRowFirstColumn="0" w:firstRowLastColumn="0" w:lastRowFirstColumn="0" w:lastRowLastColumn="0"/>
            </w:pPr>
            <w:r w:rsidRPr="00407313">
              <w:rPr>
                <w:rFonts w:ascii="Arial" w:hAnsi="Arial" w:cs="Arial"/>
                <w:color w:val="1F1F1F"/>
              </w:rPr>
              <w:t>97.16%</w:t>
            </w:r>
          </w:p>
        </w:tc>
      </w:tr>
    </w:tbl>
    <w:p w14:paraId="596DF218" w14:textId="77777777" w:rsidR="00B507BC" w:rsidRDefault="00B507BC" w:rsidP="00345CE0">
      <w:pPr>
        <w:pStyle w:val="NormalWeb"/>
        <w:rPr>
          <w:sz w:val="22"/>
          <w:szCs w:val="22"/>
        </w:rPr>
      </w:pPr>
    </w:p>
    <w:p w14:paraId="5F03E190" w14:textId="50940418" w:rsidR="00EB18BB" w:rsidRDefault="007E48D4" w:rsidP="00345CE0">
      <w:pPr>
        <w:pStyle w:val="NormalWeb"/>
        <w:rPr>
          <w:sz w:val="22"/>
          <w:szCs w:val="22"/>
        </w:rPr>
      </w:pPr>
      <w:r>
        <w:rPr>
          <w:sz w:val="22"/>
          <w:szCs w:val="22"/>
        </w:rPr>
        <w:t>The architecture of the</w:t>
      </w:r>
      <w:r w:rsidR="00C67512">
        <w:rPr>
          <w:sz w:val="22"/>
          <w:szCs w:val="22"/>
        </w:rPr>
        <w:t xml:space="preserve"> convolution neural </w:t>
      </w:r>
      <w:r w:rsidR="001E31A6">
        <w:rPr>
          <w:sz w:val="22"/>
          <w:szCs w:val="22"/>
        </w:rPr>
        <w:t>network (</w:t>
      </w:r>
      <w:r w:rsidR="00C67512">
        <w:rPr>
          <w:sz w:val="22"/>
          <w:szCs w:val="22"/>
        </w:rPr>
        <w:t>CNN)</w:t>
      </w:r>
      <w:r>
        <w:rPr>
          <w:sz w:val="22"/>
          <w:szCs w:val="22"/>
        </w:rPr>
        <w:t xml:space="preserve"> as shown below in figure</w:t>
      </w:r>
      <w:r w:rsidR="007833CC">
        <w:rPr>
          <w:rFonts w:ascii="Arial" w:hAnsi="Arial" w:cs="Arial"/>
          <w:color w:val="1F1F1F"/>
        </w:rPr>
        <w:t xml:space="preserve"> </w:t>
      </w:r>
      <w:r>
        <w:rPr>
          <w:sz w:val="22"/>
          <w:szCs w:val="22"/>
        </w:rPr>
        <w:t>6:</w:t>
      </w:r>
      <w:r w:rsidR="00EB18BB" w:rsidRPr="00EB18BB">
        <w:rPr>
          <w:sz w:val="22"/>
          <w:szCs w:val="22"/>
        </w:rPr>
        <w:t xml:space="preserve"> </w:t>
      </w:r>
    </w:p>
    <w:p w14:paraId="4672E345" w14:textId="7676B164" w:rsidR="007E48D4" w:rsidRDefault="00B276C1" w:rsidP="00345CE0">
      <w:pPr>
        <w:pStyle w:val="NormalWeb"/>
        <w:rPr>
          <w:sz w:val="22"/>
          <w:szCs w:val="22"/>
        </w:rPr>
      </w:pPr>
      <w:r>
        <w:rPr>
          <w:sz w:val="22"/>
          <w:szCs w:val="22"/>
        </w:rPr>
        <w:t xml:space="preserve">           </w:t>
      </w:r>
      <w:r w:rsidR="00EB18BB" w:rsidRPr="007E48D4">
        <w:rPr>
          <w:noProof/>
          <w:sz w:val="22"/>
          <w:szCs w:val="22"/>
        </w:rPr>
        <w:drawing>
          <wp:inline distT="0" distB="0" distL="0" distR="0" wp14:anchorId="6C7964AB" wp14:editId="67F99723">
            <wp:extent cx="4846320" cy="3629891"/>
            <wp:effectExtent l="0" t="0" r="0" b="8890"/>
            <wp:docPr id="716681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81237" name="Picture 1" descr="A screenshot of a computer program&#10;&#10;Description automatically generated"/>
                    <pic:cNvPicPr/>
                  </pic:nvPicPr>
                  <pic:blipFill>
                    <a:blip r:embed="rId11"/>
                    <a:stretch>
                      <a:fillRect/>
                    </a:stretch>
                  </pic:blipFill>
                  <pic:spPr>
                    <a:xfrm>
                      <a:off x="0" y="0"/>
                      <a:ext cx="4861106" cy="3640966"/>
                    </a:xfrm>
                    <a:prstGeom prst="rect">
                      <a:avLst/>
                    </a:prstGeom>
                  </pic:spPr>
                </pic:pic>
              </a:graphicData>
            </a:graphic>
          </wp:inline>
        </w:drawing>
      </w:r>
    </w:p>
    <w:p w14:paraId="669B39A6" w14:textId="400D12B8" w:rsidR="00C67512" w:rsidRDefault="00EB18BB" w:rsidP="00B507BC">
      <w:pPr>
        <w:pStyle w:val="NormalWeb"/>
        <w:jc w:val="center"/>
        <w:rPr>
          <w:sz w:val="22"/>
          <w:szCs w:val="22"/>
        </w:rPr>
      </w:pPr>
      <w:r>
        <w:rPr>
          <w:sz w:val="22"/>
          <w:szCs w:val="22"/>
        </w:rPr>
        <w:t xml:space="preserve">Figure 6. Architecture of </w:t>
      </w:r>
      <w:r w:rsidR="00B276C1">
        <w:rPr>
          <w:sz w:val="22"/>
          <w:szCs w:val="22"/>
        </w:rPr>
        <w:t>CNN (</w:t>
      </w:r>
      <w:r>
        <w:rPr>
          <w:sz w:val="22"/>
          <w:szCs w:val="22"/>
        </w:rPr>
        <w:t>Convolution Neural Network)</w:t>
      </w:r>
    </w:p>
    <w:p w14:paraId="4728AD1F" w14:textId="77777777" w:rsidR="00C67512" w:rsidRDefault="00C67512" w:rsidP="00C67512">
      <w:pPr>
        <w:pStyle w:val="NormalWeb"/>
        <w:rPr>
          <w:sz w:val="22"/>
          <w:szCs w:val="22"/>
        </w:rPr>
      </w:pPr>
    </w:p>
    <w:p w14:paraId="3E2BE496" w14:textId="12ABE743" w:rsidR="000B501F" w:rsidRDefault="00C67512" w:rsidP="00345CE0">
      <w:pPr>
        <w:pStyle w:val="NormalWeb"/>
        <w:rPr>
          <w:sz w:val="22"/>
          <w:szCs w:val="22"/>
        </w:rPr>
      </w:pPr>
      <w:r>
        <w:rPr>
          <w:sz w:val="22"/>
          <w:szCs w:val="22"/>
        </w:rPr>
        <w:t>The architecture of the best performing model</w:t>
      </w:r>
      <w:r w:rsidR="00012420">
        <w:rPr>
          <w:sz w:val="22"/>
          <w:szCs w:val="22"/>
        </w:rPr>
        <w:t xml:space="preserve"> </w:t>
      </w:r>
      <w:r w:rsidR="00117C77">
        <w:rPr>
          <w:sz w:val="22"/>
          <w:szCs w:val="22"/>
        </w:rPr>
        <w:t>(CNN-LSTM)</w:t>
      </w:r>
      <w:r>
        <w:rPr>
          <w:sz w:val="22"/>
          <w:szCs w:val="22"/>
        </w:rPr>
        <w:t xml:space="preserve"> as shown below in figure</w:t>
      </w:r>
      <w:r>
        <w:rPr>
          <w:rFonts w:ascii="Arial" w:hAnsi="Arial" w:cs="Arial"/>
          <w:color w:val="1F1F1F"/>
        </w:rPr>
        <w:t xml:space="preserve"> </w:t>
      </w:r>
      <w:r>
        <w:rPr>
          <w:sz w:val="22"/>
          <w:szCs w:val="22"/>
        </w:rPr>
        <w:t>7:</w:t>
      </w:r>
      <w:r w:rsidRPr="00EB18BB">
        <w:rPr>
          <w:sz w:val="22"/>
          <w:szCs w:val="22"/>
        </w:rPr>
        <w:t xml:space="preserve"> </w:t>
      </w:r>
    </w:p>
    <w:p w14:paraId="12872919" w14:textId="77777777" w:rsidR="00C67512" w:rsidRDefault="00C67512" w:rsidP="00345CE0">
      <w:pPr>
        <w:pStyle w:val="NormalWeb"/>
        <w:rPr>
          <w:sz w:val="22"/>
          <w:szCs w:val="22"/>
        </w:rPr>
      </w:pPr>
      <w:r w:rsidRPr="00C67512">
        <w:rPr>
          <w:noProof/>
          <w:sz w:val="22"/>
          <w:szCs w:val="22"/>
        </w:rPr>
        <w:lastRenderedPageBreak/>
        <w:drawing>
          <wp:inline distT="0" distB="0" distL="0" distR="0" wp14:anchorId="09783C7E" wp14:editId="765906AA">
            <wp:extent cx="5314950" cy="2895600"/>
            <wp:effectExtent l="0" t="0" r="0" b="0"/>
            <wp:docPr id="13460985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98541" name="Picture 1" descr="A screenshot of a computer program&#10;&#10;Description automatically generated"/>
                    <pic:cNvPicPr/>
                  </pic:nvPicPr>
                  <pic:blipFill>
                    <a:blip r:embed="rId12"/>
                    <a:stretch>
                      <a:fillRect/>
                    </a:stretch>
                  </pic:blipFill>
                  <pic:spPr>
                    <a:xfrm>
                      <a:off x="0" y="0"/>
                      <a:ext cx="5315411" cy="2895851"/>
                    </a:xfrm>
                    <a:prstGeom prst="rect">
                      <a:avLst/>
                    </a:prstGeom>
                  </pic:spPr>
                </pic:pic>
              </a:graphicData>
            </a:graphic>
          </wp:inline>
        </w:drawing>
      </w:r>
    </w:p>
    <w:p w14:paraId="18F98628" w14:textId="379C761D" w:rsidR="00853DE1" w:rsidRDefault="00C67512" w:rsidP="00853DE1">
      <w:pPr>
        <w:pStyle w:val="NormalWeb"/>
        <w:jc w:val="center"/>
        <w:rPr>
          <w:sz w:val="22"/>
          <w:szCs w:val="22"/>
        </w:rPr>
      </w:pPr>
      <w:r>
        <w:rPr>
          <w:sz w:val="22"/>
          <w:szCs w:val="22"/>
        </w:rPr>
        <w:t xml:space="preserve">Figure 7. Architecture of CNN-LSTM (Convolution Neural Network-Long </w:t>
      </w:r>
      <w:r w:rsidR="001C0CC0">
        <w:rPr>
          <w:sz w:val="22"/>
          <w:szCs w:val="22"/>
        </w:rPr>
        <w:t>Short-Term</w:t>
      </w:r>
      <w:r>
        <w:rPr>
          <w:sz w:val="22"/>
          <w:szCs w:val="22"/>
        </w:rPr>
        <w:t xml:space="preserve"> Memory)</w:t>
      </w:r>
    </w:p>
    <w:p w14:paraId="311F6E31" w14:textId="77777777" w:rsidR="00853DE1" w:rsidRDefault="00853DE1" w:rsidP="00853DE1">
      <w:pPr>
        <w:pStyle w:val="NormalWeb"/>
        <w:jc w:val="center"/>
        <w:rPr>
          <w:sz w:val="22"/>
          <w:szCs w:val="22"/>
        </w:rPr>
      </w:pPr>
    </w:p>
    <w:p w14:paraId="68F71EB2" w14:textId="0A81041B" w:rsidR="000C171C" w:rsidRPr="00EB023B" w:rsidRDefault="00A05CBA" w:rsidP="00345CE0">
      <w:pPr>
        <w:pStyle w:val="NormalWeb"/>
        <w:rPr>
          <w:sz w:val="22"/>
          <w:szCs w:val="22"/>
        </w:rPr>
      </w:pPr>
      <w:r w:rsidRPr="00EB023B">
        <w:rPr>
          <w:sz w:val="22"/>
          <w:szCs w:val="22"/>
        </w:rPr>
        <w:t>The performance of each model was further evaluated using precision, recall, and F1-score. CNN demonstrated high precision, recall, and F1-score, indicating its effectiveness in classifying sentiments accurately</w:t>
      </w:r>
      <w:r w:rsidR="000C171C" w:rsidRPr="00EB023B">
        <w:rPr>
          <w:sz w:val="22"/>
          <w:szCs w:val="22"/>
        </w:rPr>
        <w:t xml:space="preserve"> shown in table 5</w:t>
      </w:r>
      <w:r w:rsidR="000B501F">
        <w:rPr>
          <w:sz w:val="22"/>
          <w:szCs w:val="22"/>
        </w:rPr>
        <w:t>.</w:t>
      </w:r>
      <w:r w:rsidR="00E167BE">
        <w:rPr>
          <w:sz w:val="22"/>
          <w:szCs w:val="22"/>
        </w:rPr>
        <w:t xml:space="preserve"> </w:t>
      </w:r>
    </w:p>
    <w:p w14:paraId="5AE17230" w14:textId="4AA65A32" w:rsidR="003B4D92" w:rsidRPr="000C171C" w:rsidRDefault="0004063E" w:rsidP="00345CE0">
      <w:pPr>
        <w:pStyle w:val="NormalWeb"/>
        <w:rPr>
          <w:b/>
          <w:bCs/>
        </w:rPr>
      </w:pPr>
      <w:r>
        <w:rPr>
          <w:rFonts w:ascii="Arial" w:hAnsi="Arial" w:cs="Arial"/>
          <w:color w:val="212121"/>
          <w:sz w:val="20"/>
          <w:szCs w:val="20"/>
          <w:shd w:val="clear" w:color="auto" w:fill="FFFFFF"/>
        </w:rPr>
        <w:t xml:space="preserve">                                    </w:t>
      </w:r>
      <w:r w:rsidR="000C171C" w:rsidRPr="00F33537">
        <w:rPr>
          <w:rFonts w:ascii="Arial" w:hAnsi="Arial" w:cs="Arial"/>
          <w:color w:val="212121"/>
          <w:sz w:val="20"/>
          <w:szCs w:val="20"/>
          <w:shd w:val="clear" w:color="auto" w:fill="FFFFFF"/>
        </w:rPr>
        <w:t>Table</w:t>
      </w:r>
      <w:r w:rsidR="00F33537" w:rsidRPr="00F33537">
        <w:rPr>
          <w:rFonts w:ascii="Arial" w:hAnsi="Arial" w:cs="Arial"/>
          <w:color w:val="212121"/>
          <w:sz w:val="20"/>
          <w:szCs w:val="20"/>
          <w:shd w:val="clear" w:color="auto" w:fill="FFFFFF"/>
        </w:rPr>
        <w:t xml:space="preserve"> 5.</w:t>
      </w:r>
      <w:r w:rsidR="000C171C" w:rsidRPr="00F33537">
        <w:rPr>
          <w:rFonts w:ascii="Arial" w:hAnsi="Arial" w:cs="Arial"/>
          <w:color w:val="212121"/>
          <w:sz w:val="20"/>
          <w:szCs w:val="20"/>
          <w:shd w:val="clear" w:color="auto" w:fill="FFFFFF"/>
        </w:rPr>
        <w:t xml:space="preserve"> Performance Metrics for Different </w:t>
      </w:r>
      <w:r w:rsidR="000B501F">
        <w:rPr>
          <w:rFonts w:ascii="Arial" w:hAnsi="Arial" w:cs="Arial"/>
          <w:color w:val="212121"/>
          <w:sz w:val="20"/>
          <w:szCs w:val="20"/>
          <w:shd w:val="clear" w:color="auto" w:fill="FFFFFF"/>
        </w:rPr>
        <w:t>Models</w:t>
      </w:r>
    </w:p>
    <w:tbl>
      <w:tblPr>
        <w:tblStyle w:val="GridTable6Colorful-Accent6"/>
        <w:tblW w:w="0" w:type="auto"/>
        <w:tblLook w:val="04A0" w:firstRow="1" w:lastRow="0" w:firstColumn="1" w:lastColumn="0" w:noHBand="0" w:noVBand="1"/>
      </w:tblPr>
      <w:tblGrid>
        <w:gridCol w:w="2254"/>
        <w:gridCol w:w="2254"/>
        <w:gridCol w:w="2254"/>
        <w:gridCol w:w="2254"/>
      </w:tblGrid>
      <w:tr w:rsidR="003B4D92" w14:paraId="5A6DF815" w14:textId="77777777" w:rsidTr="003B4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FD87B8" w14:textId="3EF84BC5" w:rsidR="003B4D92" w:rsidRPr="003B4D92" w:rsidRDefault="003B4D92" w:rsidP="003B4D92">
            <w:pPr>
              <w:pStyle w:val="NormalWeb"/>
              <w:jc w:val="center"/>
              <w:rPr>
                <w:rFonts w:ascii="Arial" w:hAnsi="Arial" w:cs="Arial"/>
              </w:rPr>
            </w:pPr>
            <w:r w:rsidRPr="003B4D92">
              <w:rPr>
                <w:rFonts w:ascii="Arial" w:hAnsi="Arial" w:cs="Arial"/>
                <w:color w:val="auto"/>
                <w:sz w:val="22"/>
                <w:szCs w:val="22"/>
              </w:rPr>
              <w:t>Model</w:t>
            </w:r>
          </w:p>
        </w:tc>
        <w:tc>
          <w:tcPr>
            <w:tcW w:w="2254" w:type="dxa"/>
          </w:tcPr>
          <w:p w14:paraId="214C537F" w14:textId="60F596EB" w:rsidR="003B4D92" w:rsidRPr="003B4D92" w:rsidRDefault="003B4D92" w:rsidP="003B4D92">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B4D92">
              <w:rPr>
                <w:rFonts w:ascii="Arial" w:hAnsi="Arial" w:cs="Arial"/>
                <w:color w:val="212121"/>
                <w:sz w:val="21"/>
                <w:szCs w:val="21"/>
                <w:shd w:val="clear" w:color="auto" w:fill="FFFFFF"/>
              </w:rPr>
              <w:t>Precision</w:t>
            </w:r>
          </w:p>
        </w:tc>
        <w:tc>
          <w:tcPr>
            <w:tcW w:w="2254" w:type="dxa"/>
          </w:tcPr>
          <w:p w14:paraId="082BE4B7" w14:textId="07378135" w:rsidR="003B4D92" w:rsidRPr="003B4D92" w:rsidRDefault="003B4D92" w:rsidP="003B4D92">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B4D92">
              <w:rPr>
                <w:rFonts w:ascii="Arial" w:hAnsi="Arial" w:cs="Arial"/>
                <w:color w:val="212121"/>
                <w:sz w:val="21"/>
                <w:szCs w:val="21"/>
                <w:shd w:val="clear" w:color="auto" w:fill="FFFFFF"/>
              </w:rPr>
              <w:t>Recall</w:t>
            </w:r>
          </w:p>
        </w:tc>
        <w:tc>
          <w:tcPr>
            <w:tcW w:w="2254" w:type="dxa"/>
          </w:tcPr>
          <w:p w14:paraId="16F1EF17" w14:textId="2AA13323" w:rsidR="003B4D92" w:rsidRPr="003B4D92" w:rsidRDefault="003B4D92" w:rsidP="003B4D92">
            <w:pPr>
              <w:pStyle w:val="NormalWeb"/>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3B4D92">
              <w:rPr>
                <w:rFonts w:ascii="Arial" w:hAnsi="Arial" w:cs="Arial"/>
                <w:color w:val="212121"/>
                <w:sz w:val="21"/>
                <w:szCs w:val="21"/>
                <w:shd w:val="clear" w:color="auto" w:fill="FFFFFF"/>
              </w:rPr>
              <w:t>F1-Score</w:t>
            </w:r>
          </w:p>
        </w:tc>
      </w:tr>
      <w:tr w:rsidR="003B4D92" w14:paraId="39AF2135" w14:textId="77777777" w:rsidTr="003B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D31658" w14:textId="0C8EB095" w:rsidR="003B4D92" w:rsidRDefault="003B4D92" w:rsidP="003B4D92">
            <w:pPr>
              <w:pStyle w:val="NormalWeb"/>
              <w:jc w:val="center"/>
              <w:rPr>
                <w:b w:val="0"/>
                <w:bCs w:val="0"/>
              </w:rPr>
            </w:pPr>
            <w:r w:rsidRPr="0066231E">
              <w:rPr>
                <w:rFonts w:ascii="Arial" w:hAnsi="Arial" w:cs="Arial"/>
                <w:b w:val="0"/>
                <w:bCs w:val="0"/>
                <w:color w:val="212121"/>
                <w:sz w:val="21"/>
                <w:szCs w:val="21"/>
                <w:shd w:val="clear" w:color="auto" w:fill="FFFFFF"/>
              </w:rPr>
              <w:t>LSTM</w:t>
            </w:r>
          </w:p>
        </w:tc>
        <w:tc>
          <w:tcPr>
            <w:tcW w:w="2254" w:type="dxa"/>
          </w:tcPr>
          <w:p w14:paraId="080D0A36" w14:textId="70A6DBE5"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0.960</w:t>
            </w:r>
          </w:p>
        </w:tc>
        <w:tc>
          <w:tcPr>
            <w:tcW w:w="2254" w:type="dxa"/>
          </w:tcPr>
          <w:p w14:paraId="774D5DBB" w14:textId="27E5998E"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0.968</w:t>
            </w:r>
          </w:p>
        </w:tc>
        <w:tc>
          <w:tcPr>
            <w:tcW w:w="2254" w:type="dxa"/>
          </w:tcPr>
          <w:p w14:paraId="6E11BDE6" w14:textId="7B83E24E"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0.961</w:t>
            </w:r>
          </w:p>
        </w:tc>
      </w:tr>
      <w:tr w:rsidR="003B4D92" w14:paraId="1F6E296B" w14:textId="77777777" w:rsidTr="003B4D92">
        <w:tc>
          <w:tcPr>
            <w:cnfStyle w:val="001000000000" w:firstRow="0" w:lastRow="0" w:firstColumn="1" w:lastColumn="0" w:oddVBand="0" w:evenVBand="0" w:oddHBand="0" w:evenHBand="0" w:firstRowFirstColumn="0" w:firstRowLastColumn="0" w:lastRowFirstColumn="0" w:lastRowLastColumn="0"/>
            <w:tcW w:w="2254" w:type="dxa"/>
          </w:tcPr>
          <w:p w14:paraId="0E99C373" w14:textId="639AF844" w:rsidR="003B4D92" w:rsidRDefault="003B4D92" w:rsidP="003B4D92">
            <w:pPr>
              <w:pStyle w:val="NormalWeb"/>
              <w:jc w:val="center"/>
              <w:rPr>
                <w:b w:val="0"/>
                <w:bCs w:val="0"/>
              </w:rPr>
            </w:pPr>
            <w:r w:rsidRPr="0066231E">
              <w:rPr>
                <w:rFonts w:ascii="Arial" w:hAnsi="Arial" w:cs="Arial"/>
                <w:b w:val="0"/>
                <w:bCs w:val="0"/>
                <w:color w:val="212121"/>
                <w:sz w:val="21"/>
                <w:szCs w:val="21"/>
                <w:shd w:val="clear" w:color="auto" w:fill="FFFFFF"/>
              </w:rPr>
              <w:t>Bidirectional LSTM</w:t>
            </w:r>
          </w:p>
        </w:tc>
        <w:tc>
          <w:tcPr>
            <w:tcW w:w="2254" w:type="dxa"/>
          </w:tcPr>
          <w:p w14:paraId="3BEBDA69" w14:textId="1756D619"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0.960</w:t>
            </w:r>
          </w:p>
        </w:tc>
        <w:tc>
          <w:tcPr>
            <w:tcW w:w="2254" w:type="dxa"/>
          </w:tcPr>
          <w:p w14:paraId="6226BA7F" w14:textId="26DCBE3B"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0.955</w:t>
            </w:r>
          </w:p>
        </w:tc>
        <w:tc>
          <w:tcPr>
            <w:tcW w:w="2254" w:type="dxa"/>
          </w:tcPr>
          <w:p w14:paraId="02CD7780" w14:textId="2A4C7D83"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0.957</w:t>
            </w:r>
          </w:p>
        </w:tc>
      </w:tr>
      <w:tr w:rsidR="003B4D92" w14:paraId="6653F12B" w14:textId="77777777" w:rsidTr="003B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379F06" w14:textId="6627FC24" w:rsidR="003B4D92" w:rsidRDefault="003B4D92" w:rsidP="003B4D92">
            <w:pPr>
              <w:pStyle w:val="NormalWeb"/>
              <w:jc w:val="center"/>
              <w:rPr>
                <w:b w:val="0"/>
                <w:bCs w:val="0"/>
              </w:rPr>
            </w:pPr>
            <w:proofErr w:type="spellStart"/>
            <w:r w:rsidRPr="0066231E">
              <w:rPr>
                <w:rFonts w:ascii="Arial" w:hAnsi="Arial" w:cs="Arial"/>
                <w:b w:val="0"/>
                <w:bCs w:val="0"/>
                <w:color w:val="212121"/>
                <w:sz w:val="21"/>
                <w:szCs w:val="21"/>
                <w:shd w:val="clear" w:color="auto" w:fill="FFFFFF"/>
              </w:rPr>
              <w:t>SimpleRNN</w:t>
            </w:r>
            <w:proofErr w:type="spellEnd"/>
          </w:p>
        </w:tc>
        <w:tc>
          <w:tcPr>
            <w:tcW w:w="2254" w:type="dxa"/>
          </w:tcPr>
          <w:p w14:paraId="50DCA004" w14:textId="50C9712C"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0.940</w:t>
            </w:r>
          </w:p>
        </w:tc>
        <w:tc>
          <w:tcPr>
            <w:tcW w:w="2254" w:type="dxa"/>
          </w:tcPr>
          <w:p w14:paraId="3AF39671" w14:textId="650C9FCC"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0.970</w:t>
            </w:r>
          </w:p>
        </w:tc>
        <w:tc>
          <w:tcPr>
            <w:tcW w:w="2254" w:type="dxa"/>
          </w:tcPr>
          <w:p w14:paraId="2DDF307D" w14:textId="639AC4F7"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0.950</w:t>
            </w:r>
          </w:p>
        </w:tc>
      </w:tr>
      <w:tr w:rsidR="003B4D92" w14:paraId="5371C654" w14:textId="77777777" w:rsidTr="003B4D92">
        <w:tc>
          <w:tcPr>
            <w:cnfStyle w:val="001000000000" w:firstRow="0" w:lastRow="0" w:firstColumn="1" w:lastColumn="0" w:oddVBand="0" w:evenVBand="0" w:oddHBand="0" w:evenHBand="0" w:firstRowFirstColumn="0" w:firstRowLastColumn="0" w:lastRowFirstColumn="0" w:lastRowLastColumn="0"/>
            <w:tcW w:w="2254" w:type="dxa"/>
          </w:tcPr>
          <w:p w14:paraId="3D57DC95" w14:textId="61A2F0C1" w:rsidR="003B4D92" w:rsidRDefault="003B4D92" w:rsidP="003B4D92">
            <w:pPr>
              <w:pStyle w:val="NormalWeb"/>
              <w:jc w:val="center"/>
              <w:rPr>
                <w:b w:val="0"/>
                <w:bCs w:val="0"/>
              </w:rPr>
            </w:pPr>
            <w:r w:rsidRPr="0066231E">
              <w:rPr>
                <w:rFonts w:ascii="Arial" w:hAnsi="Arial" w:cs="Arial"/>
                <w:b w:val="0"/>
                <w:bCs w:val="0"/>
                <w:color w:val="212121"/>
                <w:sz w:val="21"/>
                <w:szCs w:val="21"/>
                <w:shd w:val="clear" w:color="auto" w:fill="FFFFFF"/>
              </w:rPr>
              <w:t>CNN</w:t>
            </w:r>
          </w:p>
        </w:tc>
        <w:tc>
          <w:tcPr>
            <w:tcW w:w="2254" w:type="dxa"/>
          </w:tcPr>
          <w:p w14:paraId="6EB6116C" w14:textId="3DF72A37"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0.970</w:t>
            </w:r>
          </w:p>
        </w:tc>
        <w:tc>
          <w:tcPr>
            <w:tcW w:w="2254" w:type="dxa"/>
          </w:tcPr>
          <w:p w14:paraId="59C75F82" w14:textId="511C0988"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0.970</w:t>
            </w:r>
          </w:p>
        </w:tc>
        <w:tc>
          <w:tcPr>
            <w:tcW w:w="2254" w:type="dxa"/>
          </w:tcPr>
          <w:p w14:paraId="50A7E10E" w14:textId="01230D95" w:rsidR="003B4D92" w:rsidRDefault="003B4D92" w:rsidP="003B4D92">
            <w:pPr>
              <w:pStyle w:val="NormalWeb"/>
              <w:jc w:val="center"/>
              <w:cnfStyle w:val="000000000000" w:firstRow="0" w:lastRow="0" w:firstColumn="0" w:lastColumn="0" w:oddVBand="0" w:evenVBand="0" w:oddHBand="0" w:evenHBand="0" w:firstRowFirstColumn="0" w:firstRowLastColumn="0" w:lastRowFirstColumn="0" w:lastRowLastColumn="0"/>
              <w:rPr>
                <w:b/>
                <w:bCs/>
              </w:rPr>
            </w:pPr>
            <w:r>
              <w:rPr>
                <w:rFonts w:ascii="Arial" w:hAnsi="Arial" w:cs="Arial"/>
                <w:color w:val="212121"/>
                <w:sz w:val="21"/>
                <w:szCs w:val="21"/>
                <w:shd w:val="clear" w:color="auto" w:fill="FFFFFF"/>
              </w:rPr>
              <w:t>0.970</w:t>
            </w:r>
          </w:p>
        </w:tc>
      </w:tr>
      <w:tr w:rsidR="003B4D92" w14:paraId="6A56E44F" w14:textId="77777777" w:rsidTr="003B4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ED2621A" w14:textId="1E60BAA1" w:rsidR="003B4D92" w:rsidRDefault="003B4D92" w:rsidP="003B4D92">
            <w:pPr>
              <w:pStyle w:val="NormalWeb"/>
              <w:jc w:val="center"/>
              <w:rPr>
                <w:b w:val="0"/>
                <w:bCs w:val="0"/>
              </w:rPr>
            </w:pPr>
            <w:r w:rsidRPr="0066231E">
              <w:rPr>
                <w:rFonts w:ascii="Arial" w:hAnsi="Arial" w:cs="Arial"/>
                <w:b w:val="0"/>
                <w:bCs w:val="0"/>
                <w:color w:val="212121"/>
                <w:sz w:val="21"/>
                <w:szCs w:val="21"/>
                <w:shd w:val="clear" w:color="auto" w:fill="FFFFFF"/>
              </w:rPr>
              <w:t>CNN-LSTM</w:t>
            </w:r>
          </w:p>
        </w:tc>
        <w:tc>
          <w:tcPr>
            <w:tcW w:w="2254" w:type="dxa"/>
          </w:tcPr>
          <w:p w14:paraId="780A5443" w14:textId="693691FB"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0.960</w:t>
            </w:r>
          </w:p>
        </w:tc>
        <w:tc>
          <w:tcPr>
            <w:tcW w:w="2254" w:type="dxa"/>
          </w:tcPr>
          <w:p w14:paraId="3F4F7FDB" w14:textId="019D84B9"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w:t>
            </w:r>
            <w:r w:rsidR="00AB3BAE">
              <w:rPr>
                <w:rFonts w:ascii="Arial" w:hAnsi="Arial" w:cs="Arial"/>
                <w:color w:val="212121"/>
                <w:sz w:val="21"/>
                <w:szCs w:val="21"/>
                <w:shd w:val="clear" w:color="auto" w:fill="FFFFFF"/>
              </w:rPr>
              <w:t>8</w:t>
            </w:r>
            <w:r>
              <w:rPr>
                <w:rFonts w:ascii="Arial" w:hAnsi="Arial" w:cs="Arial"/>
                <w:color w:val="212121"/>
                <w:sz w:val="21"/>
                <w:szCs w:val="21"/>
                <w:shd w:val="clear" w:color="auto" w:fill="FFFFFF"/>
              </w:rPr>
              <w:t>0</w:t>
            </w:r>
          </w:p>
        </w:tc>
        <w:tc>
          <w:tcPr>
            <w:tcW w:w="2254" w:type="dxa"/>
          </w:tcPr>
          <w:p w14:paraId="67E8D597" w14:textId="660A3C31" w:rsidR="003B4D92" w:rsidRDefault="003B4D92" w:rsidP="003B4D92">
            <w:pPr>
              <w:pStyle w:val="NormalWeb"/>
              <w:jc w:val="center"/>
              <w:cnfStyle w:val="000000100000" w:firstRow="0" w:lastRow="0" w:firstColumn="0" w:lastColumn="0" w:oddVBand="0" w:evenVBand="0" w:oddHBand="1" w:evenHBand="0" w:firstRowFirstColumn="0" w:firstRowLastColumn="0" w:lastRowFirstColumn="0" w:lastRowLastColumn="0"/>
              <w:rPr>
                <w:b/>
                <w:bCs/>
              </w:rPr>
            </w:pPr>
            <w:r>
              <w:rPr>
                <w:rFonts w:ascii="Arial" w:hAnsi="Arial" w:cs="Arial"/>
                <w:color w:val="212121"/>
                <w:sz w:val="21"/>
                <w:szCs w:val="21"/>
                <w:shd w:val="clear" w:color="auto" w:fill="FFFFFF"/>
              </w:rPr>
              <w:t>0.960</w:t>
            </w:r>
          </w:p>
        </w:tc>
      </w:tr>
    </w:tbl>
    <w:p w14:paraId="4637AC2F" w14:textId="77777777" w:rsidR="00853DE1" w:rsidRDefault="00853DE1" w:rsidP="00345CE0">
      <w:pPr>
        <w:pStyle w:val="NormalWeb"/>
        <w:rPr>
          <w:b/>
          <w:bCs/>
        </w:rPr>
      </w:pPr>
    </w:p>
    <w:p w14:paraId="1F189E04" w14:textId="1DD31775" w:rsidR="00D37FE4" w:rsidRDefault="000C171C" w:rsidP="00345CE0">
      <w:pPr>
        <w:pStyle w:val="NormalWeb"/>
        <w:rPr>
          <w:b/>
          <w:bCs/>
        </w:rPr>
      </w:pPr>
      <w:r w:rsidRPr="000C171C">
        <w:rPr>
          <w:b/>
          <w:bCs/>
        </w:rPr>
        <w:t xml:space="preserve">4.2   </w:t>
      </w:r>
      <w:r w:rsidR="00A05CBA" w:rsidRPr="000C171C">
        <w:rPr>
          <w:b/>
          <w:bCs/>
        </w:rPr>
        <w:t>Confusion Matrix Analysis:</w:t>
      </w:r>
    </w:p>
    <w:p w14:paraId="3BF0C9AE" w14:textId="0BE303E2" w:rsidR="007833CC" w:rsidRDefault="00A05CBA" w:rsidP="00345CE0">
      <w:pPr>
        <w:pStyle w:val="NormalWeb"/>
      </w:pPr>
      <w:r w:rsidRPr="00CA6DBE">
        <w:rPr>
          <w:sz w:val="22"/>
          <w:szCs w:val="22"/>
        </w:rPr>
        <w:t>Confusion matrices were generated for each model to visualize the performance across different sentiment categories. The confusion matrices provided insights into the model's ability to correctly classify positive, negative, and neutral sentiments</w:t>
      </w:r>
      <w:r w:rsidR="009B3E54">
        <w:rPr>
          <w:sz w:val="22"/>
          <w:szCs w:val="22"/>
        </w:rPr>
        <w:t xml:space="preserve"> shown in figure </w:t>
      </w:r>
      <w:r w:rsidR="001C0CC0">
        <w:rPr>
          <w:sz w:val="22"/>
          <w:szCs w:val="22"/>
        </w:rPr>
        <w:t>8</w:t>
      </w:r>
      <w:r w:rsidRPr="00A05CBA">
        <w:t xml:space="preserve">. </w:t>
      </w:r>
    </w:p>
    <w:p w14:paraId="2CCABB5E" w14:textId="77777777" w:rsidR="007833CC" w:rsidRDefault="007833CC" w:rsidP="00345CE0">
      <w:pPr>
        <w:pStyle w:val="NormalWeb"/>
      </w:pPr>
    </w:p>
    <w:p w14:paraId="1112F9DD" w14:textId="3011F500" w:rsidR="00923649" w:rsidRDefault="007833CC" w:rsidP="00345CE0">
      <w:pPr>
        <w:pStyle w:val="NormalWeb"/>
      </w:pPr>
      <w:r w:rsidRPr="007833CC">
        <w:rPr>
          <w:noProof/>
        </w:rPr>
        <w:lastRenderedPageBreak/>
        <w:drawing>
          <wp:inline distT="0" distB="0" distL="0" distR="0" wp14:anchorId="7605C25B" wp14:editId="5D1574AF">
            <wp:extent cx="6109855" cy="4107815"/>
            <wp:effectExtent l="0" t="0" r="5715" b="6985"/>
            <wp:docPr id="6649784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78498" name="Picture 1" descr="A screenshot of a graph&#10;&#10;Description automatically generated"/>
                    <pic:cNvPicPr/>
                  </pic:nvPicPr>
                  <pic:blipFill rotWithShape="1">
                    <a:blip r:embed="rId13"/>
                    <a:srcRect l="5923" t="1376" b="5"/>
                    <a:stretch/>
                  </pic:blipFill>
                  <pic:spPr bwMode="auto">
                    <a:xfrm>
                      <a:off x="0" y="0"/>
                      <a:ext cx="6130739" cy="4121856"/>
                    </a:xfrm>
                    <a:prstGeom prst="rect">
                      <a:avLst/>
                    </a:prstGeom>
                    <a:ln>
                      <a:noFill/>
                    </a:ln>
                    <a:extLst>
                      <a:ext uri="{53640926-AAD7-44D8-BBD7-CCE9431645EC}">
                        <a14:shadowObscured xmlns:a14="http://schemas.microsoft.com/office/drawing/2010/main"/>
                      </a:ext>
                    </a:extLst>
                  </pic:spPr>
                </pic:pic>
              </a:graphicData>
            </a:graphic>
          </wp:inline>
        </w:drawing>
      </w:r>
    </w:p>
    <w:p w14:paraId="48D21C53" w14:textId="2ACCBFB3" w:rsidR="00923649" w:rsidRDefault="00923649" w:rsidP="00345CE0">
      <w:pPr>
        <w:pStyle w:val="NormalWeb"/>
      </w:pPr>
      <w:r>
        <w:t xml:space="preserve">                                  </w:t>
      </w:r>
      <w:r w:rsidR="00B42C91">
        <w:t xml:space="preserve">                   </w:t>
      </w:r>
      <w:r>
        <w:t xml:space="preserve">Figure </w:t>
      </w:r>
      <w:r w:rsidR="001C0CC0">
        <w:t>8</w:t>
      </w:r>
      <w:r>
        <w:t xml:space="preserve">. </w:t>
      </w:r>
      <w:r w:rsidR="00B42C91">
        <w:t xml:space="preserve">  </w:t>
      </w:r>
      <w:r>
        <w:t>Confusion Matrix</w:t>
      </w:r>
      <w:r w:rsidR="00B42C91">
        <w:t xml:space="preserve"> </w:t>
      </w:r>
    </w:p>
    <w:p w14:paraId="775217BC" w14:textId="77777777" w:rsidR="0036131D" w:rsidRDefault="0036131D" w:rsidP="007C1787">
      <w:pPr>
        <w:pStyle w:val="NormalWeb"/>
      </w:pPr>
    </w:p>
    <w:p w14:paraId="64C3DEED" w14:textId="670F2C65" w:rsidR="00CA6DBE" w:rsidRDefault="00CA6DBE" w:rsidP="00CA6DBE">
      <w:pPr>
        <w:pStyle w:val="NormalWeb"/>
        <w:numPr>
          <w:ilvl w:val="0"/>
          <w:numId w:val="3"/>
        </w:numPr>
        <w:rPr>
          <w:b/>
          <w:bCs/>
        </w:rPr>
      </w:pPr>
      <w:r w:rsidRPr="00CA6DBE">
        <w:rPr>
          <w:b/>
          <w:bCs/>
        </w:rPr>
        <w:t>Conclusion:</w:t>
      </w:r>
    </w:p>
    <w:p w14:paraId="034E4163" w14:textId="72771F3A" w:rsidR="00190E3F" w:rsidRDefault="009C6F1D" w:rsidP="00263594">
      <w:pPr>
        <w:pStyle w:val="NormalWeb"/>
        <w:ind w:left="360"/>
        <w:rPr>
          <w:sz w:val="22"/>
          <w:szCs w:val="22"/>
        </w:rPr>
      </w:pPr>
      <w:r w:rsidRPr="009C6F1D">
        <w:rPr>
          <w:sz w:val="22"/>
          <w:szCs w:val="22"/>
        </w:rPr>
        <w:t>In conclusion, our study on sentiment analysis of electric vehicles (EVs) in India highlights</w:t>
      </w:r>
      <w:r>
        <w:rPr>
          <w:sz w:val="22"/>
          <w:szCs w:val="22"/>
        </w:rPr>
        <w:t xml:space="preserve"> </w:t>
      </w:r>
      <w:r w:rsidRPr="009C6F1D">
        <w:rPr>
          <w:sz w:val="22"/>
          <w:szCs w:val="22"/>
        </w:rPr>
        <w:t>both the opportunities and challenges within the EV market.</w:t>
      </w:r>
      <w:r w:rsidR="00263594" w:rsidRPr="00263594">
        <w:rPr>
          <w:sz w:val="22"/>
          <w:szCs w:val="22"/>
        </w:rPr>
        <w:t xml:space="preserve"> </w:t>
      </w:r>
      <w:r w:rsidR="00263594" w:rsidRPr="009C6F1D">
        <w:rPr>
          <w:sz w:val="22"/>
          <w:szCs w:val="22"/>
        </w:rPr>
        <w:t>Positive sentiments surrounding environmental benefits and technological innovation are countered by concerns such as range anxiety and charging infrastructure.</w:t>
      </w:r>
      <w:r w:rsidRPr="009C6F1D">
        <w:rPr>
          <w:sz w:val="22"/>
          <w:szCs w:val="22"/>
        </w:rPr>
        <w:t xml:space="preserve"> </w:t>
      </w:r>
      <w:r w:rsidR="00263594" w:rsidRPr="00263594">
        <w:rPr>
          <w:sz w:val="22"/>
          <w:szCs w:val="22"/>
        </w:rPr>
        <w:t xml:space="preserve">Our analysis of electric vehicle (EV) sentiment in India unveils a positive trend. </w:t>
      </w:r>
      <w:r w:rsidR="00263594" w:rsidRPr="009C6F1D">
        <w:rPr>
          <w:sz w:val="22"/>
          <w:szCs w:val="22"/>
        </w:rPr>
        <w:t>Over time, we observed a significant shift from initial scepticism in 2019 to widespread positivity by 2023, underscoring the evolving sentiment surrounding EVs.</w:t>
      </w:r>
      <w:r w:rsidR="00263594" w:rsidRPr="009C6F1D">
        <w:rPr>
          <w:sz w:val="22"/>
          <w:szCs w:val="22"/>
        </w:rPr>
        <w:cr/>
      </w:r>
      <w:r w:rsidRPr="009C6F1D">
        <w:rPr>
          <w:sz w:val="22"/>
          <w:szCs w:val="22"/>
        </w:rPr>
        <w:t xml:space="preserve">Through deep learning techniques, particularly </w:t>
      </w:r>
      <w:r w:rsidR="00D37FE4">
        <w:rPr>
          <w:sz w:val="22"/>
          <w:szCs w:val="22"/>
        </w:rPr>
        <w:t>hybrid model CNN-</w:t>
      </w:r>
      <w:proofErr w:type="gramStart"/>
      <w:r w:rsidR="00D37FE4">
        <w:rPr>
          <w:sz w:val="22"/>
          <w:szCs w:val="22"/>
        </w:rPr>
        <w:t>LSTM(</w:t>
      </w:r>
      <w:proofErr w:type="gramEnd"/>
      <w:r w:rsidRPr="009C6F1D">
        <w:rPr>
          <w:sz w:val="22"/>
          <w:szCs w:val="22"/>
        </w:rPr>
        <w:t>Convolutional Neural Networks</w:t>
      </w:r>
      <w:r w:rsidR="00D37FE4">
        <w:rPr>
          <w:sz w:val="22"/>
          <w:szCs w:val="22"/>
        </w:rPr>
        <w:t>- Long Short Term Memory)</w:t>
      </w:r>
      <w:r w:rsidRPr="009C6F1D">
        <w:rPr>
          <w:sz w:val="22"/>
          <w:szCs w:val="22"/>
        </w:rPr>
        <w:t>, we achieved a high level of accuracy in sentiment classification.</w:t>
      </w:r>
    </w:p>
    <w:p w14:paraId="6E154DBD" w14:textId="45664A95" w:rsidR="00C42081" w:rsidRDefault="009C6F1D" w:rsidP="006F5342">
      <w:pPr>
        <w:pStyle w:val="NormalWeb"/>
        <w:ind w:left="360"/>
        <w:rPr>
          <w:sz w:val="22"/>
          <w:szCs w:val="22"/>
        </w:rPr>
      </w:pPr>
      <w:r w:rsidRPr="009C6F1D">
        <w:rPr>
          <w:sz w:val="22"/>
          <w:szCs w:val="22"/>
        </w:rPr>
        <w:t xml:space="preserve">Our findings offer actionable insights for automotive manufacturers and policymakers to address consumer needs and drive EV adoption. Future research efforts should focus on enhancing sentiment analysis models and exploring evolving consumer perceptions in the dynamic EV landscape. </w:t>
      </w:r>
      <w:r w:rsidR="00263594" w:rsidRPr="00263594">
        <w:rPr>
          <w:sz w:val="22"/>
          <w:szCs w:val="22"/>
        </w:rPr>
        <w:t>Additionally, the exploration of other advanced deep learning techniques holds promise for further advancing sentiment analysis in the EV domain.</w:t>
      </w:r>
    </w:p>
    <w:p w14:paraId="68C7412F" w14:textId="77777777" w:rsidR="006F5342" w:rsidRDefault="006F5342" w:rsidP="006F5342">
      <w:pPr>
        <w:pStyle w:val="NormalWeb"/>
        <w:ind w:left="360"/>
        <w:rPr>
          <w:sz w:val="22"/>
          <w:szCs w:val="22"/>
        </w:rPr>
      </w:pPr>
    </w:p>
    <w:p w14:paraId="35A49DD5" w14:textId="77777777" w:rsidR="00C42081" w:rsidRDefault="00C42081" w:rsidP="006F5342">
      <w:pPr>
        <w:pStyle w:val="NormalWeb"/>
        <w:rPr>
          <w:sz w:val="22"/>
          <w:szCs w:val="22"/>
        </w:rPr>
      </w:pPr>
    </w:p>
    <w:sectPr w:rsidR="00C4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228F9"/>
    <w:multiLevelType w:val="hybridMultilevel"/>
    <w:tmpl w:val="3B5EE9B4"/>
    <w:lvl w:ilvl="0" w:tplc="1896B174">
      <w:start w:val="9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FB3175"/>
    <w:multiLevelType w:val="hybridMultilevel"/>
    <w:tmpl w:val="13FAD012"/>
    <w:lvl w:ilvl="0" w:tplc="F33CF694">
      <w:start w:val="1"/>
      <w:numFmt w:val="lowerLetter"/>
      <w:lvlText w:val="(%1)"/>
      <w:lvlJc w:val="left"/>
      <w:pPr>
        <w:ind w:left="1200" w:hanging="360"/>
      </w:pPr>
      <w:rPr>
        <w:rFonts w:hint="default"/>
        <w:sz w:val="14"/>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2" w15:restartNumberingAfterBreak="0">
    <w:nsid w:val="4B5829EC"/>
    <w:multiLevelType w:val="multilevel"/>
    <w:tmpl w:val="02BA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D37E7"/>
    <w:multiLevelType w:val="hybridMultilevel"/>
    <w:tmpl w:val="3A286F36"/>
    <w:lvl w:ilvl="0" w:tplc="8EBC3E52">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C0522B"/>
    <w:multiLevelType w:val="hybridMultilevel"/>
    <w:tmpl w:val="990E2DFC"/>
    <w:lvl w:ilvl="0" w:tplc="4D88D8D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86585"/>
    <w:multiLevelType w:val="hybridMultilevel"/>
    <w:tmpl w:val="8808FB3E"/>
    <w:lvl w:ilvl="0" w:tplc="936AB2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654555"/>
    <w:multiLevelType w:val="hybridMultilevel"/>
    <w:tmpl w:val="76169128"/>
    <w:lvl w:ilvl="0" w:tplc="EDB4C022">
      <w:start w:val="1"/>
      <w:numFmt w:val="lowerLetter"/>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DD59A8"/>
    <w:multiLevelType w:val="hybridMultilevel"/>
    <w:tmpl w:val="9DF66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2861EA"/>
    <w:multiLevelType w:val="multilevel"/>
    <w:tmpl w:val="37ECD316"/>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67530019">
    <w:abstractNumId w:val="7"/>
  </w:num>
  <w:num w:numId="2" w16cid:durableId="1227037272">
    <w:abstractNumId w:val="5"/>
  </w:num>
  <w:num w:numId="3" w16cid:durableId="1973821970">
    <w:abstractNumId w:val="8"/>
  </w:num>
  <w:num w:numId="4" w16cid:durableId="626860932">
    <w:abstractNumId w:val="3"/>
  </w:num>
  <w:num w:numId="5" w16cid:durableId="817527893">
    <w:abstractNumId w:val="4"/>
  </w:num>
  <w:num w:numId="6" w16cid:durableId="510990416">
    <w:abstractNumId w:val="6"/>
  </w:num>
  <w:num w:numId="7" w16cid:durableId="1650742247">
    <w:abstractNumId w:val="1"/>
  </w:num>
  <w:num w:numId="8" w16cid:durableId="1258833168">
    <w:abstractNumId w:val="2"/>
  </w:num>
  <w:num w:numId="9" w16cid:durableId="86756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BA"/>
    <w:rsid w:val="000079C4"/>
    <w:rsid w:val="00012420"/>
    <w:rsid w:val="000127D7"/>
    <w:rsid w:val="00027C0E"/>
    <w:rsid w:val="0004063E"/>
    <w:rsid w:val="00052ADB"/>
    <w:rsid w:val="00076278"/>
    <w:rsid w:val="00090FC3"/>
    <w:rsid w:val="00096503"/>
    <w:rsid w:val="000A3D04"/>
    <w:rsid w:val="000B397D"/>
    <w:rsid w:val="000B501F"/>
    <w:rsid w:val="000C171C"/>
    <w:rsid w:val="000C5A7C"/>
    <w:rsid w:val="000D5622"/>
    <w:rsid w:val="000F7809"/>
    <w:rsid w:val="00117C77"/>
    <w:rsid w:val="00123085"/>
    <w:rsid w:val="00124D6C"/>
    <w:rsid w:val="00160DC5"/>
    <w:rsid w:val="00190E3F"/>
    <w:rsid w:val="001B1BBD"/>
    <w:rsid w:val="001C0CC0"/>
    <w:rsid w:val="001D2797"/>
    <w:rsid w:val="001D7AE0"/>
    <w:rsid w:val="001E31A6"/>
    <w:rsid w:val="001F093D"/>
    <w:rsid w:val="001F4F67"/>
    <w:rsid w:val="001F62C6"/>
    <w:rsid w:val="001F715D"/>
    <w:rsid w:val="00263594"/>
    <w:rsid w:val="00266FCF"/>
    <w:rsid w:val="00273643"/>
    <w:rsid w:val="00294520"/>
    <w:rsid w:val="002A62CA"/>
    <w:rsid w:val="00341147"/>
    <w:rsid w:val="00345022"/>
    <w:rsid w:val="00345CE0"/>
    <w:rsid w:val="0036131D"/>
    <w:rsid w:val="003701A6"/>
    <w:rsid w:val="00371BAB"/>
    <w:rsid w:val="003B4D92"/>
    <w:rsid w:val="003E7E00"/>
    <w:rsid w:val="003F602B"/>
    <w:rsid w:val="00416D45"/>
    <w:rsid w:val="004171A5"/>
    <w:rsid w:val="00440DB4"/>
    <w:rsid w:val="00455665"/>
    <w:rsid w:val="00466F53"/>
    <w:rsid w:val="0049438B"/>
    <w:rsid w:val="004B61FC"/>
    <w:rsid w:val="004C038C"/>
    <w:rsid w:val="004C4FD8"/>
    <w:rsid w:val="004C6399"/>
    <w:rsid w:val="005308B1"/>
    <w:rsid w:val="00534DB1"/>
    <w:rsid w:val="005A02BE"/>
    <w:rsid w:val="005B1C5B"/>
    <w:rsid w:val="005C59CF"/>
    <w:rsid w:val="005E4A99"/>
    <w:rsid w:val="00631142"/>
    <w:rsid w:val="00632DBA"/>
    <w:rsid w:val="00635A83"/>
    <w:rsid w:val="006514C4"/>
    <w:rsid w:val="00656FEB"/>
    <w:rsid w:val="00662E82"/>
    <w:rsid w:val="0066564B"/>
    <w:rsid w:val="0068379A"/>
    <w:rsid w:val="00686A71"/>
    <w:rsid w:val="006B208F"/>
    <w:rsid w:val="006B5F04"/>
    <w:rsid w:val="006E69C5"/>
    <w:rsid w:val="006F5342"/>
    <w:rsid w:val="00726114"/>
    <w:rsid w:val="00754868"/>
    <w:rsid w:val="007616BC"/>
    <w:rsid w:val="00767771"/>
    <w:rsid w:val="007833CC"/>
    <w:rsid w:val="0078675A"/>
    <w:rsid w:val="007C1787"/>
    <w:rsid w:val="007E48D4"/>
    <w:rsid w:val="007F6F37"/>
    <w:rsid w:val="0083358B"/>
    <w:rsid w:val="00836E29"/>
    <w:rsid w:val="00847BC5"/>
    <w:rsid w:val="00850735"/>
    <w:rsid w:val="00853DE1"/>
    <w:rsid w:val="0087069A"/>
    <w:rsid w:val="008742B3"/>
    <w:rsid w:val="008B3C20"/>
    <w:rsid w:val="008B43CC"/>
    <w:rsid w:val="008D665E"/>
    <w:rsid w:val="008E360C"/>
    <w:rsid w:val="008F264D"/>
    <w:rsid w:val="008F7D17"/>
    <w:rsid w:val="00902CF6"/>
    <w:rsid w:val="00913359"/>
    <w:rsid w:val="00923649"/>
    <w:rsid w:val="00930571"/>
    <w:rsid w:val="00930C0E"/>
    <w:rsid w:val="00945997"/>
    <w:rsid w:val="0098796D"/>
    <w:rsid w:val="00990F98"/>
    <w:rsid w:val="009B3E54"/>
    <w:rsid w:val="009C6F1D"/>
    <w:rsid w:val="00A05CBA"/>
    <w:rsid w:val="00A33DCC"/>
    <w:rsid w:val="00A66DC8"/>
    <w:rsid w:val="00A90C29"/>
    <w:rsid w:val="00AA14BB"/>
    <w:rsid w:val="00AA3899"/>
    <w:rsid w:val="00AB23C4"/>
    <w:rsid w:val="00AB3BAE"/>
    <w:rsid w:val="00AC126E"/>
    <w:rsid w:val="00AD5C3F"/>
    <w:rsid w:val="00B276C1"/>
    <w:rsid w:val="00B42C91"/>
    <w:rsid w:val="00B507BC"/>
    <w:rsid w:val="00B64103"/>
    <w:rsid w:val="00B95EC2"/>
    <w:rsid w:val="00BA4AF4"/>
    <w:rsid w:val="00BA73D1"/>
    <w:rsid w:val="00BC7256"/>
    <w:rsid w:val="00BD7E8F"/>
    <w:rsid w:val="00C03D70"/>
    <w:rsid w:val="00C054C7"/>
    <w:rsid w:val="00C06F9B"/>
    <w:rsid w:val="00C1566D"/>
    <w:rsid w:val="00C42081"/>
    <w:rsid w:val="00C67512"/>
    <w:rsid w:val="00CA6DBE"/>
    <w:rsid w:val="00CE68C5"/>
    <w:rsid w:val="00D3496B"/>
    <w:rsid w:val="00D37FE4"/>
    <w:rsid w:val="00D41DB6"/>
    <w:rsid w:val="00D46F52"/>
    <w:rsid w:val="00D616F5"/>
    <w:rsid w:val="00D85DBA"/>
    <w:rsid w:val="00DB37CE"/>
    <w:rsid w:val="00DB6EB7"/>
    <w:rsid w:val="00DE3689"/>
    <w:rsid w:val="00DE747D"/>
    <w:rsid w:val="00E167BE"/>
    <w:rsid w:val="00E21A14"/>
    <w:rsid w:val="00E37933"/>
    <w:rsid w:val="00E4159B"/>
    <w:rsid w:val="00E97B9E"/>
    <w:rsid w:val="00EB023B"/>
    <w:rsid w:val="00EB18BB"/>
    <w:rsid w:val="00ED10EF"/>
    <w:rsid w:val="00EE1F27"/>
    <w:rsid w:val="00EE734F"/>
    <w:rsid w:val="00F33537"/>
    <w:rsid w:val="00F37104"/>
    <w:rsid w:val="00F43BB8"/>
    <w:rsid w:val="00F572B0"/>
    <w:rsid w:val="00F84448"/>
    <w:rsid w:val="00FA6DCE"/>
    <w:rsid w:val="00FB4FD3"/>
    <w:rsid w:val="00FF4291"/>
    <w:rsid w:val="00FF4453"/>
    <w:rsid w:val="00FF6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6622"/>
  <w15:chartTrackingRefBased/>
  <w15:docId w15:val="{3D7517D0-86DA-49C7-B405-18A74E4E0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9CF"/>
  </w:style>
  <w:style w:type="paragraph" w:styleId="Heading1">
    <w:name w:val="heading 1"/>
    <w:basedOn w:val="Normal"/>
    <w:next w:val="Normal"/>
    <w:link w:val="Heading1Char"/>
    <w:uiPriority w:val="9"/>
    <w:qFormat/>
    <w:rsid w:val="00632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2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2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BA"/>
    <w:rPr>
      <w:rFonts w:eastAsiaTheme="majorEastAsia" w:cstheme="majorBidi"/>
      <w:color w:val="272727" w:themeColor="text1" w:themeTint="D8"/>
    </w:rPr>
  </w:style>
  <w:style w:type="paragraph" w:styleId="Title">
    <w:name w:val="Title"/>
    <w:basedOn w:val="Normal"/>
    <w:next w:val="Normal"/>
    <w:link w:val="TitleChar"/>
    <w:uiPriority w:val="10"/>
    <w:qFormat/>
    <w:rsid w:val="00632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BA"/>
    <w:pPr>
      <w:spacing w:before="160"/>
      <w:jc w:val="center"/>
    </w:pPr>
    <w:rPr>
      <w:i/>
      <w:iCs/>
      <w:color w:val="404040" w:themeColor="text1" w:themeTint="BF"/>
    </w:rPr>
  </w:style>
  <w:style w:type="character" w:customStyle="1" w:styleId="QuoteChar">
    <w:name w:val="Quote Char"/>
    <w:basedOn w:val="DefaultParagraphFont"/>
    <w:link w:val="Quote"/>
    <w:uiPriority w:val="29"/>
    <w:rsid w:val="00632DBA"/>
    <w:rPr>
      <w:i/>
      <w:iCs/>
      <w:color w:val="404040" w:themeColor="text1" w:themeTint="BF"/>
    </w:rPr>
  </w:style>
  <w:style w:type="paragraph" w:styleId="ListParagraph">
    <w:name w:val="List Paragraph"/>
    <w:basedOn w:val="Normal"/>
    <w:uiPriority w:val="34"/>
    <w:qFormat/>
    <w:rsid w:val="00632DBA"/>
    <w:pPr>
      <w:ind w:left="720"/>
      <w:contextualSpacing/>
    </w:pPr>
  </w:style>
  <w:style w:type="character" w:styleId="IntenseEmphasis">
    <w:name w:val="Intense Emphasis"/>
    <w:basedOn w:val="DefaultParagraphFont"/>
    <w:uiPriority w:val="21"/>
    <w:qFormat/>
    <w:rsid w:val="00632DBA"/>
    <w:rPr>
      <w:i/>
      <w:iCs/>
      <w:color w:val="0F4761" w:themeColor="accent1" w:themeShade="BF"/>
    </w:rPr>
  </w:style>
  <w:style w:type="paragraph" w:styleId="IntenseQuote">
    <w:name w:val="Intense Quote"/>
    <w:basedOn w:val="Normal"/>
    <w:next w:val="Normal"/>
    <w:link w:val="IntenseQuoteChar"/>
    <w:uiPriority w:val="30"/>
    <w:qFormat/>
    <w:rsid w:val="00632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BA"/>
    <w:rPr>
      <w:i/>
      <w:iCs/>
      <w:color w:val="0F4761" w:themeColor="accent1" w:themeShade="BF"/>
    </w:rPr>
  </w:style>
  <w:style w:type="character" w:styleId="IntenseReference">
    <w:name w:val="Intense Reference"/>
    <w:basedOn w:val="DefaultParagraphFont"/>
    <w:uiPriority w:val="32"/>
    <w:qFormat/>
    <w:rsid w:val="00632DBA"/>
    <w:rPr>
      <w:b/>
      <w:bCs/>
      <w:smallCaps/>
      <w:color w:val="0F4761" w:themeColor="accent1" w:themeShade="BF"/>
      <w:spacing w:val="5"/>
    </w:rPr>
  </w:style>
  <w:style w:type="paragraph" w:styleId="NormalWeb">
    <w:name w:val="Normal (Web)"/>
    <w:basedOn w:val="Normal"/>
    <w:uiPriority w:val="99"/>
    <w:unhideWhenUsed/>
    <w:rsid w:val="007C178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4-Accent6">
    <w:name w:val="Grid Table 4 Accent 6"/>
    <w:basedOn w:val="TableNormal"/>
    <w:uiPriority w:val="49"/>
    <w:rsid w:val="000F780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eGrid">
    <w:name w:val="Table Grid"/>
    <w:basedOn w:val="TableNormal"/>
    <w:uiPriority w:val="39"/>
    <w:rsid w:val="00466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635A83"/>
  </w:style>
  <w:style w:type="character" w:customStyle="1" w:styleId="mopen">
    <w:name w:val="mopen"/>
    <w:basedOn w:val="DefaultParagraphFont"/>
    <w:rsid w:val="00635A83"/>
  </w:style>
  <w:style w:type="character" w:customStyle="1" w:styleId="mclose">
    <w:name w:val="mclose"/>
    <w:basedOn w:val="DefaultParagraphFont"/>
    <w:rsid w:val="00635A83"/>
  </w:style>
  <w:style w:type="character" w:customStyle="1" w:styleId="mrel">
    <w:name w:val="mrel"/>
    <w:basedOn w:val="DefaultParagraphFont"/>
    <w:rsid w:val="00635A83"/>
  </w:style>
  <w:style w:type="character" w:customStyle="1" w:styleId="vlist-s">
    <w:name w:val="vlist-s"/>
    <w:basedOn w:val="DefaultParagraphFont"/>
    <w:rsid w:val="00635A83"/>
  </w:style>
  <w:style w:type="character" w:styleId="Emphasis">
    <w:name w:val="Emphasis"/>
    <w:basedOn w:val="DefaultParagraphFont"/>
    <w:uiPriority w:val="20"/>
    <w:qFormat/>
    <w:rsid w:val="00BC7256"/>
    <w:rPr>
      <w:i/>
      <w:iCs/>
    </w:rPr>
  </w:style>
  <w:style w:type="character" w:styleId="Strong">
    <w:name w:val="Strong"/>
    <w:basedOn w:val="DefaultParagraphFont"/>
    <w:uiPriority w:val="22"/>
    <w:qFormat/>
    <w:rsid w:val="00D41DB6"/>
    <w:rPr>
      <w:b/>
      <w:bCs/>
    </w:rPr>
  </w:style>
  <w:style w:type="table" w:styleId="GridTable6Colorful-Accent6">
    <w:name w:val="Grid Table 6 Colorful Accent 6"/>
    <w:basedOn w:val="TableNormal"/>
    <w:uiPriority w:val="51"/>
    <w:rsid w:val="003B4D92"/>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character" w:customStyle="1" w:styleId="first-token">
    <w:name w:val="first-token"/>
    <w:basedOn w:val="DefaultParagraphFont"/>
    <w:rsid w:val="00A90C29"/>
  </w:style>
  <w:style w:type="paragraph" w:styleId="Bibliography">
    <w:name w:val="Bibliography"/>
    <w:basedOn w:val="Normal"/>
    <w:next w:val="Normal"/>
    <w:uiPriority w:val="37"/>
    <w:unhideWhenUsed/>
    <w:rsid w:val="008F7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40365">
      <w:bodyDiv w:val="1"/>
      <w:marLeft w:val="0"/>
      <w:marRight w:val="0"/>
      <w:marTop w:val="0"/>
      <w:marBottom w:val="0"/>
      <w:divBdr>
        <w:top w:val="none" w:sz="0" w:space="0" w:color="auto"/>
        <w:left w:val="none" w:sz="0" w:space="0" w:color="auto"/>
        <w:bottom w:val="none" w:sz="0" w:space="0" w:color="auto"/>
        <w:right w:val="none" w:sz="0" w:space="0" w:color="auto"/>
      </w:divBdr>
    </w:div>
    <w:div w:id="137966351">
      <w:bodyDiv w:val="1"/>
      <w:marLeft w:val="0"/>
      <w:marRight w:val="0"/>
      <w:marTop w:val="0"/>
      <w:marBottom w:val="0"/>
      <w:divBdr>
        <w:top w:val="none" w:sz="0" w:space="0" w:color="auto"/>
        <w:left w:val="none" w:sz="0" w:space="0" w:color="auto"/>
        <w:bottom w:val="none" w:sz="0" w:space="0" w:color="auto"/>
        <w:right w:val="none" w:sz="0" w:space="0" w:color="auto"/>
      </w:divBdr>
    </w:div>
    <w:div w:id="152524582">
      <w:bodyDiv w:val="1"/>
      <w:marLeft w:val="0"/>
      <w:marRight w:val="0"/>
      <w:marTop w:val="0"/>
      <w:marBottom w:val="0"/>
      <w:divBdr>
        <w:top w:val="none" w:sz="0" w:space="0" w:color="auto"/>
        <w:left w:val="none" w:sz="0" w:space="0" w:color="auto"/>
        <w:bottom w:val="none" w:sz="0" w:space="0" w:color="auto"/>
        <w:right w:val="none" w:sz="0" w:space="0" w:color="auto"/>
      </w:divBdr>
    </w:div>
    <w:div w:id="227347301">
      <w:bodyDiv w:val="1"/>
      <w:marLeft w:val="0"/>
      <w:marRight w:val="0"/>
      <w:marTop w:val="0"/>
      <w:marBottom w:val="0"/>
      <w:divBdr>
        <w:top w:val="none" w:sz="0" w:space="0" w:color="auto"/>
        <w:left w:val="none" w:sz="0" w:space="0" w:color="auto"/>
        <w:bottom w:val="none" w:sz="0" w:space="0" w:color="auto"/>
        <w:right w:val="none" w:sz="0" w:space="0" w:color="auto"/>
      </w:divBdr>
    </w:div>
    <w:div w:id="230390280">
      <w:bodyDiv w:val="1"/>
      <w:marLeft w:val="0"/>
      <w:marRight w:val="0"/>
      <w:marTop w:val="0"/>
      <w:marBottom w:val="0"/>
      <w:divBdr>
        <w:top w:val="none" w:sz="0" w:space="0" w:color="auto"/>
        <w:left w:val="none" w:sz="0" w:space="0" w:color="auto"/>
        <w:bottom w:val="none" w:sz="0" w:space="0" w:color="auto"/>
        <w:right w:val="none" w:sz="0" w:space="0" w:color="auto"/>
      </w:divBdr>
    </w:div>
    <w:div w:id="233977949">
      <w:bodyDiv w:val="1"/>
      <w:marLeft w:val="0"/>
      <w:marRight w:val="0"/>
      <w:marTop w:val="0"/>
      <w:marBottom w:val="0"/>
      <w:divBdr>
        <w:top w:val="none" w:sz="0" w:space="0" w:color="auto"/>
        <w:left w:val="none" w:sz="0" w:space="0" w:color="auto"/>
        <w:bottom w:val="none" w:sz="0" w:space="0" w:color="auto"/>
        <w:right w:val="none" w:sz="0" w:space="0" w:color="auto"/>
      </w:divBdr>
    </w:div>
    <w:div w:id="247738602">
      <w:bodyDiv w:val="1"/>
      <w:marLeft w:val="0"/>
      <w:marRight w:val="0"/>
      <w:marTop w:val="0"/>
      <w:marBottom w:val="0"/>
      <w:divBdr>
        <w:top w:val="none" w:sz="0" w:space="0" w:color="auto"/>
        <w:left w:val="none" w:sz="0" w:space="0" w:color="auto"/>
        <w:bottom w:val="none" w:sz="0" w:space="0" w:color="auto"/>
        <w:right w:val="none" w:sz="0" w:space="0" w:color="auto"/>
      </w:divBdr>
    </w:div>
    <w:div w:id="296910207">
      <w:bodyDiv w:val="1"/>
      <w:marLeft w:val="0"/>
      <w:marRight w:val="0"/>
      <w:marTop w:val="0"/>
      <w:marBottom w:val="0"/>
      <w:divBdr>
        <w:top w:val="none" w:sz="0" w:space="0" w:color="auto"/>
        <w:left w:val="none" w:sz="0" w:space="0" w:color="auto"/>
        <w:bottom w:val="none" w:sz="0" w:space="0" w:color="auto"/>
        <w:right w:val="none" w:sz="0" w:space="0" w:color="auto"/>
      </w:divBdr>
    </w:div>
    <w:div w:id="320549929">
      <w:bodyDiv w:val="1"/>
      <w:marLeft w:val="0"/>
      <w:marRight w:val="0"/>
      <w:marTop w:val="0"/>
      <w:marBottom w:val="0"/>
      <w:divBdr>
        <w:top w:val="none" w:sz="0" w:space="0" w:color="auto"/>
        <w:left w:val="none" w:sz="0" w:space="0" w:color="auto"/>
        <w:bottom w:val="none" w:sz="0" w:space="0" w:color="auto"/>
        <w:right w:val="none" w:sz="0" w:space="0" w:color="auto"/>
      </w:divBdr>
    </w:div>
    <w:div w:id="406809398">
      <w:bodyDiv w:val="1"/>
      <w:marLeft w:val="0"/>
      <w:marRight w:val="0"/>
      <w:marTop w:val="0"/>
      <w:marBottom w:val="0"/>
      <w:divBdr>
        <w:top w:val="none" w:sz="0" w:space="0" w:color="auto"/>
        <w:left w:val="none" w:sz="0" w:space="0" w:color="auto"/>
        <w:bottom w:val="none" w:sz="0" w:space="0" w:color="auto"/>
        <w:right w:val="none" w:sz="0" w:space="0" w:color="auto"/>
      </w:divBdr>
    </w:div>
    <w:div w:id="482157246">
      <w:bodyDiv w:val="1"/>
      <w:marLeft w:val="0"/>
      <w:marRight w:val="0"/>
      <w:marTop w:val="0"/>
      <w:marBottom w:val="0"/>
      <w:divBdr>
        <w:top w:val="none" w:sz="0" w:space="0" w:color="auto"/>
        <w:left w:val="none" w:sz="0" w:space="0" w:color="auto"/>
        <w:bottom w:val="none" w:sz="0" w:space="0" w:color="auto"/>
        <w:right w:val="none" w:sz="0" w:space="0" w:color="auto"/>
      </w:divBdr>
    </w:div>
    <w:div w:id="679813385">
      <w:bodyDiv w:val="1"/>
      <w:marLeft w:val="0"/>
      <w:marRight w:val="0"/>
      <w:marTop w:val="0"/>
      <w:marBottom w:val="0"/>
      <w:divBdr>
        <w:top w:val="none" w:sz="0" w:space="0" w:color="auto"/>
        <w:left w:val="none" w:sz="0" w:space="0" w:color="auto"/>
        <w:bottom w:val="none" w:sz="0" w:space="0" w:color="auto"/>
        <w:right w:val="none" w:sz="0" w:space="0" w:color="auto"/>
      </w:divBdr>
    </w:div>
    <w:div w:id="780608191">
      <w:bodyDiv w:val="1"/>
      <w:marLeft w:val="0"/>
      <w:marRight w:val="0"/>
      <w:marTop w:val="0"/>
      <w:marBottom w:val="0"/>
      <w:divBdr>
        <w:top w:val="none" w:sz="0" w:space="0" w:color="auto"/>
        <w:left w:val="none" w:sz="0" w:space="0" w:color="auto"/>
        <w:bottom w:val="none" w:sz="0" w:space="0" w:color="auto"/>
        <w:right w:val="none" w:sz="0" w:space="0" w:color="auto"/>
      </w:divBdr>
    </w:div>
    <w:div w:id="849366839">
      <w:bodyDiv w:val="1"/>
      <w:marLeft w:val="0"/>
      <w:marRight w:val="0"/>
      <w:marTop w:val="0"/>
      <w:marBottom w:val="0"/>
      <w:divBdr>
        <w:top w:val="none" w:sz="0" w:space="0" w:color="auto"/>
        <w:left w:val="none" w:sz="0" w:space="0" w:color="auto"/>
        <w:bottom w:val="none" w:sz="0" w:space="0" w:color="auto"/>
        <w:right w:val="none" w:sz="0" w:space="0" w:color="auto"/>
      </w:divBdr>
    </w:div>
    <w:div w:id="861822335">
      <w:bodyDiv w:val="1"/>
      <w:marLeft w:val="0"/>
      <w:marRight w:val="0"/>
      <w:marTop w:val="0"/>
      <w:marBottom w:val="0"/>
      <w:divBdr>
        <w:top w:val="none" w:sz="0" w:space="0" w:color="auto"/>
        <w:left w:val="none" w:sz="0" w:space="0" w:color="auto"/>
        <w:bottom w:val="none" w:sz="0" w:space="0" w:color="auto"/>
        <w:right w:val="none" w:sz="0" w:space="0" w:color="auto"/>
      </w:divBdr>
    </w:div>
    <w:div w:id="970600044">
      <w:bodyDiv w:val="1"/>
      <w:marLeft w:val="0"/>
      <w:marRight w:val="0"/>
      <w:marTop w:val="0"/>
      <w:marBottom w:val="0"/>
      <w:divBdr>
        <w:top w:val="none" w:sz="0" w:space="0" w:color="auto"/>
        <w:left w:val="none" w:sz="0" w:space="0" w:color="auto"/>
        <w:bottom w:val="none" w:sz="0" w:space="0" w:color="auto"/>
        <w:right w:val="none" w:sz="0" w:space="0" w:color="auto"/>
      </w:divBdr>
    </w:div>
    <w:div w:id="1067722962">
      <w:bodyDiv w:val="1"/>
      <w:marLeft w:val="0"/>
      <w:marRight w:val="0"/>
      <w:marTop w:val="0"/>
      <w:marBottom w:val="0"/>
      <w:divBdr>
        <w:top w:val="none" w:sz="0" w:space="0" w:color="auto"/>
        <w:left w:val="none" w:sz="0" w:space="0" w:color="auto"/>
        <w:bottom w:val="none" w:sz="0" w:space="0" w:color="auto"/>
        <w:right w:val="none" w:sz="0" w:space="0" w:color="auto"/>
      </w:divBdr>
    </w:div>
    <w:div w:id="1070814294">
      <w:bodyDiv w:val="1"/>
      <w:marLeft w:val="0"/>
      <w:marRight w:val="0"/>
      <w:marTop w:val="0"/>
      <w:marBottom w:val="0"/>
      <w:divBdr>
        <w:top w:val="none" w:sz="0" w:space="0" w:color="auto"/>
        <w:left w:val="none" w:sz="0" w:space="0" w:color="auto"/>
        <w:bottom w:val="none" w:sz="0" w:space="0" w:color="auto"/>
        <w:right w:val="none" w:sz="0" w:space="0" w:color="auto"/>
      </w:divBdr>
    </w:div>
    <w:div w:id="1195655120">
      <w:bodyDiv w:val="1"/>
      <w:marLeft w:val="0"/>
      <w:marRight w:val="0"/>
      <w:marTop w:val="0"/>
      <w:marBottom w:val="0"/>
      <w:divBdr>
        <w:top w:val="none" w:sz="0" w:space="0" w:color="auto"/>
        <w:left w:val="none" w:sz="0" w:space="0" w:color="auto"/>
        <w:bottom w:val="none" w:sz="0" w:space="0" w:color="auto"/>
        <w:right w:val="none" w:sz="0" w:space="0" w:color="auto"/>
      </w:divBdr>
    </w:div>
    <w:div w:id="1212570438">
      <w:bodyDiv w:val="1"/>
      <w:marLeft w:val="0"/>
      <w:marRight w:val="0"/>
      <w:marTop w:val="0"/>
      <w:marBottom w:val="0"/>
      <w:divBdr>
        <w:top w:val="none" w:sz="0" w:space="0" w:color="auto"/>
        <w:left w:val="none" w:sz="0" w:space="0" w:color="auto"/>
        <w:bottom w:val="none" w:sz="0" w:space="0" w:color="auto"/>
        <w:right w:val="none" w:sz="0" w:space="0" w:color="auto"/>
      </w:divBdr>
    </w:div>
    <w:div w:id="1272787786">
      <w:bodyDiv w:val="1"/>
      <w:marLeft w:val="0"/>
      <w:marRight w:val="0"/>
      <w:marTop w:val="0"/>
      <w:marBottom w:val="0"/>
      <w:divBdr>
        <w:top w:val="none" w:sz="0" w:space="0" w:color="auto"/>
        <w:left w:val="none" w:sz="0" w:space="0" w:color="auto"/>
        <w:bottom w:val="none" w:sz="0" w:space="0" w:color="auto"/>
        <w:right w:val="none" w:sz="0" w:space="0" w:color="auto"/>
      </w:divBdr>
      <w:divsChild>
        <w:div w:id="1895314174">
          <w:marLeft w:val="0"/>
          <w:marRight w:val="0"/>
          <w:marTop w:val="0"/>
          <w:marBottom w:val="0"/>
          <w:divBdr>
            <w:top w:val="none" w:sz="0" w:space="0" w:color="auto"/>
            <w:left w:val="none" w:sz="0" w:space="0" w:color="auto"/>
            <w:bottom w:val="none" w:sz="0" w:space="0" w:color="auto"/>
            <w:right w:val="none" w:sz="0" w:space="0" w:color="auto"/>
          </w:divBdr>
        </w:div>
        <w:div w:id="814182029">
          <w:marLeft w:val="0"/>
          <w:marRight w:val="0"/>
          <w:marTop w:val="0"/>
          <w:marBottom w:val="0"/>
          <w:divBdr>
            <w:top w:val="none" w:sz="0" w:space="0" w:color="auto"/>
            <w:left w:val="none" w:sz="0" w:space="0" w:color="auto"/>
            <w:bottom w:val="none" w:sz="0" w:space="0" w:color="auto"/>
            <w:right w:val="none" w:sz="0" w:space="0" w:color="auto"/>
          </w:divBdr>
          <w:divsChild>
            <w:div w:id="1420980263">
              <w:marLeft w:val="0"/>
              <w:marRight w:val="0"/>
              <w:marTop w:val="0"/>
              <w:marBottom w:val="0"/>
              <w:divBdr>
                <w:top w:val="none" w:sz="0" w:space="0" w:color="auto"/>
                <w:left w:val="none" w:sz="0" w:space="0" w:color="auto"/>
                <w:bottom w:val="none" w:sz="0" w:space="0" w:color="auto"/>
                <w:right w:val="none" w:sz="0" w:space="0" w:color="auto"/>
              </w:divBdr>
              <w:divsChild>
                <w:div w:id="792946310">
                  <w:marLeft w:val="0"/>
                  <w:marRight w:val="0"/>
                  <w:marTop w:val="0"/>
                  <w:marBottom w:val="0"/>
                  <w:divBdr>
                    <w:top w:val="none" w:sz="0" w:space="0" w:color="auto"/>
                    <w:left w:val="none" w:sz="0" w:space="0" w:color="auto"/>
                    <w:bottom w:val="none" w:sz="0" w:space="0" w:color="auto"/>
                    <w:right w:val="none" w:sz="0" w:space="0" w:color="auto"/>
                  </w:divBdr>
                  <w:divsChild>
                    <w:div w:id="148308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99895">
      <w:bodyDiv w:val="1"/>
      <w:marLeft w:val="0"/>
      <w:marRight w:val="0"/>
      <w:marTop w:val="0"/>
      <w:marBottom w:val="0"/>
      <w:divBdr>
        <w:top w:val="none" w:sz="0" w:space="0" w:color="auto"/>
        <w:left w:val="none" w:sz="0" w:space="0" w:color="auto"/>
        <w:bottom w:val="none" w:sz="0" w:space="0" w:color="auto"/>
        <w:right w:val="none" w:sz="0" w:space="0" w:color="auto"/>
      </w:divBdr>
    </w:div>
    <w:div w:id="1338852372">
      <w:bodyDiv w:val="1"/>
      <w:marLeft w:val="0"/>
      <w:marRight w:val="0"/>
      <w:marTop w:val="0"/>
      <w:marBottom w:val="0"/>
      <w:divBdr>
        <w:top w:val="none" w:sz="0" w:space="0" w:color="auto"/>
        <w:left w:val="none" w:sz="0" w:space="0" w:color="auto"/>
        <w:bottom w:val="none" w:sz="0" w:space="0" w:color="auto"/>
        <w:right w:val="none" w:sz="0" w:space="0" w:color="auto"/>
      </w:divBdr>
    </w:div>
    <w:div w:id="1411928148">
      <w:bodyDiv w:val="1"/>
      <w:marLeft w:val="0"/>
      <w:marRight w:val="0"/>
      <w:marTop w:val="0"/>
      <w:marBottom w:val="0"/>
      <w:divBdr>
        <w:top w:val="none" w:sz="0" w:space="0" w:color="auto"/>
        <w:left w:val="none" w:sz="0" w:space="0" w:color="auto"/>
        <w:bottom w:val="none" w:sz="0" w:space="0" w:color="auto"/>
        <w:right w:val="none" w:sz="0" w:space="0" w:color="auto"/>
      </w:divBdr>
    </w:div>
    <w:div w:id="1425028317">
      <w:bodyDiv w:val="1"/>
      <w:marLeft w:val="0"/>
      <w:marRight w:val="0"/>
      <w:marTop w:val="0"/>
      <w:marBottom w:val="0"/>
      <w:divBdr>
        <w:top w:val="none" w:sz="0" w:space="0" w:color="auto"/>
        <w:left w:val="none" w:sz="0" w:space="0" w:color="auto"/>
        <w:bottom w:val="none" w:sz="0" w:space="0" w:color="auto"/>
        <w:right w:val="none" w:sz="0" w:space="0" w:color="auto"/>
      </w:divBdr>
    </w:div>
    <w:div w:id="1451704623">
      <w:bodyDiv w:val="1"/>
      <w:marLeft w:val="0"/>
      <w:marRight w:val="0"/>
      <w:marTop w:val="0"/>
      <w:marBottom w:val="0"/>
      <w:divBdr>
        <w:top w:val="none" w:sz="0" w:space="0" w:color="auto"/>
        <w:left w:val="none" w:sz="0" w:space="0" w:color="auto"/>
        <w:bottom w:val="none" w:sz="0" w:space="0" w:color="auto"/>
        <w:right w:val="none" w:sz="0" w:space="0" w:color="auto"/>
      </w:divBdr>
    </w:div>
    <w:div w:id="1550602968">
      <w:bodyDiv w:val="1"/>
      <w:marLeft w:val="0"/>
      <w:marRight w:val="0"/>
      <w:marTop w:val="0"/>
      <w:marBottom w:val="0"/>
      <w:divBdr>
        <w:top w:val="none" w:sz="0" w:space="0" w:color="auto"/>
        <w:left w:val="none" w:sz="0" w:space="0" w:color="auto"/>
        <w:bottom w:val="none" w:sz="0" w:space="0" w:color="auto"/>
        <w:right w:val="none" w:sz="0" w:space="0" w:color="auto"/>
      </w:divBdr>
      <w:divsChild>
        <w:div w:id="500050372">
          <w:marLeft w:val="0"/>
          <w:marRight w:val="0"/>
          <w:marTop w:val="0"/>
          <w:marBottom w:val="0"/>
          <w:divBdr>
            <w:top w:val="single" w:sz="2" w:space="0" w:color="E3E3E3"/>
            <w:left w:val="single" w:sz="2" w:space="0" w:color="E3E3E3"/>
            <w:bottom w:val="single" w:sz="2" w:space="0" w:color="E3E3E3"/>
            <w:right w:val="single" w:sz="2" w:space="0" w:color="E3E3E3"/>
          </w:divBdr>
          <w:divsChild>
            <w:div w:id="260532606">
              <w:marLeft w:val="0"/>
              <w:marRight w:val="0"/>
              <w:marTop w:val="0"/>
              <w:marBottom w:val="0"/>
              <w:divBdr>
                <w:top w:val="single" w:sz="2" w:space="0" w:color="E3E3E3"/>
                <w:left w:val="single" w:sz="2" w:space="0" w:color="E3E3E3"/>
                <w:bottom w:val="single" w:sz="2" w:space="0" w:color="E3E3E3"/>
                <w:right w:val="single" w:sz="2" w:space="0" w:color="E3E3E3"/>
              </w:divBdr>
              <w:divsChild>
                <w:div w:id="768937598">
                  <w:marLeft w:val="0"/>
                  <w:marRight w:val="0"/>
                  <w:marTop w:val="0"/>
                  <w:marBottom w:val="0"/>
                  <w:divBdr>
                    <w:top w:val="single" w:sz="2" w:space="0" w:color="E3E3E3"/>
                    <w:left w:val="single" w:sz="2" w:space="0" w:color="E3E3E3"/>
                    <w:bottom w:val="single" w:sz="2" w:space="0" w:color="E3E3E3"/>
                    <w:right w:val="single" w:sz="2" w:space="0" w:color="E3E3E3"/>
                  </w:divBdr>
                  <w:divsChild>
                    <w:div w:id="1652252970">
                      <w:marLeft w:val="0"/>
                      <w:marRight w:val="0"/>
                      <w:marTop w:val="0"/>
                      <w:marBottom w:val="0"/>
                      <w:divBdr>
                        <w:top w:val="single" w:sz="2" w:space="0" w:color="E3E3E3"/>
                        <w:left w:val="single" w:sz="2" w:space="0" w:color="E3E3E3"/>
                        <w:bottom w:val="single" w:sz="2" w:space="0" w:color="E3E3E3"/>
                        <w:right w:val="single" w:sz="2" w:space="0" w:color="E3E3E3"/>
                      </w:divBdr>
                      <w:divsChild>
                        <w:div w:id="175964966">
                          <w:marLeft w:val="0"/>
                          <w:marRight w:val="0"/>
                          <w:marTop w:val="0"/>
                          <w:marBottom w:val="0"/>
                          <w:divBdr>
                            <w:top w:val="single" w:sz="2" w:space="0" w:color="E3E3E3"/>
                            <w:left w:val="single" w:sz="2" w:space="0" w:color="E3E3E3"/>
                            <w:bottom w:val="single" w:sz="2" w:space="0" w:color="E3E3E3"/>
                            <w:right w:val="single" w:sz="2" w:space="0" w:color="E3E3E3"/>
                          </w:divBdr>
                          <w:divsChild>
                            <w:div w:id="1010983960">
                              <w:marLeft w:val="0"/>
                              <w:marRight w:val="0"/>
                              <w:marTop w:val="0"/>
                              <w:marBottom w:val="0"/>
                              <w:divBdr>
                                <w:top w:val="single" w:sz="2" w:space="0" w:color="E3E3E3"/>
                                <w:left w:val="single" w:sz="2" w:space="0" w:color="E3E3E3"/>
                                <w:bottom w:val="single" w:sz="2" w:space="0" w:color="E3E3E3"/>
                                <w:right w:val="single" w:sz="2" w:space="0" w:color="E3E3E3"/>
                              </w:divBdr>
                              <w:divsChild>
                                <w:div w:id="1500732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91020">
                                      <w:marLeft w:val="0"/>
                                      <w:marRight w:val="0"/>
                                      <w:marTop w:val="0"/>
                                      <w:marBottom w:val="0"/>
                                      <w:divBdr>
                                        <w:top w:val="single" w:sz="2" w:space="0" w:color="E3E3E3"/>
                                        <w:left w:val="single" w:sz="2" w:space="0" w:color="E3E3E3"/>
                                        <w:bottom w:val="single" w:sz="2" w:space="0" w:color="E3E3E3"/>
                                        <w:right w:val="single" w:sz="2" w:space="0" w:color="E3E3E3"/>
                                      </w:divBdr>
                                      <w:divsChild>
                                        <w:div w:id="1275939592">
                                          <w:marLeft w:val="0"/>
                                          <w:marRight w:val="0"/>
                                          <w:marTop w:val="0"/>
                                          <w:marBottom w:val="0"/>
                                          <w:divBdr>
                                            <w:top w:val="single" w:sz="2" w:space="0" w:color="E3E3E3"/>
                                            <w:left w:val="single" w:sz="2" w:space="0" w:color="E3E3E3"/>
                                            <w:bottom w:val="single" w:sz="2" w:space="0" w:color="E3E3E3"/>
                                            <w:right w:val="single" w:sz="2" w:space="0" w:color="E3E3E3"/>
                                          </w:divBdr>
                                          <w:divsChild>
                                            <w:div w:id="997348139">
                                              <w:marLeft w:val="0"/>
                                              <w:marRight w:val="0"/>
                                              <w:marTop w:val="0"/>
                                              <w:marBottom w:val="0"/>
                                              <w:divBdr>
                                                <w:top w:val="single" w:sz="2" w:space="0" w:color="E3E3E3"/>
                                                <w:left w:val="single" w:sz="2" w:space="0" w:color="E3E3E3"/>
                                                <w:bottom w:val="single" w:sz="2" w:space="0" w:color="E3E3E3"/>
                                                <w:right w:val="single" w:sz="2" w:space="0" w:color="E3E3E3"/>
                                              </w:divBdr>
                                              <w:divsChild>
                                                <w:div w:id="499202781">
                                                  <w:marLeft w:val="0"/>
                                                  <w:marRight w:val="0"/>
                                                  <w:marTop w:val="0"/>
                                                  <w:marBottom w:val="0"/>
                                                  <w:divBdr>
                                                    <w:top w:val="single" w:sz="2" w:space="0" w:color="E3E3E3"/>
                                                    <w:left w:val="single" w:sz="2" w:space="0" w:color="E3E3E3"/>
                                                    <w:bottom w:val="single" w:sz="2" w:space="0" w:color="E3E3E3"/>
                                                    <w:right w:val="single" w:sz="2" w:space="0" w:color="E3E3E3"/>
                                                  </w:divBdr>
                                                  <w:divsChild>
                                                    <w:div w:id="595284618">
                                                      <w:marLeft w:val="0"/>
                                                      <w:marRight w:val="0"/>
                                                      <w:marTop w:val="0"/>
                                                      <w:marBottom w:val="0"/>
                                                      <w:divBdr>
                                                        <w:top w:val="single" w:sz="2" w:space="0" w:color="E3E3E3"/>
                                                        <w:left w:val="single" w:sz="2" w:space="0" w:color="E3E3E3"/>
                                                        <w:bottom w:val="single" w:sz="2" w:space="0" w:color="E3E3E3"/>
                                                        <w:right w:val="single" w:sz="2" w:space="0" w:color="E3E3E3"/>
                                                      </w:divBdr>
                                                      <w:divsChild>
                                                        <w:div w:id="47788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0458598">
          <w:marLeft w:val="0"/>
          <w:marRight w:val="0"/>
          <w:marTop w:val="0"/>
          <w:marBottom w:val="0"/>
          <w:divBdr>
            <w:top w:val="none" w:sz="0" w:space="0" w:color="auto"/>
            <w:left w:val="none" w:sz="0" w:space="0" w:color="auto"/>
            <w:bottom w:val="none" w:sz="0" w:space="0" w:color="auto"/>
            <w:right w:val="none" w:sz="0" w:space="0" w:color="auto"/>
          </w:divBdr>
          <w:divsChild>
            <w:div w:id="97907293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091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06033679">
      <w:bodyDiv w:val="1"/>
      <w:marLeft w:val="0"/>
      <w:marRight w:val="0"/>
      <w:marTop w:val="0"/>
      <w:marBottom w:val="0"/>
      <w:divBdr>
        <w:top w:val="none" w:sz="0" w:space="0" w:color="auto"/>
        <w:left w:val="none" w:sz="0" w:space="0" w:color="auto"/>
        <w:bottom w:val="none" w:sz="0" w:space="0" w:color="auto"/>
        <w:right w:val="none" w:sz="0" w:space="0" w:color="auto"/>
      </w:divBdr>
    </w:div>
    <w:div w:id="1789548846">
      <w:bodyDiv w:val="1"/>
      <w:marLeft w:val="0"/>
      <w:marRight w:val="0"/>
      <w:marTop w:val="0"/>
      <w:marBottom w:val="0"/>
      <w:divBdr>
        <w:top w:val="none" w:sz="0" w:space="0" w:color="auto"/>
        <w:left w:val="none" w:sz="0" w:space="0" w:color="auto"/>
        <w:bottom w:val="none" w:sz="0" w:space="0" w:color="auto"/>
        <w:right w:val="none" w:sz="0" w:space="0" w:color="auto"/>
      </w:divBdr>
    </w:div>
    <w:div w:id="1819031604">
      <w:bodyDiv w:val="1"/>
      <w:marLeft w:val="0"/>
      <w:marRight w:val="0"/>
      <w:marTop w:val="0"/>
      <w:marBottom w:val="0"/>
      <w:divBdr>
        <w:top w:val="none" w:sz="0" w:space="0" w:color="auto"/>
        <w:left w:val="none" w:sz="0" w:space="0" w:color="auto"/>
        <w:bottom w:val="none" w:sz="0" w:space="0" w:color="auto"/>
        <w:right w:val="none" w:sz="0" w:space="0" w:color="auto"/>
      </w:divBdr>
    </w:div>
    <w:div w:id="1834181902">
      <w:bodyDiv w:val="1"/>
      <w:marLeft w:val="0"/>
      <w:marRight w:val="0"/>
      <w:marTop w:val="0"/>
      <w:marBottom w:val="0"/>
      <w:divBdr>
        <w:top w:val="none" w:sz="0" w:space="0" w:color="auto"/>
        <w:left w:val="none" w:sz="0" w:space="0" w:color="auto"/>
        <w:bottom w:val="none" w:sz="0" w:space="0" w:color="auto"/>
        <w:right w:val="none" w:sz="0" w:space="0" w:color="auto"/>
      </w:divBdr>
    </w:div>
    <w:div w:id="1985425379">
      <w:bodyDiv w:val="1"/>
      <w:marLeft w:val="0"/>
      <w:marRight w:val="0"/>
      <w:marTop w:val="0"/>
      <w:marBottom w:val="0"/>
      <w:divBdr>
        <w:top w:val="none" w:sz="0" w:space="0" w:color="auto"/>
        <w:left w:val="none" w:sz="0" w:space="0" w:color="auto"/>
        <w:bottom w:val="none" w:sz="0" w:space="0" w:color="auto"/>
        <w:right w:val="none" w:sz="0" w:space="0" w:color="auto"/>
      </w:divBdr>
    </w:div>
    <w:div w:id="2055885830">
      <w:bodyDiv w:val="1"/>
      <w:marLeft w:val="0"/>
      <w:marRight w:val="0"/>
      <w:marTop w:val="0"/>
      <w:marBottom w:val="0"/>
      <w:divBdr>
        <w:top w:val="none" w:sz="0" w:space="0" w:color="auto"/>
        <w:left w:val="none" w:sz="0" w:space="0" w:color="auto"/>
        <w:bottom w:val="none" w:sz="0" w:space="0" w:color="auto"/>
        <w:right w:val="none" w:sz="0" w:space="0" w:color="auto"/>
      </w:divBdr>
    </w:div>
    <w:div w:id="212214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Qia24</b:Tag>
    <b:SourceType>JournalArticle</b:SourceType>
    <b:Guid>{8C90B142-D635-476D-93E2-E8C9F119BD3A}</b:Guid>
    <b:Author>
      <b:Author>
        <b:NameList>
          <b:Person>
            <b:Last>Xiaodong</b:Last>
            <b:First>Qian</b:First>
          </b:Person>
          <b:Person>
            <b:Last>Gkritza</b:Last>
            <b:First>Konstantina</b:First>
          </b:Person>
        </b:NameList>
      </b:Author>
    </b:Author>
    <b:Title>Spatial and temporal variance in public perception of electric vehicles: A comparative analysis of adoption pioneers and laggards using twitter data</b:Title>
    <b:JournalName>Transport Policy</b:JournalName>
    <b:Year>2024</b:Year>
    <b:RefOrder>1</b:RefOrder>
  </b:Source>
  <b:Source>
    <b:Tag>WuC22</b:Tag>
    <b:SourceType>JournalArticle</b:SourceType>
    <b:Guid>{3364D1FF-7378-46D2-950C-0B3948C0147C}</b:Guid>
    <b:Author>
      <b:Author>
        <b:NameList>
          <b:Person>
            <b:Last>Wu</b:Last>
            <b:First>Chenyang</b:First>
          </b:Person>
          <b:Person>
            <b:Last>Scott</b:Last>
            <b:First>Le</b:First>
            <b:Middle>Vine</b:Middle>
          </b:Person>
          <b:Person>
            <b:Last>Bengel</b:Last>
            <b:First>Elizabeth</b:First>
          </b:Person>
          <b:Person>
            <b:Last>Czerwinski</b:Last>
            <b:First>Jason</b:First>
          </b:Person>
          <b:Person>
            <b:Last>Polak</b:Last>
            <b:First>John</b:First>
          </b:Person>
        </b:NameList>
      </b:Author>
    </b:Author>
    <b:Title>Sentiment analysis of popular-music references to automobiles, 1950s to 2010s</b:Title>
    <b:JournalName>Transportation 49</b:JournalName>
    <b:Year>2022</b:Year>
    <b:Pages>641-678</b:Pages>
    <b:RefOrder>2</b:RefOrder>
  </b:Source>
  <b:Source>
    <b:Tag>Wan24</b:Tag>
    <b:SourceType>JournalArticle</b:SourceType>
    <b:Guid>{1138854A-C653-4038-9FF1-9A45FB82F236}</b:Guid>
    <b:Author>
      <b:Author>
        <b:NameList>
          <b:Person>
            <b:Last>Wang</b:Last>
            <b:First>Y.</b:First>
          </b:Person>
          <b:Person>
            <b:Last>Chen</b:Last>
            <b:First>L.</b:First>
          </b:Person>
          <b:Person>
            <b:Last>&amp; Zhang</b:Last>
            <b:First>S.</b:First>
          </b:Person>
        </b:NameList>
      </b:Author>
    </b:Author>
    <b:Title>Analyzing public opinion dynamics on electric vehicles: A case study of social media discussions in China</b:Title>
    <b:JournalName>Transportation Research Part D: Transport and Environment</b:JournalName>
    <b:Year>2024</b:Year>
    <b:Pages>103166</b:Pages>
    <b:DOI>10.1016/j.trd.2024.103166</b:DOI>
    <b:RefOrder>3</b:RefOrder>
  </b:Source>
  <b:Source>
    <b:Tag>Tur07</b:Tag>
    <b:SourceType>JournalArticle</b:SourceType>
    <b:Guid>{6FBDF17C-FB84-4B18-93E8-D38B691F7BD9}</b:Guid>
    <b:Author>
      <b:Author>
        <b:NameList>
          <b:Person>
            <b:Last>Turrentine</b:Last>
            <b:First>T.</b:First>
          </b:Person>
          <b:Person>
            <b:Last>Kurani</b:Last>
            <b:First>K.</b:First>
            <b:Middle>S.</b:Middle>
          </b:Person>
        </b:NameList>
      </b:Author>
    </b:Author>
    <b:Title>Car buyers and fuel economy?</b:Title>
    <b:JournalName>Energy Policy</b:JournalName>
    <b:Year>2007</b:Year>
    <b:Pages>1213-1223</b:Pages>
    <b:RefOrder>4</b:RefOrder>
  </b:Source>
  <b:Source>
    <b:Tag>Shr22</b:Tag>
    <b:SourceType>JournalArticle</b:SourceType>
    <b:Guid>{FB263FEC-6507-4820-8146-BAA8E3EDDD96}</b:Guid>
    <b:Author>
      <b:Author>
        <b:NameList>
          <b:Person>
            <b:Last>Shrestha</b:Last>
            <b:First>Sirapa</b:First>
          </b:Person>
          <b:Person>
            <b:Last>Baral</b:Last>
            <b:First>Bivek</b:First>
          </b:Person>
          <b:Person>
            <b:Last>Shah</b:Last>
            <b:First>Malesh</b:First>
          </b:Person>
          <b:Person>
            <b:Last>Chitrakar</b:Last>
            <b:First>Sailesh</b:First>
          </b:Person>
          <b:Person>
            <b:Last>Shrestha</b:Last>
            <b:First>Bim</b:First>
            <b:Middle>P.</b:Middle>
          </b:Person>
        </b:NameList>
      </b:Author>
    </b:Author>
    <b:Title>Measures to resolve range anxiety in electric vehicle users</b:Title>
    <b:JournalName>International Journal of Low-Carbon Technologies 17</b:JournalName>
    <b:Year>2022</b:Year>
    <b:Pages>1186-1206</b:Pages>
    <b:RefOrder>5</b:RefOrder>
  </b:Source>
  <b:Source>
    <b:Tag>Qua</b:Tag>
    <b:SourceType>JournalArticle</b:SourceType>
    <b:Guid>{AE06D72E-6A74-4561-A42A-A1BEDB6F0BF0}</b:Guid>
    <b:Author>
      <b:Author>
        <b:NameList>
          <b:Person>
            <b:Last>Qin</b:Last>
          </b:Person>
          <b:Person>
            <b:Last>Quande</b:Last>
          </b:Person>
          <b:Person>
            <b:Last>Zhou</b:Last>
            <b:First>Zhihao</b:First>
          </b:Person>
          <b:Person>
            <b:Last>Zhou</b:Last>
            <b:First>Jieying</b:First>
          </b:Person>
          <b:Person>
            <b:Last>Huang</b:Last>
            <b:First>Zhaorong</b:First>
          </b:Person>
          <b:Person>
            <b:Last>Zeng</b:Last>
            <b:First>Xihuan</b:First>
          </b:Person>
          <b:Person>
            <b:Last>Fan</b:Last>
            <b:First>Bi</b:First>
          </b:Person>
        </b:NameList>
      </b:Author>
    </b:Author>
    <b:Title>Sentiment and attention of the Chinese public toward electric vehicles: A</b:Title>
    <b:JournalName>Engineering Applications of Artificial Intelligence 127</b:JournalName>
    <b:Year>2024</b:Year>
    <b:Pages>107216</b:Pages>
    <b:RefOrder>6</b:RefOrder>
  </b:Source>
  <b:Source>
    <b:Tag>Poe23</b:Tag>
    <b:SourceType>JournalArticle</b:SourceType>
    <b:Guid>{2FDB719A-9E14-4ED8-8803-9C0697063254}</b:Guid>
    <b:Author>
      <b:Author>
        <b:NameList>
          <b:Person>
            <b:Last>Poedjimartojo</b:Last>
          </b:Person>
          <b:Person>
            <b:Last>Avilandi</b:Last>
            <b:First>Naufal</b:First>
          </b:Person>
          <b:Person>
            <b:Last>Pramesti</b:Last>
            <b:First>Dita</b:First>
          </b:Person>
          <b:Person>
            <b:Last>Fa’rifah</b:Last>
            <b:First>Riska</b:First>
            <b:Middle>Yanu</b:Middle>
          </b:Person>
        </b:NameList>
      </b:Author>
    </b:Author>
    <b:Title>Sentiment analysis on public opinion of electric vehicles usage in Indonesia using support vector machine algorithms</b:Title>
    <b:JournalName>Teknika: Jurnal Sains dan Teknologi 19</b:JournalName>
    <b:Year>2023</b:Year>
    <b:Pages>2</b:Pages>
    <b:RefOrder>7</b:RefOrder>
  </b:Source>
  <b:Source>
    <b:Tag>Pan08</b:Tag>
    <b:SourceType>JournalArticle</b:SourceType>
    <b:Guid>{037A1AE9-924C-4FEC-8367-709D2AB68A3F}</b:Guid>
    <b:Author>
      <b:Author>
        <b:NameList>
          <b:Person>
            <b:Last>Pang</b:Last>
            <b:First>B.</b:First>
          </b:Person>
          <b:Person>
            <b:Last>Lee</b:Last>
            <b:First>L.</b:First>
          </b:Person>
        </b:NameList>
      </b:Author>
    </b:Author>
    <b:Title>Opinion mining and sentiment analysis</b:Title>
    <b:JournalName>Foundations and Trends® in information retrieval</b:JournalName>
    <b:Year>2008</b:Year>
    <b:Pages>1-135</b:Pages>
    <b:RefOrder>8</b:RefOrder>
  </b:Source>
  <b:Source>
    <b:Tag>Lod24</b:Tag>
    <b:SourceType>JournalArticle</b:SourceType>
    <b:Guid>{D5E48C80-F6A3-4119-A307-DFCB255A1B22}</b:Guid>
    <b:Author>
      <b:Author>
        <b:NameList>
          <b:Person>
            <b:Last>Lodhia</b:Last>
            <b:First>Sumit</b:First>
            <b:Middle>K.</b:Middle>
          </b:Person>
          <b:Person>
            <b:Last>Rice</b:Last>
            <b:First>John</b:First>
          </b:Person>
          <b:Person>
            <b:Last>Rice</b:Last>
            <b:First>Bridget</b:First>
          </b:Person>
          <b:Person>
            <b:Last>Martin</b:Last>
            <b:First>Nigel</b:First>
          </b:Person>
        </b:NameList>
      </b:Author>
    </b:Author>
    <b:Title>Assessment of electric vehicle adoption policies and practices in Australia: Stakeholder perspectives</b:Title>
    <b:JournalName>Journal of Cleaner Production</b:JournalName>
    <b:Year>2024</b:Year>
    <b:Pages>141300</b:Pages>
    <b:RefOrder>9</b:RefOrder>
  </b:Source>
  <b:Source>
    <b:Tag>LiX18</b:Tag>
    <b:SourceType>JournalArticle</b:SourceType>
    <b:Guid>{DB9A8217-3FAB-4B28-B4E9-C4D2CC179644}</b:Guid>
    <b:Author>
      <b:Author>
        <b:NameList>
          <b:Person>
            <b:Last>Li</b:Last>
            <b:First>X.</b:First>
          </b:Person>
          <b:Person>
            <b:Last>Song</b:Last>
            <b:First>D.</b:First>
          </b:Person>
          <b:Person>
            <b:Last>Zhang</b:Last>
            <b:First>Y.</b:First>
          </b:Person>
          <b:Person>
            <b:Last>Chang</b:Last>
            <b:First>Y.</b:First>
          </b:Person>
        </b:NameList>
      </b:Author>
    </b:Author>
    <b:Title>Multimodal sentiment analysis using hierarchical fusion with context mode</b:Title>
    <b:Year>2018</b:Year>
    <b:RefOrder>10</b:RefOrder>
  </b:Source>
  <b:Source>
    <b:Tag>Kim14</b:Tag>
    <b:SourceType>JournalArticle</b:SourceType>
    <b:Guid>{5B634C47-047B-42B2-A019-9343567C4F22}</b:Guid>
    <b:Author>
      <b:Author>
        <b:NameList>
          <b:Person>
            <b:Last>Kim</b:Last>
            <b:First>Y.</b:First>
          </b:Person>
        </b:NameList>
      </b:Author>
    </b:Author>
    <b:Title>Convolutional neural networks for sentence classification</b:Title>
    <b:JournalName>arXiv preprint arXiv:1</b:JournalName>
    <b:Year>2014</b:Year>
    <b:Pages>1408.5882</b:Pages>
    <b:RefOrder>11</b:RefOrder>
  </b:Source>
  <b:Source>
    <b:Tag>Hoc97</b:Tag>
    <b:SourceType>JournalArticle</b:SourceType>
    <b:Guid>{6A446182-E561-48B8-97CF-085413CADDED}</b:Guid>
    <b:Author>
      <b:Author>
        <b:NameList>
          <b:Person>
            <b:Last>Hochreiter</b:Last>
            <b:First>S.</b:First>
          </b:Person>
          <b:Person>
            <b:Last>Schmidhuber</b:Last>
            <b:First>J.</b:First>
          </b:Person>
        </b:NameList>
      </b:Author>
    </b:Author>
    <b:Title>Long short-term memory</b:Title>
    <b:JournalName>Neural computation</b:JournalName>
    <b:Year>1997</b:Year>
    <b:Pages>1735-1780</b:Pages>
    <b:RefOrder>12</b:RefOrder>
  </b:Source>
  <b:Source>
    <b:Tag>Gon23</b:Tag>
    <b:SourceType>JournalArticle</b:SourceType>
    <b:Guid>{E8569CEE-9792-483A-848A-85FC7803E356}</b:Guid>
    <b:Author>
      <b:Author>
        <b:NameList>
          <b:Person>
            <b:Last>Gong</b:Last>
          </b:Person>
          <b:Person>
            <b:Last>Bengang</b:Last>
          </b:Person>
          <b:Person>
            <b:Last>Liu</b:Last>
            <b:First>Rui</b:First>
          </b:Person>
          <b:Person>
            <b:Last>Zhang</b:Last>
            <b:First>Xiaoqi</b:First>
          </b:Person>
          <b:Person>
            <b:Last>Chang</b:Last>
            <b:First>Ching-Ter</b:First>
          </b:Person>
          <b:Person>
            <b:Last>Liu</b:Last>
            <b:First>Zhi</b:First>
          </b:Person>
        </b:NameList>
      </b:Author>
    </b:Author>
    <b:Title>Sentiment analysis of online reviews for electric vehicles using the SMAA-2 method and interval type-2 fuzzy sets</b:Title>
    <b:JournalName>Applied Soft Computing 147</b:JournalName>
    <b:Year>2023</b:Year>
    <b:Pages>110745</b:Pages>
    <b:RefOrder>13</b:RefOrder>
  </b:Source>
  <b:Source>
    <b:Tag>Dha16</b:Tag>
    <b:SourceType>JournalArticle</b:SourceType>
    <b:Guid>{CEC5C98A-A925-4630-B051-C45AE0394185}</b:Guid>
    <b:Author>
      <b:Author>
        <b:NameList>
          <b:Person>
            <b:Last>Dhar</b:Last>
            <b:First>S.</b:First>
          </b:Person>
        </b:NameList>
      </b:Author>
    </b:Author>
    <b:Title>Electric vehicles in India: market developments and outlook</b:Title>
    <b:JournalName> International Journal of Sustainable Transportation</b:JournalName>
    <b:Year>2016</b:Year>
    <b:Pages>116-129</b:Pages>
    <b:RefOrder>14</b:RefOrder>
  </b:Source>
  <b:Source>
    <b:Tag>Bal24</b:Tag>
    <b:SourceType>JournalArticle</b:SourceType>
    <b:Guid>{8B62E8A1-30BD-4256-B635-509B93F78A34}</b:Guid>
    <b:Author>
      <b:Author>
        <b:NameList>
          <b:Person>
            <b:Last>Balasubramanian</b:Last>
          </b:Person>
          <b:Person>
            <b:Last>Nataraj</b:Last>
          </b:Person>
          <b:Person>
            <b:Last>Dhalmahapatra</b:Last>
            <b:First>Krantiraditya</b:First>
          </b:Person>
          <b:Person>
            <b:Last>Pragha</b:Last>
            <b:First>P.</b:First>
          </b:Person>
          <b:Person>
            <b:Last>Sambasivan</b:Last>
            <b:First>Murali</b:First>
          </b:Person>
        </b:NameList>
      </b:Author>
    </b:Author>
    <b:Title>Sustainable transportation in developing countries: uncovering factors influencing electric vehicle purchase intention in India</b:Title>
    <b:JournalName>Transportation Planning and Technology</b:JournalName>
    <b:Year>2024</b:Year>
    <b:Pages>1-26</b:Pages>
    <b:RefOrder>15</b:RefOrder>
  </b:Source>
  <b:Source>
    <b:Tag>Anw24</b:Tag>
    <b:SourceType>JournalArticle</b:SourceType>
    <b:Guid>{AC0E91BA-D4D3-4CCA-A11D-4AD82DC3B266}</b:Guid>
    <b:Author>
      <b:Author>
        <b:NameList>
          <b:Person>
            <b:Last>Anwar</b:Last>
          </b:Person>
          <b:Person>
            <b:Last>Taufiq</b:Last>
            <b:First>Muchamad</b:First>
          </b:Person>
          <b:Person>
            <b:Last>Rianditha Arief Permana</b:Last>
            <b:First>Denny</b:First>
          </b:Person>
          <b:Person>
            <b:Last>Juniar</b:Last>
            <b:First>Ahmad</b:First>
          </b:Person>
          <b:Person>
            <b:Last>Eka Pratiwi</b:Last>
            <b:First>Anggy</b:First>
          </b:Person>
        </b:NameList>
      </b:Author>
    </b:Author>
    <b:Title>Aspect-based Sentiment Analysis on Electric Motorcycles: Users’ Perspective</b:Title>
    <b:JournalName>Advance Sustainable Science, Engineering and Technology 6</b:JournalName>
    <b:Year>2024</b:Year>
    <b:Pages>0240205</b:Pages>
    <b:RefOrder>16</b:RefOrder>
  </b:Source>
</b:Sources>
</file>

<file path=customXml/itemProps1.xml><?xml version="1.0" encoding="utf-8"?>
<ds:datastoreItem xmlns:ds="http://schemas.openxmlformats.org/officeDocument/2006/customXml" ds:itemID="{7B202D40-2969-44C2-9275-DE7242AE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8</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dc:creator>
  <cp:keywords/>
  <dc:description/>
  <cp:lastModifiedBy>Aditi Satsangi</cp:lastModifiedBy>
  <cp:revision>48</cp:revision>
  <dcterms:created xsi:type="dcterms:W3CDTF">2024-05-10T07:23:00Z</dcterms:created>
  <dcterms:modified xsi:type="dcterms:W3CDTF">2024-09-15T11:31:00Z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id="A4nIHQsV"/&gt;&lt;style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