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006CB" w:rsidRPr="00016989" w:rsidP="004006CB">
      <w:pPr>
        <w:pStyle w:val="Name"/>
        <w:ind w:right="1361"/>
        <w:rPr>
          <w:rFonts w:cs="Andalus"/>
          <w:sz w:val="24"/>
          <w:szCs w:val="24"/>
        </w:rPr>
      </w:pPr>
      <w:r>
        <w:rPr>
          <w:rFonts w:cs="Andalus"/>
          <w:sz w:val="24"/>
          <w:szCs w:val="24"/>
        </w:rPr>
        <w:t>Anuradha Sanjay Patil</w:t>
      </w:r>
    </w:p>
    <w:p w:rsidR="004006CB" w:rsidRPr="001850F3" w:rsidP="004006CB">
      <w:pPr>
        <w:ind w:right="1361"/>
        <w:jc w:val="center"/>
        <w:rPr>
          <w:rFonts w:cs="Andalus"/>
          <w:color w:val="0000FF"/>
          <w:sz w:val="20"/>
          <w:szCs w:val="20"/>
          <w:u w:val="single"/>
        </w:rPr>
      </w:pPr>
      <w:r w:rsidRPr="001850F3">
        <w:rPr>
          <w:rFonts w:cs="Andalus"/>
          <w:b/>
          <w:bCs/>
          <w:sz w:val="22"/>
          <w:szCs w:val="22"/>
        </w:rPr>
        <w:t>Ph</w:t>
      </w:r>
      <w:r>
        <w:rPr>
          <w:rFonts w:cs="Andalus"/>
          <w:b/>
          <w:bCs/>
          <w:sz w:val="22"/>
          <w:szCs w:val="22"/>
        </w:rPr>
        <w:t>one</w:t>
      </w:r>
      <w:r w:rsidRPr="001850F3">
        <w:rPr>
          <w:rFonts w:cs="Andalus"/>
          <w:b/>
          <w:bCs/>
          <w:sz w:val="22"/>
          <w:szCs w:val="22"/>
        </w:rPr>
        <w:t>:</w:t>
      </w:r>
      <w:r w:rsidRPr="00016989">
        <w:rPr>
          <w:rFonts w:cs="Andalus"/>
          <w:sz w:val="22"/>
          <w:szCs w:val="22"/>
        </w:rPr>
        <w:t xml:space="preserve"> </w:t>
      </w:r>
      <w:r>
        <w:rPr>
          <w:rFonts w:cs="Andalus"/>
          <w:sz w:val="20"/>
          <w:szCs w:val="20"/>
        </w:rPr>
        <w:t>+917776032895</w:t>
      </w:r>
      <w:r>
        <w:rPr>
          <w:rFonts w:cs="Andalus"/>
          <w:sz w:val="22"/>
          <w:szCs w:val="22"/>
        </w:rPr>
        <w:t xml:space="preserve">   </w:t>
      </w:r>
      <w:r w:rsidRPr="001850F3">
        <w:rPr>
          <w:rFonts w:cs="Andalus"/>
          <w:b/>
          <w:bCs/>
          <w:sz w:val="22"/>
          <w:szCs w:val="22"/>
        </w:rPr>
        <w:t>E-mail:</w:t>
      </w:r>
      <w:r w:rsidRPr="00016989">
        <w:rPr>
          <w:rFonts w:cs="Andalus"/>
          <w:sz w:val="22"/>
          <w:szCs w:val="22"/>
        </w:rPr>
        <w:t xml:space="preserve"> </w:t>
      </w:r>
      <w:r>
        <w:rPr>
          <w:rFonts w:cs="Andalus"/>
          <w:sz w:val="20"/>
          <w:szCs w:val="20"/>
        </w:rPr>
        <w:t>patilaanuradha16@gmail.com</w:t>
      </w:r>
      <w:r>
        <w:rPr>
          <w:rStyle w:val="Hyperlink"/>
          <w:rFonts w:cs="Andalus"/>
          <w:sz w:val="20"/>
          <w:szCs w:val="20"/>
        </w:rPr>
        <w:br/>
      </w:r>
      <w:r w:rsidRPr="001850F3">
        <w:rPr>
          <w:b/>
          <w:bCs/>
          <w:sz w:val="22"/>
          <w:szCs w:val="22"/>
        </w:rPr>
        <w:t>LinkedIn:</w:t>
      </w:r>
      <w:r>
        <w:rPr>
          <w:rStyle w:val="Hyperlink"/>
          <w:rFonts w:cs="Andalus"/>
          <w:sz w:val="20"/>
          <w:szCs w:val="20"/>
        </w:rPr>
        <w:t xml:space="preserve">  </w:t>
      </w:r>
      <w:r w:rsidR="00C76F57">
        <w:rPr>
          <w:rStyle w:val="Hyperlink"/>
          <w:rFonts w:cs="Andalus"/>
          <w:sz w:val="20"/>
          <w:szCs w:val="20"/>
        </w:rPr>
        <w:t>https://www.linkedin.com/in/anuradha-patil-8aa280167</w:t>
      </w:r>
    </w:p>
    <w:p w:rsidR="004006CB" w:rsidRPr="00CE591C" w:rsidP="004006CB">
      <w:pPr>
        <w:ind w:left="1531" w:right="1361"/>
        <w:rPr>
          <w:rFonts w:cs="Andalus"/>
        </w:rPr>
      </w:pPr>
    </w:p>
    <w:p w:rsidR="004006CB" w:rsidRPr="003D4A3A" w:rsidP="004006CB">
      <w:pPr>
        <w:rPr>
          <w:b/>
          <w:sz w:val="20"/>
          <w:szCs w:val="20"/>
          <w:u w:val="single"/>
        </w:rPr>
      </w:pPr>
      <w:r w:rsidRPr="008C2D22">
        <w:rPr>
          <w:b/>
          <w:sz w:val="20"/>
          <w:szCs w:val="20"/>
          <w:u w:val="single"/>
        </w:rPr>
        <w:t>PROFESSIONAL SUMMARY</w:t>
      </w:r>
    </w:p>
    <w:p w:rsidR="007C2861" w:rsidP="007C2861">
      <w:pPr>
        <w:spacing w:after="240"/>
        <w:jc w:val="both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Practising Business Analysis with </w:t>
      </w:r>
      <w:r w:rsidR="00B2162A">
        <w:rPr>
          <w:noProof/>
          <w:sz w:val="20"/>
          <w:szCs w:val="20"/>
        </w:rPr>
        <w:t>over 2</w:t>
      </w:r>
      <w:r>
        <w:rPr>
          <w:noProof/>
          <w:sz w:val="20"/>
          <w:szCs w:val="20"/>
        </w:rPr>
        <w:t xml:space="preserve"> years of rich experience in business analysis and research analysis</w:t>
      </w:r>
      <w:r w:rsidR="00CE7578">
        <w:rPr>
          <w:noProof/>
          <w:sz w:val="20"/>
          <w:szCs w:val="20"/>
        </w:rPr>
        <w:t xml:space="preserve">. </w:t>
      </w:r>
      <w:r>
        <w:rPr>
          <w:noProof/>
          <w:sz w:val="20"/>
          <w:szCs w:val="20"/>
        </w:rPr>
        <w:t xml:space="preserve">Excellent at stakeholder engagement, </w:t>
      </w:r>
      <w:r w:rsidRPr="006638AC">
        <w:rPr>
          <w:noProof/>
          <w:sz w:val="20"/>
          <w:szCs w:val="20"/>
        </w:rPr>
        <w:t>identifying business process improvements, and analyzing customer needs.</w:t>
      </w:r>
      <w:r w:rsidR="00890777">
        <w:rPr>
          <w:noProof/>
          <w:sz w:val="20"/>
          <w:szCs w:val="20"/>
        </w:rPr>
        <w:t>Well-versed</w:t>
      </w:r>
      <w:r w:rsidR="00075A8E">
        <w:rPr>
          <w:noProof/>
          <w:sz w:val="20"/>
          <w:szCs w:val="20"/>
        </w:rPr>
        <w:t xml:space="preserve"> in</w:t>
      </w:r>
      <w:r>
        <w:rPr>
          <w:noProof/>
          <w:sz w:val="20"/>
          <w:szCs w:val="20"/>
        </w:rPr>
        <w:t xml:space="preserve"> requirement gathering </w:t>
      </w:r>
      <w:r w:rsidRPr="006638AC">
        <w:rPr>
          <w:noProof/>
          <w:sz w:val="20"/>
          <w:szCs w:val="20"/>
        </w:rPr>
        <w:t>with a strong commitment to driving business growth and achieving organizational goals.</w:t>
      </w:r>
    </w:p>
    <w:p w:rsidR="00D13B16" w:rsidRPr="00342908" w:rsidP="007C2861">
      <w:pPr>
        <w:spacing w:after="240"/>
        <w:jc w:val="both"/>
        <w:rPr>
          <w:rFonts w:ascii="Andalus" w:hAnsi="Andalus" w:cs="Andalus"/>
          <w:sz w:val="20"/>
          <w:szCs w:val="20"/>
        </w:rPr>
      </w:pPr>
    </w:p>
    <w:p w:rsidR="006C560E" w:rsidRPr="003D4A3A" w:rsidP="006C560E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CORE QUALIFICATION</w:t>
      </w:r>
    </w:p>
    <w:p w:rsidR="006C560E" w:rsidRPr="003F2894" w:rsidP="006C560E">
      <w:pPr>
        <w:pStyle w:val="Accomplishmentsbullet"/>
        <w:rPr>
          <w:rFonts w:ascii="Calibri" w:hAnsi="Calibri"/>
          <w:noProof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t>Business Analyst</w:t>
      </w:r>
      <w:r w:rsidRPr="003F2894">
        <w:rPr>
          <w:rFonts w:ascii="Calibri" w:hAnsi="Calibri"/>
          <w:noProof/>
          <w:sz w:val="20"/>
          <w:szCs w:val="20"/>
        </w:rPr>
        <w:t xml:space="preserve"> having </w:t>
      </w:r>
      <w:r w:rsidR="00C771F3">
        <w:rPr>
          <w:rFonts w:ascii="Calibri" w:hAnsi="Calibri"/>
          <w:noProof/>
          <w:sz w:val="20"/>
          <w:szCs w:val="20"/>
        </w:rPr>
        <w:t>2</w:t>
      </w:r>
      <w:r>
        <w:rPr>
          <w:rFonts w:ascii="Calibri" w:hAnsi="Calibri"/>
          <w:noProof/>
          <w:sz w:val="20"/>
          <w:szCs w:val="20"/>
        </w:rPr>
        <w:t>+</w:t>
      </w:r>
      <w:r w:rsidRPr="003F2894">
        <w:rPr>
          <w:rFonts w:ascii="Calibri" w:hAnsi="Calibri"/>
          <w:noProof/>
          <w:sz w:val="20"/>
          <w:szCs w:val="20"/>
        </w:rPr>
        <w:t xml:space="preserve"> years of experience delivering successful</w:t>
      </w:r>
      <w:r>
        <w:rPr>
          <w:rFonts w:ascii="Calibri" w:hAnsi="Calibri"/>
          <w:noProof/>
          <w:sz w:val="20"/>
          <w:szCs w:val="20"/>
        </w:rPr>
        <w:t xml:space="preserve"> IT Project(s).</w:t>
      </w:r>
    </w:p>
    <w:p w:rsidR="006C560E" w:rsidRPr="005120DB" w:rsidP="006C560E">
      <w:pPr>
        <w:pStyle w:val="Accomplishmentsbullet"/>
        <w:rPr>
          <w:noProof/>
        </w:rPr>
      </w:pPr>
      <w:r>
        <w:rPr>
          <w:rFonts w:ascii="Calibri" w:hAnsi="Calibri"/>
          <w:noProof/>
          <w:sz w:val="20"/>
          <w:szCs w:val="20"/>
        </w:rPr>
        <w:t>Requirement Gathering</w:t>
      </w:r>
      <w:r w:rsidRPr="005120DB">
        <w:rPr>
          <w:rFonts w:ascii="Calibri" w:hAnsi="Calibri"/>
          <w:noProof/>
          <w:sz w:val="20"/>
          <w:szCs w:val="20"/>
        </w:rPr>
        <w:t>, scope analysis</w:t>
      </w:r>
      <w:r>
        <w:rPr>
          <w:rFonts w:ascii="Calibri" w:hAnsi="Calibri"/>
          <w:noProof/>
          <w:sz w:val="20"/>
          <w:szCs w:val="20"/>
        </w:rPr>
        <w:t>, documentation</w:t>
      </w:r>
      <w:r w:rsidR="00CF0CF3">
        <w:rPr>
          <w:rFonts w:ascii="Calibri" w:hAnsi="Calibri"/>
          <w:noProof/>
          <w:sz w:val="20"/>
          <w:szCs w:val="20"/>
        </w:rPr>
        <w:t>,</w:t>
      </w:r>
      <w:r w:rsidRPr="005120DB">
        <w:rPr>
          <w:rFonts w:ascii="Calibri" w:hAnsi="Calibri"/>
          <w:noProof/>
          <w:sz w:val="20"/>
          <w:szCs w:val="20"/>
        </w:rPr>
        <w:t xml:space="preserve"> and supporting the team </w:t>
      </w:r>
      <w:r>
        <w:rPr>
          <w:rFonts w:ascii="Calibri" w:hAnsi="Calibri"/>
          <w:noProof/>
          <w:sz w:val="20"/>
          <w:szCs w:val="20"/>
        </w:rPr>
        <w:t>in SDLC.</w:t>
      </w:r>
    </w:p>
    <w:p w:rsidR="006C560E" w:rsidRPr="00E25778" w:rsidP="006C560E">
      <w:pPr>
        <w:pStyle w:val="Accomplishmentsbullet"/>
        <w:rPr>
          <w:rFonts w:ascii="Calibri" w:hAnsi="Calibri"/>
          <w:noProof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t xml:space="preserve">Good exposure </w:t>
      </w:r>
      <w:r w:rsidRPr="00E25778">
        <w:rPr>
          <w:rFonts w:ascii="Calibri" w:hAnsi="Calibri"/>
          <w:noProof/>
          <w:sz w:val="20"/>
          <w:szCs w:val="20"/>
        </w:rPr>
        <w:t>of hand</w:t>
      </w:r>
      <w:r>
        <w:rPr>
          <w:rFonts w:ascii="Calibri" w:hAnsi="Calibri"/>
          <w:noProof/>
          <w:sz w:val="20"/>
          <w:szCs w:val="20"/>
        </w:rPr>
        <w:t>l</w:t>
      </w:r>
      <w:r w:rsidRPr="00E25778">
        <w:rPr>
          <w:rFonts w:ascii="Calibri" w:hAnsi="Calibri"/>
          <w:noProof/>
          <w:sz w:val="20"/>
          <w:szCs w:val="20"/>
        </w:rPr>
        <w:t xml:space="preserve">ing BA tools </w:t>
      </w:r>
      <w:r>
        <w:rPr>
          <w:rFonts w:ascii="Calibri" w:hAnsi="Calibri"/>
          <w:noProof/>
          <w:sz w:val="20"/>
          <w:szCs w:val="20"/>
        </w:rPr>
        <w:t xml:space="preserve">such as Jira, Confluence, Trello, </w:t>
      </w:r>
      <w:r w:rsidRPr="002458E5">
        <w:rPr>
          <w:rFonts w:ascii="Calibri" w:hAnsi="Calibri"/>
          <w:noProof/>
          <w:sz w:val="20"/>
          <w:szCs w:val="20"/>
        </w:rPr>
        <w:t>BizAgi Modeler, Star UML, Balsamiq</w:t>
      </w:r>
      <w:r>
        <w:rPr>
          <w:rFonts w:ascii="Calibri" w:hAnsi="Calibri"/>
          <w:noProof/>
          <w:sz w:val="20"/>
          <w:szCs w:val="20"/>
        </w:rPr>
        <w:t xml:space="preserve">, </w:t>
      </w:r>
      <w:r w:rsidRPr="002458E5">
        <w:rPr>
          <w:rFonts w:ascii="Calibri" w:hAnsi="Calibri"/>
          <w:noProof/>
          <w:sz w:val="20"/>
          <w:szCs w:val="20"/>
        </w:rPr>
        <w:t>EdrawMax</w:t>
      </w:r>
      <w:r w:rsidR="00CF0CF3">
        <w:rPr>
          <w:rFonts w:ascii="Calibri" w:hAnsi="Calibri"/>
          <w:noProof/>
          <w:sz w:val="20"/>
          <w:szCs w:val="20"/>
        </w:rPr>
        <w:t>,</w:t>
      </w:r>
      <w:r>
        <w:rPr>
          <w:rFonts w:ascii="Calibri" w:hAnsi="Calibri"/>
          <w:noProof/>
          <w:sz w:val="20"/>
          <w:szCs w:val="20"/>
        </w:rPr>
        <w:t xml:space="preserve"> and </w:t>
      </w:r>
      <w:r w:rsidRPr="00E25778">
        <w:rPr>
          <w:rFonts w:ascii="Calibri" w:hAnsi="Calibri"/>
          <w:noProof/>
          <w:sz w:val="20"/>
          <w:szCs w:val="20"/>
        </w:rPr>
        <w:t xml:space="preserve">Microsoft Office for </w:t>
      </w:r>
      <w:r>
        <w:rPr>
          <w:rFonts w:ascii="Calibri" w:hAnsi="Calibri"/>
          <w:noProof/>
          <w:sz w:val="20"/>
          <w:szCs w:val="20"/>
        </w:rPr>
        <w:t xml:space="preserve">Project </w:t>
      </w:r>
      <w:r w:rsidRPr="00E25778">
        <w:rPr>
          <w:rFonts w:ascii="Calibri" w:hAnsi="Calibri"/>
          <w:noProof/>
          <w:sz w:val="20"/>
          <w:szCs w:val="20"/>
        </w:rPr>
        <w:t>documentation and Execution</w:t>
      </w:r>
      <w:r>
        <w:rPr>
          <w:rFonts w:ascii="Calibri" w:hAnsi="Calibri"/>
          <w:noProof/>
          <w:sz w:val="20"/>
          <w:szCs w:val="20"/>
        </w:rPr>
        <w:t>.</w:t>
      </w:r>
    </w:p>
    <w:p w:rsidR="006C560E" w:rsidP="006C560E">
      <w:pPr>
        <w:pStyle w:val="Accomplishmentsbullet"/>
        <w:rPr>
          <w:rFonts w:ascii="Calibri" w:hAnsi="Calibri"/>
          <w:noProof/>
          <w:sz w:val="20"/>
          <w:szCs w:val="20"/>
        </w:rPr>
      </w:pPr>
      <w:r w:rsidRPr="00E25778">
        <w:rPr>
          <w:rFonts w:ascii="Calibri" w:hAnsi="Calibri"/>
          <w:noProof/>
          <w:sz w:val="20"/>
          <w:szCs w:val="20"/>
        </w:rPr>
        <w:t>Strong experience in preparing</w:t>
      </w:r>
      <w:r>
        <w:rPr>
          <w:rFonts w:ascii="Calibri" w:hAnsi="Calibri"/>
          <w:noProof/>
          <w:sz w:val="20"/>
          <w:szCs w:val="20"/>
        </w:rPr>
        <w:t>, reviewing</w:t>
      </w:r>
      <w:r w:rsidR="00CF0CF3">
        <w:rPr>
          <w:rFonts w:ascii="Calibri" w:hAnsi="Calibri"/>
          <w:noProof/>
          <w:sz w:val="20"/>
          <w:szCs w:val="20"/>
        </w:rPr>
        <w:t>,</w:t>
      </w:r>
      <w:r w:rsidRPr="00E25778">
        <w:rPr>
          <w:rFonts w:ascii="Calibri" w:hAnsi="Calibri"/>
          <w:noProof/>
          <w:sz w:val="20"/>
          <w:szCs w:val="20"/>
        </w:rPr>
        <w:t xml:space="preserve"> and modifying documents like Business Requirement Documents (BRD)</w:t>
      </w:r>
      <w:r>
        <w:rPr>
          <w:rFonts w:ascii="Calibri" w:hAnsi="Calibri"/>
          <w:noProof/>
          <w:sz w:val="20"/>
          <w:szCs w:val="20"/>
        </w:rPr>
        <w:t xml:space="preserve">, Test Case </w:t>
      </w:r>
      <w:r w:rsidR="00CF0CF3">
        <w:rPr>
          <w:rFonts w:ascii="Calibri" w:hAnsi="Calibri"/>
          <w:noProof/>
          <w:sz w:val="20"/>
          <w:szCs w:val="20"/>
        </w:rPr>
        <w:t>Scenario</w:t>
      </w:r>
      <w:r>
        <w:rPr>
          <w:rFonts w:ascii="Calibri" w:hAnsi="Calibri"/>
          <w:noProof/>
          <w:sz w:val="20"/>
          <w:szCs w:val="20"/>
        </w:rPr>
        <w:t>, User Stories,</w:t>
      </w:r>
      <w:r w:rsidRPr="00E25778">
        <w:rPr>
          <w:rFonts w:ascii="Calibri" w:hAnsi="Calibri"/>
          <w:noProof/>
          <w:sz w:val="20"/>
          <w:szCs w:val="20"/>
        </w:rPr>
        <w:t xml:space="preserve"> </w:t>
      </w:r>
      <w:r>
        <w:rPr>
          <w:rFonts w:ascii="Calibri" w:hAnsi="Calibri"/>
          <w:noProof/>
          <w:sz w:val="20"/>
          <w:szCs w:val="20"/>
        </w:rPr>
        <w:t>PRD</w:t>
      </w:r>
      <w:r w:rsidR="00CF0CF3">
        <w:rPr>
          <w:rFonts w:ascii="Calibri" w:hAnsi="Calibri"/>
          <w:noProof/>
          <w:sz w:val="20"/>
          <w:szCs w:val="20"/>
        </w:rPr>
        <w:t>,</w:t>
      </w:r>
      <w:r>
        <w:rPr>
          <w:rFonts w:ascii="Calibri" w:hAnsi="Calibri"/>
          <w:noProof/>
          <w:sz w:val="20"/>
          <w:szCs w:val="20"/>
        </w:rPr>
        <w:t xml:space="preserve"> and many more.</w:t>
      </w:r>
    </w:p>
    <w:p w:rsidR="00DB526B" w:rsidP="006C560E">
      <w:pPr>
        <w:pStyle w:val="Accomplishmentsbullet"/>
        <w:rPr>
          <w:rFonts w:ascii="Calibri" w:hAnsi="Calibri"/>
          <w:noProof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t xml:space="preserve">Good exposure on ERP and CRM </w:t>
      </w:r>
      <w:r w:rsidR="00100A4F">
        <w:rPr>
          <w:rFonts w:ascii="Calibri" w:hAnsi="Calibri"/>
          <w:noProof/>
          <w:sz w:val="20"/>
          <w:szCs w:val="20"/>
        </w:rPr>
        <w:t>modules.</w:t>
      </w:r>
    </w:p>
    <w:p w:rsidR="006C560E" w:rsidP="006C560E">
      <w:pPr>
        <w:pStyle w:val="Accomplishmentsbullet"/>
        <w:rPr>
          <w:rFonts w:ascii="Calibri" w:hAnsi="Calibri"/>
          <w:noProof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t xml:space="preserve">Created Wireframe to capture </w:t>
      </w:r>
      <w:r w:rsidR="00CF0CF3">
        <w:rPr>
          <w:rFonts w:ascii="Calibri" w:hAnsi="Calibri"/>
          <w:noProof/>
          <w:sz w:val="20"/>
          <w:szCs w:val="20"/>
        </w:rPr>
        <w:t>requirements</w:t>
      </w:r>
      <w:r>
        <w:rPr>
          <w:rFonts w:ascii="Calibri" w:hAnsi="Calibri"/>
          <w:noProof/>
          <w:sz w:val="20"/>
          <w:szCs w:val="20"/>
        </w:rPr>
        <w:t xml:space="preserve"> and guided </w:t>
      </w:r>
      <w:r w:rsidR="00CF0CF3">
        <w:rPr>
          <w:rFonts w:ascii="Calibri" w:hAnsi="Calibri"/>
          <w:noProof/>
          <w:sz w:val="20"/>
          <w:szCs w:val="20"/>
        </w:rPr>
        <w:t>the designing</w:t>
      </w:r>
      <w:r>
        <w:rPr>
          <w:rFonts w:ascii="Calibri" w:hAnsi="Calibri"/>
          <w:noProof/>
          <w:sz w:val="20"/>
          <w:szCs w:val="20"/>
        </w:rPr>
        <w:t xml:space="preserve"> team (UI-UX) to ensure better user experience.</w:t>
      </w:r>
    </w:p>
    <w:p w:rsidR="006C560E" w:rsidP="006C560E">
      <w:pPr>
        <w:pStyle w:val="Accomplishmentsbullet"/>
        <w:rPr>
          <w:rFonts w:ascii="Calibri" w:hAnsi="Calibri"/>
          <w:noProof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t xml:space="preserve">Strong Interpersonal skills in stakeholder conflict resolution and negotiation to handle change </w:t>
      </w:r>
      <w:r w:rsidR="00CF0CF3">
        <w:rPr>
          <w:rFonts w:ascii="Calibri" w:hAnsi="Calibri"/>
          <w:noProof/>
          <w:sz w:val="20"/>
          <w:szCs w:val="20"/>
        </w:rPr>
        <w:t>requests</w:t>
      </w:r>
      <w:r>
        <w:rPr>
          <w:rFonts w:ascii="Calibri" w:hAnsi="Calibri"/>
          <w:noProof/>
          <w:sz w:val="20"/>
          <w:szCs w:val="20"/>
        </w:rPr>
        <w:t>.</w:t>
      </w:r>
    </w:p>
    <w:p w:rsidR="00D13B16" w:rsidRPr="00D61103" w:rsidP="00D13B16">
      <w:pPr>
        <w:pStyle w:val="Accomplishmentsbullet"/>
        <w:numPr>
          <w:ilvl w:val="0"/>
          <w:numId w:val="0"/>
        </w:numPr>
        <w:ind w:left="502"/>
        <w:rPr>
          <w:rFonts w:ascii="Calibri" w:hAnsi="Calibri"/>
          <w:noProof/>
          <w:sz w:val="20"/>
          <w:szCs w:val="20"/>
        </w:rPr>
      </w:pPr>
    </w:p>
    <w:p w:rsidR="006C560E" w:rsidRPr="00E25778" w:rsidP="006C560E">
      <w:pPr>
        <w:pStyle w:val="Accomplishmentsbullet"/>
        <w:numPr>
          <w:ilvl w:val="0"/>
          <w:numId w:val="0"/>
        </w:numPr>
        <w:rPr>
          <w:rFonts w:ascii="Calibri" w:hAnsi="Calibri"/>
          <w:noProof/>
          <w:sz w:val="20"/>
          <w:szCs w:val="20"/>
        </w:rPr>
      </w:pPr>
    </w:p>
    <w:p w:rsidR="006C560E" w:rsidRPr="003D4A3A" w:rsidP="006C560E">
      <w:pPr>
        <w:rPr>
          <w:b/>
          <w:sz w:val="20"/>
          <w:szCs w:val="20"/>
          <w:u w:val="single"/>
        </w:rPr>
      </w:pPr>
      <w:r w:rsidRPr="003D4A3A">
        <w:rPr>
          <w:b/>
          <w:sz w:val="20"/>
          <w:szCs w:val="20"/>
          <w:u w:val="single"/>
        </w:rPr>
        <w:t>KEY SKILLS</w:t>
      </w:r>
    </w:p>
    <w:p w:rsidR="006C560E" w:rsidRPr="00016989" w:rsidP="006C560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jc w:val="both"/>
        <w:rPr>
          <w:noProof/>
          <w:sz w:val="20"/>
          <w:szCs w:val="20"/>
        </w:rPr>
      </w:pPr>
      <w:r w:rsidRPr="00016989">
        <w:rPr>
          <w:b/>
          <w:noProof/>
          <w:color w:val="000000"/>
          <w:sz w:val="20"/>
          <w:szCs w:val="20"/>
        </w:rPr>
        <w:t>Elicitation techniques:</w:t>
      </w:r>
      <w:r w:rsidR="00E0538C">
        <w:rPr>
          <w:noProof/>
          <w:sz w:val="20"/>
          <w:szCs w:val="20"/>
        </w:rPr>
        <w:t xml:space="preserve"> Story boarding</w:t>
      </w:r>
      <w:r w:rsidRPr="00016989">
        <w:rPr>
          <w:noProof/>
          <w:sz w:val="20"/>
          <w:szCs w:val="20"/>
        </w:rPr>
        <w:t>, Interviews, Requirements Workshops, Focus Groups, Observation, Surveys</w:t>
      </w:r>
    </w:p>
    <w:p w:rsidR="006C560E" w:rsidRPr="00016989" w:rsidP="006C560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jc w:val="both"/>
        <w:rPr>
          <w:noProof/>
          <w:sz w:val="20"/>
          <w:szCs w:val="20"/>
        </w:rPr>
      </w:pPr>
      <w:r w:rsidRPr="00016989">
        <w:rPr>
          <w:b/>
          <w:noProof/>
          <w:color w:val="000000"/>
          <w:sz w:val="20"/>
          <w:szCs w:val="20"/>
        </w:rPr>
        <w:t xml:space="preserve">Requirements Analysis: </w:t>
      </w:r>
      <w:r w:rsidRPr="00016989">
        <w:rPr>
          <w:noProof/>
          <w:sz w:val="20"/>
          <w:szCs w:val="20"/>
        </w:rPr>
        <w:t>Requirements verification, validation, prioritization, change management, gap analysis, impact analysis</w:t>
      </w:r>
    </w:p>
    <w:p w:rsidR="006C560E" w:rsidRPr="00016989" w:rsidP="006C560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jc w:val="both"/>
        <w:rPr>
          <w:noProof/>
          <w:sz w:val="20"/>
          <w:szCs w:val="20"/>
        </w:rPr>
      </w:pPr>
      <w:r w:rsidRPr="00016989">
        <w:rPr>
          <w:b/>
          <w:noProof/>
          <w:color w:val="000000"/>
          <w:sz w:val="20"/>
          <w:szCs w:val="20"/>
        </w:rPr>
        <w:t xml:space="preserve">Requirements Modelling: </w:t>
      </w:r>
      <w:r w:rsidRPr="00016989">
        <w:rPr>
          <w:noProof/>
          <w:sz w:val="20"/>
          <w:szCs w:val="20"/>
        </w:rPr>
        <w:t>Flow charts, process models, use case diagram, data flow diagram, ERD, UI mock-ups, personas</w:t>
      </w:r>
    </w:p>
    <w:p w:rsidR="006C560E" w:rsidRPr="00016989" w:rsidP="006C560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jc w:val="both"/>
        <w:rPr>
          <w:noProof/>
          <w:sz w:val="20"/>
          <w:szCs w:val="20"/>
        </w:rPr>
      </w:pPr>
      <w:r w:rsidRPr="00016989">
        <w:rPr>
          <w:b/>
          <w:noProof/>
          <w:color w:val="000000"/>
          <w:sz w:val="20"/>
          <w:szCs w:val="20"/>
        </w:rPr>
        <w:t>Documentation techniques:</w:t>
      </w:r>
      <w:r w:rsidR="00E0538C">
        <w:rPr>
          <w:b/>
          <w:noProof/>
          <w:color w:val="000000"/>
          <w:sz w:val="20"/>
          <w:szCs w:val="20"/>
        </w:rPr>
        <w:t xml:space="preserve"> </w:t>
      </w:r>
      <w:r w:rsidRPr="00016989">
        <w:rPr>
          <w:noProof/>
          <w:sz w:val="20"/>
          <w:szCs w:val="20"/>
        </w:rPr>
        <w:t>BRD, FRD, Data Dictionary, Use Case Specifications, User Stories, etc.</w:t>
      </w:r>
    </w:p>
    <w:p w:rsidR="006C560E" w:rsidRPr="00016989" w:rsidP="006C560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jc w:val="both"/>
        <w:rPr>
          <w:noProof/>
          <w:sz w:val="20"/>
          <w:szCs w:val="20"/>
        </w:rPr>
      </w:pPr>
      <w:r w:rsidRPr="00C7764E">
        <w:rPr>
          <w:b/>
          <w:noProof/>
          <w:color w:val="000000"/>
          <w:sz w:val="20"/>
          <w:szCs w:val="20"/>
        </w:rPr>
        <w:t>Interpersonal:</w:t>
      </w:r>
      <w:r w:rsidR="00E0538C">
        <w:rPr>
          <w:b/>
          <w:noProof/>
          <w:color w:val="000000"/>
          <w:sz w:val="20"/>
          <w:szCs w:val="20"/>
        </w:rPr>
        <w:t xml:space="preserve"> </w:t>
      </w:r>
      <w:r w:rsidRPr="00016989">
        <w:rPr>
          <w:noProof/>
          <w:sz w:val="20"/>
          <w:szCs w:val="20"/>
        </w:rPr>
        <w:t>Stakeholder management, guiding the team of developers &amp; testers, negotiation, conflict resolution</w:t>
      </w:r>
    </w:p>
    <w:p w:rsidR="006C560E" w:rsidRPr="00F9335B" w:rsidP="006C560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jc w:val="both"/>
        <w:rPr>
          <w:noProof/>
          <w:sz w:val="22"/>
          <w:szCs w:val="22"/>
        </w:rPr>
      </w:pPr>
      <w:r w:rsidRPr="00C7764E">
        <w:rPr>
          <w:b/>
          <w:noProof/>
          <w:color w:val="000000"/>
          <w:sz w:val="20"/>
          <w:szCs w:val="20"/>
        </w:rPr>
        <w:t>Communication:</w:t>
      </w:r>
      <w:r w:rsidR="00E0538C">
        <w:rPr>
          <w:b/>
          <w:noProof/>
          <w:color w:val="000000"/>
          <w:sz w:val="20"/>
          <w:szCs w:val="20"/>
        </w:rPr>
        <w:t xml:space="preserve"> </w:t>
      </w:r>
      <w:r w:rsidRPr="00016989">
        <w:rPr>
          <w:noProof/>
          <w:sz w:val="20"/>
          <w:szCs w:val="20"/>
        </w:rPr>
        <w:t xml:space="preserve">Excellent written, verbal, </w:t>
      </w:r>
      <w:r w:rsidR="00E0538C">
        <w:rPr>
          <w:noProof/>
          <w:sz w:val="20"/>
          <w:szCs w:val="20"/>
        </w:rPr>
        <w:t xml:space="preserve">and </w:t>
      </w:r>
      <w:r w:rsidRPr="00016989">
        <w:rPr>
          <w:noProof/>
          <w:sz w:val="20"/>
          <w:szCs w:val="20"/>
        </w:rPr>
        <w:t>non-verbal communication, and very good presentation skills</w:t>
      </w:r>
    </w:p>
    <w:p w:rsidR="001F16F5" w:rsidRPr="00D13B16" w:rsidP="00890C7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jc w:val="both"/>
        <w:rPr>
          <w:b/>
          <w:sz w:val="20"/>
          <w:szCs w:val="20"/>
          <w:u w:val="single"/>
        </w:rPr>
      </w:pPr>
      <w:r w:rsidRPr="00D13B16">
        <w:rPr>
          <w:b/>
          <w:noProof/>
          <w:color w:val="000000"/>
          <w:sz w:val="20"/>
          <w:szCs w:val="20"/>
        </w:rPr>
        <w:t>Research Analyst Skills</w:t>
      </w:r>
      <w:r w:rsidRPr="00D13B16" w:rsidR="006C560E">
        <w:rPr>
          <w:b/>
          <w:noProof/>
          <w:color w:val="000000"/>
          <w:sz w:val="20"/>
          <w:szCs w:val="20"/>
        </w:rPr>
        <w:t>:</w:t>
      </w:r>
      <w:r w:rsidRPr="00D13B16" w:rsidR="006C560E">
        <w:rPr>
          <w:noProof/>
          <w:sz w:val="22"/>
          <w:szCs w:val="22"/>
        </w:rPr>
        <w:t xml:space="preserve"> </w:t>
      </w:r>
      <w:r w:rsidRPr="00D13B16">
        <w:rPr>
          <w:noProof/>
          <w:sz w:val="20"/>
          <w:szCs w:val="20"/>
        </w:rPr>
        <w:t>Competitive analysis, SWOT analysis, Company Profiling, Qualitative, Quantitative, Primary, and Secondary research</w:t>
      </w:r>
    </w:p>
    <w:p w:rsidR="00D13B16" w:rsidRPr="00D13B16" w:rsidP="00D13B16">
      <w:pPr>
        <w:widowControl w:val="0"/>
        <w:autoSpaceDE w:val="0"/>
        <w:autoSpaceDN w:val="0"/>
        <w:adjustRightInd w:val="0"/>
        <w:spacing w:after="60"/>
        <w:ind w:left="288"/>
        <w:jc w:val="both"/>
        <w:rPr>
          <w:b/>
          <w:sz w:val="20"/>
          <w:szCs w:val="20"/>
          <w:u w:val="single"/>
        </w:rPr>
      </w:pPr>
    </w:p>
    <w:p w:rsidR="001F16F5" w:rsidP="001F16F5">
      <w:pPr>
        <w:rPr>
          <w:b/>
          <w:sz w:val="20"/>
          <w:szCs w:val="20"/>
          <w:u w:val="single"/>
        </w:rPr>
      </w:pPr>
      <w:r w:rsidRPr="008C2D22">
        <w:rPr>
          <w:b/>
          <w:sz w:val="20"/>
          <w:szCs w:val="20"/>
          <w:u w:val="single"/>
        </w:rPr>
        <w:t xml:space="preserve">TOOLS AND METHODOLOGY </w:t>
      </w:r>
    </w:p>
    <w:p w:rsidR="001F16F5" w:rsidRPr="003D4A3A" w:rsidP="001F16F5">
      <w:pPr>
        <w:rPr>
          <w:b/>
          <w:sz w:val="20"/>
          <w:szCs w:val="20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7371"/>
      </w:tblGrid>
      <w:tr w:rsidTr="00A81C3B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1384" w:type="dxa"/>
            <w:shd w:val="clear" w:color="auto" w:fill="auto"/>
          </w:tcPr>
          <w:p w:rsidR="001F16F5" w:rsidRPr="00E04298" w:rsidP="00A81C3B">
            <w:pPr>
              <w:rPr>
                <w:rFonts w:cs="Courier New"/>
                <w:sz w:val="20"/>
                <w:szCs w:val="20"/>
              </w:rPr>
            </w:pPr>
            <w:r w:rsidRPr="00191BDC">
              <w:rPr>
                <w:rFonts w:cs="Courier New"/>
                <w:sz w:val="20"/>
                <w:szCs w:val="20"/>
              </w:rPr>
              <w:t>BA Tools</w:t>
            </w:r>
          </w:p>
        </w:tc>
        <w:tc>
          <w:tcPr>
            <w:tcW w:w="7371" w:type="dxa"/>
            <w:shd w:val="clear" w:color="auto" w:fill="auto"/>
          </w:tcPr>
          <w:p w:rsidR="001F16F5" w:rsidRPr="00B00BDE" w:rsidP="00A81C3B">
            <w:pPr>
              <w:pStyle w:val="NoSpacing"/>
              <w:rPr>
                <w:rFonts w:cs="Calibri"/>
                <w:lang w:eastAsia="en-AU"/>
              </w:rPr>
            </w:pPr>
            <w:r w:rsidRPr="00191BDC">
              <w:rPr>
                <w:rFonts w:cs="Courier New"/>
                <w:sz w:val="20"/>
                <w:szCs w:val="20"/>
              </w:rPr>
              <w:t xml:space="preserve">MS Office, </w:t>
            </w:r>
            <w:r>
              <w:rPr>
                <w:rFonts w:cs="Courier New"/>
                <w:sz w:val="20"/>
                <w:szCs w:val="20"/>
              </w:rPr>
              <w:t xml:space="preserve">MS </w:t>
            </w:r>
            <w:r w:rsidRPr="00191BDC">
              <w:rPr>
                <w:rFonts w:cs="Courier New"/>
                <w:sz w:val="20"/>
                <w:szCs w:val="20"/>
              </w:rPr>
              <w:t>Excel, Biz</w:t>
            </w:r>
            <w:r>
              <w:rPr>
                <w:rFonts w:cs="Courier New"/>
                <w:sz w:val="20"/>
                <w:szCs w:val="20"/>
              </w:rPr>
              <w:t>a</w:t>
            </w:r>
            <w:r w:rsidRPr="00191BDC">
              <w:rPr>
                <w:rFonts w:cs="Courier New"/>
                <w:sz w:val="20"/>
                <w:szCs w:val="20"/>
              </w:rPr>
              <w:t>gi Modeler (process modelling), Star UML, Balsamiq</w:t>
            </w:r>
            <w:r>
              <w:rPr>
                <w:rFonts w:cs="Courier New"/>
                <w:sz w:val="20"/>
                <w:szCs w:val="20"/>
              </w:rPr>
              <w:t>(wireframes),</w:t>
            </w:r>
            <w:r w:rsidRPr="00191BDC">
              <w:rPr>
                <w:rFonts w:cs="Courier New"/>
                <w:sz w:val="20"/>
                <w:szCs w:val="20"/>
              </w:rPr>
              <w:t xml:space="preserve"> EdrawMax (flowcharts), Trello</w:t>
            </w:r>
            <w:r>
              <w:rPr>
                <w:rFonts w:cs="Courier New"/>
                <w:sz w:val="20"/>
                <w:szCs w:val="20"/>
              </w:rPr>
              <w:t>,</w:t>
            </w:r>
            <w:r>
              <w:rPr>
                <w:rFonts w:cs="Courier New"/>
              </w:rPr>
              <w:t xml:space="preserve"> Jira</w:t>
            </w:r>
            <w:r w:rsidR="00107450">
              <w:rPr>
                <w:rFonts w:cs="Courier New"/>
              </w:rPr>
              <w:t>,</w:t>
            </w:r>
            <w:r>
              <w:rPr>
                <w:rFonts w:cs="Courier New"/>
              </w:rPr>
              <w:t xml:space="preserve"> </w:t>
            </w:r>
            <w:r w:rsidRPr="00191BDC">
              <w:rPr>
                <w:rFonts w:cs="Courier New"/>
                <w:sz w:val="20"/>
                <w:szCs w:val="20"/>
              </w:rPr>
              <w:t>etc.</w:t>
            </w:r>
          </w:p>
        </w:tc>
      </w:tr>
      <w:tr w:rsidTr="00A81C3B">
        <w:tblPrEx>
          <w:tblW w:w="0" w:type="auto"/>
          <w:tblLook w:val="04A0"/>
        </w:tblPrEx>
        <w:tc>
          <w:tcPr>
            <w:tcW w:w="1384" w:type="dxa"/>
            <w:shd w:val="clear" w:color="auto" w:fill="auto"/>
          </w:tcPr>
          <w:p w:rsidR="001F16F5" w:rsidRPr="00B00BDE" w:rsidP="00A81C3B">
            <w:pPr>
              <w:rPr>
                <w:rFonts w:cs="Calibri"/>
                <w:lang w:eastAsia="en-AU"/>
              </w:rPr>
            </w:pPr>
            <w:r w:rsidRPr="00191BDC">
              <w:rPr>
                <w:rFonts w:cs="Courier New"/>
                <w:sz w:val="20"/>
                <w:szCs w:val="20"/>
              </w:rPr>
              <w:t>Methodology</w:t>
            </w:r>
          </w:p>
        </w:tc>
        <w:tc>
          <w:tcPr>
            <w:tcW w:w="7371" w:type="dxa"/>
            <w:shd w:val="clear" w:color="auto" w:fill="auto"/>
          </w:tcPr>
          <w:p w:rsidR="001F16F5" w:rsidRPr="00B00BDE" w:rsidP="00A81C3B">
            <w:pPr>
              <w:rPr>
                <w:rFonts w:cs="Calibri"/>
                <w:color w:val="333333"/>
                <w:shd w:val="clear" w:color="auto" w:fill="FFFFFF"/>
                <w:lang w:eastAsia="en-AU"/>
              </w:rPr>
            </w:pPr>
            <w:r w:rsidRPr="00191BDC">
              <w:rPr>
                <w:rFonts w:cs="Courier New"/>
                <w:sz w:val="20"/>
                <w:szCs w:val="20"/>
              </w:rPr>
              <w:t>Agile (Scrum)</w:t>
            </w:r>
            <w:r>
              <w:rPr>
                <w:rFonts w:cs="Courier New"/>
                <w:sz w:val="20"/>
                <w:szCs w:val="20"/>
              </w:rPr>
              <w:t>, Waterfall, Hybrid</w:t>
            </w:r>
          </w:p>
        </w:tc>
      </w:tr>
    </w:tbl>
    <w:p w:rsidR="004006CB" w:rsidP="00D13B16">
      <w:pPr>
        <w:tabs>
          <w:tab w:val="left" w:pos="972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D13B16" w:rsidP="00D13B16">
      <w:pPr>
        <w:tabs>
          <w:tab w:val="left" w:pos="9720"/>
        </w:tabs>
        <w:rPr>
          <w:b/>
          <w:sz w:val="22"/>
          <w:szCs w:val="22"/>
        </w:rPr>
      </w:pPr>
    </w:p>
    <w:p w:rsidR="004006CB" w:rsidP="004006CB">
      <w:pPr>
        <w:rPr>
          <w:b/>
          <w:sz w:val="20"/>
          <w:szCs w:val="20"/>
          <w:u w:val="single"/>
        </w:rPr>
      </w:pPr>
      <w:r w:rsidRPr="008C2D22">
        <w:rPr>
          <w:b/>
          <w:sz w:val="20"/>
          <w:szCs w:val="20"/>
          <w:u w:val="single"/>
        </w:rPr>
        <w:t>PROFESSIONAL EXPERIENCE</w:t>
      </w:r>
      <w:r>
        <w:rPr>
          <w:b/>
          <w:sz w:val="20"/>
          <w:szCs w:val="20"/>
          <w:u w:val="single"/>
        </w:rPr>
        <w:br/>
      </w:r>
    </w:p>
    <w:p w:rsidR="004006CB" w:rsidP="004006CB">
      <w:pPr>
        <w:rPr>
          <w:b/>
          <w:sz w:val="20"/>
          <w:szCs w:val="20"/>
          <w:u w:val="single"/>
        </w:rPr>
      </w:pPr>
    </w:p>
    <w:p w:rsidR="004006CB" w:rsidRPr="008910CC" w:rsidP="004006CB">
      <w:pPr>
        <w:rPr>
          <w:b/>
          <w:sz w:val="20"/>
          <w:szCs w:val="20"/>
        </w:rPr>
      </w:pPr>
      <w:r w:rsidRPr="00E43730">
        <w:rPr>
          <w:rFonts w:cs="Courier New"/>
          <w:b/>
          <w:bCs/>
          <w:sz w:val="20"/>
          <w:szCs w:val="20"/>
        </w:rPr>
        <w:t>Business Analyst</w:t>
      </w:r>
      <w:r>
        <w:rPr>
          <w:rFonts w:cs="Courier New"/>
          <w:sz w:val="20"/>
          <w:szCs w:val="20"/>
        </w:rPr>
        <w:t>,</w:t>
      </w:r>
      <w:r w:rsidRPr="008910CC">
        <w:rPr>
          <w:rFonts w:cs="Courier New"/>
          <w:sz w:val="20"/>
          <w:szCs w:val="20"/>
        </w:rPr>
        <w:t xml:space="preserve"> </w:t>
      </w:r>
      <w:r w:rsidR="00951677">
        <w:rPr>
          <w:rFonts w:cs="Courier New"/>
          <w:sz w:val="20"/>
          <w:szCs w:val="20"/>
        </w:rPr>
        <w:t xml:space="preserve">Maximize Market Research (Research Analyst)     </w:t>
      </w:r>
      <w:r>
        <w:rPr>
          <w:rFonts w:cs="Courier New"/>
          <w:sz w:val="20"/>
          <w:szCs w:val="20"/>
        </w:rPr>
        <w:t xml:space="preserve">                                                                  </w:t>
      </w:r>
      <w:r w:rsidR="00097230">
        <w:rPr>
          <w:rFonts w:cs="Courier New"/>
          <w:b/>
          <w:sz w:val="20"/>
          <w:szCs w:val="20"/>
        </w:rPr>
        <w:t>May</w:t>
      </w:r>
      <w:r w:rsidRPr="00E55D09">
        <w:rPr>
          <w:rFonts w:cs="Courier New"/>
          <w:b/>
          <w:sz w:val="20"/>
          <w:szCs w:val="20"/>
        </w:rPr>
        <w:t xml:space="preserve"> </w:t>
      </w:r>
      <w:r w:rsidR="00951677">
        <w:rPr>
          <w:rFonts w:cs="Courier New"/>
          <w:b/>
          <w:sz w:val="20"/>
          <w:szCs w:val="20"/>
        </w:rPr>
        <w:t>2022</w:t>
      </w:r>
      <w:r w:rsidRPr="00E55D09">
        <w:rPr>
          <w:rFonts w:cs="Courier New"/>
          <w:b/>
          <w:sz w:val="20"/>
          <w:szCs w:val="20"/>
        </w:rPr>
        <w:t xml:space="preserve"> - </w:t>
      </w:r>
      <w:r w:rsidR="00951677">
        <w:rPr>
          <w:rFonts w:cs="Courier New"/>
          <w:b/>
          <w:sz w:val="20"/>
          <w:szCs w:val="20"/>
        </w:rPr>
        <w:t>Present</w:t>
      </w:r>
    </w:p>
    <w:p w:rsidR="004006CB" w:rsidP="004006CB">
      <w:pPr>
        <w:pStyle w:val="Accomplishmentsbullet"/>
        <w:rPr>
          <w:rFonts w:ascii="Calibri" w:hAnsi="Calibri"/>
          <w:noProof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t>Analysed Current state of the organisation (As-Is Document) and defining future state (To-be document)</w:t>
      </w:r>
    </w:p>
    <w:p w:rsidR="004006CB" w:rsidP="004006CB">
      <w:pPr>
        <w:pStyle w:val="Accomplishmentsbullet"/>
        <w:rPr>
          <w:rFonts w:ascii="Calibri" w:hAnsi="Calibri"/>
          <w:noProof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t>Engaged with the different business stakeholders regarding requirement gathering for creating current state document, analysing with the team and creating process flow diagram</w:t>
      </w:r>
    </w:p>
    <w:p w:rsidR="004006CB" w:rsidP="004006CB">
      <w:pPr>
        <w:pStyle w:val="Accomplishmentsbullet"/>
        <w:rPr>
          <w:rFonts w:ascii="Calibri" w:hAnsi="Calibri"/>
          <w:noProof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t>Gathered information for analysing current state by interviewing and observation technique</w:t>
      </w:r>
    </w:p>
    <w:p w:rsidR="004006CB" w:rsidRPr="00E43730" w:rsidP="004006CB">
      <w:pPr>
        <w:pStyle w:val="Accomplishmentsbullet"/>
        <w:rPr>
          <w:rFonts w:ascii="Calibri" w:hAnsi="Calibri"/>
          <w:noProof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t>Prepared SWOT Analysis document and empathy mapping for defining future state</w:t>
      </w:r>
    </w:p>
    <w:p w:rsidR="004006CB" w:rsidRPr="005C7F97" w:rsidP="004006CB">
      <w:pPr>
        <w:pStyle w:val="Accomplishmentsbullet"/>
        <w:rPr>
          <w:b/>
          <w:sz w:val="20"/>
          <w:szCs w:val="20"/>
          <w:u w:val="single"/>
        </w:rPr>
      </w:pPr>
      <w:r>
        <w:rPr>
          <w:rFonts w:ascii="Calibri" w:hAnsi="Calibri"/>
          <w:noProof/>
          <w:sz w:val="20"/>
          <w:szCs w:val="20"/>
        </w:rPr>
        <w:t>Conducting review meeting for ensuring stakeholder satisfaction and timely delivery of solution</w:t>
      </w:r>
    </w:p>
    <w:p w:rsidR="004006CB" w:rsidRPr="001E1FD0" w:rsidP="004006CB">
      <w:pPr>
        <w:pStyle w:val="Accomplishmentsbullet"/>
        <w:rPr>
          <w:b/>
          <w:sz w:val="20"/>
          <w:szCs w:val="20"/>
          <w:u w:val="single"/>
        </w:rPr>
      </w:pPr>
      <w:r>
        <w:rPr>
          <w:rFonts w:ascii="Calibri" w:hAnsi="Calibri"/>
          <w:noProof/>
          <w:sz w:val="20"/>
          <w:szCs w:val="20"/>
        </w:rPr>
        <w:t>Assesment of Vendor for providing software solution to automate the process</w:t>
      </w:r>
    </w:p>
    <w:p w:rsidR="004006CB" w:rsidRPr="00CF3294" w:rsidP="004006CB">
      <w:pPr>
        <w:pStyle w:val="Accomplishmentsbullet"/>
        <w:rPr>
          <w:b/>
          <w:sz w:val="20"/>
          <w:szCs w:val="20"/>
          <w:u w:val="single"/>
        </w:rPr>
      </w:pPr>
      <w:r>
        <w:rPr>
          <w:rFonts w:ascii="Calibri" w:hAnsi="Calibri"/>
          <w:noProof/>
          <w:sz w:val="20"/>
          <w:szCs w:val="20"/>
        </w:rPr>
        <w:t>Creating user manual, documents and presenting in front of the Vendor for providing software solution</w:t>
      </w:r>
    </w:p>
    <w:p w:rsidR="00CF3294" w:rsidRPr="00AF5A5D" w:rsidP="00AF5A5D">
      <w:pPr>
        <w:pStyle w:val="Accomplishmentsbullet"/>
        <w:rPr>
          <w:rFonts w:ascii="Calibri" w:hAnsi="Calibri"/>
          <w:noProof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t>Contributed in preparing business requirement document (BRD) and functional requirement document (FRD)</w:t>
      </w:r>
      <w:bookmarkStart w:id="0" w:name="_GoBack"/>
      <w:bookmarkEnd w:id="0"/>
    </w:p>
    <w:p w:rsidR="004006CB" w:rsidRPr="00D13B16" w:rsidP="00D13B16">
      <w:pPr>
        <w:pStyle w:val="Accomplishmentsbullet"/>
        <w:rPr>
          <w:rFonts w:ascii="Calibri" w:hAnsi="Calibri"/>
          <w:noProof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t>Managing and updating team’s daily tasks using Trello board</w:t>
      </w:r>
    </w:p>
    <w:p w:rsidR="004006CB" w:rsidRPr="000F0262" w:rsidP="004006CB">
      <w:pPr>
        <w:pStyle w:val="Accomplishmentsbullet"/>
        <w:numPr>
          <w:ilvl w:val="0"/>
          <w:numId w:val="0"/>
        </w:numPr>
        <w:rPr>
          <w:noProof/>
        </w:rPr>
      </w:pPr>
    </w:p>
    <w:p w:rsidR="004006CB" w:rsidRPr="003D4A3A" w:rsidP="004006CB">
      <w:pPr>
        <w:rPr>
          <w:b/>
          <w:sz w:val="20"/>
          <w:szCs w:val="20"/>
          <w:u w:val="single"/>
        </w:rPr>
      </w:pPr>
      <w:r w:rsidRPr="008C2D22">
        <w:rPr>
          <w:b/>
          <w:sz w:val="20"/>
          <w:szCs w:val="20"/>
          <w:u w:val="single"/>
        </w:rPr>
        <w:t>EDUCATION</w:t>
      </w:r>
      <w:r>
        <w:rPr>
          <w:b/>
          <w:sz w:val="20"/>
          <w:szCs w:val="20"/>
          <w:u w:val="single"/>
        </w:rPr>
        <w:t>:</w:t>
      </w:r>
    </w:p>
    <w:tbl>
      <w:tblPr>
        <w:tblStyle w:val="TableGrid"/>
        <w:tblpPr w:leftFromText="180" w:rightFromText="180" w:vertAnchor="text" w:horzAnchor="margin" w:tblpY="120"/>
        <w:tblW w:w="0" w:type="auto"/>
        <w:tblLook w:val="04A0"/>
      </w:tblPr>
      <w:tblGrid>
        <w:gridCol w:w="2562"/>
        <w:gridCol w:w="3534"/>
        <w:gridCol w:w="2126"/>
        <w:gridCol w:w="2126"/>
      </w:tblGrid>
      <w:tr w:rsidTr="00A81C3B">
        <w:tblPrEx>
          <w:tblW w:w="0" w:type="auto"/>
          <w:tblLook w:val="04A0"/>
        </w:tblPrEx>
        <w:tc>
          <w:tcPr>
            <w:tcW w:w="2562" w:type="dxa"/>
          </w:tcPr>
          <w:p w:rsidR="004006CB" w:rsidRPr="00C7764E" w:rsidP="00A81C3B">
            <w:pPr>
              <w:pStyle w:val="BodyTextIndent"/>
              <w:spacing w:line="276" w:lineRule="auto"/>
              <w:ind w:left="0"/>
              <w:rPr>
                <w:rFonts w:ascii="Calibri" w:hAnsi="Calibri"/>
                <w:b/>
                <w:color w:val="auto"/>
              </w:rPr>
            </w:pPr>
            <w:r w:rsidRPr="00C7764E">
              <w:rPr>
                <w:rFonts w:ascii="Calibri" w:hAnsi="Calibri"/>
                <w:b/>
                <w:color w:val="auto"/>
              </w:rPr>
              <w:t>Qualification</w:t>
            </w:r>
          </w:p>
        </w:tc>
        <w:tc>
          <w:tcPr>
            <w:tcW w:w="3534" w:type="dxa"/>
          </w:tcPr>
          <w:p w:rsidR="004006CB" w:rsidRPr="00C7764E" w:rsidP="00A81C3B">
            <w:pPr>
              <w:pStyle w:val="BodyTextIndent"/>
              <w:spacing w:line="276" w:lineRule="auto"/>
              <w:ind w:left="0"/>
              <w:rPr>
                <w:rFonts w:ascii="Calibri" w:hAnsi="Calibri"/>
                <w:b/>
                <w:color w:val="auto"/>
              </w:rPr>
            </w:pPr>
            <w:r w:rsidRPr="00C7764E">
              <w:rPr>
                <w:rFonts w:ascii="Calibri" w:hAnsi="Calibri"/>
                <w:b/>
                <w:color w:val="auto"/>
              </w:rPr>
              <w:t>University/Institute/Board</w:t>
            </w:r>
          </w:p>
        </w:tc>
        <w:tc>
          <w:tcPr>
            <w:tcW w:w="2126" w:type="dxa"/>
          </w:tcPr>
          <w:p w:rsidR="004006CB" w:rsidRPr="00C7764E" w:rsidP="00A81C3B">
            <w:pPr>
              <w:pStyle w:val="BodyTextIndent"/>
              <w:spacing w:line="276" w:lineRule="auto"/>
              <w:ind w:left="0"/>
              <w:rPr>
                <w:rFonts w:ascii="Calibri" w:hAnsi="Calibri"/>
                <w:b/>
                <w:color w:val="auto"/>
              </w:rPr>
            </w:pPr>
            <w:r w:rsidRPr="00C7764E">
              <w:rPr>
                <w:rFonts w:ascii="Calibri" w:hAnsi="Calibri"/>
                <w:b/>
                <w:color w:val="auto"/>
              </w:rPr>
              <w:t>Year</w:t>
            </w:r>
          </w:p>
        </w:tc>
        <w:tc>
          <w:tcPr>
            <w:tcW w:w="2126" w:type="dxa"/>
          </w:tcPr>
          <w:p w:rsidR="004006CB" w:rsidRPr="00C7764E" w:rsidP="00A81C3B">
            <w:pPr>
              <w:pStyle w:val="BodyTextIndent"/>
              <w:spacing w:line="276" w:lineRule="auto"/>
              <w:ind w:left="0"/>
              <w:rPr>
                <w:rFonts w:ascii="Calibri" w:hAnsi="Calibri"/>
                <w:b/>
                <w:color w:val="auto"/>
              </w:rPr>
            </w:pPr>
            <w:r w:rsidRPr="00C7764E">
              <w:rPr>
                <w:rFonts w:ascii="Calibri" w:hAnsi="Calibri"/>
                <w:b/>
                <w:color w:val="auto"/>
              </w:rPr>
              <w:t>Marks</w:t>
            </w:r>
          </w:p>
        </w:tc>
      </w:tr>
      <w:tr w:rsidTr="00A81C3B">
        <w:tblPrEx>
          <w:tblW w:w="0" w:type="auto"/>
          <w:tblLook w:val="04A0"/>
        </w:tblPrEx>
        <w:tc>
          <w:tcPr>
            <w:tcW w:w="2562" w:type="dxa"/>
          </w:tcPr>
          <w:p w:rsidR="00D17003" w:rsidRPr="00184033" w:rsidP="00A81C3B">
            <w:pPr>
              <w:pStyle w:val="BodyTextIndent"/>
              <w:spacing w:line="276" w:lineRule="auto"/>
              <w:ind w:left="0"/>
              <w:rPr>
                <w:rFonts w:ascii="Calibri" w:hAnsi="Calibri"/>
                <w:noProof/>
                <w:color w:val="auto"/>
              </w:rPr>
            </w:pPr>
            <w:r w:rsidRPr="00184033">
              <w:rPr>
                <w:rFonts w:ascii="Calibri" w:hAnsi="Calibri"/>
                <w:noProof/>
                <w:color w:val="auto"/>
              </w:rPr>
              <w:t>M.Tech</w:t>
            </w:r>
          </w:p>
        </w:tc>
        <w:tc>
          <w:tcPr>
            <w:tcW w:w="3534" w:type="dxa"/>
          </w:tcPr>
          <w:p w:rsidR="00D17003" w:rsidRPr="00184033" w:rsidP="00D17003">
            <w:pPr>
              <w:pStyle w:val="BodyTextIndent"/>
              <w:spacing w:line="276" w:lineRule="auto"/>
              <w:ind w:left="0"/>
              <w:rPr>
                <w:rFonts w:ascii="Calibri" w:hAnsi="Calibri"/>
                <w:noProof/>
                <w:color w:val="auto"/>
              </w:rPr>
            </w:pPr>
            <w:r w:rsidRPr="00184033">
              <w:rPr>
                <w:rFonts w:ascii="Calibri" w:hAnsi="Calibri"/>
                <w:noProof/>
                <w:color w:val="auto"/>
              </w:rPr>
              <w:t>Kit College of Engineering, Kolhapur</w:t>
            </w:r>
          </w:p>
        </w:tc>
        <w:tc>
          <w:tcPr>
            <w:tcW w:w="2126" w:type="dxa"/>
          </w:tcPr>
          <w:p w:rsidR="00D17003" w:rsidRPr="00184033" w:rsidP="00A81C3B">
            <w:pPr>
              <w:pStyle w:val="BodyTextIndent"/>
              <w:spacing w:line="276" w:lineRule="auto"/>
              <w:ind w:left="0"/>
              <w:rPr>
                <w:rFonts w:ascii="Calibri" w:hAnsi="Calibri"/>
                <w:noProof/>
                <w:color w:val="auto"/>
              </w:rPr>
            </w:pPr>
            <w:r w:rsidRPr="00184033">
              <w:rPr>
                <w:rFonts w:ascii="Calibri" w:hAnsi="Calibri"/>
                <w:noProof/>
                <w:color w:val="auto"/>
              </w:rPr>
              <w:t>2019-2021</w:t>
            </w:r>
          </w:p>
        </w:tc>
        <w:tc>
          <w:tcPr>
            <w:tcW w:w="2126" w:type="dxa"/>
          </w:tcPr>
          <w:p w:rsidR="00D17003" w:rsidRPr="00184033" w:rsidP="00A81C3B">
            <w:pPr>
              <w:pStyle w:val="BodyTextIndent"/>
              <w:spacing w:line="276" w:lineRule="auto"/>
              <w:ind w:left="0"/>
              <w:rPr>
                <w:rFonts w:ascii="Calibri" w:hAnsi="Calibri"/>
                <w:noProof/>
                <w:color w:val="auto"/>
              </w:rPr>
            </w:pPr>
            <w:r w:rsidRPr="00184033">
              <w:rPr>
                <w:rFonts w:ascii="Calibri" w:hAnsi="Calibri"/>
                <w:noProof/>
                <w:color w:val="auto"/>
              </w:rPr>
              <w:t>CGPA 8.65</w:t>
            </w:r>
          </w:p>
        </w:tc>
      </w:tr>
      <w:tr w:rsidTr="00A81C3B">
        <w:tblPrEx>
          <w:tblW w:w="0" w:type="auto"/>
          <w:tblLook w:val="04A0"/>
        </w:tblPrEx>
        <w:tc>
          <w:tcPr>
            <w:tcW w:w="2562" w:type="dxa"/>
          </w:tcPr>
          <w:p w:rsidR="004006CB" w:rsidRPr="00184033" w:rsidP="00A81C3B">
            <w:pPr>
              <w:pStyle w:val="BodyTextIndent"/>
              <w:spacing w:line="276" w:lineRule="auto"/>
              <w:ind w:left="0"/>
              <w:rPr>
                <w:rFonts w:ascii="Calibri" w:hAnsi="Calibri"/>
              </w:rPr>
            </w:pPr>
            <w:r w:rsidRPr="00184033">
              <w:rPr>
                <w:rFonts w:ascii="Calibri" w:hAnsi="Calibri"/>
                <w:noProof/>
                <w:color w:val="auto"/>
              </w:rPr>
              <w:t>B.E</w:t>
            </w:r>
          </w:p>
        </w:tc>
        <w:tc>
          <w:tcPr>
            <w:tcW w:w="3534" w:type="dxa"/>
          </w:tcPr>
          <w:p w:rsidR="004006CB" w:rsidRPr="00184033" w:rsidP="00D17003">
            <w:pPr>
              <w:pStyle w:val="BodyTextIndent"/>
              <w:spacing w:line="276" w:lineRule="auto"/>
              <w:ind w:left="0"/>
              <w:rPr>
                <w:rFonts w:ascii="Calibri" w:hAnsi="Calibri"/>
              </w:rPr>
            </w:pPr>
            <w:r w:rsidRPr="00184033">
              <w:rPr>
                <w:rFonts w:ascii="Calibri" w:hAnsi="Calibri"/>
                <w:noProof/>
                <w:color w:val="auto"/>
              </w:rPr>
              <w:t>Bharati Vidyapeeth College of Engineering, Kolhapur</w:t>
            </w:r>
          </w:p>
        </w:tc>
        <w:tc>
          <w:tcPr>
            <w:tcW w:w="2126" w:type="dxa"/>
          </w:tcPr>
          <w:p w:rsidR="004006CB" w:rsidRPr="00184033" w:rsidP="00A81C3B">
            <w:pPr>
              <w:pStyle w:val="BodyTextIndent"/>
              <w:spacing w:line="276" w:lineRule="auto"/>
              <w:ind w:left="0"/>
              <w:rPr>
                <w:rFonts w:ascii="Calibri" w:hAnsi="Calibri"/>
              </w:rPr>
            </w:pPr>
            <w:r w:rsidRPr="00184033">
              <w:rPr>
                <w:rFonts w:ascii="Calibri" w:hAnsi="Calibri"/>
                <w:noProof/>
                <w:color w:val="auto"/>
              </w:rPr>
              <w:t>2</w:t>
            </w:r>
            <w:r w:rsidRPr="00184033" w:rsidR="00533561">
              <w:rPr>
                <w:rFonts w:ascii="Calibri" w:hAnsi="Calibri"/>
                <w:noProof/>
                <w:color w:val="auto"/>
              </w:rPr>
              <w:t>014 -2017</w:t>
            </w:r>
          </w:p>
        </w:tc>
        <w:tc>
          <w:tcPr>
            <w:tcW w:w="2126" w:type="dxa"/>
          </w:tcPr>
          <w:p w:rsidR="004006CB" w:rsidRPr="00184033" w:rsidP="00A81C3B">
            <w:pPr>
              <w:pStyle w:val="BodyTextIndent"/>
              <w:spacing w:line="276" w:lineRule="auto"/>
              <w:ind w:left="0"/>
              <w:rPr>
                <w:rFonts w:ascii="Calibri" w:hAnsi="Calibri"/>
              </w:rPr>
            </w:pPr>
            <w:r w:rsidRPr="00184033">
              <w:rPr>
                <w:rFonts w:ascii="Calibri" w:hAnsi="Calibri"/>
                <w:noProof/>
                <w:color w:val="auto"/>
              </w:rPr>
              <w:t>75%</w:t>
            </w:r>
          </w:p>
        </w:tc>
      </w:tr>
      <w:tr w:rsidTr="00A81C3B">
        <w:tblPrEx>
          <w:tblW w:w="0" w:type="auto"/>
          <w:tblLook w:val="04A0"/>
        </w:tblPrEx>
        <w:tc>
          <w:tcPr>
            <w:tcW w:w="2562" w:type="dxa"/>
          </w:tcPr>
          <w:p w:rsidR="004006CB" w:rsidRPr="00184033" w:rsidP="00A81C3B">
            <w:pPr>
              <w:pStyle w:val="BodyTextIndent"/>
              <w:spacing w:line="276" w:lineRule="auto"/>
              <w:ind w:left="0"/>
              <w:rPr>
                <w:rFonts w:ascii="Calibri" w:hAnsi="Calibri"/>
              </w:rPr>
            </w:pPr>
            <w:r w:rsidRPr="00184033">
              <w:rPr>
                <w:rFonts w:ascii="Calibri" w:hAnsi="Calibri"/>
                <w:noProof/>
                <w:color w:val="auto"/>
              </w:rPr>
              <w:t>Diploma</w:t>
            </w:r>
          </w:p>
        </w:tc>
        <w:tc>
          <w:tcPr>
            <w:tcW w:w="3534" w:type="dxa"/>
          </w:tcPr>
          <w:p w:rsidR="004006CB" w:rsidRPr="00184033" w:rsidP="00A81C3B">
            <w:pPr>
              <w:pStyle w:val="BodyTextIndent"/>
              <w:spacing w:line="276" w:lineRule="auto"/>
              <w:ind w:left="0"/>
              <w:rPr>
                <w:rFonts w:ascii="Calibri" w:hAnsi="Calibri"/>
              </w:rPr>
            </w:pPr>
            <w:r w:rsidRPr="00184033">
              <w:rPr>
                <w:rFonts w:ascii="Calibri" w:hAnsi="Calibri"/>
              </w:rPr>
              <w:t>Dr.D.Y.Patil College of Polytechnic</w:t>
            </w:r>
          </w:p>
        </w:tc>
        <w:tc>
          <w:tcPr>
            <w:tcW w:w="2126" w:type="dxa"/>
          </w:tcPr>
          <w:p w:rsidR="004006CB" w:rsidRPr="00184033" w:rsidP="00A81C3B">
            <w:pPr>
              <w:pStyle w:val="BodyTextIndent"/>
              <w:spacing w:line="276" w:lineRule="auto"/>
              <w:ind w:left="0"/>
              <w:rPr>
                <w:rFonts w:ascii="Calibri" w:hAnsi="Calibri"/>
              </w:rPr>
            </w:pPr>
            <w:r w:rsidRPr="00184033">
              <w:rPr>
                <w:rFonts w:ascii="Calibri" w:hAnsi="Calibri"/>
                <w:noProof/>
                <w:color w:val="auto"/>
              </w:rPr>
              <w:t>2010</w:t>
            </w:r>
            <w:r w:rsidRPr="00184033">
              <w:rPr>
                <w:rFonts w:ascii="Calibri" w:hAnsi="Calibri"/>
                <w:noProof/>
                <w:color w:val="auto"/>
              </w:rPr>
              <w:t xml:space="preserve">- </w:t>
            </w:r>
            <w:r w:rsidRPr="00184033">
              <w:rPr>
                <w:rFonts w:ascii="Calibri" w:hAnsi="Calibri"/>
                <w:noProof/>
                <w:color w:val="auto"/>
              </w:rPr>
              <w:t>2014</w:t>
            </w:r>
          </w:p>
        </w:tc>
        <w:tc>
          <w:tcPr>
            <w:tcW w:w="2126" w:type="dxa"/>
          </w:tcPr>
          <w:p w:rsidR="004006CB" w:rsidRPr="00184033" w:rsidP="00A81C3B">
            <w:pPr>
              <w:pStyle w:val="BodyTextIndent"/>
              <w:spacing w:line="276" w:lineRule="auto"/>
              <w:ind w:left="0"/>
              <w:rPr>
                <w:rFonts w:ascii="Calibri" w:hAnsi="Calibri"/>
              </w:rPr>
            </w:pPr>
            <w:r w:rsidRPr="00184033">
              <w:rPr>
                <w:rFonts w:ascii="Calibri" w:hAnsi="Calibri"/>
                <w:noProof/>
                <w:color w:val="auto"/>
              </w:rPr>
              <w:t>62%</w:t>
            </w:r>
          </w:p>
        </w:tc>
      </w:tr>
      <w:tr w:rsidTr="00A81C3B">
        <w:tblPrEx>
          <w:tblW w:w="0" w:type="auto"/>
          <w:tblLook w:val="04A0"/>
        </w:tblPrEx>
        <w:tc>
          <w:tcPr>
            <w:tcW w:w="2562" w:type="dxa"/>
          </w:tcPr>
          <w:p w:rsidR="004006CB" w:rsidRPr="00184033" w:rsidP="00A81C3B">
            <w:pPr>
              <w:pStyle w:val="BodyTextIndent"/>
              <w:spacing w:line="276" w:lineRule="auto"/>
              <w:ind w:left="0"/>
              <w:rPr>
                <w:rFonts w:ascii="Calibri" w:hAnsi="Calibri"/>
              </w:rPr>
            </w:pPr>
            <w:r w:rsidRPr="00184033">
              <w:rPr>
                <w:rFonts w:ascii="Calibri" w:hAnsi="Calibri"/>
                <w:noProof/>
                <w:color w:val="auto"/>
              </w:rPr>
              <w:t>Class 10</w:t>
            </w:r>
            <w:r w:rsidRPr="00184033">
              <w:rPr>
                <w:rFonts w:ascii="Calibri" w:hAnsi="Calibri"/>
                <w:noProof/>
                <w:color w:val="auto"/>
                <w:vertAlign w:val="superscript"/>
              </w:rPr>
              <w:t>th</w:t>
            </w:r>
          </w:p>
        </w:tc>
        <w:tc>
          <w:tcPr>
            <w:tcW w:w="3534" w:type="dxa"/>
          </w:tcPr>
          <w:p w:rsidR="004006CB" w:rsidRPr="00184033" w:rsidP="00A81C3B">
            <w:pPr>
              <w:pStyle w:val="BodyTextIndent"/>
              <w:spacing w:line="276" w:lineRule="auto"/>
              <w:ind w:left="0"/>
              <w:rPr>
                <w:rFonts w:ascii="Calibri" w:hAnsi="Calibri"/>
              </w:rPr>
            </w:pPr>
            <w:r w:rsidRPr="00184033">
              <w:rPr>
                <w:rFonts w:ascii="Calibri" w:hAnsi="Calibri"/>
                <w:noProof/>
                <w:color w:val="auto"/>
              </w:rPr>
              <w:t xml:space="preserve">Oriental English Academy </w:t>
            </w:r>
          </w:p>
        </w:tc>
        <w:tc>
          <w:tcPr>
            <w:tcW w:w="2126" w:type="dxa"/>
          </w:tcPr>
          <w:p w:rsidR="004006CB" w:rsidRPr="00184033" w:rsidP="00A81C3B">
            <w:pPr>
              <w:pStyle w:val="BodyTextIndent"/>
              <w:spacing w:line="276" w:lineRule="auto"/>
              <w:ind w:left="0"/>
              <w:rPr>
                <w:rFonts w:ascii="Calibri" w:hAnsi="Calibri"/>
              </w:rPr>
            </w:pPr>
            <w:r w:rsidRPr="00184033">
              <w:rPr>
                <w:rFonts w:ascii="Calibri" w:hAnsi="Calibri"/>
                <w:noProof/>
                <w:color w:val="auto"/>
              </w:rPr>
              <w:t>2009- 2010</w:t>
            </w:r>
          </w:p>
        </w:tc>
        <w:tc>
          <w:tcPr>
            <w:tcW w:w="2126" w:type="dxa"/>
          </w:tcPr>
          <w:p w:rsidR="004006CB" w:rsidRPr="00184033" w:rsidP="00A81C3B">
            <w:pPr>
              <w:pStyle w:val="BodyTextIndent"/>
              <w:spacing w:line="276" w:lineRule="auto"/>
              <w:ind w:left="0"/>
              <w:rPr>
                <w:rFonts w:ascii="Calibri" w:hAnsi="Calibri"/>
              </w:rPr>
            </w:pPr>
            <w:r w:rsidRPr="00184033">
              <w:rPr>
                <w:rFonts w:ascii="Calibri" w:hAnsi="Calibri"/>
                <w:noProof/>
                <w:color w:val="auto"/>
              </w:rPr>
              <w:t>65%</w:t>
            </w:r>
          </w:p>
        </w:tc>
      </w:tr>
    </w:tbl>
    <w:p w:rsidR="004006CB" w:rsidRPr="00B00BDE" w:rsidP="004006CB">
      <w:pPr>
        <w:rPr>
          <w:rFonts w:cs="Calibri"/>
          <w:lang w:eastAsia="en-AU"/>
        </w:rPr>
      </w:pPr>
    </w:p>
    <w:p w:rsidR="004006CB" w:rsidRPr="00016989" w:rsidP="004006CB">
      <w:pPr>
        <w:pStyle w:val="Accomplishmentsbullet"/>
        <w:numPr>
          <w:ilvl w:val="0"/>
          <w:numId w:val="0"/>
        </w:numPr>
        <w:rPr>
          <w:rFonts w:ascii="Calibri" w:hAnsi="Calibri"/>
          <w:noProof/>
          <w:sz w:val="20"/>
          <w:szCs w:val="20"/>
        </w:rPr>
      </w:pPr>
    </w:p>
    <w:p w:rsidR="00AD39C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5246D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B47791E"/>
    <w:multiLevelType w:val="hybridMultilevel"/>
    <w:tmpl w:val="89200436"/>
    <w:lvl w:ilvl="0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BEF305C"/>
    <w:multiLevelType w:val="hybridMultilevel"/>
    <w:tmpl w:val="34BC600E"/>
    <w:lvl w:ilvl="0">
      <w:start w:val="1"/>
      <w:numFmt w:val="bullet"/>
      <w:pStyle w:val="Accomplishments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6CB"/>
    <w:rsid w:val="00016989"/>
    <w:rsid w:val="00042C6F"/>
    <w:rsid w:val="00075A8E"/>
    <w:rsid w:val="00097230"/>
    <w:rsid w:val="000F0262"/>
    <w:rsid w:val="00100A4F"/>
    <w:rsid w:val="00107450"/>
    <w:rsid w:val="00184033"/>
    <w:rsid w:val="001850F3"/>
    <w:rsid w:val="00191BDC"/>
    <w:rsid w:val="001E1FD0"/>
    <w:rsid w:val="001F16F5"/>
    <w:rsid w:val="002458E5"/>
    <w:rsid w:val="00277D13"/>
    <w:rsid w:val="00342908"/>
    <w:rsid w:val="003900BF"/>
    <w:rsid w:val="003D4A3A"/>
    <w:rsid w:val="003F2894"/>
    <w:rsid w:val="004006CB"/>
    <w:rsid w:val="005120DB"/>
    <w:rsid w:val="005328E1"/>
    <w:rsid w:val="00533561"/>
    <w:rsid w:val="005C7F97"/>
    <w:rsid w:val="006638AC"/>
    <w:rsid w:val="006C560E"/>
    <w:rsid w:val="007A1D07"/>
    <w:rsid w:val="007C2861"/>
    <w:rsid w:val="00890777"/>
    <w:rsid w:val="00890C75"/>
    <w:rsid w:val="008910CC"/>
    <w:rsid w:val="0089434A"/>
    <w:rsid w:val="008C2D22"/>
    <w:rsid w:val="00951677"/>
    <w:rsid w:val="009D1205"/>
    <w:rsid w:val="00A81C3B"/>
    <w:rsid w:val="00AD39C4"/>
    <w:rsid w:val="00AF5A5D"/>
    <w:rsid w:val="00B00BDE"/>
    <w:rsid w:val="00B2162A"/>
    <w:rsid w:val="00B738B9"/>
    <w:rsid w:val="00C71740"/>
    <w:rsid w:val="00C76F57"/>
    <w:rsid w:val="00C771F3"/>
    <w:rsid w:val="00C7764E"/>
    <w:rsid w:val="00C778FA"/>
    <w:rsid w:val="00CE591C"/>
    <w:rsid w:val="00CE7578"/>
    <w:rsid w:val="00CF0CF3"/>
    <w:rsid w:val="00CF3294"/>
    <w:rsid w:val="00D13B16"/>
    <w:rsid w:val="00D17003"/>
    <w:rsid w:val="00D61103"/>
    <w:rsid w:val="00DB526B"/>
    <w:rsid w:val="00E04298"/>
    <w:rsid w:val="00E0538C"/>
    <w:rsid w:val="00E25778"/>
    <w:rsid w:val="00E3324A"/>
    <w:rsid w:val="00E43730"/>
    <w:rsid w:val="00E55D09"/>
    <w:rsid w:val="00E720BD"/>
    <w:rsid w:val="00F9335B"/>
    <w:rsid w:val="00FB46A2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00CF8B84-6B40-41A1-9657-7021829D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6CB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PlainText"/>
    <w:link w:val="Header-smallcapChar"/>
    <w:qFormat/>
    <w:rsid w:val="004006CB"/>
    <w:pPr>
      <w:jc w:val="center"/>
    </w:pPr>
    <w:rPr>
      <w:rFonts w:ascii="Cambria" w:hAnsi="Cambria"/>
      <w:b/>
      <w:smallCaps/>
      <w:spacing w:val="20"/>
      <w:sz w:val="48"/>
      <w:szCs w:val="20"/>
    </w:rPr>
  </w:style>
  <w:style w:type="character" w:customStyle="1" w:styleId="Header-smallcapChar">
    <w:name w:val="Header - small cap Char"/>
    <w:link w:val="Name"/>
    <w:rsid w:val="004006CB"/>
    <w:rPr>
      <w:rFonts w:ascii="Cambria" w:eastAsia="Times New Roman" w:hAnsi="Cambria" w:cs="Times New Roman"/>
      <w:b/>
      <w:smallCaps/>
      <w:spacing w:val="20"/>
      <w:sz w:val="48"/>
      <w:szCs w:val="20"/>
      <w:lang w:val="en-US"/>
    </w:rPr>
  </w:style>
  <w:style w:type="paragraph" w:customStyle="1" w:styleId="Accomplishmentsbullet">
    <w:name w:val="Accomplishments bullet"/>
    <w:basedOn w:val="PlainText"/>
    <w:link w:val="AccomplishmentsbulletChar"/>
    <w:qFormat/>
    <w:rsid w:val="004006CB"/>
    <w:pPr>
      <w:numPr>
        <w:numId w:val="1"/>
      </w:numPr>
      <w:spacing w:before="80"/>
      <w:jc w:val="both"/>
    </w:pPr>
  </w:style>
  <w:style w:type="character" w:customStyle="1" w:styleId="AccomplishmentsbulletChar">
    <w:name w:val="Accomplishments bullet Char"/>
    <w:link w:val="Accomplishmentsbullet"/>
    <w:rsid w:val="004006CB"/>
    <w:rPr>
      <w:rFonts w:ascii="Consolas" w:eastAsia="Times New Roman" w:hAnsi="Consolas" w:cs="Times New Roman"/>
      <w:sz w:val="21"/>
      <w:szCs w:val="21"/>
      <w:lang w:val="en-US"/>
    </w:rPr>
  </w:style>
  <w:style w:type="paragraph" w:styleId="BodyTextIndent">
    <w:name w:val="Body Text Indent"/>
    <w:basedOn w:val="Normal"/>
    <w:link w:val="BodyTextIndentChar"/>
    <w:rsid w:val="004006CB"/>
    <w:pPr>
      <w:ind w:left="720"/>
    </w:pPr>
    <w:rPr>
      <w:rFonts w:ascii="Book Antiqua" w:hAnsi="Book Antiqua"/>
      <w:color w:val="00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4006CB"/>
    <w:rPr>
      <w:rFonts w:ascii="Book Antiqua" w:eastAsia="Times New Roman" w:hAnsi="Book Antiqua" w:cs="Times New Roman"/>
      <w:color w:val="000000"/>
      <w:sz w:val="20"/>
      <w:szCs w:val="20"/>
      <w:lang w:val="en-US"/>
    </w:rPr>
  </w:style>
  <w:style w:type="paragraph" w:styleId="NoSpacing">
    <w:name w:val="No Spacing"/>
    <w:uiPriority w:val="1"/>
    <w:qFormat/>
    <w:rsid w:val="004006CB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styleId="Hyperlink">
    <w:name w:val="Hyperlink"/>
    <w:uiPriority w:val="99"/>
    <w:unhideWhenUsed/>
    <w:rsid w:val="004006CB"/>
    <w:rPr>
      <w:color w:val="0000FF"/>
      <w:u w:val="single"/>
    </w:rPr>
  </w:style>
  <w:style w:type="table" w:styleId="TableGrid">
    <w:name w:val="Table Grid"/>
    <w:basedOn w:val="TableNormal"/>
    <w:uiPriority w:val="59"/>
    <w:rsid w:val="004006C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4006CB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006CB"/>
    <w:rPr>
      <w:rFonts w:ascii="Consolas" w:eastAsia="Times New Roman" w:hAnsi="Consolas" w:cs="Times New Roman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hiring.naukri.com/cloudgateway-rm/rm-document-services/v0/web/trackCv?cvTrackingParams=g38wBsRLPaWk0AkfASoZT895.Of1SSL73J9T9Waocb1Hnqwgl10ozJdxqKrYDYwvz7bP89mhL5FsbNFu8yAaItKlVNWtcecmST4KIgtYB1obB7xiBMyaoi5jTTeCVenF7jsQQVrZaglj399lVBoJgWvWvLQ9eWqksoG2M3cLOq4Ivpy4n3qkse76N8s93u2hsb1o7HKAVKUSKfQH12ckLeP.KEVoEvENWF92sJSJRZWTgO1ikPjereHIv3IoazRptB9jLWS2_4ms_I62mn722G3byANL9dE9O2d6616vN6GpnN2EPeql7T.AK.RHhjPZ5KfjSouBPgI40Luh4yA.jw--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44</cp:revision>
  <dcterms:created xsi:type="dcterms:W3CDTF">2024-04-14T10:43:00Z</dcterms:created>
  <dcterms:modified xsi:type="dcterms:W3CDTF">2024-04-22T17:05:00Z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519e459f-0996-4860-b2e1-8fffa017682c</vt:lpwstr>
  </property>
</Properties>
</file>