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2999" w14:textId="61EAD62A" w:rsidR="00954419" w:rsidRPr="00EE5B5F" w:rsidRDefault="00066D0B" w:rsidP="00066D0B">
      <w:pPr>
        <w:jc w:val="center"/>
        <w:rPr>
          <w:rFonts w:ascii="Times New Roman" w:hAnsi="Times New Roman" w:cs="Times New Roman"/>
          <w:b/>
          <w:bCs/>
          <w:sz w:val="24"/>
          <w:szCs w:val="24"/>
        </w:rPr>
      </w:pPr>
      <w:r w:rsidRPr="00EE5B5F">
        <w:rPr>
          <w:rFonts w:ascii="Times New Roman" w:hAnsi="Times New Roman" w:cs="Times New Roman"/>
          <w:b/>
          <w:bCs/>
          <w:sz w:val="24"/>
          <w:szCs w:val="24"/>
        </w:rPr>
        <w:t>Analysis</w:t>
      </w:r>
    </w:p>
    <w:p w14:paraId="235E3220" w14:textId="77777777" w:rsidR="00727433" w:rsidRDefault="00727433" w:rsidP="00727433">
      <w:pPr>
        <w:rPr>
          <w:rFonts w:ascii="Times New Roman" w:hAnsi="Times New Roman" w:cs="Times New Roman"/>
          <w:b/>
          <w:bCs/>
        </w:rPr>
      </w:pPr>
      <w:r>
        <w:rPr>
          <w:rFonts w:ascii="Times New Roman" w:hAnsi="Times New Roman" w:cs="Times New Roman"/>
          <w:b/>
          <w:bCs/>
        </w:rPr>
        <w:t>Overview</w:t>
      </w:r>
    </w:p>
    <w:p w14:paraId="6FB5B769" w14:textId="77777777" w:rsidR="00727433" w:rsidRDefault="00727433" w:rsidP="00727433">
      <w:pPr>
        <w:rPr>
          <w:rFonts w:ascii="Times New Roman" w:hAnsi="Times New Roman" w:cs="Times New Roman"/>
        </w:rPr>
      </w:pPr>
      <w:r>
        <w:rPr>
          <w:rFonts w:ascii="Times New Roman" w:hAnsi="Times New Roman" w:cs="Times New Roman"/>
        </w:rPr>
        <w:t xml:space="preserve">This note provides the findings from two analytic exercises based on the survey of Jordanian businesses on their experience with government inspectors. The first analysis covers only the General Amman Municipality (GAM) based inspections. The GAM data is singled out because GAM conducted the most inspections by far and, thus, deserved to be examined in a separate study. The other analysis was based on the aggregate dataset of all inspected businesses covered by the survey.  </w:t>
      </w:r>
    </w:p>
    <w:p w14:paraId="294A236B" w14:textId="77777777" w:rsidR="00727433" w:rsidRDefault="00727433" w:rsidP="00727433">
      <w:pPr>
        <w:rPr>
          <w:rFonts w:ascii="Times New Roman" w:hAnsi="Times New Roman" w:cs="Times New Roman"/>
          <w:b/>
          <w:bCs/>
        </w:rPr>
      </w:pPr>
      <w:r>
        <w:rPr>
          <w:rFonts w:ascii="Times New Roman" w:hAnsi="Times New Roman" w:cs="Times New Roman"/>
          <w:b/>
          <w:bCs/>
        </w:rPr>
        <w:t>Data and logical framework</w:t>
      </w:r>
    </w:p>
    <w:p w14:paraId="1C3D857B" w14:textId="77777777" w:rsidR="00727433" w:rsidRDefault="00727433" w:rsidP="00727433">
      <w:pPr>
        <w:rPr>
          <w:rFonts w:ascii="Times New Roman" w:hAnsi="Times New Roman" w:cs="Times New Roman"/>
        </w:rPr>
      </w:pPr>
      <w:r>
        <w:rPr>
          <w:rFonts w:ascii="Times New Roman" w:hAnsi="Times New Roman" w:cs="Times New Roman"/>
        </w:rPr>
        <w:t xml:space="preserve">The GAM dataset contained several factors that were potentially significant in explaining the quality of inspections: the average number of inspection visits in 2019, number of concerned employees involved in the inspection, the time spent by the employees in the inspections, whether the business was aware of the inspection procedures, and of their legal rights, whether the inspection was a surprise visit, whether the inspector was aware of  the inspection procedures, and any signs of inspector bias. These were treated as independent variables in the analysis. While the first three variables were discrete numbers the other five were binary in nature with Yes/No as the responses. The dependent variables which reflected the quality of inspections were whether the business was satisfied with the inspector’s performance and conduct and the business perception on whether the inspection process had improved or not in the recent past. The first dependent variable was binary, with Yes/No as the responses while the second was ordinal, with a score of 1 if the quality of the process had declined, 2 if it had remained the same and 3 if it had improved. </w:t>
      </w:r>
    </w:p>
    <w:p w14:paraId="7F368FB4" w14:textId="5542E168" w:rsidR="00727433" w:rsidRDefault="00727433" w:rsidP="00727433">
      <w:pPr>
        <w:rPr>
          <w:rFonts w:ascii="Times New Roman" w:hAnsi="Times New Roman" w:cs="Times New Roman"/>
        </w:rPr>
      </w:pPr>
      <w:r>
        <w:rPr>
          <w:rFonts w:ascii="Times New Roman" w:hAnsi="Times New Roman" w:cs="Times New Roman"/>
        </w:rPr>
        <w:t xml:space="preserve">The aggregate dataset, i.e., dataset on all inspections, also had several potentially significant factors, which were defined as changes in the business awareness of their legal rights and of inspection procedures and their obligations, the inspector’s awareness of the technical aspects, and the frequency and duplication of visits. The two variables which were a proxy for inspection quality were inspector performance and conduct, and the fairness of their decisions. The two models used to analyze the aggregate dataset used these two as dependent variables. All variables were ordinal in nature, with a score of 1 if the quality of the process had declined, 2 if it had remained the same and 3 if it had improved. </w:t>
      </w:r>
    </w:p>
    <w:p w14:paraId="01CE48CC" w14:textId="59BEAE3B" w:rsidR="002D1A8A" w:rsidRPr="002D1A8A" w:rsidRDefault="002D1A8A" w:rsidP="00727433">
      <w:pPr>
        <w:rPr>
          <w:rFonts w:ascii="Times New Roman" w:hAnsi="Times New Roman" w:cs="Times New Roman"/>
          <w:b/>
          <w:bCs/>
        </w:rPr>
      </w:pPr>
      <w:r>
        <w:rPr>
          <w:rFonts w:ascii="Times New Roman" w:hAnsi="Times New Roman" w:cs="Times New Roman"/>
          <w:b/>
          <w:bCs/>
        </w:rPr>
        <w:t>Models Chosen</w:t>
      </w:r>
    </w:p>
    <w:tbl>
      <w:tblPr>
        <w:tblStyle w:val="TableGrid"/>
        <w:tblW w:w="0" w:type="auto"/>
        <w:tblLook w:val="04A0" w:firstRow="1" w:lastRow="0" w:firstColumn="1" w:lastColumn="0" w:noHBand="0" w:noVBand="1"/>
      </w:tblPr>
      <w:tblGrid>
        <w:gridCol w:w="3116"/>
        <w:gridCol w:w="3117"/>
        <w:gridCol w:w="3117"/>
      </w:tblGrid>
      <w:tr w:rsidR="002D1A8A" w14:paraId="66A427CF" w14:textId="77777777" w:rsidTr="002D1A8A">
        <w:tc>
          <w:tcPr>
            <w:tcW w:w="3116" w:type="dxa"/>
          </w:tcPr>
          <w:p w14:paraId="0F4D656F" w14:textId="07A7DF3F" w:rsidR="002D1A8A" w:rsidRDefault="00AD3A06" w:rsidP="00AD3A06">
            <w:pPr>
              <w:jc w:val="center"/>
              <w:rPr>
                <w:rFonts w:ascii="Times New Roman" w:hAnsi="Times New Roman" w:cs="Times New Roman"/>
                <w:b/>
                <w:bCs/>
              </w:rPr>
            </w:pPr>
            <w:r>
              <w:rPr>
                <w:rFonts w:ascii="Times New Roman" w:hAnsi="Times New Roman" w:cs="Times New Roman"/>
                <w:b/>
                <w:bCs/>
              </w:rPr>
              <w:t>Independent Variables</w:t>
            </w:r>
          </w:p>
        </w:tc>
        <w:tc>
          <w:tcPr>
            <w:tcW w:w="3117" w:type="dxa"/>
          </w:tcPr>
          <w:p w14:paraId="27391D6E" w14:textId="6C2DCD80" w:rsidR="002D1A8A" w:rsidRDefault="00AD3A06" w:rsidP="00AD3A06">
            <w:pPr>
              <w:jc w:val="center"/>
              <w:rPr>
                <w:rFonts w:ascii="Times New Roman" w:hAnsi="Times New Roman" w:cs="Times New Roman"/>
                <w:b/>
                <w:bCs/>
              </w:rPr>
            </w:pPr>
            <w:r>
              <w:rPr>
                <w:rFonts w:ascii="Times New Roman" w:hAnsi="Times New Roman" w:cs="Times New Roman"/>
                <w:b/>
                <w:bCs/>
              </w:rPr>
              <w:t>Dependent Variables</w:t>
            </w:r>
          </w:p>
        </w:tc>
        <w:tc>
          <w:tcPr>
            <w:tcW w:w="3117" w:type="dxa"/>
          </w:tcPr>
          <w:p w14:paraId="552AD116" w14:textId="5C25DE14" w:rsidR="002D1A8A" w:rsidRDefault="00AD3A06" w:rsidP="00AD3A06">
            <w:pPr>
              <w:jc w:val="center"/>
              <w:rPr>
                <w:rFonts w:ascii="Times New Roman" w:hAnsi="Times New Roman" w:cs="Times New Roman"/>
                <w:b/>
                <w:bCs/>
              </w:rPr>
            </w:pPr>
            <w:r>
              <w:rPr>
                <w:rFonts w:ascii="Times New Roman" w:hAnsi="Times New Roman" w:cs="Times New Roman"/>
                <w:b/>
                <w:bCs/>
              </w:rPr>
              <w:t>Dataset</w:t>
            </w:r>
          </w:p>
        </w:tc>
      </w:tr>
      <w:tr w:rsidR="002D1A8A" w14:paraId="6CE6F0E9" w14:textId="77777777" w:rsidTr="002D1A8A">
        <w:tc>
          <w:tcPr>
            <w:tcW w:w="3116" w:type="dxa"/>
          </w:tcPr>
          <w:p w14:paraId="429822D7" w14:textId="2E5C0321" w:rsidR="002D1A8A" w:rsidRPr="00136CD3" w:rsidRDefault="00D2091A" w:rsidP="005E27D1">
            <w:pPr>
              <w:jc w:val="center"/>
              <w:rPr>
                <w:rFonts w:ascii="Times New Roman" w:hAnsi="Times New Roman" w:cs="Times New Roman"/>
                <w:sz w:val="18"/>
                <w:szCs w:val="18"/>
              </w:rPr>
            </w:pPr>
            <w:r>
              <w:rPr>
                <w:rFonts w:ascii="Times New Roman" w:hAnsi="Times New Roman" w:cs="Times New Roman"/>
                <w:sz w:val="18"/>
                <w:szCs w:val="18"/>
              </w:rPr>
              <w:t>Employee Working Time + Inspector Awareness</w:t>
            </w:r>
          </w:p>
        </w:tc>
        <w:tc>
          <w:tcPr>
            <w:tcW w:w="3117" w:type="dxa"/>
          </w:tcPr>
          <w:p w14:paraId="617D687F" w14:textId="5075F7B8" w:rsidR="002D1A8A" w:rsidRPr="00627951" w:rsidRDefault="00136CD3" w:rsidP="005E27D1">
            <w:pPr>
              <w:jc w:val="center"/>
              <w:rPr>
                <w:rFonts w:ascii="Times New Roman" w:hAnsi="Times New Roman" w:cs="Times New Roman"/>
                <w:sz w:val="18"/>
                <w:szCs w:val="18"/>
              </w:rPr>
            </w:pPr>
            <w:r>
              <w:rPr>
                <w:rFonts w:ascii="Times New Roman" w:hAnsi="Times New Roman" w:cs="Times New Roman"/>
                <w:sz w:val="18"/>
                <w:szCs w:val="18"/>
              </w:rPr>
              <w:t>Satisfaction</w:t>
            </w:r>
          </w:p>
        </w:tc>
        <w:tc>
          <w:tcPr>
            <w:tcW w:w="3117" w:type="dxa"/>
          </w:tcPr>
          <w:p w14:paraId="231EBA89" w14:textId="1DA83D71" w:rsidR="002D1A8A" w:rsidRPr="00627951" w:rsidRDefault="001E5B8E" w:rsidP="005E27D1">
            <w:pPr>
              <w:jc w:val="center"/>
              <w:rPr>
                <w:rFonts w:ascii="Times New Roman" w:hAnsi="Times New Roman" w:cs="Times New Roman"/>
                <w:sz w:val="18"/>
                <w:szCs w:val="18"/>
              </w:rPr>
            </w:pPr>
            <w:r>
              <w:rPr>
                <w:rFonts w:ascii="Times New Roman" w:hAnsi="Times New Roman" w:cs="Times New Roman"/>
                <w:sz w:val="18"/>
                <w:szCs w:val="18"/>
              </w:rPr>
              <w:t>GAM</w:t>
            </w:r>
          </w:p>
        </w:tc>
      </w:tr>
      <w:tr w:rsidR="002D1A8A" w14:paraId="44565F6D" w14:textId="77777777" w:rsidTr="002D1A8A">
        <w:tc>
          <w:tcPr>
            <w:tcW w:w="3116" w:type="dxa"/>
          </w:tcPr>
          <w:p w14:paraId="72B4FDFF" w14:textId="07761426" w:rsidR="002D1A8A" w:rsidRPr="00627951" w:rsidRDefault="00C77D17" w:rsidP="005E27D1">
            <w:pPr>
              <w:jc w:val="center"/>
              <w:rPr>
                <w:rFonts w:ascii="Times New Roman" w:hAnsi="Times New Roman" w:cs="Times New Roman"/>
                <w:sz w:val="18"/>
                <w:szCs w:val="18"/>
              </w:rPr>
            </w:pPr>
            <w:r>
              <w:rPr>
                <w:rFonts w:ascii="Times New Roman" w:hAnsi="Times New Roman" w:cs="Times New Roman"/>
                <w:sz w:val="18"/>
                <w:szCs w:val="18"/>
              </w:rPr>
              <w:t>Average number of visits + Satisfaction</w:t>
            </w:r>
          </w:p>
        </w:tc>
        <w:tc>
          <w:tcPr>
            <w:tcW w:w="3117" w:type="dxa"/>
          </w:tcPr>
          <w:p w14:paraId="24811A72" w14:textId="291EA83C" w:rsidR="002D1A8A" w:rsidRPr="00627951" w:rsidRDefault="00C77D17" w:rsidP="005E27D1">
            <w:pPr>
              <w:jc w:val="center"/>
              <w:rPr>
                <w:rFonts w:ascii="Times New Roman" w:hAnsi="Times New Roman" w:cs="Times New Roman"/>
                <w:sz w:val="18"/>
                <w:szCs w:val="18"/>
              </w:rPr>
            </w:pPr>
            <w:r>
              <w:rPr>
                <w:rFonts w:ascii="Times New Roman" w:hAnsi="Times New Roman" w:cs="Times New Roman"/>
                <w:sz w:val="18"/>
                <w:szCs w:val="18"/>
              </w:rPr>
              <w:t>Change</w:t>
            </w:r>
          </w:p>
        </w:tc>
        <w:tc>
          <w:tcPr>
            <w:tcW w:w="3117" w:type="dxa"/>
          </w:tcPr>
          <w:p w14:paraId="07E0562B" w14:textId="0D38F3F8" w:rsidR="002D1A8A" w:rsidRPr="00627951" w:rsidRDefault="00C77D17" w:rsidP="005E27D1">
            <w:pPr>
              <w:jc w:val="center"/>
              <w:rPr>
                <w:rFonts w:ascii="Times New Roman" w:hAnsi="Times New Roman" w:cs="Times New Roman"/>
                <w:sz w:val="18"/>
                <w:szCs w:val="18"/>
              </w:rPr>
            </w:pPr>
            <w:r>
              <w:rPr>
                <w:rFonts w:ascii="Times New Roman" w:hAnsi="Times New Roman" w:cs="Times New Roman"/>
                <w:sz w:val="18"/>
                <w:szCs w:val="18"/>
              </w:rPr>
              <w:t>GAM</w:t>
            </w:r>
          </w:p>
        </w:tc>
      </w:tr>
      <w:tr w:rsidR="002D1A8A" w14:paraId="2F910C07" w14:textId="77777777" w:rsidTr="002D1A8A">
        <w:tc>
          <w:tcPr>
            <w:tcW w:w="3116" w:type="dxa"/>
          </w:tcPr>
          <w:p w14:paraId="4097AE17" w14:textId="42AC72D4" w:rsidR="002D1A8A" w:rsidRPr="00627951" w:rsidRDefault="00C77D17" w:rsidP="005E27D1">
            <w:pPr>
              <w:jc w:val="center"/>
              <w:rPr>
                <w:rFonts w:ascii="Times New Roman" w:hAnsi="Times New Roman" w:cs="Times New Roman"/>
                <w:sz w:val="18"/>
                <w:szCs w:val="18"/>
              </w:rPr>
            </w:pPr>
            <w:r>
              <w:rPr>
                <w:rFonts w:ascii="Times New Roman" w:hAnsi="Times New Roman" w:cs="Times New Roman"/>
                <w:sz w:val="18"/>
                <w:szCs w:val="18"/>
              </w:rPr>
              <w:t>Performance + Frequency</w:t>
            </w:r>
          </w:p>
        </w:tc>
        <w:tc>
          <w:tcPr>
            <w:tcW w:w="3117" w:type="dxa"/>
          </w:tcPr>
          <w:p w14:paraId="15FE8BDD" w14:textId="171BB04F" w:rsidR="002D1A8A" w:rsidRPr="00627951" w:rsidRDefault="00C77D17" w:rsidP="005E27D1">
            <w:pPr>
              <w:jc w:val="center"/>
              <w:rPr>
                <w:rFonts w:ascii="Times New Roman" w:hAnsi="Times New Roman" w:cs="Times New Roman"/>
                <w:sz w:val="18"/>
                <w:szCs w:val="18"/>
              </w:rPr>
            </w:pPr>
            <w:r>
              <w:rPr>
                <w:rFonts w:ascii="Times New Roman" w:hAnsi="Times New Roman" w:cs="Times New Roman"/>
                <w:sz w:val="18"/>
                <w:szCs w:val="18"/>
              </w:rPr>
              <w:t>Fairness</w:t>
            </w:r>
          </w:p>
        </w:tc>
        <w:tc>
          <w:tcPr>
            <w:tcW w:w="3117" w:type="dxa"/>
          </w:tcPr>
          <w:p w14:paraId="61485927" w14:textId="5FE9FC5A" w:rsidR="002D1A8A" w:rsidRPr="00627951" w:rsidRDefault="00D1278F" w:rsidP="005E27D1">
            <w:pPr>
              <w:jc w:val="center"/>
              <w:rPr>
                <w:rFonts w:ascii="Times New Roman" w:hAnsi="Times New Roman" w:cs="Times New Roman"/>
                <w:sz w:val="18"/>
                <w:szCs w:val="18"/>
              </w:rPr>
            </w:pPr>
            <w:r>
              <w:rPr>
                <w:rFonts w:ascii="Times New Roman" w:hAnsi="Times New Roman" w:cs="Times New Roman"/>
                <w:sz w:val="18"/>
                <w:szCs w:val="18"/>
              </w:rPr>
              <w:t>Aggregate</w:t>
            </w:r>
          </w:p>
        </w:tc>
      </w:tr>
      <w:tr w:rsidR="002D1A8A" w14:paraId="1CE5330E" w14:textId="77777777" w:rsidTr="002D1A8A">
        <w:tc>
          <w:tcPr>
            <w:tcW w:w="3116" w:type="dxa"/>
          </w:tcPr>
          <w:p w14:paraId="6A8740BB" w14:textId="3652BC60" w:rsidR="002D1A8A" w:rsidRPr="00627951" w:rsidRDefault="00E02F7C" w:rsidP="005E27D1">
            <w:pPr>
              <w:jc w:val="center"/>
              <w:rPr>
                <w:rFonts w:ascii="Times New Roman" w:hAnsi="Times New Roman" w:cs="Times New Roman"/>
                <w:sz w:val="18"/>
                <w:szCs w:val="18"/>
              </w:rPr>
            </w:pPr>
            <w:r>
              <w:rPr>
                <w:rFonts w:ascii="Times New Roman" w:hAnsi="Times New Roman" w:cs="Times New Roman"/>
                <w:sz w:val="18"/>
                <w:szCs w:val="18"/>
              </w:rPr>
              <w:t>Legal Awareness + Procedure Awareness</w:t>
            </w:r>
          </w:p>
        </w:tc>
        <w:tc>
          <w:tcPr>
            <w:tcW w:w="3117" w:type="dxa"/>
          </w:tcPr>
          <w:p w14:paraId="61CB3E1E" w14:textId="5798AA79" w:rsidR="002D1A8A" w:rsidRPr="00627951" w:rsidRDefault="00E02F7C" w:rsidP="005E27D1">
            <w:pPr>
              <w:jc w:val="center"/>
              <w:rPr>
                <w:rFonts w:ascii="Times New Roman" w:hAnsi="Times New Roman" w:cs="Times New Roman"/>
                <w:sz w:val="18"/>
                <w:szCs w:val="18"/>
              </w:rPr>
            </w:pPr>
            <w:r>
              <w:rPr>
                <w:rFonts w:ascii="Times New Roman" w:hAnsi="Times New Roman" w:cs="Times New Roman"/>
                <w:sz w:val="18"/>
                <w:szCs w:val="18"/>
              </w:rPr>
              <w:t>Performance</w:t>
            </w:r>
          </w:p>
        </w:tc>
        <w:tc>
          <w:tcPr>
            <w:tcW w:w="3117" w:type="dxa"/>
          </w:tcPr>
          <w:p w14:paraId="4D1AEC39" w14:textId="4574DF4E" w:rsidR="002D1A8A" w:rsidRPr="00627951" w:rsidRDefault="00E02F7C" w:rsidP="005E27D1">
            <w:pPr>
              <w:jc w:val="center"/>
              <w:rPr>
                <w:rFonts w:ascii="Times New Roman" w:hAnsi="Times New Roman" w:cs="Times New Roman"/>
                <w:sz w:val="18"/>
                <w:szCs w:val="18"/>
              </w:rPr>
            </w:pPr>
            <w:r>
              <w:rPr>
                <w:rFonts w:ascii="Times New Roman" w:hAnsi="Times New Roman" w:cs="Times New Roman"/>
                <w:sz w:val="18"/>
                <w:szCs w:val="18"/>
              </w:rPr>
              <w:t>Aggregate</w:t>
            </w:r>
          </w:p>
        </w:tc>
      </w:tr>
    </w:tbl>
    <w:p w14:paraId="09AE7D40" w14:textId="77777777" w:rsidR="002D1A8A" w:rsidRDefault="002D1A8A" w:rsidP="00727433">
      <w:pPr>
        <w:rPr>
          <w:rFonts w:ascii="Times New Roman" w:hAnsi="Times New Roman" w:cs="Times New Roman"/>
          <w:b/>
          <w:bCs/>
        </w:rPr>
      </w:pPr>
    </w:p>
    <w:p w14:paraId="6B33EC4A" w14:textId="466772DE" w:rsidR="00727433" w:rsidRPr="0043631F" w:rsidRDefault="00727433" w:rsidP="00727433">
      <w:pPr>
        <w:rPr>
          <w:rFonts w:ascii="Times New Roman" w:hAnsi="Times New Roman" w:cs="Times New Roman"/>
          <w:b/>
          <w:bCs/>
        </w:rPr>
      </w:pPr>
      <w:r>
        <w:rPr>
          <w:rFonts w:ascii="Times New Roman" w:hAnsi="Times New Roman" w:cs="Times New Roman"/>
          <w:b/>
          <w:bCs/>
        </w:rPr>
        <w:t xml:space="preserve">Analytic approach </w:t>
      </w:r>
    </w:p>
    <w:p w14:paraId="41FCD57C" w14:textId="77777777" w:rsidR="00727433" w:rsidRDefault="00727433" w:rsidP="00727433">
      <w:pPr>
        <w:rPr>
          <w:rFonts w:ascii="Times New Roman" w:hAnsi="Times New Roman" w:cs="Times New Roman"/>
          <w:u w:val="single"/>
        </w:rPr>
      </w:pPr>
      <w:r>
        <w:rPr>
          <w:rFonts w:ascii="Times New Roman" w:hAnsi="Times New Roman" w:cs="Times New Roman"/>
          <w:u w:val="single"/>
        </w:rPr>
        <w:t>Correlation analysis</w:t>
      </w:r>
    </w:p>
    <w:p w14:paraId="1B96C09A" w14:textId="2E96E099" w:rsidR="00727433" w:rsidRDefault="00727433" w:rsidP="00727433">
      <w:pPr>
        <w:rPr>
          <w:rFonts w:ascii="Times New Roman" w:hAnsi="Times New Roman" w:cs="Times New Roman"/>
        </w:rPr>
      </w:pPr>
      <w:r>
        <w:rPr>
          <w:rFonts w:ascii="Times New Roman" w:hAnsi="Times New Roman" w:cs="Times New Roman"/>
        </w:rPr>
        <w:t>First, a set of correlation analysis was conducted to examine the relationships between the factors in both datasets (</w:t>
      </w:r>
      <w:r>
        <w:rPr>
          <w:rFonts w:ascii="Times New Roman" w:hAnsi="Times New Roman" w:cs="Times New Roman"/>
          <w:i/>
          <w:iCs/>
        </w:rPr>
        <w:t>Figures A1 and A2 in Appendix)</w:t>
      </w:r>
      <w:r>
        <w:rPr>
          <w:rFonts w:ascii="Times New Roman" w:hAnsi="Times New Roman" w:cs="Times New Roman"/>
        </w:rPr>
        <w:t>. To determine the level of significance, the range for a strong positive or negative correlation was when the correlation was either less than -0.</w:t>
      </w:r>
      <w:r w:rsidR="00EE6365">
        <w:rPr>
          <w:rFonts w:ascii="Times New Roman" w:hAnsi="Times New Roman" w:cs="Times New Roman"/>
        </w:rPr>
        <w:t>7</w:t>
      </w:r>
      <w:r>
        <w:rPr>
          <w:rFonts w:ascii="Times New Roman" w:hAnsi="Times New Roman" w:cs="Times New Roman"/>
        </w:rPr>
        <w:t>0 or more than 0.</w:t>
      </w:r>
      <w:r w:rsidR="00EE6365">
        <w:rPr>
          <w:rFonts w:ascii="Times New Roman" w:hAnsi="Times New Roman" w:cs="Times New Roman"/>
        </w:rPr>
        <w:t>7</w:t>
      </w:r>
      <w:r>
        <w:rPr>
          <w:rFonts w:ascii="Times New Roman" w:hAnsi="Times New Roman" w:cs="Times New Roman"/>
        </w:rPr>
        <w:t xml:space="preserve">0. The GAM dataset revealed slightly more positive relationships than negative ones. </w:t>
      </w:r>
      <w:r w:rsidR="00C54CCB">
        <w:rPr>
          <w:rFonts w:ascii="Times New Roman" w:hAnsi="Times New Roman" w:cs="Times New Roman"/>
        </w:rPr>
        <w:t xml:space="preserve">The only pair of variables that had a </w:t>
      </w:r>
      <w:r>
        <w:rPr>
          <w:rFonts w:ascii="Times New Roman" w:hAnsi="Times New Roman" w:cs="Times New Roman"/>
        </w:rPr>
        <w:t>significant degree of correlation</w:t>
      </w:r>
      <w:r w:rsidR="00C54CCB">
        <w:rPr>
          <w:rFonts w:ascii="Times New Roman" w:hAnsi="Times New Roman" w:cs="Times New Roman"/>
        </w:rPr>
        <w:t xml:space="preserve"> was the one between </w:t>
      </w:r>
      <w:r>
        <w:rPr>
          <w:rFonts w:ascii="Times New Roman" w:hAnsi="Times New Roman" w:cs="Times New Roman"/>
        </w:rPr>
        <w:t xml:space="preserve">the average number of inspection visits </w:t>
      </w:r>
      <w:r>
        <w:rPr>
          <w:rFonts w:ascii="Times New Roman" w:hAnsi="Times New Roman" w:cs="Times New Roman"/>
        </w:rPr>
        <w:lastRenderedPageBreak/>
        <w:t>and amount of employee time spent on inspections (0.71)</w:t>
      </w:r>
      <w:r w:rsidR="00C54CCB">
        <w:rPr>
          <w:rFonts w:ascii="Times New Roman" w:hAnsi="Times New Roman" w:cs="Times New Roman"/>
        </w:rPr>
        <w:t xml:space="preserve">. The next </w:t>
      </w:r>
      <w:r w:rsidR="00CD18FF">
        <w:rPr>
          <w:rFonts w:ascii="Times New Roman" w:hAnsi="Times New Roman" w:cs="Times New Roman"/>
        </w:rPr>
        <w:t xml:space="preserve">potential </w:t>
      </w:r>
      <w:r w:rsidR="00C54CCB">
        <w:rPr>
          <w:rFonts w:ascii="Times New Roman" w:hAnsi="Times New Roman" w:cs="Times New Roman"/>
        </w:rPr>
        <w:t>strong</w:t>
      </w:r>
      <w:r w:rsidR="00CD18FF">
        <w:rPr>
          <w:rFonts w:ascii="Times New Roman" w:hAnsi="Times New Roman" w:cs="Times New Roman"/>
        </w:rPr>
        <w:t xml:space="preserve"> relationship</w:t>
      </w:r>
      <w:r w:rsidR="001A5384">
        <w:rPr>
          <w:rFonts w:ascii="Times New Roman" w:hAnsi="Times New Roman" w:cs="Times New Roman"/>
        </w:rPr>
        <w:t>s</w:t>
      </w:r>
      <w:r w:rsidR="00CD18FF">
        <w:rPr>
          <w:rFonts w:ascii="Times New Roman" w:hAnsi="Times New Roman" w:cs="Times New Roman"/>
        </w:rPr>
        <w:t xml:space="preserve"> between variables was between the </w:t>
      </w:r>
      <w:r>
        <w:rPr>
          <w:rFonts w:ascii="Times New Roman" w:hAnsi="Times New Roman" w:cs="Times New Roman"/>
        </w:rPr>
        <w:t>business awareness of their legal rights, and their awareness of inspection procedures and their obligations (0.66)</w:t>
      </w:r>
      <w:r w:rsidR="00CD18FF">
        <w:rPr>
          <w:rFonts w:ascii="Times New Roman" w:hAnsi="Times New Roman" w:cs="Times New Roman"/>
        </w:rPr>
        <w:t xml:space="preserve"> </w:t>
      </w:r>
      <w:r>
        <w:rPr>
          <w:rFonts w:ascii="Times New Roman" w:hAnsi="Times New Roman" w:cs="Times New Roman"/>
        </w:rPr>
        <w:t xml:space="preserve">and </w:t>
      </w:r>
      <w:r w:rsidR="00CD18FF">
        <w:rPr>
          <w:rFonts w:ascii="Times New Roman" w:hAnsi="Times New Roman" w:cs="Times New Roman"/>
        </w:rPr>
        <w:t xml:space="preserve">the </w:t>
      </w:r>
      <w:r>
        <w:rPr>
          <w:rFonts w:ascii="Times New Roman" w:hAnsi="Times New Roman" w:cs="Times New Roman"/>
        </w:rPr>
        <w:t xml:space="preserve">inspector awareness of technical aspects and business satisfaction with inspections (0.50). </w:t>
      </w:r>
    </w:p>
    <w:p w14:paraId="3D48B4FF" w14:textId="6039DFCA" w:rsidR="00C2295D" w:rsidRDefault="00727433" w:rsidP="00727433">
      <w:pPr>
        <w:rPr>
          <w:rFonts w:ascii="Times New Roman" w:hAnsi="Times New Roman" w:cs="Times New Roman"/>
        </w:rPr>
      </w:pPr>
      <w:r>
        <w:rPr>
          <w:rFonts w:ascii="Times New Roman" w:hAnsi="Times New Roman" w:cs="Times New Roman"/>
        </w:rPr>
        <w:t>For the aggregate dataset, there were no negative relationships between factors</w:t>
      </w:r>
      <w:r w:rsidR="001A5384">
        <w:rPr>
          <w:rFonts w:ascii="Times New Roman" w:hAnsi="Times New Roman" w:cs="Times New Roman"/>
        </w:rPr>
        <w:t xml:space="preserve"> nor was there multiple strong relationship between variables</w:t>
      </w:r>
      <w:r>
        <w:rPr>
          <w:rFonts w:ascii="Times New Roman" w:hAnsi="Times New Roman" w:cs="Times New Roman"/>
        </w:rPr>
        <w:t xml:space="preserve">. </w:t>
      </w:r>
      <w:r w:rsidR="001A5384">
        <w:rPr>
          <w:rFonts w:ascii="Times New Roman" w:hAnsi="Times New Roman" w:cs="Times New Roman"/>
        </w:rPr>
        <w:t xml:space="preserve">The strongest relationship was between </w:t>
      </w:r>
      <w:r w:rsidR="004C0BF7">
        <w:rPr>
          <w:rFonts w:ascii="Times New Roman" w:hAnsi="Times New Roman" w:cs="Times New Roman"/>
        </w:rPr>
        <w:t xml:space="preserve">the changes in inspector awareness of the technical aspects and changes in their performance and conduct (0.76). After that relationship, the next two strongest ones was between </w:t>
      </w:r>
      <w:r>
        <w:rPr>
          <w:rFonts w:ascii="Times New Roman" w:hAnsi="Times New Roman" w:cs="Times New Roman"/>
        </w:rPr>
        <w:t>changes in the business awareness of their legal rights and changes in business awareness of inspection procedures and their obligations (0.68)</w:t>
      </w:r>
      <w:r w:rsidR="004C0BF7">
        <w:rPr>
          <w:rFonts w:ascii="Times New Roman" w:hAnsi="Times New Roman" w:cs="Times New Roman"/>
        </w:rPr>
        <w:t xml:space="preserve"> </w:t>
      </w:r>
      <w:r>
        <w:rPr>
          <w:rFonts w:ascii="Times New Roman" w:hAnsi="Times New Roman" w:cs="Times New Roman"/>
        </w:rPr>
        <w:t>and</w:t>
      </w:r>
      <w:r w:rsidR="004C0BF7">
        <w:rPr>
          <w:rFonts w:ascii="Times New Roman" w:hAnsi="Times New Roman" w:cs="Times New Roman"/>
        </w:rPr>
        <w:t xml:space="preserve"> </w:t>
      </w:r>
      <w:r>
        <w:rPr>
          <w:rFonts w:ascii="Times New Roman" w:hAnsi="Times New Roman" w:cs="Times New Roman"/>
        </w:rPr>
        <w:t xml:space="preserve">changes in inspector’s performance and conduct and frequency of inspections (higher score here means less frequent inspections (0.51).  </w:t>
      </w:r>
    </w:p>
    <w:p w14:paraId="0167A386" w14:textId="1643ACCB" w:rsidR="00727433" w:rsidRPr="0043631F" w:rsidRDefault="00727433" w:rsidP="00727433">
      <w:pPr>
        <w:rPr>
          <w:rFonts w:ascii="Times New Roman" w:hAnsi="Times New Roman" w:cs="Times New Roman"/>
          <w:u w:val="single"/>
        </w:rPr>
      </w:pPr>
      <w:r w:rsidRPr="0043631F">
        <w:rPr>
          <w:rFonts w:ascii="Times New Roman" w:hAnsi="Times New Roman" w:cs="Times New Roman"/>
          <w:u w:val="single"/>
        </w:rPr>
        <w:t xml:space="preserve">Model </w:t>
      </w:r>
      <w:r>
        <w:rPr>
          <w:rFonts w:ascii="Times New Roman" w:hAnsi="Times New Roman" w:cs="Times New Roman"/>
          <w:u w:val="single"/>
        </w:rPr>
        <w:t>s</w:t>
      </w:r>
      <w:r w:rsidRPr="0043631F">
        <w:rPr>
          <w:rFonts w:ascii="Times New Roman" w:hAnsi="Times New Roman" w:cs="Times New Roman"/>
          <w:u w:val="single"/>
        </w:rPr>
        <w:t>election</w:t>
      </w:r>
    </w:p>
    <w:p w14:paraId="7FF8FB68" w14:textId="2EC2FAE9" w:rsidR="00727433" w:rsidRDefault="00727433" w:rsidP="00727433">
      <w:pPr>
        <w:rPr>
          <w:rFonts w:ascii="Times New Roman" w:hAnsi="Times New Roman" w:cs="Times New Roman"/>
        </w:rPr>
      </w:pPr>
      <w:r>
        <w:rPr>
          <w:rFonts w:ascii="Times New Roman" w:hAnsi="Times New Roman" w:cs="Times New Roman"/>
        </w:rPr>
        <w:t xml:space="preserve">The “all best subsets” command was used to find the </w:t>
      </w:r>
      <w:r w:rsidR="00A972FD">
        <w:rPr>
          <w:rFonts w:ascii="Times New Roman" w:hAnsi="Times New Roman" w:cs="Times New Roman"/>
        </w:rPr>
        <w:t xml:space="preserve">three </w:t>
      </w:r>
      <w:r>
        <w:rPr>
          <w:rFonts w:ascii="Times New Roman" w:hAnsi="Times New Roman" w:cs="Times New Roman"/>
        </w:rPr>
        <w:t>best models to</w:t>
      </w:r>
      <w:r w:rsidR="00D9547C">
        <w:rPr>
          <w:rFonts w:ascii="Times New Roman" w:hAnsi="Times New Roman" w:cs="Times New Roman"/>
        </w:rPr>
        <w:t xml:space="preserve"> analyze </w:t>
      </w:r>
      <w:r w:rsidR="00D77781">
        <w:rPr>
          <w:rFonts w:ascii="Times New Roman" w:hAnsi="Times New Roman" w:cs="Times New Roman"/>
        </w:rPr>
        <w:t xml:space="preserve">via a logistic regression. To determine which models moved further, the analysis revealed which had </w:t>
      </w:r>
      <w:r>
        <w:rPr>
          <w:rFonts w:ascii="Times New Roman" w:hAnsi="Times New Roman" w:cs="Times New Roman"/>
        </w:rPr>
        <w:t xml:space="preserve">the highest adjusted R square figures and the lowest scores on the Akaike Information Criteria (AIC), Bayesian Information Criteria (BIC) and Amemiya Prediction Criteria (APC). </w:t>
      </w:r>
    </w:p>
    <w:p w14:paraId="0DD1B9AD" w14:textId="77777777" w:rsidR="00727433" w:rsidRPr="0043631F" w:rsidRDefault="00727433" w:rsidP="00727433">
      <w:pPr>
        <w:rPr>
          <w:rFonts w:ascii="Times New Roman" w:hAnsi="Times New Roman" w:cs="Times New Roman"/>
          <w:u w:val="single"/>
        </w:rPr>
      </w:pPr>
      <w:r>
        <w:rPr>
          <w:rFonts w:ascii="Times New Roman" w:hAnsi="Times New Roman" w:cs="Times New Roman"/>
          <w:u w:val="single"/>
        </w:rPr>
        <w:t>Logistic regression</w:t>
      </w:r>
    </w:p>
    <w:p w14:paraId="41CCC849" w14:textId="52F85026" w:rsidR="00727433" w:rsidRPr="00B946F5" w:rsidRDefault="00161B1A" w:rsidP="00727433">
      <w:pPr>
        <w:rPr>
          <w:rFonts w:ascii="Times New Roman" w:hAnsi="Times New Roman" w:cs="Times New Roman"/>
        </w:rPr>
      </w:pPr>
      <w:r>
        <w:rPr>
          <w:rFonts w:ascii="Times New Roman" w:hAnsi="Times New Roman" w:cs="Times New Roman"/>
        </w:rPr>
        <w:t xml:space="preserve">The logistic regression used the p-value of each factor to determine which model should be the best for the prediction stage. The best prediction model was always the one, where all p-values were less than 0.05. </w:t>
      </w:r>
      <w:r w:rsidR="00727433">
        <w:rPr>
          <w:rFonts w:ascii="Times New Roman" w:hAnsi="Times New Roman" w:cs="Times New Roman"/>
        </w:rPr>
        <w:t xml:space="preserve">Once the best </w:t>
      </w:r>
      <w:r w:rsidR="003B39EA">
        <w:rPr>
          <w:rFonts w:ascii="Times New Roman" w:hAnsi="Times New Roman" w:cs="Times New Roman"/>
        </w:rPr>
        <w:t xml:space="preserve">logistic regression </w:t>
      </w:r>
      <w:r w:rsidR="00727433">
        <w:rPr>
          <w:rFonts w:ascii="Times New Roman" w:hAnsi="Times New Roman" w:cs="Times New Roman"/>
        </w:rPr>
        <w:t xml:space="preserve">model was chosen, I created a </w:t>
      </w:r>
      <w:r w:rsidR="00211BB7">
        <w:rPr>
          <w:rFonts w:ascii="Times New Roman" w:hAnsi="Times New Roman" w:cs="Times New Roman"/>
        </w:rPr>
        <w:t>series of predictions and compared it to the actual data to check for the reliability of it</w:t>
      </w:r>
      <w:r w:rsidR="00727433">
        <w:rPr>
          <w:rFonts w:ascii="Times New Roman" w:hAnsi="Times New Roman" w:cs="Times New Roman"/>
        </w:rPr>
        <w:t xml:space="preserve">.  </w:t>
      </w:r>
    </w:p>
    <w:p w14:paraId="682C7953" w14:textId="77777777" w:rsidR="00727433" w:rsidRDefault="00727433" w:rsidP="00727433">
      <w:pPr>
        <w:rPr>
          <w:rFonts w:ascii="Times New Roman" w:hAnsi="Times New Roman" w:cs="Times New Roman"/>
          <w:b/>
          <w:bCs/>
        </w:rPr>
      </w:pPr>
      <w:r>
        <w:rPr>
          <w:rFonts w:ascii="Times New Roman" w:hAnsi="Times New Roman" w:cs="Times New Roman"/>
          <w:b/>
          <w:bCs/>
        </w:rPr>
        <w:t>Findings</w:t>
      </w:r>
    </w:p>
    <w:p w14:paraId="0D375912" w14:textId="77777777" w:rsidR="00727433" w:rsidRPr="0043631F" w:rsidRDefault="00727433" w:rsidP="00727433">
      <w:pPr>
        <w:rPr>
          <w:rFonts w:ascii="Times New Roman" w:hAnsi="Times New Roman" w:cs="Times New Roman"/>
          <w:u w:val="single"/>
        </w:rPr>
      </w:pPr>
      <w:r w:rsidRPr="0043631F">
        <w:rPr>
          <w:rFonts w:ascii="Times New Roman" w:hAnsi="Times New Roman" w:cs="Times New Roman"/>
          <w:u w:val="single"/>
        </w:rPr>
        <w:t>GAM</w:t>
      </w:r>
      <w:r>
        <w:rPr>
          <w:rFonts w:ascii="Times New Roman" w:hAnsi="Times New Roman" w:cs="Times New Roman"/>
          <w:u w:val="single"/>
        </w:rPr>
        <w:t xml:space="preserve"> data</w:t>
      </w:r>
    </w:p>
    <w:p w14:paraId="1F60BAF1" w14:textId="77777777" w:rsidR="00727433" w:rsidRPr="0043631F" w:rsidRDefault="00727433" w:rsidP="00727433">
      <w:pPr>
        <w:rPr>
          <w:rFonts w:ascii="Times New Roman" w:hAnsi="Times New Roman" w:cs="Times New Roman"/>
          <w:i/>
          <w:iCs/>
        </w:rPr>
      </w:pPr>
      <w:r w:rsidRPr="0043631F">
        <w:rPr>
          <w:rFonts w:ascii="Times New Roman" w:hAnsi="Times New Roman" w:cs="Times New Roman"/>
          <w:i/>
          <w:iCs/>
        </w:rPr>
        <w:t>Model 1</w:t>
      </w:r>
    </w:p>
    <w:p w14:paraId="5CF07A41" w14:textId="7E0B152B" w:rsidR="00727433" w:rsidRDefault="00727433" w:rsidP="00727433">
      <w:pPr>
        <w:rPr>
          <w:rFonts w:ascii="Times New Roman" w:hAnsi="Times New Roman" w:cs="Times New Roman"/>
        </w:rPr>
      </w:pPr>
      <w:r>
        <w:rPr>
          <w:rFonts w:ascii="Times New Roman" w:hAnsi="Times New Roman" w:cs="Times New Roman"/>
        </w:rPr>
        <w:t>The first model on the GAM dataset showed that using a logistic regression with the “total employee working time during inspections” and “inspector awareness of the business and legal rights and procedures” would be the best model to accurately predict the level of satisfaction that the business had about the inspection (</w:t>
      </w:r>
      <w:r>
        <w:rPr>
          <w:rFonts w:ascii="Times New Roman" w:hAnsi="Times New Roman" w:cs="Times New Roman"/>
          <w:i/>
          <w:iCs/>
        </w:rPr>
        <w:t>Figure A3 in Appendix)</w:t>
      </w:r>
      <w:r>
        <w:rPr>
          <w:rFonts w:ascii="Times New Roman" w:hAnsi="Times New Roman" w:cs="Times New Roman"/>
        </w:rPr>
        <w:t>. This was because the best subset models showed that the second, third and fourth models had the highest adjusted r squared as well as the lowest AIC, BIC, and APC. The following independent variables were included in these three models:</w:t>
      </w:r>
      <w:r w:rsidR="006222D0">
        <w:rPr>
          <w:rFonts w:ascii="Times New Roman" w:hAnsi="Times New Roman" w:cs="Times New Roman"/>
        </w:rPr>
        <w:t xml:space="preserve"> total employee working time and the inspector awareness </w:t>
      </w:r>
      <w:r>
        <w:rPr>
          <w:rFonts w:ascii="Times New Roman" w:hAnsi="Times New Roman" w:cs="Times New Roman"/>
        </w:rPr>
        <w:t>(2);</w:t>
      </w:r>
      <w:r w:rsidR="006222D0">
        <w:rPr>
          <w:rFonts w:ascii="Times New Roman" w:hAnsi="Times New Roman" w:cs="Times New Roman"/>
        </w:rPr>
        <w:t xml:space="preserve"> total employee working time, the inspector awareness, and the business awareness </w:t>
      </w:r>
      <w:r>
        <w:rPr>
          <w:rFonts w:ascii="Times New Roman" w:hAnsi="Times New Roman" w:cs="Times New Roman"/>
        </w:rPr>
        <w:t>(3); and</w:t>
      </w:r>
      <w:r w:rsidR="006222D0">
        <w:rPr>
          <w:rFonts w:ascii="Times New Roman" w:hAnsi="Times New Roman" w:cs="Times New Roman"/>
        </w:rPr>
        <w:t xml:space="preserve"> </w:t>
      </w:r>
      <w:r>
        <w:rPr>
          <w:rFonts w:ascii="Times New Roman" w:hAnsi="Times New Roman" w:cs="Times New Roman"/>
        </w:rPr>
        <w:t xml:space="preserve"> </w:t>
      </w:r>
      <w:r w:rsidR="006222D0">
        <w:rPr>
          <w:rFonts w:ascii="Times New Roman" w:hAnsi="Times New Roman" w:cs="Times New Roman"/>
        </w:rPr>
        <w:t xml:space="preserve">total employee working time, the inspector awareness, the legal awareness, and the business awareness </w:t>
      </w:r>
      <w:r>
        <w:rPr>
          <w:rFonts w:ascii="Times New Roman" w:hAnsi="Times New Roman" w:cs="Times New Roman"/>
        </w:rPr>
        <w:t>(4)</w:t>
      </w:r>
      <w:r w:rsidR="00FD192D">
        <w:rPr>
          <w:rFonts w:ascii="Times New Roman" w:hAnsi="Times New Roman" w:cs="Times New Roman"/>
        </w:rPr>
        <w:t xml:space="preserve"> (Figure 1)</w:t>
      </w:r>
      <w:r w:rsidR="008951C0">
        <w:rPr>
          <w:rFonts w:ascii="Times New Roman" w:hAnsi="Times New Roman" w:cs="Times New Roman"/>
        </w:rPr>
        <w:t>.</w:t>
      </w:r>
    </w:p>
    <w:p w14:paraId="108EED21" w14:textId="0223707C" w:rsidR="00727433" w:rsidRDefault="00727433" w:rsidP="00727433">
      <w:pPr>
        <w:rPr>
          <w:rFonts w:ascii="Times New Roman" w:hAnsi="Times New Roman" w:cs="Times New Roman"/>
        </w:rPr>
      </w:pPr>
      <w:r>
        <w:rPr>
          <w:rFonts w:ascii="Times New Roman" w:hAnsi="Times New Roman" w:cs="Times New Roman"/>
        </w:rPr>
        <w:t xml:space="preserve">When all three models were tested through logistic regression, it was discovered that the second </w:t>
      </w:r>
      <w:r w:rsidR="006C6B33">
        <w:rPr>
          <w:rFonts w:ascii="Times New Roman" w:hAnsi="Times New Roman" w:cs="Times New Roman"/>
        </w:rPr>
        <w:t>model</w:t>
      </w:r>
      <w:r>
        <w:rPr>
          <w:rFonts w:ascii="Times New Roman" w:hAnsi="Times New Roman" w:cs="Times New Roman"/>
        </w:rPr>
        <w:t xml:space="preserve"> was the best because </w:t>
      </w:r>
      <w:r w:rsidR="006C6B33">
        <w:rPr>
          <w:rFonts w:ascii="Times New Roman" w:hAnsi="Times New Roman" w:cs="Times New Roman"/>
        </w:rPr>
        <w:t xml:space="preserve">all the </w:t>
      </w:r>
      <w:r>
        <w:rPr>
          <w:rFonts w:ascii="Times New Roman" w:hAnsi="Times New Roman" w:cs="Times New Roman"/>
        </w:rPr>
        <w:t xml:space="preserve">p-values were significant (Figure 1) and had a low AIC value of 90.319. As shown in Figure 1 below, this logistic regression indicates that the level of business satisfaction with the inspection process improves significantly with improvements in inspector awareness of the technical aspects of the inspection process (at 99.9% level of significance) and improvement (i.e. reduction) in the employee time spent in dealing with inspections (at 95% level of significance). </w:t>
      </w:r>
    </w:p>
    <w:p w14:paraId="562BB279" w14:textId="190B986F" w:rsidR="00727433" w:rsidRDefault="00727433" w:rsidP="00727433">
      <w:pPr>
        <w:jc w:val="center"/>
        <w:rPr>
          <w:rFonts w:ascii="Times New Roman" w:hAnsi="Times New Roman" w:cs="Times New Roman"/>
          <w:i/>
          <w:iCs/>
        </w:rPr>
      </w:pPr>
      <w:r>
        <w:rPr>
          <w:rFonts w:ascii="Times New Roman" w:hAnsi="Times New Roman" w:cs="Times New Roman"/>
          <w:i/>
          <w:iCs/>
        </w:rPr>
        <w:t>Figure 1</w:t>
      </w:r>
    </w:p>
    <w:p w14:paraId="6CE39883" w14:textId="3A776245" w:rsidR="00296A18" w:rsidRDefault="00296A18" w:rsidP="0072743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01D58C" wp14:editId="5975FB6E">
            <wp:extent cx="4705350" cy="155236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40378" cy="1563919"/>
                    </a:xfrm>
                    <a:prstGeom prst="rect">
                      <a:avLst/>
                    </a:prstGeom>
                  </pic:spPr>
                </pic:pic>
              </a:graphicData>
            </a:graphic>
          </wp:inline>
        </w:drawing>
      </w:r>
    </w:p>
    <w:p w14:paraId="656AC198" w14:textId="77777777" w:rsidR="00727433" w:rsidRPr="00121FB0" w:rsidRDefault="00727433" w:rsidP="00727433">
      <w:pPr>
        <w:jc w:val="center"/>
        <w:rPr>
          <w:rFonts w:ascii="Times New Roman" w:hAnsi="Times New Roman" w:cs="Times New Roman"/>
        </w:rPr>
      </w:pPr>
      <w:r>
        <w:rPr>
          <w:rFonts w:ascii="Times New Roman" w:hAnsi="Times New Roman" w:cs="Times New Roman"/>
          <w:b/>
          <w:bCs/>
          <w:noProof/>
          <w:sz w:val="24"/>
          <w:szCs w:val="24"/>
        </w:rPr>
        <w:drawing>
          <wp:inline distT="0" distB="0" distL="0" distR="0" wp14:anchorId="70727909" wp14:editId="1454ECC2">
            <wp:extent cx="3486286" cy="2028825"/>
            <wp:effectExtent l="19050" t="19050" r="1905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9874" cy="2060010"/>
                    </a:xfrm>
                    <a:prstGeom prst="rect">
                      <a:avLst/>
                    </a:prstGeom>
                    <a:ln>
                      <a:solidFill>
                        <a:schemeClr val="accent1"/>
                      </a:solidFill>
                    </a:ln>
                  </pic:spPr>
                </pic:pic>
              </a:graphicData>
            </a:graphic>
          </wp:inline>
        </w:drawing>
      </w:r>
    </w:p>
    <w:p w14:paraId="4B91C4CD" w14:textId="77777777" w:rsidR="00727433" w:rsidRDefault="00727433" w:rsidP="00727433">
      <w:pPr>
        <w:rPr>
          <w:rFonts w:ascii="Times New Roman" w:hAnsi="Times New Roman" w:cs="Times New Roman"/>
        </w:rPr>
      </w:pPr>
      <w:r>
        <w:rPr>
          <w:rFonts w:ascii="Times New Roman" w:hAnsi="Times New Roman" w:cs="Times New Roman"/>
        </w:rPr>
        <w:t xml:space="preserve">  </w:t>
      </w:r>
    </w:p>
    <w:p w14:paraId="3237CB7C" w14:textId="77777777" w:rsidR="00727433" w:rsidRDefault="00727433" w:rsidP="00727433">
      <w:pPr>
        <w:rPr>
          <w:rFonts w:ascii="Times New Roman" w:hAnsi="Times New Roman" w:cs="Times New Roman"/>
        </w:rPr>
      </w:pPr>
      <w:r>
        <w:rPr>
          <w:rFonts w:ascii="Times New Roman" w:hAnsi="Times New Roman" w:cs="Times New Roman"/>
        </w:rPr>
        <w:t>This model is also accurate enough to predict the satisfaction of future inspections (</w:t>
      </w:r>
      <w:r>
        <w:rPr>
          <w:rFonts w:ascii="Times New Roman" w:hAnsi="Times New Roman" w:cs="Times New Roman"/>
          <w:i/>
          <w:iCs/>
        </w:rPr>
        <w:t>Figure A4 in Appendix)</w:t>
      </w:r>
      <w:r>
        <w:rPr>
          <w:rFonts w:ascii="Times New Roman" w:hAnsi="Times New Roman" w:cs="Times New Roman"/>
        </w:rPr>
        <w:t xml:space="preserve">. When I ran the logistic regression and took the distribution of satisfied business to not, I discovered that 85 businesses were happy with the inspection. This is close to the actual data that revealed that 81 businesses were happy and 21 was not.  </w:t>
      </w:r>
    </w:p>
    <w:p w14:paraId="218613D0" w14:textId="77777777" w:rsidR="00727433" w:rsidRPr="0043631F" w:rsidRDefault="00727433" w:rsidP="00727433">
      <w:pPr>
        <w:rPr>
          <w:rFonts w:ascii="Times New Roman" w:hAnsi="Times New Roman" w:cs="Times New Roman"/>
          <w:i/>
          <w:iCs/>
        </w:rPr>
      </w:pPr>
      <w:r w:rsidRPr="0043631F">
        <w:rPr>
          <w:rFonts w:ascii="Times New Roman" w:hAnsi="Times New Roman" w:cs="Times New Roman"/>
          <w:i/>
          <w:iCs/>
        </w:rPr>
        <w:t>Model 2</w:t>
      </w:r>
    </w:p>
    <w:p w14:paraId="7BB43926" w14:textId="5CABF17B" w:rsidR="00727433" w:rsidRDefault="00727433" w:rsidP="008D70E5">
      <w:pPr>
        <w:rPr>
          <w:rFonts w:ascii="Times New Roman" w:hAnsi="Times New Roman" w:cs="Times New Roman"/>
        </w:rPr>
      </w:pPr>
      <w:r>
        <w:rPr>
          <w:rFonts w:ascii="Times New Roman" w:hAnsi="Times New Roman" w:cs="Times New Roman"/>
        </w:rPr>
        <w:t>In this model, the dependent variable was the perceived change in the inspection process over the past few years. This variable had three possible values: 1 (negative, i.e., worsening of the process), 2 (neutral, i.e., no change), 3 (positive, i.e., improvement). This model, which was identified through the model selection process as explained above, included the average number of visits and whether the businesses were satisfied with the inspection as the independent variables (</w:t>
      </w:r>
      <w:r>
        <w:rPr>
          <w:rFonts w:ascii="Times New Roman" w:hAnsi="Times New Roman" w:cs="Times New Roman"/>
          <w:i/>
          <w:iCs/>
        </w:rPr>
        <w:t>Figure 2)</w:t>
      </w:r>
      <w:r>
        <w:rPr>
          <w:rFonts w:ascii="Times New Roman" w:hAnsi="Times New Roman" w:cs="Times New Roman"/>
        </w:rPr>
        <w:t xml:space="preserve">. The logistic regression showed that there was an indirect relationship between the average number of visits (coefficient value of -0.02; significant at the 90% level)) and a direct relationship between whether the businesses were satisfied with the inspection and change of opinion between inspection (coefficient value of 0.7821; significant at the 99.9% level)). </w:t>
      </w:r>
    </w:p>
    <w:p w14:paraId="4C017278" w14:textId="77777777" w:rsidR="00727433" w:rsidRPr="0043631F" w:rsidRDefault="00727433" w:rsidP="00727433">
      <w:pPr>
        <w:jc w:val="center"/>
        <w:rPr>
          <w:rFonts w:ascii="Times New Roman" w:hAnsi="Times New Roman" w:cs="Times New Roman"/>
          <w:u w:val="single"/>
        </w:rPr>
      </w:pPr>
      <w:r>
        <w:rPr>
          <w:rFonts w:ascii="Times New Roman" w:hAnsi="Times New Roman" w:cs="Times New Roman"/>
          <w:u w:val="single"/>
        </w:rPr>
        <w:t>Figure 2</w:t>
      </w:r>
    </w:p>
    <w:p w14:paraId="6E91559C" w14:textId="77777777" w:rsidR="00727433" w:rsidRDefault="00727433" w:rsidP="00727433">
      <w:pPr>
        <w:rPr>
          <w:rFonts w:ascii="Times New Roman" w:hAnsi="Times New Roman" w:cs="Times New Roman"/>
        </w:rPr>
      </w:pPr>
      <w:r>
        <w:rPr>
          <w:rFonts w:ascii="Times New Roman" w:hAnsi="Times New Roman" w:cs="Times New Roman"/>
          <w:b/>
          <w:bCs/>
          <w:noProof/>
          <w:sz w:val="24"/>
          <w:szCs w:val="24"/>
        </w:rPr>
        <w:lastRenderedPageBreak/>
        <w:drawing>
          <wp:inline distT="0" distB="0" distL="0" distR="0" wp14:anchorId="23DE33D9" wp14:editId="3985CA3A">
            <wp:extent cx="3607246" cy="191452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6918" cy="1930273"/>
                    </a:xfrm>
                    <a:prstGeom prst="rect">
                      <a:avLst/>
                    </a:prstGeom>
                  </pic:spPr>
                </pic:pic>
              </a:graphicData>
            </a:graphic>
          </wp:inline>
        </w:drawing>
      </w:r>
    </w:p>
    <w:p w14:paraId="588E30B7" w14:textId="77777777" w:rsidR="00727433" w:rsidRDefault="00727433" w:rsidP="00727433">
      <w:pPr>
        <w:rPr>
          <w:rFonts w:ascii="Times New Roman" w:hAnsi="Times New Roman" w:cs="Times New Roman"/>
          <w:b/>
          <w:bCs/>
        </w:rPr>
      </w:pPr>
    </w:p>
    <w:p w14:paraId="4551AC87" w14:textId="49316503" w:rsidR="00727433" w:rsidRPr="00677E94" w:rsidRDefault="00727433" w:rsidP="00727433">
      <w:pPr>
        <w:rPr>
          <w:rFonts w:ascii="Times New Roman" w:hAnsi="Times New Roman" w:cs="Times New Roman"/>
        </w:rPr>
      </w:pPr>
      <w:r>
        <w:rPr>
          <w:rFonts w:ascii="Times New Roman" w:hAnsi="Times New Roman" w:cs="Times New Roman"/>
        </w:rPr>
        <w:t>Like the previous model that used whether the businesses were satisfied with the inspection as a dependent variable, this model was also accurate (</w:t>
      </w:r>
      <w:r>
        <w:rPr>
          <w:rFonts w:ascii="Times New Roman" w:hAnsi="Times New Roman" w:cs="Times New Roman"/>
          <w:i/>
          <w:iCs/>
        </w:rPr>
        <w:t>Figure A6 in Appendix)</w:t>
      </w:r>
      <w:r>
        <w:rPr>
          <w:rFonts w:ascii="Times New Roman" w:hAnsi="Times New Roman" w:cs="Times New Roman"/>
        </w:rPr>
        <w:t xml:space="preserve">. The prediction model showed that 78 businesses felt that the current inspection did not change from the previous one. This is like the actual dataset, where 79 businesses did not feel that anything changed. </w:t>
      </w:r>
    </w:p>
    <w:p w14:paraId="69549A52" w14:textId="77777777" w:rsidR="00727433" w:rsidRPr="0043631F" w:rsidRDefault="00727433" w:rsidP="00727433">
      <w:pPr>
        <w:rPr>
          <w:rFonts w:ascii="Times New Roman" w:hAnsi="Times New Roman" w:cs="Times New Roman"/>
          <w:b/>
          <w:bCs/>
          <w:i/>
          <w:iCs/>
        </w:rPr>
      </w:pPr>
      <w:r w:rsidRPr="0043631F">
        <w:rPr>
          <w:rFonts w:ascii="Times New Roman" w:hAnsi="Times New Roman" w:cs="Times New Roman"/>
          <w:b/>
          <w:bCs/>
          <w:i/>
          <w:iCs/>
        </w:rPr>
        <w:t>Conclusions from GAM analysis</w:t>
      </w:r>
    </w:p>
    <w:p w14:paraId="6DB12F7A" w14:textId="77777777" w:rsidR="00727433" w:rsidRDefault="00727433" w:rsidP="00727433">
      <w:pPr>
        <w:rPr>
          <w:rFonts w:ascii="Times New Roman" w:hAnsi="Times New Roman" w:cs="Times New Roman"/>
        </w:rPr>
      </w:pPr>
      <w:r>
        <w:rPr>
          <w:rFonts w:ascii="Times New Roman" w:hAnsi="Times New Roman" w:cs="Times New Roman"/>
        </w:rPr>
        <w:t xml:space="preserve">The analysis was developed in several stages. Several steps were taken to ensure the model was accurate. Several prediction criteria were used to help choose the best regression model for this study. The models that were chosen via logistic regression seem to be correct as the predictions almost matched the actual dataset. Therefore, it is fair to assume that in order to improve the number of satisfied businesses, the best factors to look at would be the total time that employees spend during the inspections and the level of awareness that the inspector has about the technical aspects of inspection.  </w:t>
      </w:r>
    </w:p>
    <w:p w14:paraId="4177468B" w14:textId="77777777" w:rsidR="00727433" w:rsidRDefault="00727433" w:rsidP="00727433">
      <w:pPr>
        <w:rPr>
          <w:rFonts w:ascii="Times New Roman" w:hAnsi="Times New Roman" w:cs="Times New Roman"/>
        </w:rPr>
      </w:pPr>
      <w:r>
        <w:rPr>
          <w:rFonts w:ascii="Times New Roman" w:hAnsi="Times New Roman" w:cs="Times New Roman"/>
        </w:rPr>
        <w:t xml:space="preserve">The first model analyzed in the GAM dataset indicated that the amount of time that employees spent in the inspection had an adverse relationship with whether the business was happy with the inspection, while the inspector’s level of  awareness of the technical aspects of inspection had a direct relationship with business  satisfaction. This means that a good way to improve business perception of the quality of inspection is to reduce the number of visits so that less employee time is involved with the inspection. Also, a good way to have a more positive inspection experience is to ensure that the inspectors are adequately trained so that they are more aware of the technical aspects of inspection.  </w:t>
      </w:r>
    </w:p>
    <w:p w14:paraId="25166592" w14:textId="0B637F0E" w:rsidR="00727433" w:rsidRPr="00E34DB0" w:rsidRDefault="00727433" w:rsidP="00727433">
      <w:pPr>
        <w:rPr>
          <w:rFonts w:ascii="Times New Roman" w:hAnsi="Times New Roman" w:cs="Times New Roman"/>
        </w:rPr>
      </w:pPr>
      <w:r>
        <w:rPr>
          <w:rFonts w:ascii="Times New Roman" w:hAnsi="Times New Roman" w:cs="Times New Roman"/>
        </w:rPr>
        <w:t xml:space="preserve">The second model on the GAM dataset showed that the average number of visits per business and whether the business were satisfied were the best areas to focus on if they want to make the next inspection better than the last. While the average number of visits has an adverse relationship with the change of feelings between inspections, whether the businesses were satisfied had a direct relationship with the change factor. Therefore, increasing the number of visits would worsen the businesses perception of the inspection and vice versa. Also, inspectors should ensure that the businesses were satisfied if they want to create more positive inspections. One way to improve the satisfaction levels is to look at the first model, which illustrates how inspectors can increase the number of satisfied businesses.  </w:t>
      </w:r>
    </w:p>
    <w:p w14:paraId="67436655" w14:textId="77777777" w:rsidR="00727433" w:rsidRPr="00373AF5" w:rsidRDefault="00727433" w:rsidP="00727433">
      <w:pPr>
        <w:rPr>
          <w:rFonts w:ascii="Times New Roman" w:hAnsi="Times New Roman" w:cs="Times New Roman"/>
          <w:u w:val="single"/>
        </w:rPr>
      </w:pPr>
      <w:r w:rsidRPr="00373AF5">
        <w:rPr>
          <w:rFonts w:ascii="Times New Roman" w:hAnsi="Times New Roman" w:cs="Times New Roman"/>
          <w:u w:val="single"/>
        </w:rPr>
        <w:t>Aggregate inspection data</w:t>
      </w:r>
    </w:p>
    <w:p w14:paraId="1FB9B1FC" w14:textId="77777777" w:rsidR="00727433" w:rsidRPr="00373AF5" w:rsidRDefault="00727433" w:rsidP="00727433">
      <w:pPr>
        <w:rPr>
          <w:rFonts w:ascii="Times New Roman" w:hAnsi="Times New Roman" w:cs="Times New Roman"/>
          <w:i/>
          <w:iCs/>
        </w:rPr>
      </w:pPr>
      <w:r w:rsidRPr="00373AF5">
        <w:rPr>
          <w:rFonts w:ascii="Times New Roman" w:hAnsi="Times New Roman" w:cs="Times New Roman"/>
          <w:i/>
          <w:iCs/>
        </w:rPr>
        <w:t>Model 1</w:t>
      </w:r>
    </w:p>
    <w:p w14:paraId="31EDC1A0" w14:textId="77777777" w:rsidR="00727433" w:rsidRDefault="00727433" w:rsidP="00727433">
      <w:pPr>
        <w:rPr>
          <w:rFonts w:ascii="Times New Roman" w:hAnsi="Times New Roman" w:cs="Times New Roman"/>
        </w:rPr>
      </w:pPr>
      <w:r>
        <w:rPr>
          <w:rFonts w:ascii="Times New Roman" w:hAnsi="Times New Roman" w:cs="Times New Roman"/>
        </w:rPr>
        <w:t>I chose to use the fairness of the inspection as the dependent variable in the first model that analyzed the aggregate data (</w:t>
      </w:r>
      <w:r>
        <w:rPr>
          <w:rFonts w:ascii="Times New Roman" w:hAnsi="Times New Roman" w:cs="Times New Roman"/>
          <w:i/>
          <w:iCs/>
        </w:rPr>
        <w:t>Figure A7 in Appendix)</w:t>
      </w:r>
      <w:r>
        <w:rPr>
          <w:rFonts w:ascii="Times New Roman" w:hAnsi="Times New Roman" w:cs="Times New Roman"/>
        </w:rPr>
        <w:t xml:space="preserve">. After running multiple analysis, I discovered that the best </w:t>
      </w:r>
      <w:r>
        <w:rPr>
          <w:rFonts w:ascii="Times New Roman" w:hAnsi="Times New Roman" w:cs="Times New Roman"/>
        </w:rPr>
        <w:lastRenderedPageBreak/>
        <w:t>logistic model to visualize trends in the fairness of the inspection as well as the right model to base predictions on was one where the performance and frequency of the inspections was the independent variables (</w:t>
      </w:r>
      <w:r>
        <w:rPr>
          <w:rFonts w:ascii="Times New Roman" w:hAnsi="Times New Roman" w:cs="Times New Roman"/>
          <w:i/>
          <w:iCs/>
        </w:rPr>
        <w:t>Figure 3)</w:t>
      </w:r>
      <w:r>
        <w:rPr>
          <w:rFonts w:ascii="Times New Roman" w:hAnsi="Times New Roman" w:cs="Times New Roman"/>
        </w:rPr>
        <w:t>. Unlike the GAM datasets, this model is not accurate as the model predicts that there would be 88 inspections that would be deemed fair (</w:t>
      </w:r>
      <w:r>
        <w:rPr>
          <w:rFonts w:ascii="Times New Roman" w:hAnsi="Times New Roman" w:cs="Times New Roman"/>
          <w:i/>
          <w:iCs/>
        </w:rPr>
        <w:t xml:space="preserve">Figure A8 in Appendix) </w:t>
      </w:r>
      <w:r>
        <w:rPr>
          <w:rFonts w:ascii="Times New Roman" w:hAnsi="Times New Roman" w:cs="Times New Roman"/>
        </w:rPr>
        <w:t>and the actual dataset has 128 fair ones.</w:t>
      </w:r>
    </w:p>
    <w:p w14:paraId="0929EFFE" w14:textId="77777777" w:rsidR="00727433" w:rsidRDefault="00727433" w:rsidP="00727433">
      <w:pPr>
        <w:jc w:val="center"/>
        <w:rPr>
          <w:rFonts w:ascii="Times New Roman" w:hAnsi="Times New Roman" w:cs="Times New Roman"/>
        </w:rPr>
      </w:pPr>
      <w:r w:rsidRPr="00373AF5">
        <w:rPr>
          <w:rFonts w:ascii="Times New Roman" w:hAnsi="Times New Roman" w:cs="Times New Roman"/>
          <w:u w:val="single"/>
        </w:rPr>
        <w:t xml:space="preserve">Figure </w:t>
      </w:r>
      <w:r>
        <w:rPr>
          <w:rFonts w:ascii="Times New Roman" w:hAnsi="Times New Roman" w:cs="Times New Roman"/>
          <w:u w:val="single"/>
        </w:rPr>
        <w:t>3</w:t>
      </w:r>
    </w:p>
    <w:p w14:paraId="28E8A716" w14:textId="77777777" w:rsidR="00727433" w:rsidRPr="000A37D4" w:rsidRDefault="00727433" w:rsidP="00727433">
      <w:pPr>
        <w:jc w:val="center"/>
        <w:rPr>
          <w:rFonts w:ascii="Times New Roman" w:hAnsi="Times New Roman" w:cs="Times New Roman"/>
        </w:rPr>
      </w:pPr>
      <w:r>
        <w:rPr>
          <w:rFonts w:ascii="Times New Roman" w:hAnsi="Times New Roman" w:cs="Times New Roman"/>
          <w:b/>
          <w:bCs/>
          <w:noProof/>
          <w:sz w:val="24"/>
          <w:szCs w:val="24"/>
        </w:rPr>
        <w:drawing>
          <wp:inline distT="0" distB="0" distL="0" distR="0" wp14:anchorId="75B06BD0" wp14:editId="0C25023A">
            <wp:extent cx="5943600" cy="301117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005EB93C" w14:textId="77777777" w:rsidR="00727433" w:rsidRPr="00373AF5" w:rsidRDefault="00727433" w:rsidP="00727433">
      <w:pPr>
        <w:rPr>
          <w:rFonts w:ascii="Times New Roman" w:hAnsi="Times New Roman" w:cs="Times New Roman"/>
          <w:i/>
          <w:iCs/>
        </w:rPr>
      </w:pPr>
      <w:r w:rsidRPr="00373AF5">
        <w:rPr>
          <w:rFonts w:ascii="Times New Roman" w:hAnsi="Times New Roman" w:cs="Times New Roman"/>
          <w:i/>
          <w:iCs/>
        </w:rPr>
        <w:t>Model 2</w:t>
      </w:r>
    </w:p>
    <w:p w14:paraId="4CF4D5CA" w14:textId="76E4FCCC" w:rsidR="00727433" w:rsidRDefault="00727433" w:rsidP="00727433">
      <w:pPr>
        <w:rPr>
          <w:rFonts w:ascii="Times New Roman" w:hAnsi="Times New Roman" w:cs="Times New Roman"/>
        </w:rPr>
      </w:pPr>
      <w:r>
        <w:rPr>
          <w:rFonts w:ascii="Times New Roman" w:hAnsi="Times New Roman" w:cs="Times New Roman"/>
        </w:rPr>
        <w:t>The 2</w:t>
      </w:r>
      <w:r w:rsidRPr="00CD219A">
        <w:rPr>
          <w:rFonts w:ascii="Times New Roman" w:hAnsi="Times New Roman" w:cs="Times New Roman"/>
          <w:vertAlign w:val="superscript"/>
        </w:rPr>
        <w:t>nd</w:t>
      </w:r>
      <w:r>
        <w:rPr>
          <w:rFonts w:ascii="Times New Roman" w:hAnsi="Times New Roman" w:cs="Times New Roman"/>
        </w:rPr>
        <w:t xml:space="preserve"> model focused on the performance of the inspector during the inspection and through logistic regression, determined that the factors researchers should look at </w:t>
      </w:r>
      <w:r w:rsidR="00AA4399">
        <w:rPr>
          <w:rFonts w:ascii="Times New Roman" w:hAnsi="Times New Roman" w:cs="Times New Roman"/>
        </w:rPr>
        <w:t>where</w:t>
      </w:r>
      <w:r>
        <w:rPr>
          <w:rFonts w:ascii="Times New Roman" w:hAnsi="Times New Roman" w:cs="Times New Roman"/>
        </w:rPr>
        <w:t xml:space="preserve"> the legal awareness and knowledge of inspection procedure from both the business and the inspector (</w:t>
      </w:r>
      <w:r>
        <w:rPr>
          <w:rFonts w:ascii="Times New Roman" w:hAnsi="Times New Roman" w:cs="Times New Roman"/>
          <w:i/>
          <w:iCs/>
        </w:rPr>
        <w:t>Figure A9 in Appendix)</w:t>
      </w:r>
      <w:r>
        <w:rPr>
          <w:rFonts w:ascii="Times New Roman" w:hAnsi="Times New Roman" w:cs="Times New Roman"/>
        </w:rPr>
        <w:t>. The second model was far more reliable, when it came to predicting whether the inspector performed positively (</w:t>
      </w:r>
      <w:r>
        <w:rPr>
          <w:rFonts w:ascii="Times New Roman" w:hAnsi="Times New Roman" w:cs="Times New Roman"/>
          <w:i/>
          <w:iCs/>
        </w:rPr>
        <w:t>Figure 4)</w:t>
      </w:r>
      <w:r>
        <w:rPr>
          <w:rFonts w:ascii="Times New Roman" w:hAnsi="Times New Roman" w:cs="Times New Roman"/>
        </w:rPr>
        <w:t xml:space="preserve">. When I ran the prediction analysis, I ended up with 80 inspections, where the inspector’s performance during the inspection improved. This was close to the actual number of 78 inspections as such </w:t>
      </w:r>
      <w:r>
        <w:rPr>
          <w:rFonts w:ascii="Times New Roman" w:hAnsi="Times New Roman" w:cs="Times New Roman"/>
          <w:i/>
          <w:iCs/>
        </w:rPr>
        <w:t>(Figure A10 in Appendix)</w:t>
      </w:r>
      <w:r>
        <w:rPr>
          <w:rFonts w:ascii="Times New Roman" w:hAnsi="Times New Roman" w:cs="Times New Roman"/>
        </w:rPr>
        <w:t>.</w:t>
      </w:r>
    </w:p>
    <w:p w14:paraId="67BA798D" w14:textId="654146E2" w:rsidR="00727433" w:rsidRDefault="00727433" w:rsidP="00727433">
      <w:pPr>
        <w:jc w:val="center"/>
        <w:rPr>
          <w:rFonts w:ascii="Times New Roman" w:hAnsi="Times New Roman" w:cs="Times New Roman"/>
          <w:u w:val="single"/>
        </w:rPr>
      </w:pPr>
      <w:r>
        <w:rPr>
          <w:rFonts w:ascii="Times New Roman" w:hAnsi="Times New Roman" w:cs="Times New Roman"/>
          <w:u w:val="single"/>
        </w:rPr>
        <w:t>Figure 4</w:t>
      </w:r>
    </w:p>
    <w:p w14:paraId="1449299D" w14:textId="638F88BD" w:rsidR="008D70E5" w:rsidRDefault="008D70E5" w:rsidP="00727433">
      <w:pPr>
        <w:jc w:val="center"/>
        <w:rPr>
          <w:rFonts w:ascii="Times New Roman" w:hAnsi="Times New Roman" w:cs="Times New Roman"/>
          <w:u w:val="single"/>
        </w:rPr>
      </w:pPr>
      <w:r>
        <w:rPr>
          <w:rFonts w:ascii="Times New Roman" w:hAnsi="Times New Roman" w:cs="Times New Roman"/>
          <w:noProof/>
          <w:u w:val="single"/>
        </w:rPr>
        <w:drawing>
          <wp:inline distT="0" distB="0" distL="0" distR="0" wp14:anchorId="147D9B3F" wp14:editId="195F81DC">
            <wp:extent cx="3516679" cy="1895475"/>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583" cy="1904586"/>
                    </a:xfrm>
                    <a:prstGeom prst="rect">
                      <a:avLst/>
                    </a:prstGeom>
                  </pic:spPr>
                </pic:pic>
              </a:graphicData>
            </a:graphic>
          </wp:inline>
        </w:drawing>
      </w:r>
    </w:p>
    <w:p w14:paraId="61DC8E05" w14:textId="77777777" w:rsidR="008D70E5" w:rsidRDefault="008D70E5" w:rsidP="00727433">
      <w:pPr>
        <w:jc w:val="center"/>
        <w:rPr>
          <w:rFonts w:ascii="Times New Roman" w:hAnsi="Times New Roman" w:cs="Times New Roman"/>
        </w:rPr>
      </w:pPr>
    </w:p>
    <w:p w14:paraId="77D61646" w14:textId="77777777" w:rsidR="00727433" w:rsidRPr="00614720" w:rsidRDefault="00727433" w:rsidP="00727433">
      <w:pPr>
        <w:jc w:val="center"/>
        <w:rPr>
          <w:rFonts w:ascii="Times New Roman" w:hAnsi="Times New Roman" w:cs="Times New Roman"/>
        </w:rPr>
      </w:pPr>
    </w:p>
    <w:p w14:paraId="6B216587" w14:textId="77777777" w:rsidR="00727433" w:rsidRPr="008D70E5" w:rsidRDefault="00727433" w:rsidP="00727433">
      <w:pPr>
        <w:rPr>
          <w:rFonts w:ascii="Times New Roman" w:hAnsi="Times New Roman" w:cs="Times New Roman"/>
          <w:b/>
          <w:bCs/>
          <w:i/>
          <w:iCs/>
        </w:rPr>
      </w:pPr>
      <w:r w:rsidRPr="008D70E5">
        <w:rPr>
          <w:rFonts w:ascii="Times New Roman" w:hAnsi="Times New Roman" w:cs="Times New Roman"/>
          <w:b/>
          <w:bCs/>
          <w:i/>
          <w:iCs/>
        </w:rPr>
        <w:t>Conclusions from aggregate inspection data analysis</w:t>
      </w:r>
    </w:p>
    <w:p w14:paraId="7B40CDAC" w14:textId="540867BB" w:rsidR="00727433" w:rsidRDefault="00727433" w:rsidP="00727433">
      <w:pPr>
        <w:rPr>
          <w:rFonts w:ascii="Times New Roman" w:hAnsi="Times New Roman" w:cs="Times New Roman"/>
        </w:rPr>
      </w:pPr>
      <w:r>
        <w:rPr>
          <w:rFonts w:ascii="Times New Roman" w:hAnsi="Times New Roman" w:cs="Times New Roman"/>
        </w:rPr>
        <w:t xml:space="preserve">Both factors in the first model has a direct relationship to the fairness of the inspection and that means that improving the performance and </w:t>
      </w:r>
      <w:r w:rsidR="00ED152C">
        <w:rPr>
          <w:rFonts w:ascii="Times New Roman" w:hAnsi="Times New Roman" w:cs="Times New Roman"/>
        </w:rPr>
        <w:t>decreasing</w:t>
      </w:r>
      <w:r>
        <w:rPr>
          <w:rFonts w:ascii="Times New Roman" w:hAnsi="Times New Roman" w:cs="Times New Roman"/>
        </w:rPr>
        <w:t xml:space="preserve"> the frequency of the inspections would create more fair inspections, theoretically. However, the limited accuracy that I saw caused me to determine that this model is not good for predictions and further analysis must be made. </w:t>
      </w:r>
    </w:p>
    <w:p w14:paraId="001F3367" w14:textId="7BDA6742" w:rsidR="00727433" w:rsidRDefault="00727433" w:rsidP="00727433">
      <w:pPr>
        <w:rPr>
          <w:rFonts w:ascii="Times New Roman" w:hAnsi="Times New Roman" w:cs="Times New Roman"/>
        </w:rPr>
      </w:pPr>
      <w:r>
        <w:rPr>
          <w:rFonts w:ascii="Times New Roman" w:hAnsi="Times New Roman" w:cs="Times New Roman"/>
        </w:rPr>
        <w:t xml:space="preserve">I found out that the second model was like the first, in the sense that both factors had a direct relationship with the performance of the inspector. My conclusion from the second model is that if you want the performance of the inspector during the inspection to increase, you should make both parties more aware of the legal possibilities and the inspection procedures. Not only did I find correlation, I also concluded that this is a reliable model to use to predict the number of inspections where the performance of the inspector has improved as the predicted data came close to the actual one. </w:t>
      </w:r>
    </w:p>
    <w:p w14:paraId="04B849F0" w14:textId="18FC9148" w:rsidR="00ED152C" w:rsidRDefault="00ED152C" w:rsidP="00727433">
      <w:pPr>
        <w:rPr>
          <w:rFonts w:ascii="Times New Roman" w:hAnsi="Times New Roman" w:cs="Times New Roman"/>
          <w:b/>
          <w:bCs/>
        </w:rPr>
      </w:pPr>
      <w:r>
        <w:rPr>
          <w:rFonts w:ascii="Times New Roman" w:hAnsi="Times New Roman" w:cs="Times New Roman"/>
          <w:b/>
          <w:bCs/>
        </w:rPr>
        <w:t>Implications</w:t>
      </w:r>
    </w:p>
    <w:p w14:paraId="2C5E3978" w14:textId="7B0CD7E0" w:rsidR="00ED152C" w:rsidRPr="00ED152C" w:rsidRDefault="00ED152C" w:rsidP="00727433">
      <w:pPr>
        <w:rPr>
          <w:rFonts w:ascii="Times New Roman" w:hAnsi="Times New Roman" w:cs="Times New Roman"/>
        </w:rPr>
      </w:pPr>
      <w:r>
        <w:rPr>
          <w:rFonts w:ascii="Times New Roman" w:hAnsi="Times New Roman" w:cs="Times New Roman"/>
        </w:rPr>
        <w:t xml:space="preserve">If a similar study were to be repeated to decipher even more information, one area to focus on would be situational probability. Here, a decision tree could be used to both verify the results from this study as well as create even more accurate models. </w:t>
      </w:r>
    </w:p>
    <w:p w14:paraId="4803A9E5" w14:textId="77777777" w:rsidR="00727433" w:rsidRPr="00834EC4" w:rsidRDefault="00727433" w:rsidP="00727433">
      <w:pPr>
        <w:rPr>
          <w:rFonts w:ascii="Times New Roman" w:hAnsi="Times New Roman" w:cs="Times New Roman"/>
        </w:rPr>
      </w:pPr>
    </w:p>
    <w:p w14:paraId="4F9987DD" w14:textId="77777777" w:rsidR="00727433" w:rsidRPr="00033B73" w:rsidRDefault="00727433" w:rsidP="00727433">
      <w:pPr>
        <w:jc w:val="center"/>
        <w:rPr>
          <w:rFonts w:ascii="Times New Roman" w:hAnsi="Times New Roman" w:cs="Times New Roman"/>
        </w:rPr>
      </w:pPr>
      <w:r>
        <w:rPr>
          <w:rFonts w:ascii="Times New Roman" w:hAnsi="Times New Roman" w:cs="Times New Roman"/>
        </w:rPr>
        <w:br w:type="page"/>
      </w:r>
      <w:r w:rsidRPr="00033B73">
        <w:rPr>
          <w:rFonts w:ascii="Times New Roman" w:hAnsi="Times New Roman" w:cs="Times New Roman"/>
          <w:b/>
          <w:bCs/>
          <w:sz w:val="24"/>
          <w:szCs w:val="24"/>
          <w:u w:val="single"/>
        </w:rPr>
        <w:lastRenderedPageBreak/>
        <w:t>Appendix</w:t>
      </w:r>
    </w:p>
    <w:p w14:paraId="4FFE110F" w14:textId="77777777" w:rsidR="00727433" w:rsidRDefault="00727433" w:rsidP="00727433">
      <w:pPr>
        <w:rPr>
          <w:rFonts w:ascii="Times New Roman" w:hAnsi="Times New Roman" w:cs="Times New Roman"/>
          <w:b/>
          <w:bCs/>
          <w:sz w:val="24"/>
          <w:szCs w:val="24"/>
        </w:rPr>
      </w:pPr>
    </w:p>
    <w:p w14:paraId="60E15C3E"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A1:  GAM data: Correlation Matrix</w:t>
      </w:r>
    </w:p>
    <w:p w14:paraId="409C90AA" w14:textId="77777777" w:rsidR="00727433" w:rsidRDefault="00727433" w:rsidP="0072743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2D321B2" wp14:editId="78C06D19">
            <wp:extent cx="5784651" cy="1834896"/>
            <wp:effectExtent l="0" t="0" r="6985"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6413" cy="1864003"/>
                    </a:xfrm>
                    <a:prstGeom prst="rect">
                      <a:avLst/>
                    </a:prstGeom>
                  </pic:spPr>
                </pic:pic>
              </a:graphicData>
            </a:graphic>
          </wp:inline>
        </w:drawing>
      </w:r>
    </w:p>
    <w:p w14:paraId="516690F0"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264436" wp14:editId="1C1373DB">
            <wp:extent cx="5291328" cy="2747420"/>
            <wp:effectExtent l="0" t="0" r="508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6049" cy="2791410"/>
                    </a:xfrm>
                    <a:prstGeom prst="rect">
                      <a:avLst/>
                    </a:prstGeom>
                  </pic:spPr>
                </pic:pic>
              </a:graphicData>
            </a:graphic>
          </wp:inline>
        </w:drawing>
      </w:r>
    </w:p>
    <w:p w14:paraId="66D33674" w14:textId="77777777" w:rsidR="00727433" w:rsidRDefault="00727433" w:rsidP="00727433">
      <w:pPr>
        <w:rPr>
          <w:rFonts w:ascii="Times New Roman" w:hAnsi="Times New Roman" w:cs="Times New Roman"/>
          <w:b/>
          <w:bCs/>
          <w:sz w:val="24"/>
          <w:szCs w:val="24"/>
        </w:rPr>
      </w:pPr>
    </w:p>
    <w:p w14:paraId="4FDCF63A"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A2: Aggregate data: Correlation Matrix</w:t>
      </w:r>
    </w:p>
    <w:p w14:paraId="6ADEF319"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5060CA" wp14:editId="739E031E">
            <wp:extent cx="4928616" cy="1883509"/>
            <wp:effectExtent l="0" t="0" r="5715"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7096" cy="1905857"/>
                    </a:xfrm>
                    <a:prstGeom prst="rect">
                      <a:avLst/>
                    </a:prstGeom>
                  </pic:spPr>
                </pic:pic>
              </a:graphicData>
            </a:graphic>
          </wp:inline>
        </w:drawing>
      </w:r>
    </w:p>
    <w:p w14:paraId="0620F2BB" w14:textId="77777777" w:rsidR="00727433" w:rsidRDefault="00727433" w:rsidP="00727433">
      <w:pPr>
        <w:rPr>
          <w:rFonts w:ascii="Times New Roman" w:hAnsi="Times New Roman" w:cs="Times New Roman"/>
          <w:b/>
          <w:bCs/>
          <w:sz w:val="24"/>
          <w:szCs w:val="24"/>
        </w:rPr>
      </w:pPr>
    </w:p>
    <w:p w14:paraId="390CB219" w14:textId="77777777" w:rsidR="00727433" w:rsidRDefault="00727433" w:rsidP="0072743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0FEA78A8" wp14:editId="31238818">
            <wp:extent cx="5578420" cy="1581150"/>
            <wp:effectExtent l="0" t="0" r="3810" b="0"/>
            <wp:docPr id="19" name="Picture 1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0386" cy="1615720"/>
                    </a:xfrm>
                    <a:prstGeom prst="rect">
                      <a:avLst/>
                    </a:prstGeom>
                  </pic:spPr>
                </pic:pic>
              </a:graphicData>
            </a:graphic>
          </wp:inline>
        </w:drawing>
      </w:r>
    </w:p>
    <w:p w14:paraId="37192B78" w14:textId="77777777" w:rsidR="00727433" w:rsidRDefault="00727433" w:rsidP="00727433">
      <w:pPr>
        <w:rPr>
          <w:rFonts w:ascii="Times New Roman" w:hAnsi="Times New Roman" w:cs="Times New Roman"/>
          <w:b/>
          <w:bCs/>
          <w:sz w:val="24"/>
          <w:szCs w:val="24"/>
        </w:rPr>
      </w:pPr>
    </w:p>
    <w:p w14:paraId="5BA571E2" w14:textId="77777777" w:rsidR="00727433" w:rsidRDefault="00727433" w:rsidP="00727433">
      <w:pPr>
        <w:rPr>
          <w:rFonts w:ascii="Times New Roman" w:hAnsi="Times New Roman" w:cs="Times New Roman"/>
          <w:b/>
          <w:bCs/>
          <w:sz w:val="24"/>
          <w:szCs w:val="24"/>
        </w:rPr>
      </w:pPr>
    </w:p>
    <w:p w14:paraId="750EDC64"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 xml:space="preserve">Figure A3: </w:t>
      </w:r>
    </w:p>
    <w:p w14:paraId="5629DABE"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28CA00" wp14:editId="26DA2E34">
            <wp:extent cx="5943600" cy="198818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EB992F4" w14:textId="77777777" w:rsidR="00727433" w:rsidRDefault="00727433" w:rsidP="00727433">
      <w:pPr>
        <w:rPr>
          <w:rFonts w:ascii="Times New Roman" w:hAnsi="Times New Roman" w:cs="Times New Roman"/>
          <w:b/>
          <w:bCs/>
          <w:sz w:val="24"/>
          <w:szCs w:val="24"/>
        </w:rPr>
      </w:pPr>
    </w:p>
    <w:p w14:paraId="50474BA5"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A4:</w:t>
      </w:r>
    </w:p>
    <w:p w14:paraId="5A2DCAD6"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2B5051" wp14:editId="67B4FB94">
            <wp:extent cx="1981477" cy="523948"/>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477" cy="523948"/>
                    </a:xfrm>
                    <a:prstGeom prst="rect">
                      <a:avLst/>
                    </a:prstGeom>
                  </pic:spPr>
                </pic:pic>
              </a:graphicData>
            </a:graphic>
          </wp:inline>
        </w:drawing>
      </w:r>
    </w:p>
    <w:p w14:paraId="29CB620A" w14:textId="77777777" w:rsidR="00727433" w:rsidRDefault="00727433" w:rsidP="00727433">
      <w:pPr>
        <w:rPr>
          <w:rFonts w:ascii="Times New Roman" w:hAnsi="Times New Roman" w:cs="Times New Roman"/>
          <w:b/>
          <w:bCs/>
          <w:sz w:val="24"/>
          <w:szCs w:val="24"/>
        </w:rPr>
      </w:pPr>
    </w:p>
    <w:p w14:paraId="7A7CDB7E" w14:textId="77777777" w:rsidR="00727433" w:rsidRDefault="00727433" w:rsidP="00727433">
      <w:pPr>
        <w:rPr>
          <w:rFonts w:ascii="Times New Roman" w:hAnsi="Times New Roman" w:cs="Times New Roman"/>
          <w:b/>
          <w:bCs/>
          <w:sz w:val="24"/>
          <w:szCs w:val="24"/>
        </w:rPr>
      </w:pPr>
    </w:p>
    <w:p w14:paraId="22FD6404" w14:textId="77777777" w:rsidR="00727433" w:rsidRDefault="00727433" w:rsidP="00727433">
      <w:pPr>
        <w:rPr>
          <w:rFonts w:ascii="Times New Roman" w:hAnsi="Times New Roman" w:cs="Times New Roman"/>
          <w:b/>
          <w:bCs/>
          <w:sz w:val="24"/>
          <w:szCs w:val="24"/>
        </w:rPr>
      </w:pPr>
    </w:p>
    <w:p w14:paraId="6DF2AF03" w14:textId="77777777" w:rsidR="00727433" w:rsidRDefault="00727433" w:rsidP="00727433">
      <w:pPr>
        <w:rPr>
          <w:rFonts w:ascii="Times New Roman" w:hAnsi="Times New Roman" w:cs="Times New Roman"/>
          <w:b/>
          <w:bCs/>
          <w:sz w:val="24"/>
          <w:szCs w:val="24"/>
        </w:rPr>
      </w:pPr>
    </w:p>
    <w:p w14:paraId="123103D3" w14:textId="77777777" w:rsidR="00727433" w:rsidRDefault="00727433" w:rsidP="00727433">
      <w:pPr>
        <w:rPr>
          <w:rFonts w:ascii="Times New Roman" w:hAnsi="Times New Roman" w:cs="Times New Roman"/>
          <w:b/>
          <w:bCs/>
          <w:sz w:val="24"/>
          <w:szCs w:val="24"/>
        </w:rPr>
      </w:pPr>
    </w:p>
    <w:p w14:paraId="7D6C6155" w14:textId="77777777" w:rsidR="00727433" w:rsidRDefault="00727433" w:rsidP="00727433">
      <w:pPr>
        <w:rPr>
          <w:rFonts w:ascii="Times New Roman" w:hAnsi="Times New Roman" w:cs="Times New Roman"/>
          <w:b/>
          <w:bCs/>
          <w:sz w:val="24"/>
          <w:szCs w:val="24"/>
        </w:rPr>
      </w:pPr>
    </w:p>
    <w:p w14:paraId="41DEF61C" w14:textId="77777777" w:rsidR="00727433" w:rsidRDefault="00727433" w:rsidP="00727433">
      <w:pPr>
        <w:rPr>
          <w:rFonts w:ascii="Times New Roman" w:hAnsi="Times New Roman" w:cs="Times New Roman"/>
          <w:b/>
          <w:bCs/>
          <w:sz w:val="24"/>
          <w:szCs w:val="24"/>
        </w:rPr>
      </w:pPr>
    </w:p>
    <w:p w14:paraId="2194704F"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lastRenderedPageBreak/>
        <w:t>Figure A5:</w:t>
      </w:r>
    </w:p>
    <w:p w14:paraId="56A53BE6"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2459E6" wp14:editId="7E998D11">
            <wp:extent cx="5943600" cy="25850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85085"/>
                    </a:xfrm>
                    <a:prstGeom prst="rect">
                      <a:avLst/>
                    </a:prstGeom>
                  </pic:spPr>
                </pic:pic>
              </a:graphicData>
            </a:graphic>
          </wp:inline>
        </w:drawing>
      </w:r>
    </w:p>
    <w:p w14:paraId="1BF7BF0C" w14:textId="77777777" w:rsidR="00727433" w:rsidRDefault="00727433" w:rsidP="00727433">
      <w:pPr>
        <w:rPr>
          <w:rFonts w:ascii="Times New Roman" w:hAnsi="Times New Roman" w:cs="Times New Roman"/>
          <w:b/>
          <w:bCs/>
          <w:sz w:val="24"/>
          <w:szCs w:val="24"/>
        </w:rPr>
      </w:pPr>
    </w:p>
    <w:p w14:paraId="0A68F6B2" w14:textId="77777777" w:rsidR="00727433" w:rsidRDefault="00727433" w:rsidP="00727433">
      <w:pPr>
        <w:rPr>
          <w:rFonts w:ascii="Times New Roman" w:hAnsi="Times New Roman" w:cs="Times New Roman"/>
          <w:b/>
          <w:bCs/>
          <w:sz w:val="24"/>
          <w:szCs w:val="24"/>
        </w:rPr>
      </w:pPr>
    </w:p>
    <w:p w14:paraId="77CCBB24"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A6:</w:t>
      </w:r>
      <w:r>
        <w:rPr>
          <w:rFonts w:ascii="Times New Roman" w:hAnsi="Times New Roman" w:cs="Times New Roman"/>
          <w:b/>
          <w:bCs/>
          <w:noProof/>
          <w:sz w:val="24"/>
          <w:szCs w:val="24"/>
        </w:rPr>
        <w:drawing>
          <wp:inline distT="0" distB="0" distL="0" distR="0" wp14:anchorId="63C5AE13" wp14:editId="31B3F422">
            <wp:extent cx="5943600" cy="554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14:paraId="043441ED" w14:textId="77777777" w:rsidR="00727433" w:rsidRDefault="00727433" w:rsidP="00727433">
      <w:pPr>
        <w:rPr>
          <w:rFonts w:ascii="Times New Roman" w:hAnsi="Times New Roman" w:cs="Times New Roman"/>
          <w:b/>
          <w:bCs/>
          <w:sz w:val="24"/>
          <w:szCs w:val="24"/>
        </w:rPr>
      </w:pPr>
    </w:p>
    <w:p w14:paraId="63D1DFA9"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A7:</w:t>
      </w:r>
      <w:r>
        <w:rPr>
          <w:rFonts w:ascii="Times New Roman" w:hAnsi="Times New Roman" w:cs="Times New Roman"/>
          <w:b/>
          <w:bCs/>
          <w:noProof/>
          <w:sz w:val="24"/>
          <w:szCs w:val="24"/>
        </w:rPr>
        <w:drawing>
          <wp:inline distT="0" distB="0" distL="0" distR="0" wp14:anchorId="5FA97F09" wp14:editId="047B6F70">
            <wp:extent cx="5943600" cy="22447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14:paraId="057E49F0" w14:textId="77777777" w:rsidR="00727433" w:rsidRDefault="00727433" w:rsidP="00727433">
      <w:pPr>
        <w:rPr>
          <w:rFonts w:ascii="Times New Roman" w:hAnsi="Times New Roman" w:cs="Times New Roman"/>
          <w:b/>
          <w:bCs/>
          <w:sz w:val="24"/>
          <w:szCs w:val="24"/>
        </w:rPr>
      </w:pPr>
    </w:p>
    <w:p w14:paraId="58E7331C"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sz w:val="24"/>
          <w:szCs w:val="24"/>
        </w:rPr>
        <w:t>Figure A8:</w:t>
      </w:r>
    </w:p>
    <w:p w14:paraId="38A0987B" w14:textId="77777777" w:rsidR="00727433"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6ED623" wp14:editId="4D19A3E7">
            <wp:extent cx="2896004" cy="809738"/>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96004" cy="809738"/>
                    </a:xfrm>
                    <a:prstGeom prst="rect">
                      <a:avLst/>
                    </a:prstGeom>
                  </pic:spPr>
                </pic:pic>
              </a:graphicData>
            </a:graphic>
          </wp:inline>
        </w:drawing>
      </w:r>
    </w:p>
    <w:p w14:paraId="04068253" w14:textId="77777777" w:rsidR="00727433" w:rsidRDefault="00727433" w:rsidP="00727433">
      <w:pPr>
        <w:rPr>
          <w:rFonts w:ascii="Times New Roman" w:hAnsi="Times New Roman" w:cs="Times New Roman"/>
          <w:b/>
          <w:bCs/>
          <w:noProof/>
          <w:sz w:val="24"/>
          <w:szCs w:val="24"/>
        </w:rPr>
      </w:pPr>
    </w:p>
    <w:p w14:paraId="08C26340" w14:textId="77777777" w:rsidR="00727433" w:rsidRDefault="00727433" w:rsidP="00727433">
      <w:pPr>
        <w:rPr>
          <w:rFonts w:ascii="Times New Roman" w:hAnsi="Times New Roman" w:cs="Times New Roman"/>
          <w:b/>
          <w:bCs/>
          <w:noProof/>
          <w:sz w:val="24"/>
          <w:szCs w:val="24"/>
        </w:rPr>
      </w:pPr>
      <w:r>
        <w:rPr>
          <w:rFonts w:ascii="Times New Roman" w:hAnsi="Times New Roman" w:cs="Times New Roman"/>
          <w:b/>
          <w:bCs/>
          <w:noProof/>
          <w:sz w:val="24"/>
          <w:szCs w:val="24"/>
        </w:rPr>
        <w:t>Figure A9:</w:t>
      </w:r>
      <w:r>
        <w:rPr>
          <w:rFonts w:ascii="Times New Roman" w:hAnsi="Times New Roman" w:cs="Times New Roman"/>
          <w:b/>
          <w:bCs/>
          <w:noProof/>
          <w:sz w:val="24"/>
          <w:szCs w:val="24"/>
        </w:rPr>
        <w:drawing>
          <wp:inline distT="0" distB="0" distL="0" distR="0" wp14:anchorId="6BB1AEAE" wp14:editId="1A873A48">
            <wp:extent cx="5943600" cy="1864995"/>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inline>
        </w:drawing>
      </w:r>
    </w:p>
    <w:p w14:paraId="24665176" w14:textId="77777777" w:rsidR="00727433" w:rsidRDefault="00727433" w:rsidP="00727433">
      <w:pPr>
        <w:rPr>
          <w:rFonts w:ascii="Times New Roman" w:hAnsi="Times New Roman" w:cs="Times New Roman"/>
          <w:b/>
          <w:bCs/>
          <w:noProof/>
          <w:sz w:val="24"/>
          <w:szCs w:val="24"/>
        </w:rPr>
      </w:pPr>
    </w:p>
    <w:p w14:paraId="044FF316" w14:textId="77777777" w:rsidR="00727433" w:rsidRDefault="00727433" w:rsidP="00727433">
      <w:pPr>
        <w:rPr>
          <w:rFonts w:ascii="Times New Roman" w:hAnsi="Times New Roman" w:cs="Times New Roman"/>
          <w:b/>
          <w:bCs/>
          <w:noProof/>
          <w:sz w:val="24"/>
          <w:szCs w:val="24"/>
        </w:rPr>
      </w:pPr>
      <w:r>
        <w:rPr>
          <w:rFonts w:ascii="Times New Roman" w:hAnsi="Times New Roman" w:cs="Times New Roman"/>
          <w:b/>
          <w:bCs/>
          <w:noProof/>
          <w:sz w:val="24"/>
          <w:szCs w:val="24"/>
        </w:rPr>
        <w:t>Figure A10:</w:t>
      </w:r>
    </w:p>
    <w:p w14:paraId="0A2D56F5" w14:textId="77777777" w:rsidR="00727433" w:rsidRPr="00B127E6" w:rsidRDefault="00727433" w:rsidP="0072743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0D39361" wp14:editId="5FC9C50E">
            <wp:extent cx="3191320" cy="68589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91320" cy="685896"/>
                    </a:xfrm>
                    <a:prstGeom prst="rect">
                      <a:avLst/>
                    </a:prstGeom>
                  </pic:spPr>
                </pic:pic>
              </a:graphicData>
            </a:graphic>
          </wp:inline>
        </w:drawing>
      </w:r>
    </w:p>
    <w:p w14:paraId="086D9ED1" w14:textId="77777777" w:rsidR="00727433" w:rsidRPr="00834EC4" w:rsidRDefault="00727433" w:rsidP="00727433">
      <w:pPr>
        <w:rPr>
          <w:rFonts w:ascii="Times New Roman" w:hAnsi="Times New Roman" w:cs="Times New Roman"/>
        </w:rPr>
      </w:pPr>
    </w:p>
    <w:p w14:paraId="3263A8C4" w14:textId="77777777" w:rsidR="00A55565" w:rsidRPr="00834EC4" w:rsidRDefault="00A55565" w:rsidP="00066D0B">
      <w:pPr>
        <w:rPr>
          <w:rFonts w:ascii="Times New Roman" w:hAnsi="Times New Roman" w:cs="Times New Roman"/>
        </w:rPr>
      </w:pPr>
    </w:p>
    <w:sectPr w:rsidR="00A55565" w:rsidRPr="00834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2"/>
    <w:rsid w:val="00030B13"/>
    <w:rsid w:val="0006331A"/>
    <w:rsid w:val="00066D0B"/>
    <w:rsid w:val="000A78F4"/>
    <w:rsid w:val="000D6B5C"/>
    <w:rsid w:val="00100CC6"/>
    <w:rsid w:val="00136CD3"/>
    <w:rsid w:val="00157B4E"/>
    <w:rsid w:val="00161B1A"/>
    <w:rsid w:val="00194656"/>
    <w:rsid w:val="001A1242"/>
    <w:rsid w:val="001A5384"/>
    <w:rsid w:val="001E5B8E"/>
    <w:rsid w:val="00211BB7"/>
    <w:rsid w:val="00234C21"/>
    <w:rsid w:val="00234DFE"/>
    <w:rsid w:val="00296A18"/>
    <w:rsid w:val="002A170D"/>
    <w:rsid w:val="002B6CC7"/>
    <w:rsid w:val="002B7B2A"/>
    <w:rsid w:val="002D1A8A"/>
    <w:rsid w:val="00321955"/>
    <w:rsid w:val="003B3127"/>
    <w:rsid w:val="003B39EA"/>
    <w:rsid w:val="003C1377"/>
    <w:rsid w:val="003F5167"/>
    <w:rsid w:val="00432287"/>
    <w:rsid w:val="00434E38"/>
    <w:rsid w:val="0044761D"/>
    <w:rsid w:val="00450AE5"/>
    <w:rsid w:val="00456F1B"/>
    <w:rsid w:val="0048570F"/>
    <w:rsid w:val="004B5AB5"/>
    <w:rsid w:val="004C0BF7"/>
    <w:rsid w:val="004E6299"/>
    <w:rsid w:val="004F4918"/>
    <w:rsid w:val="00533D08"/>
    <w:rsid w:val="0058352E"/>
    <w:rsid w:val="0059397C"/>
    <w:rsid w:val="005A68FD"/>
    <w:rsid w:val="005E1314"/>
    <w:rsid w:val="005E27D1"/>
    <w:rsid w:val="006035AE"/>
    <w:rsid w:val="00613420"/>
    <w:rsid w:val="006222D0"/>
    <w:rsid w:val="00624DFD"/>
    <w:rsid w:val="00625842"/>
    <w:rsid w:val="00627951"/>
    <w:rsid w:val="00677E94"/>
    <w:rsid w:val="00681441"/>
    <w:rsid w:val="006C6B33"/>
    <w:rsid w:val="00727433"/>
    <w:rsid w:val="00735BAA"/>
    <w:rsid w:val="00784843"/>
    <w:rsid w:val="00785072"/>
    <w:rsid w:val="007A3808"/>
    <w:rsid w:val="007C2286"/>
    <w:rsid w:val="007D7307"/>
    <w:rsid w:val="00834EC4"/>
    <w:rsid w:val="00843D92"/>
    <w:rsid w:val="0088562D"/>
    <w:rsid w:val="008951C0"/>
    <w:rsid w:val="008D70E5"/>
    <w:rsid w:val="00933272"/>
    <w:rsid w:val="009342D6"/>
    <w:rsid w:val="00942EB8"/>
    <w:rsid w:val="00954419"/>
    <w:rsid w:val="009643B0"/>
    <w:rsid w:val="00964F81"/>
    <w:rsid w:val="00980E76"/>
    <w:rsid w:val="00987E90"/>
    <w:rsid w:val="009924B2"/>
    <w:rsid w:val="009F1038"/>
    <w:rsid w:val="00A11D61"/>
    <w:rsid w:val="00A34FFD"/>
    <w:rsid w:val="00A451DD"/>
    <w:rsid w:val="00A55565"/>
    <w:rsid w:val="00A876B5"/>
    <w:rsid w:val="00A972FD"/>
    <w:rsid w:val="00AA379A"/>
    <w:rsid w:val="00AA4399"/>
    <w:rsid w:val="00AD3A06"/>
    <w:rsid w:val="00AE1415"/>
    <w:rsid w:val="00AF4C85"/>
    <w:rsid w:val="00B21BBC"/>
    <w:rsid w:val="00B23A49"/>
    <w:rsid w:val="00B91C61"/>
    <w:rsid w:val="00B946F5"/>
    <w:rsid w:val="00BA14E3"/>
    <w:rsid w:val="00BA693D"/>
    <w:rsid w:val="00BC5D37"/>
    <w:rsid w:val="00BF4CAD"/>
    <w:rsid w:val="00C2295D"/>
    <w:rsid w:val="00C446BA"/>
    <w:rsid w:val="00C54CCB"/>
    <w:rsid w:val="00C5668A"/>
    <w:rsid w:val="00C743D6"/>
    <w:rsid w:val="00C77D17"/>
    <w:rsid w:val="00C923CA"/>
    <w:rsid w:val="00CA60FC"/>
    <w:rsid w:val="00CB7466"/>
    <w:rsid w:val="00CC5852"/>
    <w:rsid w:val="00CD18FF"/>
    <w:rsid w:val="00CD219A"/>
    <w:rsid w:val="00CE5A14"/>
    <w:rsid w:val="00D1278F"/>
    <w:rsid w:val="00D2091A"/>
    <w:rsid w:val="00D27EDB"/>
    <w:rsid w:val="00D34720"/>
    <w:rsid w:val="00D77781"/>
    <w:rsid w:val="00D917C3"/>
    <w:rsid w:val="00D9547C"/>
    <w:rsid w:val="00DF2F94"/>
    <w:rsid w:val="00E02F7C"/>
    <w:rsid w:val="00E1712A"/>
    <w:rsid w:val="00E34DB0"/>
    <w:rsid w:val="00E55591"/>
    <w:rsid w:val="00ED152C"/>
    <w:rsid w:val="00EE4991"/>
    <w:rsid w:val="00EE5B5F"/>
    <w:rsid w:val="00EE6365"/>
    <w:rsid w:val="00EF0273"/>
    <w:rsid w:val="00EF23A5"/>
    <w:rsid w:val="00F16DF6"/>
    <w:rsid w:val="00F640C8"/>
    <w:rsid w:val="00F67EA5"/>
    <w:rsid w:val="00F964DE"/>
    <w:rsid w:val="00FD11C8"/>
    <w:rsid w:val="00FD192D"/>
    <w:rsid w:val="00FE3218"/>
    <w:rsid w:val="00FE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B6E4"/>
  <w15:chartTrackingRefBased/>
  <w15:docId w15:val="{F8C8FB43-434F-48EC-B110-11C9AE35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C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C61"/>
    <w:rPr>
      <w:rFonts w:ascii="Segoe UI" w:hAnsi="Segoe UI" w:cs="Segoe UI"/>
      <w:sz w:val="18"/>
      <w:szCs w:val="18"/>
    </w:rPr>
  </w:style>
  <w:style w:type="table" w:styleId="TableGrid">
    <w:name w:val="Table Grid"/>
    <w:basedOn w:val="TableNormal"/>
    <w:uiPriority w:val="39"/>
    <w:rsid w:val="002D1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8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10</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100</cp:revision>
  <dcterms:created xsi:type="dcterms:W3CDTF">2020-10-28T21:19:00Z</dcterms:created>
  <dcterms:modified xsi:type="dcterms:W3CDTF">2020-11-03T18:18:00Z</dcterms:modified>
</cp:coreProperties>
</file>