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50682342"/>
        <w:docPartObj>
          <w:docPartGallery w:val="Cover Pages"/>
          <w:docPartUnique/>
        </w:docPartObj>
      </w:sdtPr>
      <w:sdtEndPr/>
      <w:sdtContent>
        <w:p w14:paraId="1B38AB4D" w14:textId="3DF2D779" w:rsidR="005E7843" w:rsidRDefault="005E7843">
          <w:r>
            <w:rPr>
              <w:noProof/>
            </w:rPr>
            <mc:AlternateContent>
              <mc:Choice Requires="wps">
                <w:drawing>
                  <wp:anchor distT="0" distB="0" distL="114300" distR="114300" simplePos="0" relativeHeight="251658240" behindDoc="0" locked="0" layoutInCell="1" allowOverlap="1" wp14:anchorId="59A5B7B2" wp14:editId="5A7F5A82">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33616BF8" w14:textId="225F81DF" w:rsidR="005E7843" w:rsidRDefault="00774CF1">
                                    <w:pPr>
                                      <w:pStyle w:val="Title"/>
                                      <w:jc w:val="right"/>
                                      <w:rPr>
                                        <w:caps/>
                                        <w:color w:val="FFFFFF" w:themeColor="background1"/>
                                        <w:sz w:val="80"/>
                                        <w:szCs w:val="80"/>
                                      </w:rPr>
                                    </w:pPr>
                                    <w:r w:rsidRPr="00497565">
                                      <w:rPr>
                                        <w:caps/>
                                        <w:color w:val="FFFFFF" w:themeColor="background1"/>
                                      </w:rPr>
                                      <w:t xml:space="preserve">what </w:t>
                                    </w:r>
                                    <w:r w:rsidR="00836593">
                                      <w:rPr>
                                        <w:caps/>
                                        <w:color w:val="FFFFFF" w:themeColor="background1"/>
                                      </w:rPr>
                                      <w:t xml:space="preserve">affects </w:t>
                                    </w:r>
                                    <w:r w:rsidRPr="00497565">
                                      <w:rPr>
                                        <w:caps/>
                                        <w:color w:val="FFFFFF" w:themeColor="background1"/>
                                      </w:rPr>
                                      <w:t>inspection quality? insights from a Jordan</w:t>
                                    </w:r>
                                    <w:r>
                                      <w:rPr>
                                        <w:caps/>
                                        <w:color w:val="FFFFFF" w:themeColor="background1"/>
                                      </w:rPr>
                                      <w:t xml:space="preserve"> </w:t>
                                    </w:r>
                                    <w:r w:rsidRPr="00497565">
                                      <w:rPr>
                                        <w:caps/>
                                        <w:color w:val="FFFFFF" w:themeColor="background1"/>
                                      </w:rPr>
                                      <w:t>Busines</w:t>
                                    </w:r>
                                    <w:r w:rsidR="001641FD">
                                      <w:rPr>
                                        <w:caps/>
                                        <w:color w:val="FFFFFF" w:themeColor="background1"/>
                                      </w:rPr>
                                      <w:t>s</w:t>
                                    </w:r>
                                    <w:r w:rsidR="00CC45FE">
                                      <w:rPr>
                                        <w:caps/>
                                        <w:color w:val="FFFFFF" w:themeColor="background1"/>
                                      </w:rPr>
                                      <w:t xml:space="preserve"> survey</w:t>
                                    </w:r>
                                  </w:p>
                                </w:sdtContent>
                              </w:sdt>
                              <w:p w14:paraId="3B77CAE2" w14:textId="77777777" w:rsidR="005E7843" w:rsidRDefault="005E7843">
                                <w:pPr>
                                  <w:spacing w:before="240"/>
                                  <w:ind w:left="720"/>
                                  <w:jc w:val="right"/>
                                  <w:rPr>
                                    <w:color w:val="FFFFFF" w:themeColor="background1"/>
                                  </w:rPr>
                                </w:pPr>
                              </w:p>
                              <w:p w14:paraId="7DAF0602" w14:textId="686831E4" w:rsidR="005E7843" w:rsidRDefault="005E7843">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9A5B7B2" id="Rectangle 16" o:spid="_x0000_s1026" style="position:absolute;margin-left:0;margin-top:0;width:422.3pt;height:760.1pt;z-index:251658240;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color w:val="FFFFFF" w:themeColor="background1"/>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33616BF8" w14:textId="225F81DF" w:rsidR="005E7843" w:rsidRDefault="00774CF1">
                              <w:pPr>
                                <w:pStyle w:val="Title"/>
                                <w:jc w:val="right"/>
                                <w:rPr>
                                  <w:caps/>
                                  <w:color w:val="FFFFFF" w:themeColor="background1"/>
                                  <w:sz w:val="80"/>
                                  <w:szCs w:val="80"/>
                                </w:rPr>
                              </w:pPr>
                              <w:r w:rsidRPr="00497565">
                                <w:rPr>
                                  <w:caps/>
                                  <w:color w:val="FFFFFF" w:themeColor="background1"/>
                                </w:rPr>
                                <w:t xml:space="preserve">what </w:t>
                              </w:r>
                              <w:r w:rsidR="00836593">
                                <w:rPr>
                                  <w:caps/>
                                  <w:color w:val="FFFFFF" w:themeColor="background1"/>
                                </w:rPr>
                                <w:t xml:space="preserve">affects </w:t>
                              </w:r>
                              <w:r w:rsidRPr="00497565">
                                <w:rPr>
                                  <w:caps/>
                                  <w:color w:val="FFFFFF" w:themeColor="background1"/>
                                </w:rPr>
                                <w:t>inspection quality? insights from a Jordan</w:t>
                              </w:r>
                              <w:r>
                                <w:rPr>
                                  <w:caps/>
                                  <w:color w:val="FFFFFF" w:themeColor="background1"/>
                                </w:rPr>
                                <w:t xml:space="preserve"> </w:t>
                              </w:r>
                              <w:r w:rsidRPr="00497565">
                                <w:rPr>
                                  <w:caps/>
                                  <w:color w:val="FFFFFF" w:themeColor="background1"/>
                                </w:rPr>
                                <w:t>Busines</w:t>
                              </w:r>
                              <w:r w:rsidR="001641FD">
                                <w:rPr>
                                  <w:caps/>
                                  <w:color w:val="FFFFFF" w:themeColor="background1"/>
                                </w:rPr>
                                <w:t>s</w:t>
                              </w:r>
                              <w:r w:rsidR="00CC45FE">
                                <w:rPr>
                                  <w:caps/>
                                  <w:color w:val="FFFFFF" w:themeColor="background1"/>
                                </w:rPr>
                                <w:t xml:space="preserve"> survey</w:t>
                              </w:r>
                            </w:p>
                          </w:sdtContent>
                        </w:sdt>
                        <w:p w14:paraId="3B77CAE2" w14:textId="77777777" w:rsidR="005E7843" w:rsidRDefault="005E7843">
                          <w:pPr>
                            <w:spacing w:before="240"/>
                            <w:ind w:left="720"/>
                            <w:jc w:val="right"/>
                            <w:rPr>
                              <w:color w:val="FFFFFF" w:themeColor="background1"/>
                            </w:rPr>
                          </w:pPr>
                        </w:p>
                        <w:p w14:paraId="7DAF0602" w14:textId="686831E4" w:rsidR="005E7843" w:rsidRDefault="005E7843">
                          <w:pPr>
                            <w:spacing w:before="240"/>
                            <w:ind w:left="1008"/>
                            <w:jc w:val="right"/>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8241" behindDoc="0" locked="0" layoutInCell="1" allowOverlap="1" wp14:anchorId="1A4FA6C5" wp14:editId="62C00856">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sz w:val="36"/>
                                    <w:szCs w:val="36"/>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451BD12E" w14:textId="42D60B1C" w:rsidR="005E7843" w:rsidRPr="00AC746F" w:rsidRDefault="005E7843">
                                    <w:pPr>
                                      <w:pStyle w:val="Subtitle"/>
                                      <w:rPr>
                                        <w:rFonts w:cstheme="minorBidi"/>
                                        <w:color w:val="FFFFFF" w:themeColor="background1"/>
                                        <w:sz w:val="36"/>
                                        <w:szCs w:val="36"/>
                                      </w:rPr>
                                    </w:pPr>
                                    <w:r w:rsidRPr="00AC746F">
                                      <w:rPr>
                                        <w:rFonts w:cstheme="minorBidi"/>
                                        <w:color w:val="FFFFFF" w:themeColor="background1"/>
                                        <w:sz w:val="36"/>
                                        <w:szCs w:val="36"/>
                                      </w:rPr>
                                      <w:t>Adit Mahmood</w:t>
                                    </w:r>
                                  </w:p>
                                </w:sdtContent>
                              </w:sdt>
                              <w:p w14:paraId="2D48B52D" w14:textId="640F767D" w:rsidR="00FC5D8D" w:rsidRDefault="005F3DF3">
                                <w:r>
                                  <w:t xml:space="preserve">November </w:t>
                                </w:r>
                                <w:r w:rsidR="00DE1CE3">
                                  <w:t>10, 2020</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1A4FA6C5" id="Rectangle 472" o:spid="_x0000_s1027" style="position:absolute;margin-left:0;margin-top:0;width:148.1pt;height:760.3pt;z-index:251658241;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sz w:val="36"/>
                              <w:szCs w:val="36"/>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451BD12E" w14:textId="42D60B1C" w:rsidR="005E7843" w:rsidRPr="00AC746F" w:rsidRDefault="005E7843">
                              <w:pPr>
                                <w:pStyle w:val="Subtitle"/>
                                <w:rPr>
                                  <w:rFonts w:cstheme="minorBidi"/>
                                  <w:color w:val="FFFFFF" w:themeColor="background1"/>
                                  <w:sz w:val="36"/>
                                  <w:szCs w:val="36"/>
                                </w:rPr>
                              </w:pPr>
                              <w:r w:rsidRPr="00AC746F">
                                <w:rPr>
                                  <w:rFonts w:cstheme="minorBidi"/>
                                  <w:color w:val="FFFFFF" w:themeColor="background1"/>
                                  <w:sz w:val="36"/>
                                  <w:szCs w:val="36"/>
                                </w:rPr>
                                <w:t>Adit Mahmood</w:t>
                              </w:r>
                            </w:p>
                          </w:sdtContent>
                        </w:sdt>
                        <w:p w14:paraId="2D48B52D" w14:textId="640F767D" w:rsidR="00FC5D8D" w:rsidRDefault="005F3DF3">
                          <w:r>
                            <w:t xml:space="preserve">November </w:t>
                          </w:r>
                          <w:r w:rsidR="00DE1CE3">
                            <w:t>10, 2020</w:t>
                          </w:r>
                        </w:p>
                      </w:txbxContent>
                    </v:textbox>
                    <w10:wrap anchorx="page" anchory="page"/>
                  </v:rect>
                </w:pict>
              </mc:Fallback>
            </mc:AlternateContent>
          </w:r>
        </w:p>
        <w:p w14:paraId="68107001" w14:textId="77777777" w:rsidR="005E7843" w:rsidRDefault="005E7843"/>
        <w:p w14:paraId="1B44193B" w14:textId="11D2360E" w:rsidR="005E7843" w:rsidRDefault="005E7843">
          <w:r>
            <w:br w:type="page"/>
          </w:r>
        </w:p>
      </w:sdtContent>
    </w:sdt>
    <w:p w14:paraId="71F7E6BD" w14:textId="48BBEB6F" w:rsidR="00D31D7E" w:rsidRDefault="00096734" w:rsidP="00483E1F">
      <w:pPr>
        <w:jc w:val="center"/>
        <w:rPr>
          <w:rFonts w:ascii="Times New Roman" w:hAnsi="Times New Roman" w:cs="Times New Roman"/>
          <w:b/>
          <w:bCs/>
          <w:sz w:val="24"/>
          <w:szCs w:val="24"/>
        </w:rPr>
      </w:pPr>
      <w:r w:rsidRPr="00FD6653">
        <w:rPr>
          <w:rStyle w:val="Heading1Char"/>
          <w:rFonts w:cs="Times New Roman"/>
        </w:rPr>
        <w:lastRenderedPageBreak/>
        <w:t xml:space="preserve">What </w:t>
      </w:r>
      <w:r w:rsidR="00FB1D19" w:rsidRPr="00FD6653">
        <w:rPr>
          <w:rStyle w:val="Heading1Char"/>
          <w:rFonts w:cs="Times New Roman"/>
        </w:rPr>
        <w:t xml:space="preserve">Affects Inspection Quality: Insights from </w:t>
      </w:r>
      <w:r w:rsidR="00CC45FE">
        <w:rPr>
          <w:rStyle w:val="Heading1Char"/>
          <w:rFonts w:cs="Times New Roman"/>
        </w:rPr>
        <w:t xml:space="preserve">a </w:t>
      </w:r>
      <w:r w:rsidR="00FB1D19" w:rsidRPr="00FD6653">
        <w:rPr>
          <w:rStyle w:val="Heading1Char"/>
          <w:rFonts w:cs="Times New Roman"/>
        </w:rPr>
        <w:t>Jordan busines</w:t>
      </w:r>
      <w:r w:rsidR="00126DA7">
        <w:rPr>
          <w:rStyle w:val="Heading1Char"/>
          <w:rFonts w:cs="Times New Roman"/>
        </w:rPr>
        <w:t>s survey</w:t>
      </w:r>
    </w:p>
    <w:p w14:paraId="43362462" w14:textId="54755B00" w:rsidR="00483E1F" w:rsidRDefault="00483E1F" w:rsidP="00483E1F">
      <w:pPr>
        <w:jc w:val="center"/>
        <w:rPr>
          <w:rFonts w:ascii="Times New Roman" w:hAnsi="Times New Roman" w:cs="Times New Roman"/>
          <w:i/>
          <w:iCs/>
          <w:sz w:val="24"/>
          <w:szCs w:val="24"/>
        </w:rPr>
      </w:pPr>
      <w:r>
        <w:rPr>
          <w:rFonts w:ascii="Times New Roman" w:hAnsi="Times New Roman" w:cs="Times New Roman"/>
          <w:i/>
          <w:iCs/>
          <w:sz w:val="24"/>
          <w:szCs w:val="24"/>
        </w:rPr>
        <w:t xml:space="preserve">By: </w:t>
      </w:r>
      <w:proofErr w:type="spellStart"/>
      <w:r>
        <w:rPr>
          <w:rFonts w:ascii="Times New Roman" w:hAnsi="Times New Roman" w:cs="Times New Roman"/>
          <w:i/>
          <w:iCs/>
          <w:sz w:val="24"/>
          <w:szCs w:val="24"/>
        </w:rPr>
        <w:t>Adit</w:t>
      </w:r>
      <w:proofErr w:type="spellEnd"/>
      <w:r>
        <w:rPr>
          <w:rFonts w:ascii="Times New Roman" w:hAnsi="Times New Roman" w:cs="Times New Roman"/>
          <w:i/>
          <w:iCs/>
          <w:sz w:val="24"/>
          <w:szCs w:val="24"/>
        </w:rPr>
        <w:t xml:space="preserve"> Mahmood</w:t>
      </w:r>
    </w:p>
    <w:p w14:paraId="3530E2EC" w14:textId="0858AAF4" w:rsidR="00483E1F" w:rsidRPr="00FD6653" w:rsidRDefault="00137F76" w:rsidP="00FD6653">
      <w:pPr>
        <w:pStyle w:val="Heading2"/>
        <w:jc w:val="center"/>
        <w:rPr>
          <w:rFonts w:cs="Times New Roman"/>
          <w:bCs/>
        </w:rPr>
      </w:pPr>
      <w:r w:rsidRPr="00FD6653">
        <w:rPr>
          <w:rFonts w:cs="Times New Roman"/>
          <w:bCs/>
        </w:rPr>
        <w:t>Executive Summary</w:t>
      </w:r>
    </w:p>
    <w:p w14:paraId="7300FF8D" w14:textId="77777777" w:rsidR="00995437" w:rsidRDefault="00995437" w:rsidP="00137F76">
      <w:pPr>
        <w:rPr>
          <w:rFonts w:ascii="Times New Roman" w:hAnsi="Times New Roman" w:cs="Times New Roman"/>
        </w:rPr>
      </w:pPr>
    </w:p>
    <w:p w14:paraId="30B37456" w14:textId="5195F395" w:rsidR="003B3013" w:rsidRPr="00112B71" w:rsidRDefault="00137F76" w:rsidP="00D17D68">
      <w:pPr>
        <w:spacing w:line="240" w:lineRule="auto"/>
        <w:rPr>
          <w:rFonts w:ascii="Times New Roman" w:hAnsi="Times New Roman" w:cs="Times New Roman"/>
        </w:rPr>
      </w:pPr>
      <w:r w:rsidRPr="00112B71">
        <w:rPr>
          <w:rFonts w:ascii="Times New Roman" w:hAnsi="Times New Roman" w:cs="Times New Roman"/>
        </w:rPr>
        <w:t>The IFC developed the “Inspection Reform</w:t>
      </w:r>
      <w:r w:rsidR="00E73624">
        <w:rPr>
          <w:rFonts w:ascii="Times New Roman" w:hAnsi="Times New Roman" w:cs="Times New Roman"/>
        </w:rPr>
        <w:t xml:space="preserve"> II</w:t>
      </w:r>
      <w:r w:rsidRPr="00112B71">
        <w:rPr>
          <w:rFonts w:ascii="Times New Roman" w:hAnsi="Times New Roman" w:cs="Times New Roman"/>
        </w:rPr>
        <w:t xml:space="preserve">” project to ensure high quality in future business inspections in Jordan. There are </w:t>
      </w:r>
      <w:r w:rsidR="008E17EC" w:rsidRPr="00112B71">
        <w:rPr>
          <w:rFonts w:ascii="Times New Roman" w:hAnsi="Times New Roman" w:cs="Times New Roman"/>
        </w:rPr>
        <w:t xml:space="preserve">several </w:t>
      </w:r>
      <w:r w:rsidRPr="00112B71">
        <w:rPr>
          <w:rFonts w:ascii="Times New Roman" w:hAnsi="Times New Roman" w:cs="Times New Roman"/>
        </w:rPr>
        <w:t>reasons why the quality of an inspection could be in question. The three biggest ones are that the inspectors are biased, there is an unequal distribution between surprise and planned visits</w:t>
      </w:r>
      <w:r w:rsidR="00BA4338" w:rsidRPr="00112B71">
        <w:rPr>
          <w:rFonts w:ascii="Times New Roman" w:hAnsi="Times New Roman" w:cs="Times New Roman"/>
        </w:rPr>
        <w:t>,</w:t>
      </w:r>
      <w:r w:rsidRPr="00112B71">
        <w:rPr>
          <w:rFonts w:ascii="Times New Roman" w:hAnsi="Times New Roman" w:cs="Times New Roman"/>
        </w:rPr>
        <w:t xml:space="preserve"> and there are inspections that are either excessive or redundant.</w:t>
      </w:r>
      <w:r w:rsidR="00B81C36" w:rsidRPr="00112B71">
        <w:rPr>
          <w:rFonts w:ascii="Times New Roman" w:hAnsi="Times New Roman" w:cs="Times New Roman"/>
        </w:rPr>
        <w:t xml:space="preserve"> </w:t>
      </w:r>
      <w:r w:rsidR="00720B6A" w:rsidRPr="00112B71">
        <w:rPr>
          <w:rFonts w:ascii="Times New Roman" w:hAnsi="Times New Roman" w:cs="Times New Roman"/>
        </w:rPr>
        <w:t xml:space="preserve">Other factors affecting inspection quality </w:t>
      </w:r>
      <w:r w:rsidRPr="00112B71">
        <w:rPr>
          <w:rFonts w:ascii="Times New Roman" w:hAnsi="Times New Roman" w:cs="Times New Roman"/>
        </w:rPr>
        <w:t xml:space="preserve">include the level of awareness that the </w:t>
      </w:r>
      <w:r w:rsidR="001F2768" w:rsidRPr="00112B71">
        <w:rPr>
          <w:rFonts w:ascii="Times New Roman" w:hAnsi="Times New Roman" w:cs="Times New Roman"/>
        </w:rPr>
        <w:t xml:space="preserve">businesses </w:t>
      </w:r>
      <w:r w:rsidRPr="00112B71">
        <w:rPr>
          <w:rFonts w:ascii="Times New Roman" w:hAnsi="Times New Roman" w:cs="Times New Roman"/>
        </w:rPr>
        <w:t>and/or inspectors have about inspection procedures or legal rights of the businesses inspected</w:t>
      </w:r>
      <w:r w:rsidR="000B5A0C" w:rsidRPr="00112B71">
        <w:rPr>
          <w:rFonts w:ascii="Times New Roman" w:hAnsi="Times New Roman" w:cs="Times New Roman"/>
        </w:rPr>
        <w:t>,</w:t>
      </w:r>
      <w:r w:rsidRPr="00112B71">
        <w:rPr>
          <w:rFonts w:ascii="Times New Roman" w:hAnsi="Times New Roman" w:cs="Times New Roman"/>
        </w:rPr>
        <w:t xml:space="preserve"> and whether there </w:t>
      </w:r>
      <w:r w:rsidR="000B5A0C" w:rsidRPr="00112B71">
        <w:rPr>
          <w:rFonts w:ascii="Times New Roman" w:hAnsi="Times New Roman" w:cs="Times New Roman"/>
        </w:rPr>
        <w:t>i</w:t>
      </w:r>
      <w:r w:rsidRPr="00112B71">
        <w:rPr>
          <w:rFonts w:ascii="Times New Roman" w:hAnsi="Times New Roman" w:cs="Times New Roman"/>
        </w:rPr>
        <w:t xml:space="preserve">s lack of planning or coordination between different </w:t>
      </w:r>
      <w:r w:rsidR="001F2768" w:rsidRPr="00112B71">
        <w:rPr>
          <w:rFonts w:ascii="Times New Roman" w:hAnsi="Times New Roman" w:cs="Times New Roman"/>
        </w:rPr>
        <w:t xml:space="preserve">inspection </w:t>
      </w:r>
      <w:r w:rsidRPr="00112B71">
        <w:rPr>
          <w:rFonts w:ascii="Times New Roman" w:hAnsi="Times New Roman" w:cs="Times New Roman"/>
        </w:rPr>
        <w:t xml:space="preserve">agencies. The latter could be an intriguing factor to evaluate as companies could become more disgruntled as the number of inspections, surprise or not, increases over time. </w:t>
      </w:r>
      <w:r w:rsidR="00F9771A">
        <w:rPr>
          <w:rFonts w:ascii="Times New Roman" w:hAnsi="Times New Roman" w:cs="Times New Roman"/>
        </w:rPr>
        <w:t>These issues are confirmed by a b</w:t>
      </w:r>
      <w:r w:rsidR="003B3013" w:rsidRPr="00112B71">
        <w:rPr>
          <w:rFonts w:ascii="Times New Roman" w:hAnsi="Times New Roman" w:cs="Times New Roman"/>
        </w:rPr>
        <w:t xml:space="preserve">aseline survey of Jordanian businesses </w:t>
      </w:r>
      <w:r w:rsidR="00F9771A">
        <w:rPr>
          <w:rFonts w:ascii="Times New Roman" w:hAnsi="Times New Roman" w:cs="Times New Roman"/>
        </w:rPr>
        <w:t xml:space="preserve">which </w:t>
      </w:r>
      <w:r w:rsidR="003B3013" w:rsidRPr="00112B71">
        <w:rPr>
          <w:rFonts w:ascii="Times New Roman" w:hAnsi="Times New Roman" w:cs="Times New Roman"/>
        </w:rPr>
        <w:t xml:space="preserve">found that of the surveyed businesses: </w:t>
      </w:r>
    </w:p>
    <w:p w14:paraId="6F82C1E9" w14:textId="77777777" w:rsidR="003B3013" w:rsidRPr="00112B71" w:rsidRDefault="003B3013" w:rsidP="00D17D68">
      <w:pPr>
        <w:pStyle w:val="ListParagraph"/>
        <w:numPr>
          <w:ilvl w:val="0"/>
          <w:numId w:val="11"/>
        </w:numPr>
        <w:spacing w:line="240" w:lineRule="auto"/>
        <w:rPr>
          <w:rFonts w:ascii="Times New Roman" w:hAnsi="Times New Roman" w:cs="Times New Roman"/>
        </w:rPr>
      </w:pPr>
      <w:r w:rsidRPr="00112B71">
        <w:rPr>
          <w:rFonts w:ascii="Times New Roman" w:hAnsi="Times New Roman" w:cs="Times New Roman"/>
        </w:rPr>
        <w:t>Only 62% are aware of the inspection process and technical requirements.</w:t>
      </w:r>
    </w:p>
    <w:p w14:paraId="0655EA1B" w14:textId="77777777" w:rsidR="003B3013" w:rsidRPr="00112B71" w:rsidRDefault="003B3013" w:rsidP="00D17D68">
      <w:pPr>
        <w:pStyle w:val="ListParagraph"/>
        <w:numPr>
          <w:ilvl w:val="0"/>
          <w:numId w:val="11"/>
        </w:numPr>
        <w:spacing w:line="240" w:lineRule="auto"/>
        <w:rPr>
          <w:rFonts w:ascii="Times New Roman" w:hAnsi="Times New Roman" w:cs="Times New Roman"/>
        </w:rPr>
      </w:pPr>
      <w:r w:rsidRPr="00112B71">
        <w:rPr>
          <w:rFonts w:ascii="Times New Roman" w:hAnsi="Times New Roman" w:cs="Times New Roman"/>
        </w:rPr>
        <w:t>Only 51% are satisfied with inspector behavior.</w:t>
      </w:r>
    </w:p>
    <w:p w14:paraId="2902B4FF" w14:textId="77777777" w:rsidR="003B3013" w:rsidRPr="00112B71" w:rsidRDefault="003B3013" w:rsidP="00D17D68">
      <w:pPr>
        <w:pStyle w:val="ListParagraph"/>
        <w:numPr>
          <w:ilvl w:val="0"/>
          <w:numId w:val="11"/>
        </w:numPr>
        <w:spacing w:line="240" w:lineRule="auto"/>
        <w:rPr>
          <w:rFonts w:ascii="Times New Roman" w:hAnsi="Times New Roman" w:cs="Times New Roman"/>
        </w:rPr>
      </w:pPr>
      <w:r w:rsidRPr="00112B71">
        <w:rPr>
          <w:rFonts w:ascii="Times New Roman" w:hAnsi="Times New Roman" w:cs="Times New Roman"/>
        </w:rPr>
        <w:t xml:space="preserve">Only 19% knew beforehand the purpose of the inspection. </w:t>
      </w:r>
    </w:p>
    <w:p w14:paraId="09E3812A" w14:textId="04EB11B0" w:rsidR="00521E16" w:rsidRPr="00112B71" w:rsidRDefault="003B3013" w:rsidP="00D17D68">
      <w:pPr>
        <w:pStyle w:val="ListParagraph"/>
        <w:numPr>
          <w:ilvl w:val="0"/>
          <w:numId w:val="11"/>
        </w:numPr>
        <w:spacing w:line="240" w:lineRule="auto"/>
        <w:rPr>
          <w:rFonts w:ascii="Times New Roman" w:hAnsi="Times New Roman" w:cs="Times New Roman"/>
        </w:rPr>
      </w:pPr>
      <w:r w:rsidRPr="00112B71">
        <w:rPr>
          <w:rFonts w:ascii="Times New Roman" w:hAnsi="Times New Roman" w:cs="Times New Roman"/>
        </w:rPr>
        <w:t>42% think that they have suffered unfair in</w:t>
      </w:r>
      <w:r w:rsidR="00FA7761">
        <w:rPr>
          <w:rFonts w:ascii="Times New Roman" w:hAnsi="Times New Roman" w:cs="Times New Roman"/>
        </w:rPr>
        <w:t xml:space="preserve">spection </w:t>
      </w:r>
      <w:r w:rsidRPr="00112B71">
        <w:rPr>
          <w:rFonts w:ascii="Times New Roman" w:hAnsi="Times New Roman" w:cs="Times New Roman"/>
        </w:rPr>
        <w:t xml:space="preserve">decisions.   </w:t>
      </w:r>
    </w:p>
    <w:p w14:paraId="71929191" w14:textId="05834807" w:rsidR="00FF385B" w:rsidRDefault="00430ACC" w:rsidP="00D17D68">
      <w:pPr>
        <w:spacing w:line="240" w:lineRule="auto"/>
        <w:rPr>
          <w:rFonts w:ascii="Times New Roman" w:hAnsi="Times New Roman" w:cs="Times New Roman"/>
        </w:rPr>
      </w:pPr>
      <w:r w:rsidRPr="00112B71">
        <w:rPr>
          <w:rFonts w:ascii="Times New Roman" w:hAnsi="Times New Roman" w:cs="Times New Roman"/>
        </w:rPr>
        <w:t>A</w:t>
      </w:r>
      <w:r w:rsidR="00735704" w:rsidRPr="00112B71">
        <w:rPr>
          <w:rFonts w:ascii="Times New Roman" w:hAnsi="Times New Roman" w:cs="Times New Roman"/>
        </w:rPr>
        <w:t xml:space="preserve"> recently completed </w:t>
      </w:r>
      <w:r w:rsidRPr="00112B71">
        <w:rPr>
          <w:rFonts w:ascii="Times New Roman" w:hAnsi="Times New Roman" w:cs="Times New Roman"/>
        </w:rPr>
        <w:t xml:space="preserve">ex-post evaluation </w:t>
      </w:r>
      <w:r w:rsidR="00735704" w:rsidRPr="00112B71">
        <w:rPr>
          <w:rFonts w:ascii="Times New Roman" w:hAnsi="Times New Roman" w:cs="Times New Roman"/>
        </w:rPr>
        <w:t xml:space="preserve">study </w:t>
      </w:r>
      <w:r w:rsidR="00221FDC" w:rsidRPr="00112B71">
        <w:rPr>
          <w:rFonts w:ascii="Times New Roman" w:hAnsi="Times New Roman" w:cs="Times New Roman"/>
        </w:rPr>
        <w:t xml:space="preserve">aimed to </w:t>
      </w:r>
      <w:r w:rsidR="00521E16" w:rsidRPr="00112B71">
        <w:rPr>
          <w:rFonts w:ascii="Times New Roman" w:hAnsi="Times New Roman" w:cs="Times New Roman"/>
        </w:rPr>
        <w:t xml:space="preserve">assess the results of the IFC advisory  project, </w:t>
      </w:r>
      <w:r w:rsidR="00206FD6">
        <w:rPr>
          <w:rFonts w:ascii="Times New Roman" w:hAnsi="Times New Roman" w:cs="Times New Roman"/>
        </w:rPr>
        <w:t xml:space="preserve">Jordan Inspection Reforms II project, </w:t>
      </w:r>
      <w:r w:rsidR="00521E16" w:rsidRPr="00112B71">
        <w:rPr>
          <w:rFonts w:ascii="Times New Roman" w:hAnsi="Times New Roman" w:cs="Times New Roman"/>
        </w:rPr>
        <w:t xml:space="preserve">i.e., whether the reforms supported by the project helped improve  the performance of the inspections and determine areas where further improvement is needed. </w:t>
      </w:r>
      <w:r w:rsidR="002349D2">
        <w:rPr>
          <w:rFonts w:ascii="Times New Roman" w:hAnsi="Times New Roman" w:cs="Times New Roman"/>
        </w:rPr>
        <w:t>It sho</w:t>
      </w:r>
      <w:r w:rsidR="00FF385B">
        <w:rPr>
          <w:rFonts w:ascii="Times New Roman" w:hAnsi="Times New Roman" w:cs="Times New Roman"/>
        </w:rPr>
        <w:t xml:space="preserve">wed </w:t>
      </w:r>
      <w:r w:rsidR="002349D2">
        <w:rPr>
          <w:rFonts w:ascii="Times New Roman" w:hAnsi="Times New Roman" w:cs="Times New Roman"/>
        </w:rPr>
        <w:t>improvement in most aspects of the inspection process but there are areas where more work is needed</w:t>
      </w:r>
      <w:r w:rsidR="00FF385B">
        <w:rPr>
          <w:rFonts w:ascii="Times New Roman" w:hAnsi="Times New Roman" w:cs="Times New Roman"/>
        </w:rPr>
        <w:t xml:space="preserve">. </w:t>
      </w:r>
    </w:p>
    <w:p w14:paraId="3DD7BAC1" w14:textId="5BDD7B38" w:rsidR="00AD5A16" w:rsidRPr="00112B71" w:rsidRDefault="00521E16" w:rsidP="00D17D68">
      <w:pPr>
        <w:spacing w:line="240" w:lineRule="auto"/>
        <w:rPr>
          <w:rFonts w:ascii="Times New Roman" w:hAnsi="Times New Roman" w:cs="Times New Roman"/>
        </w:rPr>
      </w:pPr>
      <w:r w:rsidRPr="00112B71">
        <w:rPr>
          <w:rFonts w:ascii="Times New Roman" w:hAnsi="Times New Roman" w:cs="Times New Roman"/>
        </w:rPr>
        <w:t xml:space="preserve">This </w:t>
      </w:r>
      <w:r w:rsidR="004F627B">
        <w:rPr>
          <w:rFonts w:ascii="Times New Roman" w:hAnsi="Times New Roman" w:cs="Times New Roman"/>
        </w:rPr>
        <w:t xml:space="preserve">paper takes the </w:t>
      </w:r>
      <w:r w:rsidRPr="00112B71">
        <w:rPr>
          <w:rFonts w:ascii="Times New Roman" w:hAnsi="Times New Roman" w:cs="Times New Roman"/>
        </w:rPr>
        <w:t xml:space="preserve">analysis a step further and examines potential relationships between </w:t>
      </w:r>
      <w:r w:rsidR="00575CAE" w:rsidRPr="00112B71">
        <w:rPr>
          <w:rFonts w:ascii="Times New Roman" w:hAnsi="Times New Roman" w:cs="Times New Roman"/>
        </w:rPr>
        <w:t xml:space="preserve">the various factors involved </w:t>
      </w:r>
      <w:r w:rsidR="00206FD6">
        <w:rPr>
          <w:rFonts w:ascii="Times New Roman" w:hAnsi="Times New Roman" w:cs="Times New Roman"/>
        </w:rPr>
        <w:t xml:space="preserve">through </w:t>
      </w:r>
      <w:r w:rsidRPr="00112B71">
        <w:rPr>
          <w:rFonts w:ascii="Times New Roman" w:hAnsi="Times New Roman" w:cs="Times New Roman"/>
        </w:rPr>
        <w:t>logistic regression</w:t>
      </w:r>
      <w:r w:rsidR="00206FD6">
        <w:rPr>
          <w:rFonts w:ascii="Times New Roman" w:hAnsi="Times New Roman" w:cs="Times New Roman"/>
        </w:rPr>
        <w:t>s.</w:t>
      </w:r>
      <w:r w:rsidR="004F627B">
        <w:rPr>
          <w:rFonts w:ascii="Times New Roman" w:hAnsi="Times New Roman" w:cs="Times New Roman"/>
        </w:rPr>
        <w:t xml:space="preserve"> </w:t>
      </w:r>
      <w:r w:rsidR="00137F76" w:rsidRPr="00112B71">
        <w:rPr>
          <w:rFonts w:ascii="Times New Roman" w:hAnsi="Times New Roman" w:cs="Times New Roman"/>
        </w:rPr>
        <w:t xml:space="preserve">This </w:t>
      </w:r>
      <w:r w:rsidR="00221FDC" w:rsidRPr="00112B71">
        <w:rPr>
          <w:rFonts w:ascii="Times New Roman" w:hAnsi="Times New Roman" w:cs="Times New Roman"/>
        </w:rPr>
        <w:t xml:space="preserve">exercise </w:t>
      </w:r>
      <w:r w:rsidR="004F4FFB" w:rsidRPr="00112B71">
        <w:rPr>
          <w:rFonts w:ascii="Times New Roman" w:hAnsi="Times New Roman" w:cs="Times New Roman"/>
        </w:rPr>
        <w:t>used t</w:t>
      </w:r>
      <w:r w:rsidR="00E212D9" w:rsidRPr="00112B71">
        <w:rPr>
          <w:rFonts w:ascii="Times New Roman" w:hAnsi="Times New Roman" w:cs="Times New Roman"/>
        </w:rPr>
        <w:t xml:space="preserve">wo sets of data </w:t>
      </w:r>
      <w:r w:rsidR="00137F76" w:rsidRPr="00112B71">
        <w:rPr>
          <w:rFonts w:ascii="Times New Roman" w:hAnsi="Times New Roman" w:cs="Times New Roman"/>
        </w:rPr>
        <w:t xml:space="preserve">to determine trends that potentially illustrate whether those concerns listed above are legitimate or not. The </w:t>
      </w:r>
      <w:r w:rsidR="00AD25DE">
        <w:rPr>
          <w:rFonts w:ascii="Times New Roman" w:hAnsi="Times New Roman" w:cs="Times New Roman"/>
        </w:rPr>
        <w:t xml:space="preserve">exercise involved </w:t>
      </w:r>
      <w:r w:rsidR="00137F76" w:rsidRPr="00112B71">
        <w:rPr>
          <w:rFonts w:ascii="Times New Roman" w:hAnsi="Times New Roman" w:cs="Times New Roman"/>
        </w:rPr>
        <w:t>a linear regression on each data model to determine the best models that could be used in a logistic regression. Then, a logistic regression was used to reveal the best model to base predictions on. The final step was to generate those predictions and compare it to the actual distribution. This would test the reliability of the model and answer whether the previous concerns were legitimate or not.</w:t>
      </w:r>
    </w:p>
    <w:p w14:paraId="6081D342" w14:textId="3A18B64C" w:rsidR="00137F76" w:rsidRPr="00112B71" w:rsidRDefault="00BF2ACB" w:rsidP="00D17D68">
      <w:pPr>
        <w:spacing w:line="240" w:lineRule="auto"/>
        <w:rPr>
          <w:rFonts w:ascii="Times New Roman" w:hAnsi="Times New Roman" w:cs="Times New Roman"/>
        </w:rPr>
      </w:pPr>
      <w:r w:rsidRPr="00112B71">
        <w:rPr>
          <w:rFonts w:ascii="Times New Roman" w:hAnsi="Times New Roman" w:cs="Times New Roman"/>
        </w:rPr>
        <w:t xml:space="preserve">The analysis used the </w:t>
      </w:r>
      <w:r w:rsidR="0012455C" w:rsidRPr="00112B71">
        <w:rPr>
          <w:rFonts w:ascii="Times New Roman" w:hAnsi="Times New Roman" w:cs="Times New Roman"/>
        </w:rPr>
        <w:t xml:space="preserve">current </w:t>
      </w:r>
      <w:r w:rsidRPr="00112B71">
        <w:rPr>
          <w:rFonts w:ascii="Times New Roman" w:hAnsi="Times New Roman" w:cs="Times New Roman"/>
        </w:rPr>
        <w:t xml:space="preserve">level of satisfaction </w:t>
      </w:r>
      <w:r w:rsidR="0012455C" w:rsidRPr="00112B71">
        <w:rPr>
          <w:rFonts w:ascii="Times New Roman" w:hAnsi="Times New Roman" w:cs="Times New Roman"/>
        </w:rPr>
        <w:t xml:space="preserve">of </w:t>
      </w:r>
      <w:r w:rsidRPr="00112B71">
        <w:rPr>
          <w:rFonts w:ascii="Times New Roman" w:hAnsi="Times New Roman" w:cs="Times New Roman"/>
        </w:rPr>
        <w:t xml:space="preserve">businesses </w:t>
      </w:r>
      <w:r w:rsidR="0012455C" w:rsidRPr="00112B71">
        <w:rPr>
          <w:rFonts w:ascii="Times New Roman" w:hAnsi="Times New Roman" w:cs="Times New Roman"/>
        </w:rPr>
        <w:t xml:space="preserve">with </w:t>
      </w:r>
      <w:r w:rsidRPr="00112B71">
        <w:rPr>
          <w:rFonts w:ascii="Times New Roman" w:hAnsi="Times New Roman" w:cs="Times New Roman"/>
        </w:rPr>
        <w:t xml:space="preserve">the </w:t>
      </w:r>
      <w:r w:rsidR="00592DA6" w:rsidRPr="00112B71">
        <w:rPr>
          <w:rFonts w:ascii="Times New Roman" w:hAnsi="Times New Roman" w:cs="Times New Roman"/>
        </w:rPr>
        <w:t>inspector’s performance and conduct</w:t>
      </w:r>
      <w:r w:rsidR="00910EF5" w:rsidRPr="00112B71">
        <w:rPr>
          <w:rFonts w:ascii="Times New Roman" w:hAnsi="Times New Roman" w:cs="Times New Roman"/>
        </w:rPr>
        <w:t xml:space="preserve">, </w:t>
      </w:r>
      <w:r w:rsidRPr="00112B71">
        <w:rPr>
          <w:rFonts w:ascii="Times New Roman" w:hAnsi="Times New Roman" w:cs="Times New Roman"/>
        </w:rPr>
        <w:t>and the</w:t>
      </w:r>
      <w:r w:rsidR="003711C0" w:rsidRPr="00112B71">
        <w:rPr>
          <w:rFonts w:ascii="Times New Roman" w:hAnsi="Times New Roman" w:cs="Times New Roman"/>
        </w:rPr>
        <w:t xml:space="preserve">ir perception of the change in </w:t>
      </w:r>
      <w:r w:rsidR="003C602B" w:rsidRPr="00112B71">
        <w:rPr>
          <w:rFonts w:ascii="Times New Roman" w:hAnsi="Times New Roman" w:cs="Times New Roman"/>
        </w:rPr>
        <w:t>the inspection process in recent years</w:t>
      </w:r>
      <w:r w:rsidR="0046263E">
        <w:rPr>
          <w:rFonts w:ascii="Times New Roman" w:hAnsi="Times New Roman" w:cs="Times New Roman"/>
        </w:rPr>
        <w:t>,</w:t>
      </w:r>
      <w:r w:rsidR="00F5484E" w:rsidRPr="00112B71">
        <w:rPr>
          <w:rFonts w:ascii="Times New Roman" w:hAnsi="Times New Roman" w:cs="Times New Roman"/>
        </w:rPr>
        <w:t xml:space="preserve"> </w:t>
      </w:r>
      <w:r w:rsidRPr="00112B71">
        <w:rPr>
          <w:rFonts w:ascii="Times New Roman" w:hAnsi="Times New Roman" w:cs="Times New Roman"/>
        </w:rPr>
        <w:t>as the dependent variables in one study</w:t>
      </w:r>
      <w:r w:rsidR="00F5484E" w:rsidRPr="00112B71">
        <w:rPr>
          <w:rFonts w:ascii="Times New Roman" w:hAnsi="Times New Roman" w:cs="Times New Roman"/>
        </w:rPr>
        <w:t xml:space="preserve"> that covered </w:t>
      </w:r>
      <w:r w:rsidR="00F06B8A" w:rsidRPr="00112B71">
        <w:rPr>
          <w:rFonts w:ascii="Times New Roman" w:hAnsi="Times New Roman" w:cs="Times New Roman"/>
        </w:rPr>
        <w:t>only inspections conducted by the Greater Amman Municipality (GAM)</w:t>
      </w:r>
      <w:r w:rsidRPr="00112B71">
        <w:rPr>
          <w:rFonts w:ascii="Times New Roman" w:hAnsi="Times New Roman" w:cs="Times New Roman"/>
        </w:rPr>
        <w:t xml:space="preserve">. </w:t>
      </w:r>
      <w:r w:rsidR="006D11D4" w:rsidRPr="00112B71">
        <w:rPr>
          <w:rFonts w:ascii="Times New Roman" w:hAnsi="Times New Roman" w:cs="Times New Roman"/>
        </w:rPr>
        <w:t>Th</w:t>
      </w:r>
      <w:r w:rsidR="00872BC3" w:rsidRPr="00112B71">
        <w:rPr>
          <w:rFonts w:ascii="Times New Roman" w:hAnsi="Times New Roman" w:cs="Times New Roman"/>
        </w:rPr>
        <w:t>is</w:t>
      </w:r>
      <w:r w:rsidR="006D11D4" w:rsidRPr="00112B71">
        <w:rPr>
          <w:rFonts w:ascii="Times New Roman" w:hAnsi="Times New Roman" w:cs="Times New Roman"/>
        </w:rPr>
        <w:t xml:space="preserve"> analysis showed that </w:t>
      </w:r>
      <w:r w:rsidR="00111566" w:rsidRPr="00112B71">
        <w:rPr>
          <w:rFonts w:ascii="Times New Roman" w:hAnsi="Times New Roman" w:cs="Times New Roman"/>
        </w:rPr>
        <w:t xml:space="preserve">business opinions on inspection quality can be improved if more attention is paid to </w:t>
      </w:r>
      <w:r w:rsidR="001F36C5">
        <w:rPr>
          <w:rFonts w:ascii="Times New Roman" w:hAnsi="Times New Roman" w:cs="Times New Roman"/>
        </w:rPr>
        <w:t xml:space="preserve">improving </w:t>
      </w:r>
      <w:r w:rsidR="00111566" w:rsidRPr="00112B71">
        <w:rPr>
          <w:rFonts w:ascii="Times New Roman" w:hAnsi="Times New Roman" w:cs="Times New Roman"/>
        </w:rPr>
        <w:t xml:space="preserve">inspector conduct </w:t>
      </w:r>
      <w:r w:rsidR="001F36C5">
        <w:rPr>
          <w:rFonts w:ascii="Times New Roman" w:hAnsi="Times New Roman" w:cs="Times New Roman"/>
        </w:rPr>
        <w:t xml:space="preserve">during inspections </w:t>
      </w:r>
      <w:r w:rsidR="00111566" w:rsidRPr="00112B71">
        <w:rPr>
          <w:rFonts w:ascii="Times New Roman" w:hAnsi="Times New Roman" w:cs="Times New Roman"/>
        </w:rPr>
        <w:t xml:space="preserve">and </w:t>
      </w:r>
      <w:r w:rsidR="001F36C5">
        <w:rPr>
          <w:rFonts w:ascii="Times New Roman" w:hAnsi="Times New Roman" w:cs="Times New Roman"/>
        </w:rPr>
        <w:t xml:space="preserve">reducing </w:t>
      </w:r>
      <w:r w:rsidR="00111566" w:rsidRPr="00112B71">
        <w:rPr>
          <w:rFonts w:ascii="Times New Roman" w:hAnsi="Times New Roman" w:cs="Times New Roman"/>
        </w:rPr>
        <w:t xml:space="preserve">the average number of inspection visits. </w:t>
      </w:r>
      <w:r w:rsidR="004F3E57">
        <w:rPr>
          <w:rFonts w:ascii="Times New Roman" w:hAnsi="Times New Roman" w:cs="Times New Roman"/>
        </w:rPr>
        <w:t xml:space="preserve">The analysis also showed that inspector conduct, in turn, is affected </w:t>
      </w:r>
      <w:r w:rsidR="00211D4A">
        <w:rPr>
          <w:rFonts w:ascii="Times New Roman" w:hAnsi="Times New Roman" w:cs="Times New Roman"/>
        </w:rPr>
        <w:t xml:space="preserve">by </w:t>
      </w:r>
      <w:r w:rsidR="006D11D4" w:rsidRPr="00112B71">
        <w:rPr>
          <w:rFonts w:ascii="Times New Roman" w:hAnsi="Times New Roman" w:cs="Times New Roman"/>
        </w:rPr>
        <w:t>the inspectors’ level of awareness about the technical aspects of inspections</w:t>
      </w:r>
      <w:r w:rsidR="00211D4A">
        <w:rPr>
          <w:rFonts w:ascii="Times New Roman" w:hAnsi="Times New Roman" w:cs="Times New Roman"/>
        </w:rPr>
        <w:t>. Th</w:t>
      </w:r>
      <w:r w:rsidR="000E0295" w:rsidRPr="00112B71">
        <w:rPr>
          <w:rFonts w:ascii="Times New Roman" w:hAnsi="Times New Roman" w:cs="Times New Roman"/>
        </w:rPr>
        <w:t xml:space="preserve">e </w:t>
      </w:r>
      <w:r w:rsidRPr="00112B71">
        <w:rPr>
          <w:rFonts w:ascii="Times New Roman" w:hAnsi="Times New Roman" w:cs="Times New Roman"/>
        </w:rPr>
        <w:t>other study</w:t>
      </w:r>
      <w:r w:rsidR="005076C0" w:rsidRPr="00112B71">
        <w:rPr>
          <w:rFonts w:ascii="Times New Roman" w:hAnsi="Times New Roman" w:cs="Times New Roman"/>
        </w:rPr>
        <w:t>,</w:t>
      </w:r>
      <w:r w:rsidRPr="00112B71">
        <w:rPr>
          <w:rFonts w:ascii="Times New Roman" w:hAnsi="Times New Roman" w:cs="Times New Roman"/>
        </w:rPr>
        <w:t xml:space="preserve"> </w:t>
      </w:r>
      <w:r w:rsidR="004874B2" w:rsidRPr="00112B71">
        <w:rPr>
          <w:rFonts w:ascii="Times New Roman" w:hAnsi="Times New Roman" w:cs="Times New Roman"/>
        </w:rPr>
        <w:t>covering all inspections</w:t>
      </w:r>
      <w:r w:rsidR="005076C0" w:rsidRPr="00112B71">
        <w:rPr>
          <w:rFonts w:ascii="Times New Roman" w:hAnsi="Times New Roman" w:cs="Times New Roman"/>
        </w:rPr>
        <w:t>,</w:t>
      </w:r>
      <w:r w:rsidR="000E0295" w:rsidRPr="00112B71">
        <w:rPr>
          <w:rFonts w:ascii="Times New Roman" w:hAnsi="Times New Roman" w:cs="Times New Roman"/>
        </w:rPr>
        <w:t xml:space="preserve"> used </w:t>
      </w:r>
      <w:r w:rsidR="001078C3" w:rsidRPr="00112B71">
        <w:rPr>
          <w:rFonts w:ascii="Times New Roman" w:hAnsi="Times New Roman" w:cs="Times New Roman"/>
        </w:rPr>
        <w:t xml:space="preserve">business perception of </w:t>
      </w:r>
      <w:r w:rsidRPr="00112B71">
        <w:rPr>
          <w:rFonts w:ascii="Times New Roman" w:hAnsi="Times New Roman" w:cs="Times New Roman"/>
        </w:rPr>
        <w:t>the fairness of the inspector</w:t>
      </w:r>
      <w:r w:rsidR="001078C3" w:rsidRPr="00112B71">
        <w:rPr>
          <w:rFonts w:ascii="Times New Roman" w:hAnsi="Times New Roman" w:cs="Times New Roman"/>
        </w:rPr>
        <w:t>’s decisions</w:t>
      </w:r>
      <w:r w:rsidR="00D460C5" w:rsidRPr="00112B71">
        <w:rPr>
          <w:rFonts w:ascii="Times New Roman" w:hAnsi="Times New Roman" w:cs="Times New Roman"/>
        </w:rPr>
        <w:t>,</w:t>
      </w:r>
      <w:r w:rsidRPr="00112B71">
        <w:rPr>
          <w:rFonts w:ascii="Times New Roman" w:hAnsi="Times New Roman" w:cs="Times New Roman"/>
        </w:rPr>
        <w:t xml:space="preserve"> and the</w:t>
      </w:r>
      <w:r w:rsidR="001078C3" w:rsidRPr="00112B71">
        <w:rPr>
          <w:rFonts w:ascii="Times New Roman" w:hAnsi="Times New Roman" w:cs="Times New Roman"/>
        </w:rPr>
        <w:t>ir</w:t>
      </w:r>
      <w:r w:rsidRPr="00112B71">
        <w:rPr>
          <w:rFonts w:ascii="Times New Roman" w:hAnsi="Times New Roman" w:cs="Times New Roman"/>
        </w:rPr>
        <w:t xml:space="preserve"> </w:t>
      </w:r>
      <w:r w:rsidR="00662E6E" w:rsidRPr="00112B71">
        <w:rPr>
          <w:rFonts w:ascii="Times New Roman" w:hAnsi="Times New Roman" w:cs="Times New Roman"/>
        </w:rPr>
        <w:t xml:space="preserve">overall performance </w:t>
      </w:r>
      <w:r w:rsidR="001078C3" w:rsidRPr="00112B71">
        <w:rPr>
          <w:rFonts w:ascii="Times New Roman" w:hAnsi="Times New Roman" w:cs="Times New Roman"/>
        </w:rPr>
        <w:t xml:space="preserve">and conduct </w:t>
      </w:r>
      <w:r w:rsidR="004874B2" w:rsidRPr="00112B71">
        <w:rPr>
          <w:rFonts w:ascii="Times New Roman" w:hAnsi="Times New Roman" w:cs="Times New Roman"/>
        </w:rPr>
        <w:t>during inspections</w:t>
      </w:r>
      <w:r w:rsidR="000E0295" w:rsidRPr="00112B71">
        <w:rPr>
          <w:rFonts w:ascii="Times New Roman" w:hAnsi="Times New Roman" w:cs="Times New Roman"/>
        </w:rPr>
        <w:t xml:space="preserve">, </w:t>
      </w:r>
      <w:r w:rsidR="00662E6E" w:rsidRPr="00112B71">
        <w:rPr>
          <w:rFonts w:ascii="Times New Roman" w:hAnsi="Times New Roman" w:cs="Times New Roman"/>
        </w:rPr>
        <w:t xml:space="preserve">as dependent variables. </w:t>
      </w:r>
      <w:r w:rsidR="005076C0" w:rsidRPr="00112B71">
        <w:rPr>
          <w:rFonts w:ascii="Times New Roman" w:hAnsi="Times New Roman" w:cs="Times New Roman"/>
        </w:rPr>
        <w:t xml:space="preserve">This analysis showed that </w:t>
      </w:r>
      <w:r w:rsidR="000C2E65" w:rsidRPr="00112B71">
        <w:rPr>
          <w:rFonts w:ascii="Times New Roman" w:hAnsi="Times New Roman" w:cs="Times New Roman"/>
        </w:rPr>
        <w:t xml:space="preserve">best way to increase the fairness of inspector </w:t>
      </w:r>
      <w:r w:rsidR="00793F27" w:rsidRPr="00112B71">
        <w:rPr>
          <w:rFonts w:ascii="Times New Roman" w:hAnsi="Times New Roman" w:cs="Times New Roman"/>
        </w:rPr>
        <w:t xml:space="preserve">decisions </w:t>
      </w:r>
      <w:r w:rsidR="000C2E65" w:rsidRPr="00112B71">
        <w:rPr>
          <w:rFonts w:ascii="Times New Roman" w:hAnsi="Times New Roman" w:cs="Times New Roman"/>
        </w:rPr>
        <w:t xml:space="preserve">is to look at the performance </w:t>
      </w:r>
      <w:r w:rsidR="00164326" w:rsidRPr="00112B71">
        <w:rPr>
          <w:rFonts w:ascii="Times New Roman" w:hAnsi="Times New Roman" w:cs="Times New Roman"/>
        </w:rPr>
        <w:t xml:space="preserve">and conduct </w:t>
      </w:r>
      <w:r w:rsidR="000C2E65" w:rsidRPr="00112B71">
        <w:rPr>
          <w:rFonts w:ascii="Times New Roman" w:hAnsi="Times New Roman" w:cs="Times New Roman"/>
        </w:rPr>
        <w:t xml:space="preserve">of the inspector and the number of visits by them. </w:t>
      </w:r>
      <w:r w:rsidR="00DD650A">
        <w:rPr>
          <w:rFonts w:ascii="Times New Roman" w:hAnsi="Times New Roman" w:cs="Times New Roman"/>
        </w:rPr>
        <w:t xml:space="preserve">It </w:t>
      </w:r>
      <w:r w:rsidR="000C20D1" w:rsidRPr="00112B71">
        <w:rPr>
          <w:rFonts w:ascii="Times New Roman" w:hAnsi="Times New Roman" w:cs="Times New Roman"/>
        </w:rPr>
        <w:t xml:space="preserve">also showed </w:t>
      </w:r>
      <w:r w:rsidR="00A15788" w:rsidRPr="00112B71">
        <w:rPr>
          <w:rFonts w:ascii="Times New Roman" w:hAnsi="Times New Roman" w:cs="Times New Roman"/>
        </w:rPr>
        <w:t xml:space="preserve">that performance of an inspector during the inspection could be improved by looking at the inspector’s awareness </w:t>
      </w:r>
      <w:r w:rsidR="005E0EC0" w:rsidRPr="00112B71">
        <w:rPr>
          <w:rFonts w:ascii="Times New Roman" w:hAnsi="Times New Roman" w:cs="Times New Roman"/>
        </w:rPr>
        <w:t xml:space="preserve">of </w:t>
      </w:r>
      <w:r w:rsidR="00A15788" w:rsidRPr="00112B71">
        <w:rPr>
          <w:rFonts w:ascii="Times New Roman" w:hAnsi="Times New Roman" w:cs="Times New Roman"/>
        </w:rPr>
        <w:t xml:space="preserve">the </w:t>
      </w:r>
      <w:r w:rsidR="00164326" w:rsidRPr="00112B71">
        <w:rPr>
          <w:rFonts w:ascii="Times New Roman" w:hAnsi="Times New Roman" w:cs="Times New Roman"/>
        </w:rPr>
        <w:t xml:space="preserve">technical aspects of inspections </w:t>
      </w:r>
      <w:r w:rsidR="00A15788" w:rsidRPr="00112B71">
        <w:rPr>
          <w:rFonts w:ascii="Times New Roman" w:hAnsi="Times New Roman" w:cs="Times New Roman"/>
        </w:rPr>
        <w:t xml:space="preserve">and </w:t>
      </w:r>
      <w:r w:rsidR="00532E20" w:rsidRPr="00112B71">
        <w:rPr>
          <w:rFonts w:ascii="Times New Roman" w:hAnsi="Times New Roman" w:cs="Times New Roman"/>
        </w:rPr>
        <w:t>business awareness of their legal rights.</w:t>
      </w:r>
      <w:r w:rsidR="00A15788" w:rsidRPr="00112B71">
        <w:rPr>
          <w:rFonts w:ascii="Times New Roman" w:hAnsi="Times New Roman" w:cs="Times New Roman"/>
        </w:rPr>
        <w:t xml:space="preserve"> </w:t>
      </w:r>
    </w:p>
    <w:p w14:paraId="482B7027" w14:textId="7703B425" w:rsidR="004C5AF0" w:rsidRPr="004F6C8A" w:rsidRDefault="00836593" w:rsidP="004F6C8A">
      <w:pPr>
        <w:pStyle w:val="Heading1"/>
        <w:jc w:val="center"/>
        <w:rPr>
          <w:sz w:val="24"/>
          <w:szCs w:val="24"/>
        </w:rPr>
      </w:pPr>
      <w:r w:rsidRPr="00FD6653">
        <w:lastRenderedPageBreak/>
        <w:t xml:space="preserve">What Affects Inspection Quality: </w:t>
      </w:r>
      <w:r w:rsidR="00995437">
        <w:br/>
      </w:r>
      <w:r w:rsidRPr="00FD6653">
        <w:t>Insights from a Jordan busines</w:t>
      </w:r>
      <w:r w:rsidR="001976F9">
        <w:t>s</w:t>
      </w:r>
      <w:r w:rsidR="00CC45FE">
        <w:t xml:space="preserve"> survey</w:t>
      </w:r>
    </w:p>
    <w:p w14:paraId="45642DB0" w14:textId="77777777" w:rsidR="00582289" w:rsidRPr="00582289" w:rsidRDefault="00582289" w:rsidP="00FD6653"/>
    <w:p w14:paraId="4D8A3BEE" w14:textId="333D549B" w:rsidR="00582289" w:rsidRDefault="00E94255" w:rsidP="00526DAB">
      <w:pPr>
        <w:pStyle w:val="ListParagraph"/>
        <w:numPr>
          <w:ilvl w:val="0"/>
          <w:numId w:val="13"/>
        </w:numPr>
        <w:jc w:val="center"/>
        <w:rPr>
          <w:rStyle w:val="Heading2Char"/>
        </w:rPr>
      </w:pPr>
      <w:r w:rsidRPr="00D20581">
        <w:rPr>
          <w:rStyle w:val="Heading2Char"/>
        </w:rPr>
        <w:t>Introduction</w:t>
      </w:r>
    </w:p>
    <w:p w14:paraId="1E7CC279" w14:textId="77777777" w:rsidR="00526DAB" w:rsidRPr="00534A47" w:rsidRDefault="00526DAB" w:rsidP="00526DAB">
      <w:pPr>
        <w:pStyle w:val="ListParagraph"/>
        <w:ind w:left="1080"/>
      </w:pPr>
    </w:p>
    <w:p w14:paraId="09B38B89" w14:textId="5520AFE3" w:rsidR="00526DAB" w:rsidRPr="00B54490" w:rsidRDefault="00526DAB" w:rsidP="005224F5">
      <w:pPr>
        <w:pStyle w:val="Heading3"/>
      </w:pPr>
      <w:r w:rsidRPr="00B54490">
        <w:t>Problems with the inspection regime in Jordan</w:t>
      </w:r>
    </w:p>
    <w:p w14:paraId="47FCB41A" w14:textId="77777777" w:rsidR="00526DAB" w:rsidRDefault="00526DAB" w:rsidP="00526DAB">
      <w:pPr>
        <w:spacing w:line="276" w:lineRule="auto"/>
        <w:rPr>
          <w:rFonts w:ascii="Times New Roman" w:hAnsi="Times New Roman" w:cs="Times New Roman"/>
        </w:rPr>
      </w:pPr>
      <w:r>
        <w:rPr>
          <w:rFonts w:ascii="Times New Roman" w:hAnsi="Times New Roman" w:cs="Times New Roman"/>
        </w:rPr>
        <w:t>The private sector in Jordan faced many challenges from the inspection regime. These were concerning enough to warrant a large-scale inspection reform project, supported by the IFC. These reforms were made necessary because the bulk of prior attention was on a smaller scale intervention by the IFC from 2007-2009. More recently, the Jordanian government became interested in wider-scale reform that corrects overarching issues and reforms all inspections. IFC supported these reforms through the Inspection Reform II project, implemented between January 2014 – December 2017.</w:t>
      </w:r>
    </w:p>
    <w:p w14:paraId="44961F2A" w14:textId="77777777" w:rsidR="00526DAB" w:rsidRDefault="00526DAB" w:rsidP="00526DAB">
      <w:pPr>
        <w:spacing w:line="276" w:lineRule="auto"/>
        <w:rPr>
          <w:rFonts w:ascii="Times New Roman" w:hAnsi="Times New Roman" w:cs="Times New Roman"/>
        </w:rPr>
      </w:pPr>
      <w:r>
        <w:rPr>
          <w:rFonts w:ascii="Times New Roman" w:hAnsi="Times New Roman" w:cs="Times New Roman"/>
        </w:rPr>
        <w:t xml:space="preserve">IFC analysts have discovered that inspection reform must deal with many potential challenges. These challenges can be categorized into several groups: duplication of inspections, contradictory procedures and requirements, inconsistent level of preparation among inspectors, questionable transparency, potential bias, and the lack of legal and technical awareness among businesses and inspectors. </w:t>
      </w:r>
    </w:p>
    <w:p w14:paraId="4E36604E" w14:textId="77777777" w:rsidR="00526DAB" w:rsidRPr="00365FBC" w:rsidRDefault="00526DAB" w:rsidP="00526DAB">
      <w:pPr>
        <w:spacing w:line="276" w:lineRule="auto"/>
        <w:rPr>
          <w:rFonts w:ascii="Times New Roman" w:hAnsi="Times New Roman" w:cs="Times New Roman"/>
        </w:rPr>
      </w:pPr>
      <w:r>
        <w:rPr>
          <w:rFonts w:ascii="Times New Roman" w:hAnsi="Times New Roman" w:cs="Times New Roman"/>
        </w:rPr>
        <w:t xml:space="preserve">These problems are, in turn, created by deeper institutional and capacity problems.  These include lack of coordination and information sharing </w:t>
      </w:r>
      <w:r w:rsidRPr="00365FBC">
        <w:rPr>
          <w:rFonts w:ascii="Times New Roman" w:hAnsi="Times New Roman" w:cs="Times New Roman"/>
        </w:rPr>
        <w:t>a</w:t>
      </w:r>
      <w:r>
        <w:rPr>
          <w:rFonts w:ascii="Times New Roman" w:hAnsi="Times New Roman" w:cs="Times New Roman"/>
        </w:rPr>
        <w:t>m</w:t>
      </w:r>
      <w:r w:rsidRPr="00365FBC">
        <w:rPr>
          <w:rFonts w:ascii="Times New Roman" w:hAnsi="Times New Roman" w:cs="Times New Roman"/>
        </w:rPr>
        <w:t xml:space="preserve">ong </w:t>
      </w:r>
      <w:r>
        <w:rPr>
          <w:rFonts w:ascii="Times New Roman" w:hAnsi="Times New Roman" w:cs="Times New Roman"/>
        </w:rPr>
        <w:t xml:space="preserve">inspectorates, inadequate documentation and dissemination of inspection related information to businesses, no comprehensive national database with information about economic activities, lack of risk rating tools, inadequately trained and skilled inspectors, and absence of proper and fair appeal mechanisms for the private sector to file complaints. </w:t>
      </w:r>
    </w:p>
    <w:p w14:paraId="17196635" w14:textId="77777777" w:rsidR="00526DAB" w:rsidRDefault="00526DAB" w:rsidP="00526DAB">
      <w:pPr>
        <w:spacing w:line="276" w:lineRule="auto"/>
        <w:rPr>
          <w:rFonts w:ascii="Times New Roman" w:hAnsi="Times New Roman" w:cs="Times New Roman"/>
        </w:rPr>
      </w:pPr>
      <w:r>
        <w:rPr>
          <w:rFonts w:ascii="Times New Roman" w:hAnsi="Times New Roman" w:cs="Times New Roman"/>
        </w:rPr>
        <w:t xml:space="preserve">These issues create a poor opinion about the inspection process among businesses. For example, lack of coordination and duplication of inspections can dissatisfaction among businesses who believe that inspections are a waste of time and source of harassment.  A baseline survey of Jordanian businesses carried out in 2011 found that of the surveyed businesses: </w:t>
      </w:r>
    </w:p>
    <w:p w14:paraId="4472B8E0" w14:textId="77777777" w:rsidR="00526DAB" w:rsidRDefault="00526DAB" w:rsidP="00526DAB">
      <w:pPr>
        <w:pStyle w:val="ListParagraph"/>
        <w:numPr>
          <w:ilvl w:val="0"/>
          <w:numId w:val="11"/>
        </w:numPr>
        <w:spacing w:line="276" w:lineRule="auto"/>
        <w:rPr>
          <w:rFonts w:ascii="Times New Roman" w:hAnsi="Times New Roman" w:cs="Times New Roman"/>
        </w:rPr>
      </w:pPr>
      <w:r>
        <w:rPr>
          <w:rFonts w:ascii="Times New Roman" w:hAnsi="Times New Roman" w:cs="Times New Roman"/>
        </w:rPr>
        <w:t>Only 62% are aware of the inspection process and technical requirements.</w:t>
      </w:r>
    </w:p>
    <w:p w14:paraId="002B3701" w14:textId="77777777" w:rsidR="00526DAB" w:rsidRDefault="00526DAB" w:rsidP="00526DAB">
      <w:pPr>
        <w:pStyle w:val="ListParagraph"/>
        <w:numPr>
          <w:ilvl w:val="0"/>
          <w:numId w:val="11"/>
        </w:numPr>
        <w:spacing w:line="276" w:lineRule="auto"/>
        <w:rPr>
          <w:rFonts w:ascii="Times New Roman" w:hAnsi="Times New Roman" w:cs="Times New Roman"/>
        </w:rPr>
      </w:pPr>
      <w:r w:rsidRPr="00365FBC">
        <w:rPr>
          <w:rFonts w:ascii="Times New Roman" w:hAnsi="Times New Roman" w:cs="Times New Roman"/>
        </w:rPr>
        <w:t xml:space="preserve">Only 51% </w:t>
      </w:r>
      <w:r>
        <w:rPr>
          <w:rFonts w:ascii="Times New Roman" w:hAnsi="Times New Roman" w:cs="Times New Roman"/>
        </w:rPr>
        <w:t>are satisfied with inspector behavior.</w:t>
      </w:r>
    </w:p>
    <w:p w14:paraId="14E9DBBC" w14:textId="77777777" w:rsidR="00526DAB" w:rsidRDefault="00526DAB" w:rsidP="00526DAB">
      <w:pPr>
        <w:pStyle w:val="ListParagraph"/>
        <w:numPr>
          <w:ilvl w:val="0"/>
          <w:numId w:val="11"/>
        </w:numPr>
        <w:spacing w:line="276" w:lineRule="auto"/>
        <w:rPr>
          <w:rFonts w:ascii="Times New Roman" w:hAnsi="Times New Roman" w:cs="Times New Roman"/>
        </w:rPr>
      </w:pPr>
      <w:r>
        <w:rPr>
          <w:rFonts w:ascii="Times New Roman" w:hAnsi="Times New Roman" w:cs="Times New Roman"/>
        </w:rPr>
        <w:t xml:space="preserve">Only 19% knew beforehand the purpose of the inspection. </w:t>
      </w:r>
    </w:p>
    <w:p w14:paraId="6A9F81E1" w14:textId="77777777" w:rsidR="00526DAB" w:rsidRPr="00365FBC" w:rsidRDefault="00526DAB" w:rsidP="00526DAB">
      <w:pPr>
        <w:pStyle w:val="ListParagraph"/>
        <w:numPr>
          <w:ilvl w:val="0"/>
          <w:numId w:val="11"/>
        </w:numPr>
        <w:spacing w:line="276" w:lineRule="auto"/>
        <w:rPr>
          <w:rFonts w:ascii="Times New Roman" w:hAnsi="Times New Roman" w:cs="Times New Roman"/>
        </w:rPr>
      </w:pPr>
      <w:r>
        <w:rPr>
          <w:rFonts w:ascii="Times New Roman" w:hAnsi="Times New Roman" w:cs="Times New Roman"/>
        </w:rPr>
        <w:t xml:space="preserve">As many as 42% think that they have suffered unfair inspection decisions.  </w:t>
      </w:r>
      <w:r w:rsidRPr="00365FBC">
        <w:rPr>
          <w:rFonts w:ascii="Times New Roman" w:hAnsi="Times New Roman" w:cs="Times New Roman"/>
        </w:rPr>
        <w:t xml:space="preserve"> </w:t>
      </w:r>
    </w:p>
    <w:p w14:paraId="33F0B6EE" w14:textId="77777777" w:rsidR="009161AB" w:rsidRDefault="009161AB" w:rsidP="003B3DCD">
      <w:pPr>
        <w:pStyle w:val="Heading2"/>
      </w:pPr>
    </w:p>
    <w:p w14:paraId="044680FF" w14:textId="17766440" w:rsidR="00526DAB" w:rsidRPr="00B54490" w:rsidRDefault="00526DAB" w:rsidP="005224F5">
      <w:pPr>
        <w:pStyle w:val="Heading3"/>
      </w:pPr>
      <w:r w:rsidRPr="00B54490">
        <w:t xml:space="preserve">How the IFC inspection reform project tried to address these issues </w:t>
      </w:r>
    </w:p>
    <w:p w14:paraId="1FCF5DAD" w14:textId="77777777" w:rsidR="00526DAB" w:rsidRPr="008C70DA" w:rsidRDefault="00526DAB" w:rsidP="00526DAB">
      <w:pPr>
        <w:spacing w:line="276" w:lineRule="auto"/>
        <w:rPr>
          <w:rFonts w:ascii="Times New Roman" w:hAnsi="Times New Roman" w:cs="Times New Roman"/>
        </w:rPr>
      </w:pPr>
      <w:r>
        <w:rPr>
          <w:rFonts w:ascii="Times New Roman" w:hAnsi="Times New Roman" w:cs="Times New Roman"/>
        </w:rPr>
        <w:t xml:space="preserve">The IFC Inspection Reform II project aimed to help the government carry out a set of reform actions to address the challenges mentioned above. </w:t>
      </w:r>
      <w:r w:rsidRPr="00287A62">
        <w:rPr>
          <w:rFonts w:ascii="Times New Roman" w:hAnsi="Times New Roman" w:cs="Times New Roman"/>
        </w:rPr>
        <w:t xml:space="preserve">The project team studied the most common reform models in more than 25 countries to </w:t>
      </w:r>
      <w:r>
        <w:rPr>
          <w:rFonts w:ascii="Times New Roman" w:hAnsi="Times New Roman" w:cs="Times New Roman"/>
        </w:rPr>
        <w:t>help identify the best national inspection reform model that the government may adopt. The specific actions supported by the project included the following:</w:t>
      </w:r>
    </w:p>
    <w:p w14:paraId="714981AC" w14:textId="77777777" w:rsidR="00526DAB" w:rsidRDefault="00526DAB" w:rsidP="00526DAB">
      <w:pPr>
        <w:pStyle w:val="ListParagraph"/>
        <w:numPr>
          <w:ilvl w:val="0"/>
          <w:numId w:val="14"/>
        </w:numPr>
        <w:spacing w:line="276" w:lineRule="auto"/>
        <w:rPr>
          <w:rFonts w:ascii="Times New Roman" w:hAnsi="Times New Roman" w:cs="Times New Roman"/>
        </w:rPr>
      </w:pPr>
      <w:r>
        <w:rPr>
          <w:rFonts w:ascii="Times New Roman" w:hAnsi="Times New Roman" w:cs="Times New Roman"/>
        </w:rPr>
        <w:t>Establish a</w:t>
      </w:r>
      <w:r w:rsidRPr="00365FBC">
        <w:rPr>
          <w:rFonts w:ascii="Times New Roman" w:hAnsi="Times New Roman" w:cs="Times New Roman"/>
        </w:rPr>
        <w:t xml:space="preserve"> database </w:t>
      </w:r>
      <w:r>
        <w:rPr>
          <w:rFonts w:ascii="Times New Roman" w:hAnsi="Times New Roman" w:cs="Times New Roman"/>
        </w:rPr>
        <w:t xml:space="preserve">containing information on businesses subject to inspection to </w:t>
      </w:r>
      <w:r w:rsidRPr="00365FBC">
        <w:rPr>
          <w:rFonts w:ascii="Times New Roman" w:hAnsi="Times New Roman" w:cs="Times New Roman"/>
        </w:rPr>
        <w:t xml:space="preserve">allow for inter-inspectorate communications. </w:t>
      </w:r>
      <w:r>
        <w:rPr>
          <w:rFonts w:ascii="Times New Roman" w:hAnsi="Times New Roman" w:cs="Times New Roman"/>
        </w:rPr>
        <w:t>This was expected to reduce overlap and duplication between inspectorates and thus reduce the average number of inspections.</w:t>
      </w:r>
    </w:p>
    <w:p w14:paraId="2C009CCB" w14:textId="77777777" w:rsidR="00526DAB" w:rsidRDefault="00526DAB" w:rsidP="00526DAB">
      <w:pPr>
        <w:pStyle w:val="ListParagraph"/>
        <w:spacing w:line="276" w:lineRule="auto"/>
        <w:rPr>
          <w:rFonts w:ascii="Times New Roman" w:hAnsi="Times New Roman" w:cs="Times New Roman"/>
        </w:rPr>
      </w:pPr>
    </w:p>
    <w:p w14:paraId="2E8BF495" w14:textId="77777777" w:rsidR="00526DAB" w:rsidRPr="00365FBC" w:rsidRDefault="00526DAB" w:rsidP="00526DAB">
      <w:pPr>
        <w:pStyle w:val="ListParagraph"/>
        <w:numPr>
          <w:ilvl w:val="0"/>
          <w:numId w:val="14"/>
        </w:numPr>
        <w:spacing w:line="276" w:lineRule="auto"/>
        <w:rPr>
          <w:rFonts w:ascii="Times New Roman" w:hAnsi="Times New Roman" w:cs="Times New Roman"/>
        </w:rPr>
      </w:pPr>
      <w:r>
        <w:rPr>
          <w:rFonts w:ascii="Times New Roman" w:hAnsi="Times New Roman" w:cs="Times New Roman"/>
        </w:rPr>
        <w:lastRenderedPageBreak/>
        <w:t xml:space="preserve">Establish </w:t>
      </w:r>
      <w:r w:rsidRPr="00365FBC">
        <w:rPr>
          <w:rFonts w:ascii="Times New Roman" w:hAnsi="Times New Roman" w:cs="Times New Roman"/>
        </w:rPr>
        <w:t xml:space="preserve">a risk assessment framework that </w:t>
      </w:r>
      <w:r>
        <w:rPr>
          <w:rFonts w:ascii="Times New Roman" w:hAnsi="Times New Roman" w:cs="Times New Roman"/>
        </w:rPr>
        <w:t xml:space="preserve">helps </w:t>
      </w:r>
      <w:r w:rsidRPr="00365FBC">
        <w:rPr>
          <w:rFonts w:ascii="Times New Roman" w:hAnsi="Times New Roman" w:cs="Times New Roman"/>
        </w:rPr>
        <w:t>establish goals, key performance indicators</w:t>
      </w:r>
      <w:r>
        <w:rPr>
          <w:rFonts w:ascii="Times New Roman" w:hAnsi="Times New Roman" w:cs="Times New Roman"/>
        </w:rPr>
        <w:t xml:space="preserve">, and inspection plans for </w:t>
      </w:r>
      <w:r w:rsidRPr="00365FBC">
        <w:rPr>
          <w:rFonts w:ascii="Times New Roman" w:hAnsi="Times New Roman" w:cs="Times New Roman"/>
        </w:rPr>
        <w:t>each inspection area</w:t>
      </w:r>
      <w:r>
        <w:rPr>
          <w:rFonts w:ascii="Times New Roman" w:hAnsi="Times New Roman" w:cs="Times New Roman"/>
        </w:rPr>
        <w:t xml:space="preserve">. It is intended to help decide which enterprises will be inspected, and how frequently, depending on their risk classification. </w:t>
      </w:r>
      <w:r w:rsidRPr="00365FBC">
        <w:rPr>
          <w:rFonts w:ascii="Times New Roman" w:hAnsi="Times New Roman" w:cs="Times New Roman"/>
        </w:rPr>
        <w:t xml:space="preserve"> </w:t>
      </w:r>
    </w:p>
    <w:p w14:paraId="72A1975A" w14:textId="77777777" w:rsidR="00607BF3" w:rsidRDefault="00607BF3" w:rsidP="00607BF3">
      <w:pPr>
        <w:pStyle w:val="ListParagraph"/>
        <w:spacing w:line="276" w:lineRule="auto"/>
        <w:rPr>
          <w:rFonts w:ascii="Times New Roman" w:hAnsi="Times New Roman" w:cs="Times New Roman"/>
        </w:rPr>
      </w:pPr>
    </w:p>
    <w:p w14:paraId="4A32D3FE" w14:textId="6BA9F825" w:rsidR="00526DAB" w:rsidRPr="00365FBC" w:rsidRDefault="00526DAB" w:rsidP="00526DAB">
      <w:pPr>
        <w:pStyle w:val="ListParagraph"/>
        <w:numPr>
          <w:ilvl w:val="0"/>
          <w:numId w:val="14"/>
        </w:numPr>
        <w:spacing w:line="276" w:lineRule="auto"/>
        <w:rPr>
          <w:rFonts w:ascii="Times New Roman" w:hAnsi="Times New Roman" w:cs="Times New Roman"/>
        </w:rPr>
      </w:pPr>
      <w:r>
        <w:rPr>
          <w:rFonts w:ascii="Times New Roman" w:hAnsi="Times New Roman" w:cs="Times New Roman"/>
        </w:rPr>
        <w:t xml:space="preserve">Collect, document, and disseminate information about </w:t>
      </w:r>
      <w:r w:rsidRPr="00365FBC">
        <w:rPr>
          <w:rFonts w:ascii="Times New Roman" w:hAnsi="Times New Roman" w:cs="Times New Roman"/>
        </w:rPr>
        <w:t xml:space="preserve">the legal and technical requirements for each inspection. This step is important because </w:t>
      </w:r>
      <w:r>
        <w:rPr>
          <w:rFonts w:ascii="Times New Roman" w:hAnsi="Times New Roman" w:cs="Times New Roman"/>
        </w:rPr>
        <w:t xml:space="preserve">if businesses are aware of the requirements and their obligations, this may reduce uncertainty and increase their compliance. The project did </w:t>
      </w:r>
      <w:r w:rsidRPr="00365FBC">
        <w:rPr>
          <w:rFonts w:ascii="Times New Roman" w:hAnsi="Times New Roman" w:cs="Times New Roman"/>
        </w:rPr>
        <w:t xml:space="preserve">not create new standards, but instead, </w:t>
      </w:r>
      <w:r>
        <w:rPr>
          <w:rFonts w:ascii="Times New Roman" w:hAnsi="Times New Roman" w:cs="Times New Roman"/>
        </w:rPr>
        <w:t xml:space="preserve">made information about existing standards widely available, and </w:t>
      </w:r>
      <w:r w:rsidRPr="00365FBC">
        <w:rPr>
          <w:rFonts w:ascii="Times New Roman" w:hAnsi="Times New Roman" w:cs="Times New Roman"/>
        </w:rPr>
        <w:t>remind</w:t>
      </w:r>
      <w:r>
        <w:rPr>
          <w:rFonts w:ascii="Times New Roman" w:hAnsi="Times New Roman" w:cs="Times New Roman"/>
        </w:rPr>
        <w:t>ed</w:t>
      </w:r>
      <w:r w:rsidRPr="00365FBC">
        <w:rPr>
          <w:rFonts w:ascii="Times New Roman" w:hAnsi="Times New Roman" w:cs="Times New Roman"/>
        </w:rPr>
        <w:t xml:space="preserve"> both parties of the guidelines at the start of </w:t>
      </w:r>
      <w:r>
        <w:rPr>
          <w:rFonts w:ascii="Times New Roman" w:hAnsi="Times New Roman" w:cs="Times New Roman"/>
        </w:rPr>
        <w:t xml:space="preserve">an </w:t>
      </w:r>
      <w:r w:rsidRPr="00365FBC">
        <w:rPr>
          <w:rFonts w:ascii="Times New Roman" w:hAnsi="Times New Roman" w:cs="Times New Roman"/>
        </w:rPr>
        <w:t xml:space="preserve">inspection. </w:t>
      </w:r>
    </w:p>
    <w:p w14:paraId="1AFB8547" w14:textId="77777777" w:rsidR="00526DAB" w:rsidRDefault="00526DAB" w:rsidP="00526DAB">
      <w:pPr>
        <w:pStyle w:val="ListParagraph"/>
        <w:spacing w:line="276" w:lineRule="auto"/>
        <w:rPr>
          <w:rFonts w:ascii="Times New Roman" w:hAnsi="Times New Roman" w:cs="Times New Roman"/>
        </w:rPr>
      </w:pPr>
    </w:p>
    <w:p w14:paraId="3E34ABA4" w14:textId="77777777" w:rsidR="00526DAB" w:rsidRPr="00365FBC" w:rsidRDefault="00526DAB" w:rsidP="00526DAB">
      <w:pPr>
        <w:pStyle w:val="ListParagraph"/>
        <w:numPr>
          <w:ilvl w:val="0"/>
          <w:numId w:val="14"/>
        </w:numPr>
        <w:spacing w:line="276" w:lineRule="auto"/>
        <w:rPr>
          <w:rFonts w:ascii="Times New Roman" w:hAnsi="Times New Roman" w:cs="Times New Roman"/>
        </w:rPr>
      </w:pPr>
      <w:r w:rsidRPr="00365FBC">
        <w:rPr>
          <w:rFonts w:ascii="Times New Roman" w:hAnsi="Times New Roman" w:cs="Times New Roman"/>
        </w:rPr>
        <w:t xml:space="preserve">Build capacity, knowledge, and communication skills of the inspectors so that they know what needs to be done during the inspection visit and how to conduct themselves with the business owners and employees. Increased awareness of inspectors is expected to reduce bias or preferential treatment and thus increase business satisfaction with the inspection. </w:t>
      </w:r>
    </w:p>
    <w:p w14:paraId="05A98AEC" w14:textId="77777777" w:rsidR="00526DAB" w:rsidRDefault="00526DAB" w:rsidP="00526DAB">
      <w:pPr>
        <w:pStyle w:val="ListParagraph"/>
        <w:spacing w:line="276" w:lineRule="auto"/>
        <w:rPr>
          <w:rFonts w:ascii="Times New Roman" w:hAnsi="Times New Roman" w:cs="Times New Roman"/>
        </w:rPr>
      </w:pPr>
    </w:p>
    <w:p w14:paraId="54433921" w14:textId="77777777" w:rsidR="00526DAB" w:rsidRPr="00365FBC" w:rsidRDefault="00526DAB" w:rsidP="00526DAB">
      <w:pPr>
        <w:pStyle w:val="ListParagraph"/>
        <w:numPr>
          <w:ilvl w:val="0"/>
          <w:numId w:val="14"/>
        </w:numPr>
        <w:spacing w:line="276" w:lineRule="auto"/>
        <w:rPr>
          <w:rFonts w:ascii="Times New Roman" w:hAnsi="Times New Roman" w:cs="Times New Roman"/>
        </w:rPr>
      </w:pPr>
      <w:r>
        <w:rPr>
          <w:rFonts w:ascii="Times New Roman" w:hAnsi="Times New Roman" w:cs="Times New Roman"/>
        </w:rPr>
        <w:t xml:space="preserve">Establish </w:t>
      </w:r>
      <w:r w:rsidRPr="00365FBC">
        <w:rPr>
          <w:rFonts w:ascii="Times New Roman" w:hAnsi="Times New Roman" w:cs="Times New Roman"/>
        </w:rPr>
        <w:t>a schedule for visits</w:t>
      </w:r>
      <w:r>
        <w:rPr>
          <w:rFonts w:ascii="Times New Roman" w:hAnsi="Times New Roman" w:cs="Times New Roman"/>
        </w:rPr>
        <w:t xml:space="preserve"> and promote announced visits. Develop and adopt standard operating procedures, guidelines, and checklist to improve the inspection process. </w:t>
      </w:r>
    </w:p>
    <w:p w14:paraId="31F38613" w14:textId="160304A3" w:rsidR="00526DAB" w:rsidRPr="00B54490" w:rsidRDefault="00526DAB" w:rsidP="008E57E9">
      <w:pPr>
        <w:pStyle w:val="Heading2"/>
        <w:jc w:val="center"/>
      </w:pPr>
      <w:r>
        <w:br/>
      </w:r>
      <w:r w:rsidR="008E57E9">
        <w:t>II.  Project results</w:t>
      </w:r>
    </w:p>
    <w:p w14:paraId="136C4613" w14:textId="77777777" w:rsidR="005224F5" w:rsidRDefault="005224F5" w:rsidP="00526DAB">
      <w:pPr>
        <w:rPr>
          <w:rFonts w:ascii="Times New Roman" w:hAnsi="Times New Roman" w:cs="Times New Roman"/>
        </w:rPr>
      </w:pPr>
    </w:p>
    <w:p w14:paraId="666B4DA2" w14:textId="0B406714" w:rsidR="00526DAB" w:rsidRDefault="00526DAB" w:rsidP="00526DAB">
      <w:pPr>
        <w:rPr>
          <w:rFonts w:ascii="Times New Roman" w:hAnsi="Times New Roman" w:cs="Times New Roman"/>
        </w:rPr>
      </w:pPr>
      <w:r>
        <w:rPr>
          <w:rFonts w:ascii="Times New Roman" w:hAnsi="Times New Roman" w:cs="Times New Roman"/>
        </w:rPr>
        <w:t xml:space="preserve">The IFC Inspection Reform II project looked at several potential factors that could hinder improvement in the quality and business perception of business inspections in Jordan. </w:t>
      </w:r>
      <w:r w:rsidR="00CE71BC">
        <w:rPr>
          <w:rFonts w:ascii="Times New Roman" w:hAnsi="Times New Roman" w:cs="Times New Roman"/>
        </w:rPr>
        <w:t>A study was carried out in 2011 to develop a baseline for future studies of inspection quality.</w:t>
      </w:r>
      <w:r w:rsidR="00CE71BC">
        <w:rPr>
          <w:rStyle w:val="FootnoteReference"/>
          <w:rFonts w:ascii="Times New Roman" w:hAnsi="Times New Roman" w:cs="Times New Roman"/>
        </w:rPr>
        <w:footnoteReference w:id="2"/>
      </w:r>
      <w:r w:rsidR="00CE71BC">
        <w:rPr>
          <w:rFonts w:ascii="Times New Roman" w:hAnsi="Times New Roman" w:cs="Times New Roman"/>
        </w:rPr>
        <w:t xml:space="preserve"> This study included several focus group discussions and a survey of businesses.  This allows a comparison over time. </w:t>
      </w:r>
      <w:r>
        <w:rPr>
          <w:rFonts w:ascii="Times New Roman" w:hAnsi="Times New Roman" w:cs="Times New Roman"/>
        </w:rPr>
        <w:t xml:space="preserve">The IFC project team used the results from a 2011 baseline study to create new objectives that would guide business inspection reforms. </w:t>
      </w:r>
    </w:p>
    <w:p w14:paraId="53653DE2" w14:textId="16FA1A11" w:rsidR="00CE71BC" w:rsidRDefault="00CE71BC" w:rsidP="00CE71BC">
      <w:pPr>
        <w:rPr>
          <w:rFonts w:ascii="Times New Roman" w:hAnsi="Times New Roman" w:cs="Times New Roman"/>
        </w:rPr>
      </w:pPr>
      <w:r>
        <w:rPr>
          <w:rFonts w:ascii="Times New Roman" w:hAnsi="Times New Roman" w:cs="Times New Roman"/>
        </w:rPr>
        <w:t xml:space="preserve">An ex-post </w:t>
      </w:r>
      <w:r w:rsidRPr="00AF292E">
        <w:rPr>
          <w:rFonts w:ascii="Times New Roman" w:hAnsi="Times New Roman" w:cs="Times New Roman"/>
        </w:rPr>
        <w:t>study</w:t>
      </w:r>
      <w:r>
        <w:rPr>
          <w:rStyle w:val="FootnoteReference"/>
          <w:rFonts w:ascii="Times New Roman" w:hAnsi="Times New Roman" w:cs="Times New Roman"/>
        </w:rPr>
        <w:footnoteReference w:id="3"/>
      </w:r>
      <w:r>
        <w:rPr>
          <w:rFonts w:ascii="Times New Roman" w:hAnsi="Times New Roman" w:cs="Times New Roman"/>
        </w:rPr>
        <w:t xml:space="preserve"> was carried out in 2020 to </w:t>
      </w:r>
      <w:r w:rsidRPr="00AF292E">
        <w:rPr>
          <w:rFonts w:ascii="Times New Roman" w:hAnsi="Times New Roman" w:cs="Times New Roman"/>
        </w:rPr>
        <w:t xml:space="preserve">assess the </w:t>
      </w:r>
      <w:r>
        <w:rPr>
          <w:rFonts w:ascii="Times New Roman" w:hAnsi="Times New Roman" w:cs="Times New Roman"/>
        </w:rPr>
        <w:t>results of the IFC project</w:t>
      </w:r>
      <w:r w:rsidR="00856AC0">
        <w:rPr>
          <w:rFonts w:ascii="Times New Roman" w:hAnsi="Times New Roman" w:cs="Times New Roman"/>
        </w:rPr>
        <w:t xml:space="preserve">. It allows a comparison of results against the target levels to reach conclusions about the effectiveness of the project, </w:t>
      </w:r>
      <w:r>
        <w:rPr>
          <w:rFonts w:ascii="Times New Roman" w:hAnsi="Times New Roman" w:cs="Times New Roman"/>
        </w:rPr>
        <w:t xml:space="preserve">i.e., whether the reforms supported by the project helped improve the </w:t>
      </w:r>
      <w:r w:rsidRPr="00AF292E">
        <w:rPr>
          <w:rFonts w:ascii="Times New Roman" w:hAnsi="Times New Roman" w:cs="Times New Roman"/>
        </w:rPr>
        <w:t>performance of the inspections</w:t>
      </w:r>
      <w:r w:rsidR="00856AC0">
        <w:rPr>
          <w:rFonts w:ascii="Times New Roman" w:hAnsi="Times New Roman" w:cs="Times New Roman"/>
        </w:rPr>
        <w:t>,</w:t>
      </w:r>
      <w:r w:rsidRPr="00AF292E">
        <w:rPr>
          <w:rFonts w:ascii="Times New Roman" w:hAnsi="Times New Roman" w:cs="Times New Roman"/>
        </w:rPr>
        <w:t xml:space="preserve"> and determine areas </w:t>
      </w:r>
      <w:r>
        <w:rPr>
          <w:rFonts w:ascii="Times New Roman" w:hAnsi="Times New Roman" w:cs="Times New Roman"/>
        </w:rPr>
        <w:t xml:space="preserve">where </w:t>
      </w:r>
      <w:r w:rsidRPr="00AF292E">
        <w:rPr>
          <w:rFonts w:ascii="Times New Roman" w:hAnsi="Times New Roman" w:cs="Times New Roman"/>
        </w:rPr>
        <w:t xml:space="preserve"> </w:t>
      </w:r>
      <w:r>
        <w:rPr>
          <w:rFonts w:ascii="Times New Roman" w:hAnsi="Times New Roman" w:cs="Times New Roman"/>
        </w:rPr>
        <w:t xml:space="preserve">further </w:t>
      </w:r>
      <w:r w:rsidRPr="00AF292E">
        <w:rPr>
          <w:rFonts w:ascii="Times New Roman" w:hAnsi="Times New Roman" w:cs="Times New Roman"/>
        </w:rPr>
        <w:t xml:space="preserve">improvement is needed. This study was </w:t>
      </w:r>
      <w:r>
        <w:rPr>
          <w:rFonts w:ascii="Times New Roman" w:hAnsi="Times New Roman" w:cs="Times New Roman"/>
        </w:rPr>
        <w:t xml:space="preserve">designed </w:t>
      </w:r>
      <w:r w:rsidRPr="00AF292E">
        <w:rPr>
          <w:rFonts w:ascii="Times New Roman" w:hAnsi="Times New Roman" w:cs="Times New Roman"/>
        </w:rPr>
        <w:t xml:space="preserve">to </w:t>
      </w:r>
      <w:r>
        <w:rPr>
          <w:rFonts w:ascii="Times New Roman" w:hAnsi="Times New Roman" w:cs="Times New Roman"/>
        </w:rPr>
        <w:t xml:space="preserve">assess </w:t>
      </w:r>
      <w:r w:rsidRPr="00AF292E">
        <w:rPr>
          <w:rFonts w:ascii="Times New Roman" w:hAnsi="Times New Roman" w:cs="Times New Roman"/>
        </w:rPr>
        <w:t xml:space="preserve">where the </w:t>
      </w:r>
      <w:r>
        <w:rPr>
          <w:rFonts w:ascii="Times New Roman" w:hAnsi="Times New Roman" w:cs="Times New Roman"/>
        </w:rPr>
        <w:t xml:space="preserve">government and </w:t>
      </w:r>
      <w:r w:rsidRPr="00AF292E">
        <w:rPr>
          <w:rFonts w:ascii="Times New Roman" w:hAnsi="Times New Roman" w:cs="Times New Roman"/>
        </w:rPr>
        <w:t xml:space="preserve">private sector is getting it right when it comes to inspections and where they can improve. </w:t>
      </w:r>
    </w:p>
    <w:p w14:paraId="6E03F76B" w14:textId="77777777" w:rsidR="00CE71BC" w:rsidRDefault="00CE71BC" w:rsidP="00CE71BC">
      <w:pPr>
        <w:rPr>
          <w:rFonts w:ascii="Times New Roman" w:hAnsi="Times New Roman" w:cs="Times New Roman"/>
        </w:rPr>
      </w:pPr>
      <w:r w:rsidRPr="00AF292E">
        <w:rPr>
          <w:rFonts w:ascii="Times New Roman" w:hAnsi="Times New Roman" w:cs="Times New Roman"/>
        </w:rPr>
        <w:t xml:space="preserve">This </w:t>
      </w:r>
      <w:r>
        <w:rPr>
          <w:rFonts w:ascii="Times New Roman" w:hAnsi="Times New Roman" w:cs="Times New Roman"/>
        </w:rPr>
        <w:t xml:space="preserve">ex-post </w:t>
      </w:r>
      <w:r w:rsidRPr="00AF292E">
        <w:rPr>
          <w:rFonts w:ascii="Times New Roman" w:hAnsi="Times New Roman" w:cs="Times New Roman"/>
        </w:rPr>
        <w:t xml:space="preserve">study used qualitative and quantitative data </w:t>
      </w:r>
      <w:r>
        <w:rPr>
          <w:rFonts w:ascii="Times New Roman" w:hAnsi="Times New Roman" w:cs="Times New Roman"/>
        </w:rPr>
        <w:t xml:space="preserve">gathering methods </w:t>
      </w:r>
      <w:r w:rsidRPr="00AF292E">
        <w:rPr>
          <w:rFonts w:ascii="Times New Roman" w:hAnsi="Times New Roman" w:cs="Times New Roman"/>
        </w:rPr>
        <w:t xml:space="preserve">to </w:t>
      </w:r>
      <w:r>
        <w:rPr>
          <w:rFonts w:ascii="Times New Roman" w:hAnsi="Times New Roman" w:cs="Times New Roman"/>
        </w:rPr>
        <w:t xml:space="preserve">assess </w:t>
      </w:r>
      <w:r w:rsidRPr="00AF292E">
        <w:rPr>
          <w:rFonts w:ascii="Times New Roman" w:hAnsi="Times New Roman" w:cs="Times New Roman"/>
        </w:rPr>
        <w:t xml:space="preserve">the </w:t>
      </w:r>
      <w:r>
        <w:rPr>
          <w:rFonts w:ascii="Times New Roman" w:hAnsi="Times New Roman" w:cs="Times New Roman"/>
        </w:rPr>
        <w:t xml:space="preserve">quality of inspections </w:t>
      </w:r>
      <w:r w:rsidRPr="00AF292E">
        <w:rPr>
          <w:rFonts w:ascii="Times New Roman" w:hAnsi="Times New Roman" w:cs="Times New Roman"/>
        </w:rPr>
        <w:t xml:space="preserve">and satisfaction of the private sector </w:t>
      </w:r>
      <w:r>
        <w:rPr>
          <w:rFonts w:ascii="Times New Roman" w:hAnsi="Times New Roman" w:cs="Times New Roman"/>
        </w:rPr>
        <w:t xml:space="preserve">with </w:t>
      </w:r>
      <w:r w:rsidRPr="00AF292E">
        <w:rPr>
          <w:rFonts w:ascii="Times New Roman" w:hAnsi="Times New Roman" w:cs="Times New Roman"/>
        </w:rPr>
        <w:t>the inspection process.</w:t>
      </w:r>
      <w:r>
        <w:rPr>
          <w:rFonts w:ascii="Times New Roman" w:hAnsi="Times New Roman" w:cs="Times New Roman"/>
        </w:rPr>
        <w:t xml:space="preserve"> The study team conducted desk research, interviews with the IFC project team, surveys of businesses inspected and </w:t>
      </w:r>
      <w:r w:rsidRPr="00AF292E">
        <w:rPr>
          <w:rFonts w:ascii="Times New Roman" w:hAnsi="Times New Roman" w:cs="Times New Roman"/>
        </w:rPr>
        <w:t>Key Informant Interviews (KII). 155</w:t>
      </w:r>
      <w:r>
        <w:rPr>
          <w:rFonts w:ascii="Times New Roman" w:hAnsi="Times New Roman" w:cs="Times New Roman"/>
        </w:rPr>
        <w:t xml:space="preserve"> businesses from 12 sectors were surveyed using a structured questionnaire. The sample was selected from a list of businesses maintained by the firm carrying out the study along with some businesses surveyed during the baseline study. </w:t>
      </w:r>
    </w:p>
    <w:p w14:paraId="2937A86D" w14:textId="77777777" w:rsidR="00CE71BC" w:rsidRDefault="00CE71BC" w:rsidP="00CE71BC">
      <w:pPr>
        <w:rPr>
          <w:rFonts w:ascii="Times New Roman" w:hAnsi="Times New Roman" w:cs="Times New Roman"/>
        </w:rPr>
      </w:pPr>
      <w:r>
        <w:rPr>
          <w:rFonts w:ascii="Times New Roman" w:hAnsi="Times New Roman" w:cs="Times New Roman"/>
        </w:rPr>
        <w:lastRenderedPageBreak/>
        <w:t xml:space="preserve">The questions covered the awareness level of businesses about inspection procedures and their legal rights and obligations, inspector awareness of the technical aspects of inspection, the time and resources spent by businesses during each inspection, the distribution of surprise/planned visits, and whether the quality of the inspections changed over time. The surveys were taking place concurrently with Key Informant Interviews (KII) which </w:t>
      </w:r>
      <w:r w:rsidRPr="00AF292E">
        <w:rPr>
          <w:rFonts w:ascii="Times New Roman" w:hAnsi="Times New Roman" w:cs="Times New Roman"/>
        </w:rPr>
        <w:t>were designed to create a</w:t>
      </w:r>
      <w:r>
        <w:rPr>
          <w:rFonts w:ascii="Times New Roman" w:hAnsi="Times New Roman" w:cs="Times New Roman"/>
        </w:rPr>
        <w:t xml:space="preserve"> qualitative </w:t>
      </w:r>
      <w:r w:rsidRPr="00AF292E">
        <w:rPr>
          <w:rFonts w:ascii="Times New Roman" w:hAnsi="Times New Roman" w:cs="Times New Roman"/>
        </w:rPr>
        <w:t xml:space="preserve">understanding of </w:t>
      </w:r>
      <w:r>
        <w:rPr>
          <w:rFonts w:ascii="Times New Roman" w:hAnsi="Times New Roman" w:cs="Times New Roman"/>
        </w:rPr>
        <w:t xml:space="preserve">the inspection process in different agencies. The interviews covered 17 government officials from different ministries and inspectorates and 30 businesses from 13 sectors. </w:t>
      </w:r>
    </w:p>
    <w:p w14:paraId="67A22B55" w14:textId="336A3D8E" w:rsidR="00CE71BC" w:rsidRDefault="00CE71BC" w:rsidP="00526DAB">
      <w:pPr>
        <w:rPr>
          <w:rFonts w:ascii="Times New Roman" w:hAnsi="Times New Roman" w:cs="Times New Roman"/>
        </w:rPr>
      </w:pPr>
      <w:r>
        <w:rPr>
          <w:rFonts w:ascii="Times New Roman" w:hAnsi="Times New Roman" w:cs="Times New Roman"/>
        </w:rPr>
        <w:t xml:space="preserve">The findings have been reported in two formats in the ex-post study report: a qualitative discussion based on the KIIs and quantitative tables based on the survey data. The quantitative results are simple summary statistics showing percentage </w:t>
      </w:r>
      <w:r w:rsidRPr="00AF292E">
        <w:rPr>
          <w:rFonts w:ascii="Times New Roman" w:hAnsi="Times New Roman" w:cs="Times New Roman"/>
        </w:rPr>
        <w:t>distribution</w:t>
      </w:r>
      <w:r>
        <w:rPr>
          <w:rFonts w:ascii="Times New Roman" w:hAnsi="Times New Roman" w:cs="Times New Roman"/>
        </w:rPr>
        <w:t xml:space="preserve"> and averages.</w:t>
      </w:r>
      <w:r w:rsidR="00856AC0">
        <w:rPr>
          <w:rFonts w:ascii="Times New Roman" w:hAnsi="Times New Roman" w:cs="Times New Roman"/>
        </w:rPr>
        <w:t xml:space="preserve"> </w:t>
      </w:r>
      <w:r w:rsidR="000E558D">
        <w:rPr>
          <w:rFonts w:ascii="Times New Roman" w:hAnsi="Times New Roman" w:cs="Times New Roman"/>
        </w:rPr>
        <w:t>These are presented below.</w:t>
      </w:r>
    </w:p>
    <w:p w14:paraId="3D8E2BAD" w14:textId="77777777" w:rsidR="00526DAB" w:rsidRPr="0059135C" w:rsidRDefault="00526DAB" w:rsidP="005224F5">
      <w:pPr>
        <w:pStyle w:val="Heading3"/>
      </w:pPr>
      <w:r>
        <w:t xml:space="preserve">Business opinions about the change in inspection processes over time </w:t>
      </w:r>
    </w:p>
    <w:p w14:paraId="122E4DF0" w14:textId="77777777" w:rsidR="00526DAB" w:rsidRDefault="00526DAB" w:rsidP="00526DAB">
      <w:pPr>
        <w:rPr>
          <w:rFonts w:ascii="Times New Roman" w:hAnsi="Times New Roman" w:cs="Times New Roman"/>
        </w:rPr>
      </w:pPr>
      <w:r>
        <w:rPr>
          <w:rFonts w:ascii="Times New Roman" w:hAnsi="Times New Roman" w:cs="Times New Roman"/>
        </w:rPr>
        <w:t xml:space="preserve">Business opinions expressed in the 2020 survey are better than those expressed in the 2011 baseline survey. These also exceed the targets set by the project.  Thus, the project shows good results. On average, results exceeded the baseline values by 13-46 percentage points (Figure 1). The biggest improvement is in the proportion of businesses that said that they were aware of their legal rights (a 46 percentage point increase), while the smallest increase in the  proportion of businesses who were informed ahead of the inspection goals and purpose (a 13 percentage point increase). </w:t>
      </w:r>
    </w:p>
    <w:p w14:paraId="0AD88575" w14:textId="77777777" w:rsidR="009E11F8" w:rsidRDefault="009E11F8" w:rsidP="009E11F8">
      <w:pPr>
        <w:rPr>
          <w:rFonts w:ascii="Times New Roman" w:hAnsi="Times New Roman" w:cs="Times New Roman"/>
        </w:rPr>
      </w:pPr>
      <w:r>
        <w:rPr>
          <w:rFonts w:ascii="Times New Roman" w:hAnsi="Times New Roman" w:cs="Times New Roman"/>
        </w:rPr>
        <w:t>The targets were achieved in all cases (in one case, no target was set) with the actuals exceeding target values by about 15-35 percentage points. However, the achievement was not the same for all aspects of inspection. The biggest increase is in the proportion of b</w:t>
      </w:r>
      <w:r w:rsidRPr="004F759D">
        <w:rPr>
          <w:rFonts w:ascii="Times New Roman" w:hAnsi="Times New Roman" w:cs="Times New Roman"/>
        </w:rPr>
        <w:t xml:space="preserve">usinesses </w:t>
      </w:r>
      <w:r>
        <w:rPr>
          <w:rFonts w:ascii="Times New Roman" w:hAnsi="Times New Roman" w:cs="Times New Roman"/>
        </w:rPr>
        <w:t xml:space="preserve">who are </w:t>
      </w:r>
      <w:r w:rsidRPr="004F759D">
        <w:rPr>
          <w:rFonts w:ascii="Times New Roman" w:hAnsi="Times New Roman" w:cs="Times New Roman"/>
        </w:rPr>
        <w:t xml:space="preserve">aware of their legal rights </w:t>
      </w:r>
      <w:r>
        <w:rPr>
          <w:rFonts w:ascii="Times New Roman" w:hAnsi="Times New Roman" w:cs="Times New Roman"/>
        </w:rPr>
        <w:t xml:space="preserve">and the smallest is in the proportion of businesses who </w:t>
      </w:r>
      <w:r w:rsidRPr="004F759D">
        <w:rPr>
          <w:rFonts w:ascii="Times New Roman" w:hAnsi="Times New Roman" w:cs="Times New Roman"/>
        </w:rPr>
        <w:t>believe inspectors are aware of the technical aspects of the inspection</w:t>
      </w:r>
      <w:r>
        <w:rPr>
          <w:rFonts w:ascii="Times New Roman" w:hAnsi="Times New Roman" w:cs="Times New Roman"/>
        </w:rPr>
        <w:t xml:space="preserve">. Overall, the results suggest that various aspects of inspection procedures including each party’s awareness of the legal and inspection procedures as well as the satisfaction of the businesses about the fairness of inspection increased significantly. </w:t>
      </w:r>
    </w:p>
    <w:p w14:paraId="1570AB9C" w14:textId="77777777" w:rsidR="00526DAB" w:rsidRDefault="00526DAB" w:rsidP="00526DAB">
      <w:pPr>
        <w:rPr>
          <w:rFonts w:ascii="Times New Roman" w:hAnsi="Times New Roman" w:cs="Times New Roman"/>
        </w:rPr>
      </w:pPr>
    </w:p>
    <w:p w14:paraId="1E7434B9" w14:textId="77777777" w:rsidR="00526DAB" w:rsidRDefault="00526DAB" w:rsidP="000E558D">
      <w:pPr>
        <w:jc w:val="center"/>
        <w:rPr>
          <w:rFonts w:ascii="Times New Roman" w:hAnsi="Times New Roman" w:cs="Times New Roman"/>
        </w:rPr>
      </w:pPr>
      <w:r>
        <w:rPr>
          <w:rFonts w:ascii="Times New Roman" w:hAnsi="Times New Roman" w:cs="Times New Roman"/>
          <w:noProof/>
        </w:rPr>
        <w:drawing>
          <wp:inline distT="0" distB="0" distL="0" distR="0" wp14:anchorId="7FD16266" wp14:editId="1EB8EA3A">
            <wp:extent cx="5343856" cy="25567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9935" cy="2564434"/>
                    </a:xfrm>
                    <a:prstGeom prst="rect">
                      <a:avLst/>
                    </a:prstGeom>
                    <a:noFill/>
                  </pic:spPr>
                </pic:pic>
              </a:graphicData>
            </a:graphic>
          </wp:inline>
        </w:drawing>
      </w:r>
    </w:p>
    <w:p w14:paraId="09807D9D" w14:textId="77777777" w:rsidR="009E11F8" w:rsidRDefault="009E11F8" w:rsidP="00526DAB">
      <w:pPr>
        <w:rPr>
          <w:rFonts w:ascii="Times New Roman" w:hAnsi="Times New Roman" w:cs="Times New Roman"/>
        </w:rPr>
      </w:pPr>
    </w:p>
    <w:p w14:paraId="7BF47369" w14:textId="2F84821E" w:rsidR="00526DAB" w:rsidRDefault="00526DAB" w:rsidP="00526DAB">
      <w:pPr>
        <w:rPr>
          <w:rFonts w:ascii="Times New Roman" w:hAnsi="Times New Roman" w:cs="Times New Roman"/>
        </w:rPr>
      </w:pPr>
      <w:r>
        <w:rPr>
          <w:rFonts w:ascii="Times New Roman" w:hAnsi="Times New Roman" w:cs="Times New Roman"/>
        </w:rPr>
        <w:t xml:space="preserve">The 2020 survey also asked businesses directly if they thought the situation has improved over the past few years (Figure 2). In some areas, the relevant issues and concerns that businesses felt were clearly </w:t>
      </w:r>
      <w:r>
        <w:rPr>
          <w:rFonts w:ascii="Times New Roman" w:hAnsi="Times New Roman" w:cs="Times New Roman"/>
        </w:rPr>
        <w:lastRenderedPageBreak/>
        <w:t xml:space="preserve">starting to resolve over time and the confidence of the businesses on the inspectors has improved. The biggest sign of this is found in the concern that inspectors overly punish the businesses for weaknesses found in the inspection. 83% of the businesses felt that the fairness of inspection decisions has improved in the recent past. This variable is an important proxy for inspection quality and is used as a dependent variable in the statistical analysis reported later. </w:t>
      </w:r>
    </w:p>
    <w:p w14:paraId="50BDC549" w14:textId="77777777" w:rsidR="00526DAB" w:rsidRDefault="00526DAB" w:rsidP="00526DAB">
      <w:pPr>
        <w:rPr>
          <w:rFonts w:ascii="Times New Roman" w:hAnsi="Times New Roman" w:cs="Times New Roman"/>
        </w:rPr>
      </w:pPr>
    </w:p>
    <w:p w14:paraId="1B4667F3" w14:textId="77777777" w:rsidR="00526DAB" w:rsidRDefault="00526DAB" w:rsidP="00526DAB">
      <w:pPr>
        <w:jc w:val="center"/>
        <w:rPr>
          <w:rFonts w:ascii="Times New Roman" w:hAnsi="Times New Roman" w:cs="Times New Roman"/>
        </w:rPr>
      </w:pPr>
      <w:r>
        <w:rPr>
          <w:noProof/>
        </w:rPr>
        <w:drawing>
          <wp:inline distT="0" distB="0" distL="0" distR="0" wp14:anchorId="36FE809F" wp14:editId="36F51E84">
            <wp:extent cx="5068026" cy="2908247"/>
            <wp:effectExtent l="0" t="0" r="18415" b="6985"/>
            <wp:docPr id="13" name="Chart 13">
              <a:extLst xmlns:a="http://schemas.openxmlformats.org/drawingml/2006/main">
                <a:ext uri="{FF2B5EF4-FFF2-40B4-BE49-F238E27FC236}">
                  <a16:creationId xmlns:a16="http://schemas.microsoft.com/office/drawing/2014/main" id="{EE5850FF-22F2-4242-BCC3-C8007367B3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46AD4AF" w14:textId="77777777" w:rsidR="00AD4460" w:rsidRDefault="00AD4460" w:rsidP="00AD4460">
      <w:pPr>
        <w:rPr>
          <w:rFonts w:ascii="Times New Roman" w:hAnsi="Times New Roman" w:cs="Times New Roman"/>
        </w:rPr>
      </w:pPr>
    </w:p>
    <w:p w14:paraId="770E945D" w14:textId="4E81A9C8" w:rsidR="00526DAB" w:rsidRDefault="00AD4460" w:rsidP="00526DAB">
      <w:pPr>
        <w:rPr>
          <w:rFonts w:ascii="Times New Roman" w:hAnsi="Times New Roman" w:cs="Times New Roman"/>
        </w:rPr>
      </w:pPr>
      <w:r>
        <w:rPr>
          <w:rFonts w:ascii="Times New Roman" w:hAnsi="Times New Roman" w:cs="Times New Roman"/>
        </w:rPr>
        <w:t xml:space="preserve">Two other areas with significant improvement relate to business awareness. About two-thirds of businesses felt that their awareness of legal rights, and inspection procedures and their obligations have increased over time. Responses to other questions, such as the one about inspector’s awareness and conduct were more evenly distributed. More work is needed on areas such as inspector awareness of the technical aspects of inspection, performance and conduct of inspectors and frequency of inspection visits. In these areas, </w:t>
      </w:r>
      <w:proofErr w:type="gramStart"/>
      <w:r>
        <w:rPr>
          <w:rFonts w:ascii="Times New Roman" w:hAnsi="Times New Roman" w:cs="Times New Roman"/>
        </w:rPr>
        <w:t>the majority of</w:t>
      </w:r>
      <w:proofErr w:type="gramEnd"/>
      <w:r>
        <w:rPr>
          <w:rFonts w:ascii="Times New Roman" w:hAnsi="Times New Roman" w:cs="Times New Roman"/>
        </w:rPr>
        <w:t xml:space="preserve"> businesses did not report an improvement. </w:t>
      </w:r>
    </w:p>
    <w:p w14:paraId="055EB1BE" w14:textId="77777777" w:rsidR="00526DAB" w:rsidRDefault="00526DAB" w:rsidP="00AD4460">
      <w:pPr>
        <w:pStyle w:val="Heading3"/>
      </w:pPr>
      <w:r>
        <w:t>Differences between inspection agencies</w:t>
      </w:r>
    </w:p>
    <w:p w14:paraId="1CD5868A" w14:textId="513E7CF5" w:rsidR="00526DAB" w:rsidRDefault="00526DAB" w:rsidP="00526DAB">
      <w:pPr>
        <w:rPr>
          <w:rFonts w:ascii="Times New Roman" w:hAnsi="Times New Roman" w:cs="Times New Roman"/>
        </w:rPr>
      </w:pPr>
      <w:r>
        <w:rPr>
          <w:rFonts w:ascii="Times New Roman" w:hAnsi="Times New Roman" w:cs="Times New Roman"/>
        </w:rPr>
        <w:t xml:space="preserve">The 2020 survey collected data on business perceptions disaggregated by different ministries and agencies carrying out inspections. The results are shown through a box and whiskers plot (Figure 3). These data do not show much variation across agencies in the degree of improvement except in two areas, i.e., provision of prior information to businesses on the goals and processes of inspection, and business perceptions on whether the inspection process has improved overall. The findings suggest that the number of surprise visits was either not addressed or was not impacted by other parts of the inspection. As for the remaining five inspection concerns analyzed, no significant differences were observed. Unlike the two concerns at the bottom, the five experienced similar and significant change.  </w:t>
      </w:r>
    </w:p>
    <w:p w14:paraId="654C97D2" w14:textId="77777777" w:rsidR="00AD4460" w:rsidRPr="00216921" w:rsidRDefault="00AD4460" w:rsidP="00526DAB">
      <w:pPr>
        <w:rPr>
          <w:rFonts w:ascii="Times New Roman" w:hAnsi="Times New Roman" w:cs="Times New Roman"/>
        </w:rPr>
      </w:pPr>
    </w:p>
    <w:p w14:paraId="46971EAB" w14:textId="77777777" w:rsidR="00526DAB" w:rsidRPr="000E26E7" w:rsidRDefault="00526DAB" w:rsidP="00AD4460">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7B745EBE" wp14:editId="139188EC">
            <wp:extent cx="5286615" cy="328021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4465" cy="3285085"/>
                    </a:xfrm>
                    <a:prstGeom prst="rect">
                      <a:avLst/>
                    </a:prstGeom>
                    <a:noFill/>
                  </pic:spPr>
                </pic:pic>
              </a:graphicData>
            </a:graphic>
          </wp:inline>
        </w:drawing>
      </w:r>
    </w:p>
    <w:p w14:paraId="2E806B5A" w14:textId="77777777" w:rsidR="00526DAB" w:rsidRDefault="00526DAB" w:rsidP="00526DAB">
      <w:pPr>
        <w:spacing w:line="276" w:lineRule="auto"/>
        <w:rPr>
          <w:rFonts w:ascii="Times New Roman" w:hAnsi="Times New Roman" w:cs="Times New Roman"/>
        </w:rPr>
      </w:pPr>
    </w:p>
    <w:p w14:paraId="0FA31E63" w14:textId="77777777" w:rsidR="00526DAB" w:rsidRPr="0014494C" w:rsidRDefault="00526DAB" w:rsidP="00526DAB">
      <w:pPr>
        <w:spacing w:line="276" w:lineRule="auto"/>
        <w:rPr>
          <w:rFonts w:ascii="Times New Roman" w:hAnsi="Times New Roman" w:cs="Times New Roman"/>
        </w:rPr>
      </w:pPr>
      <w:r>
        <w:rPr>
          <w:rFonts w:ascii="Times New Roman" w:hAnsi="Times New Roman" w:cs="Times New Roman"/>
        </w:rPr>
        <w:t xml:space="preserve">This study showed that the reforms did have an impact as most business felt like the inspector’s decisions grew more fairer over time. However, there were some other questions that presented findings that were more counter intuitive. Therefore, the next step is to use regression and machine learning to determine the best factors to use to increase areas such as fairness of the inspection.      </w:t>
      </w:r>
    </w:p>
    <w:p w14:paraId="31ABC798" w14:textId="77777777" w:rsidR="00110FEF" w:rsidRDefault="00110FEF" w:rsidP="00534A47">
      <w:pPr>
        <w:pStyle w:val="Heading2"/>
        <w:jc w:val="center"/>
        <w:rPr>
          <w:u w:val="none"/>
        </w:rPr>
      </w:pPr>
    </w:p>
    <w:p w14:paraId="6E5ED8CA" w14:textId="4782FB18" w:rsidR="004C5AF0" w:rsidRPr="00534A47" w:rsidRDefault="00534A47" w:rsidP="00534A47">
      <w:pPr>
        <w:pStyle w:val="Heading2"/>
        <w:jc w:val="center"/>
        <w:rPr>
          <w:u w:val="none"/>
        </w:rPr>
      </w:pPr>
      <w:r w:rsidRPr="00534A47">
        <w:rPr>
          <w:u w:val="none"/>
        </w:rPr>
        <w:t>II</w:t>
      </w:r>
      <w:r w:rsidR="00472F08">
        <w:rPr>
          <w:u w:val="none"/>
        </w:rPr>
        <w:t>I</w:t>
      </w:r>
      <w:r w:rsidRPr="00534A47">
        <w:rPr>
          <w:u w:val="none"/>
        </w:rPr>
        <w:t xml:space="preserve">.  </w:t>
      </w:r>
      <w:r w:rsidR="004F42A1">
        <w:t>Analysis of factors affecting inspection quality</w:t>
      </w:r>
      <w:r w:rsidR="00070FF3">
        <w:t>: the approach</w:t>
      </w:r>
      <w:r w:rsidR="004F42A1">
        <w:t xml:space="preserve"> </w:t>
      </w:r>
    </w:p>
    <w:p w14:paraId="3C57A909" w14:textId="77777777" w:rsidR="00070147" w:rsidRDefault="00070147" w:rsidP="00FD6653">
      <w:pPr>
        <w:pStyle w:val="Heading3"/>
      </w:pPr>
    </w:p>
    <w:p w14:paraId="47AFBBDD" w14:textId="2A6464DB" w:rsidR="004C5AF0" w:rsidRDefault="004F42A1" w:rsidP="00FD6653">
      <w:pPr>
        <w:pStyle w:val="Heading3"/>
      </w:pPr>
      <w:r>
        <w:t>Introduction</w:t>
      </w:r>
    </w:p>
    <w:p w14:paraId="22D21D39" w14:textId="21FC5A4C" w:rsidR="0025765B" w:rsidRPr="00AF292E" w:rsidRDefault="0025765B" w:rsidP="0025765B">
      <w:pPr>
        <w:rPr>
          <w:rFonts w:ascii="Times New Roman" w:hAnsi="Times New Roman" w:cs="Times New Roman"/>
        </w:rPr>
      </w:pPr>
      <w:r>
        <w:rPr>
          <w:rFonts w:ascii="Times New Roman" w:hAnsi="Times New Roman" w:cs="Times New Roman"/>
        </w:rPr>
        <w:t xml:space="preserve">The </w:t>
      </w:r>
      <w:r w:rsidR="001C2627">
        <w:rPr>
          <w:rFonts w:ascii="Times New Roman" w:hAnsi="Times New Roman" w:cs="Times New Roman"/>
        </w:rPr>
        <w:t xml:space="preserve">ex-post evaluation </w:t>
      </w:r>
      <w:r>
        <w:rPr>
          <w:rFonts w:ascii="Times New Roman" w:hAnsi="Times New Roman" w:cs="Times New Roman"/>
        </w:rPr>
        <w:t xml:space="preserve">study left open the possibility of </w:t>
      </w:r>
      <w:r w:rsidRPr="00AF292E">
        <w:rPr>
          <w:rFonts w:ascii="Times New Roman" w:hAnsi="Times New Roman" w:cs="Times New Roman"/>
        </w:rPr>
        <w:t xml:space="preserve">further </w:t>
      </w:r>
      <w:r w:rsidR="00EC12B7">
        <w:rPr>
          <w:rFonts w:ascii="Times New Roman" w:hAnsi="Times New Roman" w:cs="Times New Roman"/>
        </w:rPr>
        <w:t xml:space="preserve">analysis </w:t>
      </w:r>
      <w:r>
        <w:rPr>
          <w:rFonts w:ascii="Times New Roman" w:hAnsi="Times New Roman" w:cs="Times New Roman"/>
        </w:rPr>
        <w:t xml:space="preserve">that </w:t>
      </w:r>
      <w:r w:rsidRPr="00AF292E">
        <w:rPr>
          <w:rFonts w:ascii="Times New Roman" w:hAnsi="Times New Roman" w:cs="Times New Roman"/>
        </w:rPr>
        <w:t>could be done with the data to determine correlation, and maybe even apply machine learning techniques to predict future responses. These analy</w:t>
      </w:r>
      <w:r w:rsidR="00EA1AD9">
        <w:rPr>
          <w:rFonts w:ascii="Times New Roman" w:hAnsi="Times New Roman" w:cs="Times New Roman"/>
        </w:rPr>
        <w:t>tic</w:t>
      </w:r>
      <w:r w:rsidRPr="00AF292E">
        <w:rPr>
          <w:rFonts w:ascii="Times New Roman" w:hAnsi="Times New Roman" w:cs="Times New Roman"/>
        </w:rPr>
        <w:t xml:space="preserve"> techniques </w:t>
      </w:r>
      <w:r w:rsidR="0056697A">
        <w:rPr>
          <w:rFonts w:ascii="Times New Roman" w:hAnsi="Times New Roman" w:cs="Times New Roman"/>
        </w:rPr>
        <w:t>c</w:t>
      </w:r>
      <w:r w:rsidR="005D277E">
        <w:rPr>
          <w:rFonts w:ascii="Times New Roman" w:hAnsi="Times New Roman" w:cs="Times New Roman"/>
        </w:rPr>
        <w:t xml:space="preserve">ould </w:t>
      </w:r>
      <w:r w:rsidRPr="00AF292E">
        <w:rPr>
          <w:rFonts w:ascii="Times New Roman" w:hAnsi="Times New Roman" w:cs="Times New Roman"/>
        </w:rPr>
        <w:t xml:space="preserve">expand the scope of the </w:t>
      </w:r>
      <w:r>
        <w:rPr>
          <w:rFonts w:ascii="Times New Roman" w:hAnsi="Times New Roman" w:cs="Times New Roman"/>
        </w:rPr>
        <w:t>analysis</w:t>
      </w:r>
      <w:r w:rsidR="00FE6563">
        <w:rPr>
          <w:rFonts w:ascii="Times New Roman" w:hAnsi="Times New Roman" w:cs="Times New Roman"/>
        </w:rPr>
        <w:t xml:space="preserve">. </w:t>
      </w:r>
      <w:r w:rsidR="0027186D">
        <w:rPr>
          <w:rFonts w:ascii="Times New Roman" w:hAnsi="Times New Roman" w:cs="Times New Roman"/>
        </w:rPr>
        <w:t xml:space="preserve">This section explains the approach taken for such an analysis while Section IV </w:t>
      </w:r>
      <w:r>
        <w:rPr>
          <w:rFonts w:ascii="Times New Roman" w:hAnsi="Times New Roman" w:cs="Times New Roman"/>
        </w:rPr>
        <w:t xml:space="preserve">provides the findings from such an analysis and provides richer insights about the inspection process in Jordan. </w:t>
      </w:r>
      <w:r w:rsidRPr="00AF292E">
        <w:rPr>
          <w:rFonts w:ascii="Times New Roman" w:hAnsi="Times New Roman" w:cs="Times New Roman"/>
        </w:rPr>
        <w:t xml:space="preserve"> </w:t>
      </w:r>
    </w:p>
    <w:p w14:paraId="323A6806" w14:textId="67DB4F07" w:rsidR="000B3329" w:rsidRDefault="004C5AF0" w:rsidP="004C5AF0">
      <w:pPr>
        <w:rPr>
          <w:rFonts w:ascii="Times New Roman" w:hAnsi="Times New Roman" w:cs="Times New Roman"/>
        </w:rPr>
      </w:pPr>
      <w:r>
        <w:rPr>
          <w:rFonts w:ascii="Times New Roman" w:hAnsi="Times New Roman" w:cs="Times New Roman"/>
        </w:rPr>
        <w:t xml:space="preserve">Two </w:t>
      </w:r>
      <w:r w:rsidR="00A14F24">
        <w:rPr>
          <w:rFonts w:ascii="Times New Roman" w:hAnsi="Times New Roman" w:cs="Times New Roman"/>
        </w:rPr>
        <w:t xml:space="preserve">separate </w:t>
      </w:r>
      <w:r>
        <w:rPr>
          <w:rFonts w:ascii="Times New Roman" w:hAnsi="Times New Roman" w:cs="Times New Roman"/>
        </w:rPr>
        <w:t xml:space="preserve">analytic exercises </w:t>
      </w:r>
      <w:r w:rsidR="0027186D">
        <w:rPr>
          <w:rFonts w:ascii="Times New Roman" w:hAnsi="Times New Roman" w:cs="Times New Roman"/>
        </w:rPr>
        <w:t xml:space="preserve">were carried out </w:t>
      </w:r>
      <w:r>
        <w:rPr>
          <w:rFonts w:ascii="Times New Roman" w:hAnsi="Times New Roman" w:cs="Times New Roman"/>
        </w:rPr>
        <w:t xml:space="preserve">based on the survey of Jordanian businesses </w:t>
      </w:r>
      <w:r w:rsidR="00BF5CFD">
        <w:rPr>
          <w:rFonts w:ascii="Times New Roman" w:hAnsi="Times New Roman" w:cs="Times New Roman"/>
        </w:rPr>
        <w:t xml:space="preserve">done for the </w:t>
      </w:r>
      <w:r w:rsidR="00070147">
        <w:rPr>
          <w:rFonts w:ascii="Times New Roman" w:hAnsi="Times New Roman" w:cs="Times New Roman"/>
        </w:rPr>
        <w:t xml:space="preserve">ex-post evaluation study. This survey collected perception data </w:t>
      </w:r>
      <w:r>
        <w:rPr>
          <w:rFonts w:ascii="Times New Roman" w:hAnsi="Times New Roman" w:cs="Times New Roman"/>
        </w:rPr>
        <w:t xml:space="preserve">on the experience </w:t>
      </w:r>
      <w:r w:rsidR="00070147">
        <w:rPr>
          <w:rFonts w:ascii="Times New Roman" w:hAnsi="Times New Roman" w:cs="Times New Roman"/>
        </w:rPr>
        <w:t xml:space="preserve">of businesses </w:t>
      </w:r>
      <w:r>
        <w:rPr>
          <w:rFonts w:ascii="Times New Roman" w:hAnsi="Times New Roman" w:cs="Times New Roman"/>
        </w:rPr>
        <w:t xml:space="preserve">with government inspectors. The first analysis covers only the General Amman Municipality (GAM) based inspections. The GAM data is singled out because GAM conducted the most inspections by far and, thus, deserved to be examined </w:t>
      </w:r>
      <w:r w:rsidR="000712AB">
        <w:rPr>
          <w:rFonts w:ascii="Times New Roman" w:hAnsi="Times New Roman" w:cs="Times New Roman"/>
        </w:rPr>
        <w:t xml:space="preserve">through a </w:t>
      </w:r>
      <w:r>
        <w:rPr>
          <w:rFonts w:ascii="Times New Roman" w:hAnsi="Times New Roman" w:cs="Times New Roman"/>
        </w:rPr>
        <w:t xml:space="preserve">separate </w:t>
      </w:r>
      <w:r w:rsidR="000712AB">
        <w:rPr>
          <w:rFonts w:ascii="Times New Roman" w:hAnsi="Times New Roman" w:cs="Times New Roman"/>
        </w:rPr>
        <w:t>exercise</w:t>
      </w:r>
      <w:r>
        <w:rPr>
          <w:rFonts w:ascii="Times New Roman" w:hAnsi="Times New Roman" w:cs="Times New Roman"/>
        </w:rPr>
        <w:t>. The other analysis was based on the aggregate dataset of all inspected businesses covered by the survey.</w:t>
      </w:r>
      <w:r w:rsidR="006C5892">
        <w:rPr>
          <w:rFonts w:ascii="Times New Roman" w:hAnsi="Times New Roman" w:cs="Times New Roman"/>
        </w:rPr>
        <w:t xml:space="preserve"> The GAM data largely </w:t>
      </w:r>
      <w:r w:rsidR="008B759B">
        <w:rPr>
          <w:rFonts w:ascii="Times New Roman" w:hAnsi="Times New Roman" w:cs="Times New Roman"/>
        </w:rPr>
        <w:t>provides the current, i.e., 2019</w:t>
      </w:r>
      <w:r w:rsidR="000769FE">
        <w:rPr>
          <w:rFonts w:ascii="Times New Roman" w:hAnsi="Times New Roman" w:cs="Times New Roman"/>
        </w:rPr>
        <w:t xml:space="preserve">, picture </w:t>
      </w:r>
      <w:r w:rsidR="006C5892">
        <w:rPr>
          <w:rFonts w:ascii="Times New Roman" w:hAnsi="Times New Roman" w:cs="Times New Roman"/>
        </w:rPr>
        <w:t>about differen</w:t>
      </w:r>
      <w:r w:rsidR="008B759B">
        <w:rPr>
          <w:rFonts w:ascii="Times New Roman" w:hAnsi="Times New Roman" w:cs="Times New Roman"/>
        </w:rPr>
        <w:t>t aspects of the inspection process</w:t>
      </w:r>
      <w:r w:rsidR="000769FE">
        <w:rPr>
          <w:rFonts w:ascii="Times New Roman" w:hAnsi="Times New Roman" w:cs="Times New Roman"/>
        </w:rPr>
        <w:t xml:space="preserve">. The aggregate data capture business perceptions of changes over time. </w:t>
      </w:r>
      <w:r w:rsidR="008B759B">
        <w:rPr>
          <w:rFonts w:ascii="Times New Roman" w:hAnsi="Times New Roman" w:cs="Times New Roman"/>
        </w:rPr>
        <w:t xml:space="preserve"> </w:t>
      </w:r>
    </w:p>
    <w:p w14:paraId="05B578D0" w14:textId="77777777" w:rsidR="000B3329" w:rsidRPr="00487B91" w:rsidRDefault="000B3329" w:rsidP="000B3329">
      <w:pPr>
        <w:pStyle w:val="Heading3"/>
      </w:pPr>
      <w:r w:rsidRPr="00487B91">
        <w:lastRenderedPageBreak/>
        <w:t>Method</w:t>
      </w:r>
      <w:r>
        <w:t>ological considerations</w:t>
      </w:r>
    </w:p>
    <w:p w14:paraId="1DE873BE" w14:textId="30FC1736" w:rsidR="000B3329" w:rsidRPr="00AF292E" w:rsidRDefault="000B3329" w:rsidP="000B3329">
      <w:pPr>
        <w:rPr>
          <w:rFonts w:ascii="Times New Roman" w:hAnsi="Times New Roman" w:cs="Times New Roman"/>
        </w:rPr>
      </w:pPr>
      <w:r w:rsidRPr="00AF292E">
        <w:rPr>
          <w:rFonts w:ascii="Times New Roman" w:hAnsi="Times New Roman" w:cs="Times New Roman"/>
        </w:rPr>
        <w:t xml:space="preserve">Several </w:t>
      </w:r>
      <w:r>
        <w:rPr>
          <w:rFonts w:ascii="Times New Roman" w:hAnsi="Times New Roman" w:cs="Times New Roman"/>
        </w:rPr>
        <w:t xml:space="preserve">methodological </w:t>
      </w:r>
      <w:r w:rsidRPr="00AF292E">
        <w:rPr>
          <w:rFonts w:ascii="Times New Roman" w:hAnsi="Times New Roman" w:cs="Times New Roman"/>
        </w:rPr>
        <w:t xml:space="preserve">considerations must be taken care of </w:t>
      </w:r>
      <w:r>
        <w:rPr>
          <w:rFonts w:ascii="Times New Roman" w:hAnsi="Times New Roman" w:cs="Times New Roman"/>
        </w:rPr>
        <w:t>to</w:t>
      </w:r>
      <w:r w:rsidRPr="00AF292E">
        <w:rPr>
          <w:rFonts w:ascii="Times New Roman" w:hAnsi="Times New Roman" w:cs="Times New Roman"/>
        </w:rPr>
        <w:t xml:space="preserve"> get results that provide valuable insight</w:t>
      </w:r>
      <w:r>
        <w:rPr>
          <w:rFonts w:ascii="Times New Roman" w:hAnsi="Times New Roman" w:cs="Times New Roman"/>
        </w:rPr>
        <w:t>s</w:t>
      </w:r>
      <w:r w:rsidRPr="00AF292E">
        <w:rPr>
          <w:rFonts w:ascii="Times New Roman" w:hAnsi="Times New Roman" w:cs="Times New Roman"/>
        </w:rPr>
        <w:t xml:space="preserve">. The important questions </w:t>
      </w:r>
      <w:r>
        <w:rPr>
          <w:rFonts w:ascii="Times New Roman" w:hAnsi="Times New Roman" w:cs="Times New Roman"/>
        </w:rPr>
        <w:t>are</w:t>
      </w:r>
      <w:r w:rsidRPr="00AF292E">
        <w:rPr>
          <w:rFonts w:ascii="Times New Roman" w:hAnsi="Times New Roman" w:cs="Times New Roman"/>
        </w:rPr>
        <w:t xml:space="preserve">: a) </w:t>
      </w:r>
      <w:r>
        <w:rPr>
          <w:rFonts w:ascii="Times New Roman" w:hAnsi="Times New Roman" w:cs="Times New Roman"/>
        </w:rPr>
        <w:t xml:space="preserve">what is </w:t>
      </w:r>
      <w:r w:rsidRPr="00AF292E">
        <w:rPr>
          <w:rFonts w:ascii="Times New Roman" w:hAnsi="Times New Roman" w:cs="Times New Roman"/>
        </w:rPr>
        <w:t>the structure of the study in relation to its objectives</w:t>
      </w:r>
      <w:r>
        <w:rPr>
          <w:rFonts w:ascii="Times New Roman" w:hAnsi="Times New Roman" w:cs="Times New Roman"/>
        </w:rPr>
        <w:t>?</w:t>
      </w:r>
      <w:r w:rsidR="00055C29">
        <w:rPr>
          <w:rFonts w:ascii="Times New Roman" w:hAnsi="Times New Roman" w:cs="Times New Roman"/>
        </w:rPr>
        <w:t>;</w:t>
      </w:r>
      <w:r w:rsidRPr="00AF292E">
        <w:rPr>
          <w:rFonts w:ascii="Times New Roman" w:hAnsi="Times New Roman" w:cs="Times New Roman"/>
        </w:rPr>
        <w:t xml:space="preserve"> b) </w:t>
      </w:r>
      <w:r>
        <w:rPr>
          <w:rFonts w:ascii="Times New Roman" w:hAnsi="Times New Roman" w:cs="Times New Roman"/>
        </w:rPr>
        <w:t xml:space="preserve">what kind of </w:t>
      </w:r>
      <w:r w:rsidRPr="00AF292E">
        <w:rPr>
          <w:rFonts w:ascii="Times New Roman" w:hAnsi="Times New Roman" w:cs="Times New Roman"/>
        </w:rPr>
        <w:t xml:space="preserve"> data </w:t>
      </w:r>
      <w:r>
        <w:rPr>
          <w:rFonts w:ascii="Times New Roman" w:hAnsi="Times New Roman" w:cs="Times New Roman"/>
        </w:rPr>
        <w:t xml:space="preserve">should be </w:t>
      </w:r>
      <w:r w:rsidRPr="00AF292E">
        <w:rPr>
          <w:rFonts w:ascii="Times New Roman" w:hAnsi="Times New Roman" w:cs="Times New Roman"/>
        </w:rPr>
        <w:t>collected, e.g. quantitative or qualitative</w:t>
      </w:r>
      <w:r>
        <w:rPr>
          <w:rFonts w:ascii="Times New Roman" w:hAnsi="Times New Roman" w:cs="Times New Roman"/>
        </w:rPr>
        <w:t>?</w:t>
      </w:r>
      <w:r w:rsidR="00055C29">
        <w:rPr>
          <w:rFonts w:ascii="Times New Roman" w:hAnsi="Times New Roman" w:cs="Times New Roman"/>
        </w:rPr>
        <w:t>;</w:t>
      </w:r>
      <w:r w:rsidRPr="00AF292E">
        <w:rPr>
          <w:rFonts w:ascii="Times New Roman" w:hAnsi="Times New Roman" w:cs="Times New Roman"/>
        </w:rPr>
        <w:t xml:space="preserve"> c) </w:t>
      </w:r>
      <w:r>
        <w:rPr>
          <w:rFonts w:ascii="Times New Roman" w:hAnsi="Times New Roman" w:cs="Times New Roman"/>
        </w:rPr>
        <w:t xml:space="preserve">whether </w:t>
      </w:r>
      <w:r w:rsidRPr="00AF292E">
        <w:rPr>
          <w:rFonts w:ascii="Times New Roman" w:hAnsi="Times New Roman" w:cs="Times New Roman"/>
        </w:rPr>
        <w:t>the sample size and sampling method</w:t>
      </w:r>
      <w:r>
        <w:rPr>
          <w:rFonts w:ascii="Times New Roman" w:hAnsi="Times New Roman" w:cs="Times New Roman"/>
        </w:rPr>
        <w:t xml:space="preserve"> is appropriate?</w:t>
      </w:r>
      <w:r w:rsidR="00055C29">
        <w:rPr>
          <w:rFonts w:ascii="Times New Roman" w:hAnsi="Times New Roman" w:cs="Times New Roman"/>
        </w:rPr>
        <w:t>;</w:t>
      </w:r>
      <w:r w:rsidRPr="00AF292E">
        <w:rPr>
          <w:rFonts w:ascii="Times New Roman" w:hAnsi="Times New Roman" w:cs="Times New Roman"/>
        </w:rPr>
        <w:t xml:space="preserve">  </w:t>
      </w:r>
      <w:r>
        <w:rPr>
          <w:rFonts w:ascii="Times New Roman" w:hAnsi="Times New Roman" w:cs="Times New Roman"/>
        </w:rPr>
        <w:t>d</w:t>
      </w:r>
      <w:r w:rsidRPr="00AF292E">
        <w:rPr>
          <w:rFonts w:ascii="Times New Roman" w:hAnsi="Times New Roman" w:cs="Times New Roman"/>
        </w:rPr>
        <w:t xml:space="preserve">) </w:t>
      </w:r>
      <w:r>
        <w:rPr>
          <w:rFonts w:ascii="Times New Roman" w:hAnsi="Times New Roman" w:cs="Times New Roman"/>
        </w:rPr>
        <w:t xml:space="preserve">whether </w:t>
      </w:r>
      <w:r w:rsidRPr="00AF292E">
        <w:rPr>
          <w:rFonts w:ascii="Times New Roman" w:hAnsi="Times New Roman" w:cs="Times New Roman"/>
        </w:rPr>
        <w:t>the data collected</w:t>
      </w:r>
      <w:r>
        <w:rPr>
          <w:rFonts w:ascii="Times New Roman" w:hAnsi="Times New Roman" w:cs="Times New Roman"/>
        </w:rPr>
        <w:t xml:space="preserve"> is relevant </w:t>
      </w:r>
      <w:r w:rsidR="00055C29">
        <w:rPr>
          <w:rFonts w:ascii="Times New Roman" w:hAnsi="Times New Roman" w:cs="Times New Roman"/>
        </w:rPr>
        <w:t xml:space="preserve">and </w:t>
      </w:r>
      <w:r w:rsidRPr="00AF292E">
        <w:rPr>
          <w:rFonts w:ascii="Times New Roman" w:hAnsi="Times New Roman" w:cs="Times New Roman"/>
        </w:rPr>
        <w:t>free of bias as much as possible</w:t>
      </w:r>
      <w:r>
        <w:rPr>
          <w:rFonts w:ascii="Times New Roman" w:hAnsi="Times New Roman" w:cs="Times New Roman"/>
        </w:rPr>
        <w:t>?</w:t>
      </w:r>
      <w:r w:rsidR="00055C29">
        <w:rPr>
          <w:rFonts w:ascii="Times New Roman" w:hAnsi="Times New Roman" w:cs="Times New Roman"/>
        </w:rPr>
        <w:t>;</w:t>
      </w:r>
      <w:r w:rsidRPr="00AF292E">
        <w:rPr>
          <w:rFonts w:ascii="Times New Roman" w:hAnsi="Times New Roman" w:cs="Times New Roman"/>
        </w:rPr>
        <w:t xml:space="preserve"> </w:t>
      </w:r>
      <w:r>
        <w:rPr>
          <w:rFonts w:ascii="Times New Roman" w:hAnsi="Times New Roman" w:cs="Times New Roman"/>
        </w:rPr>
        <w:t>and e</w:t>
      </w:r>
      <w:r w:rsidRPr="00AF292E">
        <w:rPr>
          <w:rFonts w:ascii="Times New Roman" w:hAnsi="Times New Roman" w:cs="Times New Roman"/>
        </w:rPr>
        <w:t xml:space="preserve">) whether </w:t>
      </w:r>
      <w:r w:rsidR="00CA18D4">
        <w:rPr>
          <w:rFonts w:ascii="Times New Roman" w:hAnsi="Times New Roman" w:cs="Times New Roman"/>
        </w:rPr>
        <w:t xml:space="preserve">the study </w:t>
      </w:r>
      <w:r w:rsidRPr="00AF292E">
        <w:rPr>
          <w:rFonts w:ascii="Times New Roman" w:hAnsi="Times New Roman" w:cs="Times New Roman"/>
        </w:rPr>
        <w:t>covers one period or multiple periods</w:t>
      </w:r>
      <w:r>
        <w:rPr>
          <w:rFonts w:ascii="Times New Roman" w:hAnsi="Times New Roman" w:cs="Times New Roman"/>
        </w:rPr>
        <w:t>?</w:t>
      </w:r>
    </w:p>
    <w:p w14:paraId="565EA229" w14:textId="77777777" w:rsidR="004C5AF0" w:rsidRDefault="004C5AF0" w:rsidP="00FD6653">
      <w:pPr>
        <w:pStyle w:val="Heading3"/>
      </w:pPr>
      <w:r>
        <w:t>Data and logical framework</w:t>
      </w:r>
    </w:p>
    <w:p w14:paraId="77D71EE3" w14:textId="77777777" w:rsidR="003E48D6" w:rsidRPr="00AF292E" w:rsidRDefault="003E48D6" w:rsidP="003E48D6">
      <w:pPr>
        <w:rPr>
          <w:rFonts w:ascii="Times New Roman" w:hAnsi="Times New Roman" w:cs="Times New Roman"/>
        </w:rPr>
      </w:pPr>
      <w:r>
        <w:rPr>
          <w:rFonts w:ascii="Times New Roman" w:hAnsi="Times New Roman" w:cs="Times New Roman"/>
        </w:rPr>
        <w:t xml:space="preserve">The quantitative data collected through the survey were of </w:t>
      </w:r>
      <w:r w:rsidRPr="00AF292E">
        <w:rPr>
          <w:rFonts w:ascii="Times New Roman" w:hAnsi="Times New Roman" w:cs="Times New Roman"/>
        </w:rPr>
        <w:t xml:space="preserve">three types: ordinal results that </w:t>
      </w:r>
      <w:r>
        <w:rPr>
          <w:rFonts w:ascii="Times New Roman" w:hAnsi="Times New Roman" w:cs="Times New Roman"/>
        </w:rPr>
        <w:t xml:space="preserve">captured perceptions of change over time, </w:t>
      </w:r>
      <w:r w:rsidRPr="00AF292E">
        <w:rPr>
          <w:rFonts w:ascii="Times New Roman" w:hAnsi="Times New Roman" w:cs="Times New Roman"/>
        </w:rPr>
        <w:t xml:space="preserve"> binary results that were yes or no, and discrete numbers that described the frequency of visits and number of employees involved. </w:t>
      </w:r>
      <w:r>
        <w:rPr>
          <w:rFonts w:ascii="Times New Roman" w:hAnsi="Times New Roman" w:cs="Times New Roman"/>
        </w:rPr>
        <w:t xml:space="preserve">The </w:t>
      </w:r>
      <w:r w:rsidRPr="00AF292E">
        <w:rPr>
          <w:rFonts w:ascii="Times New Roman" w:hAnsi="Times New Roman" w:cs="Times New Roman"/>
        </w:rPr>
        <w:t xml:space="preserve">study </w:t>
      </w:r>
      <w:r>
        <w:rPr>
          <w:rFonts w:ascii="Times New Roman" w:hAnsi="Times New Roman" w:cs="Times New Roman"/>
        </w:rPr>
        <w:t xml:space="preserve">was not </w:t>
      </w:r>
      <w:r w:rsidRPr="00AF292E">
        <w:rPr>
          <w:rFonts w:ascii="Times New Roman" w:hAnsi="Times New Roman" w:cs="Times New Roman"/>
        </w:rPr>
        <w:t>longitudinal</w:t>
      </w:r>
      <w:r>
        <w:rPr>
          <w:rFonts w:ascii="Times New Roman" w:hAnsi="Times New Roman" w:cs="Times New Roman"/>
        </w:rPr>
        <w:t xml:space="preserve"> because </w:t>
      </w:r>
      <w:r w:rsidRPr="00AF292E">
        <w:rPr>
          <w:rFonts w:ascii="Times New Roman" w:hAnsi="Times New Roman" w:cs="Times New Roman"/>
        </w:rPr>
        <w:t>the data w</w:t>
      </w:r>
      <w:r>
        <w:rPr>
          <w:rFonts w:ascii="Times New Roman" w:hAnsi="Times New Roman" w:cs="Times New Roman"/>
        </w:rPr>
        <w:t xml:space="preserve">ere </w:t>
      </w:r>
      <w:r w:rsidRPr="00AF292E">
        <w:rPr>
          <w:rFonts w:ascii="Times New Roman" w:hAnsi="Times New Roman" w:cs="Times New Roman"/>
        </w:rPr>
        <w:t xml:space="preserve">collected during one period. </w:t>
      </w:r>
      <w:r>
        <w:rPr>
          <w:rFonts w:ascii="Times New Roman" w:hAnsi="Times New Roman" w:cs="Times New Roman"/>
        </w:rPr>
        <w:t>However, some questions captured changes over time.</w:t>
      </w:r>
    </w:p>
    <w:p w14:paraId="7151AB60" w14:textId="579AECCB" w:rsidR="00D664BE" w:rsidRPr="00FD6653" w:rsidRDefault="004C5AF0" w:rsidP="00FD6653">
      <w:pPr>
        <w:rPr>
          <w:rFonts w:ascii="Times New Roman" w:hAnsi="Times New Roman" w:cs="Times New Roman"/>
        </w:rPr>
      </w:pPr>
      <w:r w:rsidRPr="00FD6653">
        <w:rPr>
          <w:rFonts w:ascii="Times New Roman" w:hAnsi="Times New Roman" w:cs="Times New Roman"/>
        </w:rPr>
        <w:t xml:space="preserve">The GAM dataset contained several factors that </w:t>
      </w:r>
      <w:r w:rsidR="0048569A">
        <w:rPr>
          <w:rFonts w:ascii="Times New Roman" w:hAnsi="Times New Roman" w:cs="Times New Roman"/>
        </w:rPr>
        <w:t>may explain t</w:t>
      </w:r>
      <w:r w:rsidRPr="00FD6653">
        <w:rPr>
          <w:rFonts w:ascii="Times New Roman" w:hAnsi="Times New Roman" w:cs="Times New Roman"/>
        </w:rPr>
        <w:t>he quality of inspections:</w:t>
      </w:r>
      <w:r w:rsidR="00A00988" w:rsidRPr="00FD6653">
        <w:rPr>
          <w:rFonts w:ascii="Times New Roman" w:hAnsi="Times New Roman" w:cs="Times New Roman"/>
        </w:rPr>
        <w:t xml:space="preserve"> </w:t>
      </w:r>
    </w:p>
    <w:p w14:paraId="6726765F" w14:textId="4A5A4A33" w:rsidR="003D0F5A" w:rsidRDefault="004C5AF0" w:rsidP="00D664BE">
      <w:pPr>
        <w:pStyle w:val="ListParagraph"/>
        <w:numPr>
          <w:ilvl w:val="0"/>
          <w:numId w:val="5"/>
        </w:numPr>
        <w:rPr>
          <w:rFonts w:ascii="Times New Roman" w:hAnsi="Times New Roman" w:cs="Times New Roman"/>
        </w:rPr>
      </w:pPr>
      <w:r w:rsidRPr="00FD6653">
        <w:rPr>
          <w:rFonts w:ascii="Times New Roman" w:hAnsi="Times New Roman" w:cs="Times New Roman"/>
        </w:rPr>
        <w:t>the average number of inspection visits in 2019</w:t>
      </w:r>
    </w:p>
    <w:p w14:paraId="25622BF6" w14:textId="3A9055CA" w:rsidR="003D0F5A" w:rsidRDefault="004C5AF0" w:rsidP="00D664BE">
      <w:pPr>
        <w:pStyle w:val="ListParagraph"/>
        <w:numPr>
          <w:ilvl w:val="0"/>
          <w:numId w:val="5"/>
        </w:numPr>
        <w:rPr>
          <w:rFonts w:ascii="Times New Roman" w:hAnsi="Times New Roman" w:cs="Times New Roman"/>
        </w:rPr>
      </w:pPr>
      <w:r w:rsidRPr="00FD6653">
        <w:rPr>
          <w:rFonts w:ascii="Times New Roman" w:hAnsi="Times New Roman" w:cs="Times New Roman"/>
        </w:rPr>
        <w:t>number of concerned employees involved in the inspection</w:t>
      </w:r>
    </w:p>
    <w:p w14:paraId="535A6DD4" w14:textId="5311B789" w:rsidR="003D0F5A" w:rsidRDefault="004C5AF0" w:rsidP="00D664BE">
      <w:pPr>
        <w:pStyle w:val="ListParagraph"/>
        <w:numPr>
          <w:ilvl w:val="0"/>
          <w:numId w:val="5"/>
        </w:numPr>
        <w:rPr>
          <w:rFonts w:ascii="Times New Roman" w:hAnsi="Times New Roman" w:cs="Times New Roman"/>
        </w:rPr>
      </w:pPr>
      <w:r w:rsidRPr="00FD6653">
        <w:rPr>
          <w:rFonts w:ascii="Times New Roman" w:hAnsi="Times New Roman" w:cs="Times New Roman"/>
        </w:rPr>
        <w:t>the time spent by the employees in the inspections</w:t>
      </w:r>
    </w:p>
    <w:p w14:paraId="5066D541" w14:textId="1E808992" w:rsidR="003D0F5A" w:rsidRDefault="004C5AF0" w:rsidP="00D664BE">
      <w:pPr>
        <w:pStyle w:val="ListParagraph"/>
        <w:numPr>
          <w:ilvl w:val="0"/>
          <w:numId w:val="5"/>
        </w:numPr>
        <w:rPr>
          <w:rFonts w:ascii="Times New Roman" w:hAnsi="Times New Roman" w:cs="Times New Roman"/>
        </w:rPr>
      </w:pPr>
      <w:r w:rsidRPr="00FD6653">
        <w:rPr>
          <w:rFonts w:ascii="Times New Roman" w:hAnsi="Times New Roman" w:cs="Times New Roman"/>
        </w:rPr>
        <w:t>whether the business was aware of inspection procedures</w:t>
      </w:r>
      <w:r w:rsidR="003167B4" w:rsidRPr="00FD6653">
        <w:rPr>
          <w:rFonts w:ascii="Times New Roman" w:hAnsi="Times New Roman" w:cs="Times New Roman"/>
        </w:rPr>
        <w:t xml:space="preserve"> and their legal and technical obligations</w:t>
      </w:r>
    </w:p>
    <w:p w14:paraId="29AD9750" w14:textId="6210BD60" w:rsidR="003D0F5A" w:rsidRDefault="00E53836" w:rsidP="00D664BE">
      <w:pPr>
        <w:pStyle w:val="ListParagraph"/>
        <w:numPr>
          <w:ilvl w:val="0"/>
          <w:numId w:val="5"/>
        </w:numPr>
        <w:rPr>
          <w:rFonts w:ascii="Times New Roman" w:hAnsi="Times New Roman" w:cs="Times New Roman"/>
        </w:rPr>
      </w:pPr>
      <w:r w:rsidRPr="00FD6653">
        <w:rPr>
          <w:rFonts w:ascii="Times New Roman" w:hAnsi="Times New Roman" w:cs="Times New Roman"/>
        </w:rPr>
        <w:t xml:space="preserve">whether they were aware </w:t>
      </w:r>
      <w:r w:rsidR="004C5AF0" w:rsidRPr="00FD6653">
        <w:rPr>
          <w:rFonts w:ascii="Times New Roman" w:hAnsi="Times New Roman" w:cs="Times New Roman"/>
        </w:rPr>
        <w:t>of their legal rights</w:t>
      </w:r>
    </w:p>
    <w:p w14:paraId="67E59642" w14:textId="5E0F7EBA" w:rsidR="003D0F5A" w:rsidRDefault="004C5AF0" w:rsidP="00D664BE">
      <w:pPr>
        <w:pStyle w:val="ListParagraph"/>
        <w:numPr>
          <w:ilvl w:val="0"/>
          <w:numId w:val="5"/>
        </w:numPr>
        <w:rPr>
          <w:rFonts w:ascii="Times New Roman" w:hAnsi="Times New Roman" w:cs="Times New Roman"/>
        </w:rPr>
      </w:pPr>
      <w:r w:rsidRPr="00FD6653">
        <w:rPr>
          <w:rFonts w:ascii="Times New Roman" w:hAnsi="Times New Roman" w:cs="Times New Roman"/>
        </w:rPr>
        <w:t>whether the inspection was a surprise visit</w:t>
      </w:r>
    </w:p>
    <w:p w14:paraId="38DA0CE6" w14:textId="7D96C613" w:rsidR="00516081" w:rsidRDefault="004C5AF0" w:rsidP="00D664BE">
      <w:pPr>
        <w:pStyle w:val="ListParagraph"/>
        <w:numPr>
          <w:ilvl w:val="0"/>
          <w:numId w:val="5"/>
        </w:numPr>
        <w:rPr>
          <w:rFonts w:ascii="Times New Roman" w:hAnsi="Times New Roman" w:cs="Times New Roman"/>
        </w:rPr>
      </w:pPr>
      <w:r w:rsidRPr="00FD6653">
        <w:rPr>
          <w:rFonts w:ascii="Times New Roman" w:hAnsi="Times New Roman" w:cs="Times New Roman"/>
        </w:rPr>
        <w:t xml:space="preserve">whether the inspector was aware of the </w:t>
      </w:r>
      <w:r w:rsidR="001653DC" w:rsidRPr="00FD6653">
        <w:rPr>
          <w:rFonts w:ascii="Times New Roman" w:hAnsi="Times New Roman" w:cs="Times New Roman"/>
        </w:rPr>
        <w:t xml:space="preserve">technical aspects of the </w:t>
      </w:r>
      <w:r w:rsidRPr="00FD6653">
        <w:rPr>
          <w:rFonts w:ascii="Times New Roman" w:hAnsi="Times New Roman" w:cs="Times New Roman"/>
        </w:rPr>
        <w:t>inspection</w:t>
      </w:r>
      <w:r w:rsidR="00504C46" w:rsidRPr="00FD6653">
        <w:rPr>
          <w:rFonts w:ascii="Times New Roman" w:hAnsi="Times New Roman" w:cs="Times New Roman"/>
        </w:rPr>
        <w:t>;</w:t>
      </w:r>
      <w:r w:rsidR="001653DC" w:rsidRPr="00FD6653">
        <w:rPr>
          <w:rFonts w:ascii="Times New Roman" w:hAnsi="Times New Roman" w:cs="Times New Roman"/>
        </w:rPr>
        <w:t xml:space="preserve"> </w:t>
      </w:r>
      <w:r w:rsidRPr="00FD6653">
        <w:rPr>
          <w:rFonts w:ascii="Times New Roman" w:hAnsi="Times New Roman" w:cs="Times New Roman"/>
        </w:rPr>
        <w:t>and</w:t>
      </w:r>
    </w:p>
    <w:p w14:paraId="04403EE1" w14:textId="7A79348A" w:rsidR="00516081" w:rsidRDefault="004C5AF0" w:rsidP="00D664BE">
      <w:pPr>
        <w:pStyle w:val="ListParagraph"/>
        <w:numPr>
          <w:ilvl w:val="0"/>
          <w:numId w:val="5"/>
        </w:numPr>
        <w:rPr>
          <w:rFonts w:ascii="Times New Roman" w:hAnsi="Times New Roman" w:cs="Times New Roman"/>
        </w:rPr>
      </w:pPr>
      <w:r w:rsidRPr="00FD6653">
        <w:rPr>
          <w:rFonts w:ascii="Times New Roman" w:hAnsi="Times New Roman" w:cs="Times New Roman"/>
        </w:rPr>
        <w:t>any signs of inspector bias</w:t>
      </w:r>
      <w:r w:rsidR="004E4231" w:rsidRPr="00FD6653">
        <w:rPr>
          <w:rFonts w:ascii="Times New Roman" w:hAnsi="Times New Roman" w:cs="Times New Roman"/>
        </w:rPr>
        <w:t xml:space="preserve"> (i.e., whether the businesses were subject to any unfair penalties or decisions by the inspector in 2019)</w:t>
      </w:r>
      <w:r w:rsidRPr="00FD6653">
        <w:rPr>
          <w:rFonts w:ascii="Times New Roman" w:hAnsi="Times New Roman" w:cs="Times New Roman"/>
        </w:rPr>
        <w:t xml:space="preserve">. </w:t>
      </w:r>
    </w:p>
    <w:p w14:paraId="5EBAF3E1" w14:textId="2FB9018D" w:rsidR="001B0E65" w:rsidRPr="00FD6653" w:rsidRDefault="004C5AF0" w:rsidP="00FD6653">
      <w:pPr>
        <w:rPr>
          <w:rFonts w:ascii="Times New Roman" w:hAnsi="Times New Roman" w:cs="Times New Roman"/>
        </w:rPr>
      </w:pPr>
      <w:r w:rsidRPr="00FD6653">
        <w:rPr>
          <w:rFonts w:ascii="Times New Roman" w:hAnsi="Times New Roman" w:cs="Times New Roman"/>
        </w:rPr>
        <w:t xml:space="preserve">These were treated as independent variables in the analysis. While the first three variables were discrete numbers the other five were binary in nature with Yes/No as the responses. </w:t>
      </w:r>
    </w:p>
    <w:p w14:paraId="4B38E058" w14:textId="77777777" w:rsidR="00D61DF5" w:rsidRDefault="004C5AF0" w:rsidP="004C5AF0">
      <w:pPr>
        <w:rPr>
          <w:rFonts w:ascii="Times New Roman" w:hAnsi="Times New Roman" w:cs="Times New Roman"/>
        </w:rPr>
      </w:pPr>
      <w:r>
        <w:rPr>
          <w:rFonts w:ascii="Times New Roman" w:hAnsi="Times New Roman" w:cs="Times New Roman"/>
        </w:rPr>
        <w:t>The dependent variables which reflected the quality of inspections were whether</w:t>
      </w:r>
      <w:r w:rsidR="00D61DF5">
        <w:rPr>
          <w:rFonts w:ascii="Times New Roman" w:hAnsi="Times New Roman" w:cs="Times New Roman"/>
        </w:rPr>
        <w:t>:</w:t>
      </w:r>
    </w:p>
    <w:p w14:paraId="63C6DDD1" w14:textId="16E17ABC" w:rsidR="00D61DF5" w:rsidRDefault="004C5AF0" w:rsidP="00D61DF5">
      <w:pPr>
        <w:pStyle w:val="ListParagraph"/>
        <w:numPr>
          <w:ilvl w:val="0"/>
          <w:numId w:val="6"/>
        </w:numPr>
        <w:rPr>
          <w:rFonts w:ascii="Times New Roman" w:hAnsi="Times New Roman" w:cs="Times New Roman"/>
        </w:rPr>
      </w:pPr>
      <w:r w:rsidRPr="00FD6653">
        <w:rPr>
          <w:rFonts w:ascii="Times New Roman" w:hAnsi="Times New Roman" w:cs="Times New Roman"/>
        </w:rPr>
        <w:t>the business was satisfied with the inspector’s performance and conduct</w:t>
      </w:r>
      <w:r w:rsidR="00D61DF5">
        <w:rPr>
          <w:rFonts w:ascii="Times New Roman" w:hAnsi="Times New Roman" w:cs="Times New Roman"/>
        </w:rPr>
        <w:t>,</w:t>
      </w:r>
      <w:r w:rsidRPr="00FD6653">
        <w:rPr>
          <w:rFonts w:ascii="Times New Roman" w:hAnsi="Times New Roman" w:cs="Times New Roman"/>
        </w:rPr>
        <w:t xml:space="preserve"> and </w:t>
      </w:r>
    </w:p>
    <w:p w14:paraId="144BD039" w14:textId="77777777" w:rsidR="00D61DF5" w:rsidRDefault="004C5AF0" w:rsidP="00D61DF5">
      <w:pPr>
        <w:pStyle w:val="ListParagraph"/>
        <w:numPr>
          <w:ilvl w:val="0"/>
          <w:numId w:val="6"/>
        </w:numPr>
        <w:rPr>
          <w:rFonts w:ascii="Times New Roman" w:hAnsi="Times New Roman" w:cs="Times New Roman"/>
        </w:rPr>
      </w:pPr>
      <w:r w:rsidRPr="00FD6653">
        <w:rPr>
          <w:rFonts w:ascii="Times New Roman" w:hAnsi="Times New Roman" w:cs="Times New Roman"/>
        </w:rPr>
        <w:t xml:space="preserve">the business perception on whether the inspection process had improved or not in the recent past. </w:t>
      </w:r>
    </w:p>
    <w:p w14:paraId="077FEADF" w14:textId="5DBEA18D" w:rsidR="004C5AF0" w:rsidRPr="00FD6653" w:rsidRDefault="004C5AF0" w:rsidP="00FD6653">
      <w:pPr>
        <w:rPr>
          <w:rFonts w:ascii="Times New Roman" w:hAnsi="Times New Roman" w:cs="Times New Roman"/>
        </w:rPr>
      </w:pPr>
      <w:r w:rsidRPr="00FD6653">
        <w:rPr>
          <w:rFonts w:ascii="Times New Roman" w:hAnsi="Times New Roman" w:cs="Times New Roman"/>
        </w:rPr>
        <w:t>The first dependent variable was binary with Yes/No responses</w:t>
      </w:r>
      <w:r w:rsidR="00B6430F">
        <w:rPr>
          <w:rFonts w:ascii="Times New Roman" w:hAnsi="Times New Roman" w:cs="Times New Roman"/>
        </w:rPr>
        <w:t xml:space="preserve">. The </w:t>
      </w:r>
      <w:r w:rsidRPr="00FD6653">
        <w:rPr>
          <w:rFonts w:ascii="Times New Roman" w:hAnsi="Times New Roman" w:cs="Times New Roman"/>
        </w:rPr>
        <w:t xml:space="preserve">second was ordinal, with a score of 1 if the quality of the process had declined, 2 if it had remained the same and 3 if it had improved. </w:t>
      </w:r>
    </w:p>
    <w:p w14:paraId="3B0C9E06" w14:textId="6E345FAC" w:rsidR="004C5AF0" w:rsidRPr="002D1A8A" w:rsidRDefault="004C5AF0" w:rsidP="004C5AF0">
      <w:pPr>
        <w:rPr>
          <w:rFonts w:ascii="Times New Roman" w:hAnsi="Times New Roman" w:cs="Times New Roman"/>
          <w:b/>
          <w:bCs/>
        </w:rPr>
      </w:pPr>
      <w:r>
        <w:rPr>
          <w:rFonts w:ascii="Times New Roman" w:hAnsi="Times New Roman" w:cs="Times New Roman"/>
        </w:rPr>
        <w:t>The aggregate dataset, i.e., dataset on all inspections, also had several potentially significant factors, which were defined as changes in the business awareness of their legal rights</w:t>
      </w:r>
      <w:r w:rsidR="0097486F">
        <w:rPr>
          <w:rFonts w:ascii="Times New Roman" w:hAnsi="Times New Roman" w:cs="Times New Roman"/>
        </w:rPr>
        <w:t>,</w:t>
      </w:r>
      <w:r>
        <w:rPr>
          <w:rFonts w:ascii="Times New Roman" w:hAnsi="Times New Roman" w:cs="Times New Roman"/>
        </w:rPr>
        <w:t xml:space="preserve"> and of inspection procedures and their obligations, the inspector’s awareness of the technical aspects</w:t>
      </w:r>
      <w:r w:rsidR="0097486F">
        <w:rPr>
          <w:rFonts w:ascii="Times New Roman" w:hAnsi="Times New Roman" w:cs="Times New Roman"/>
        </w:rPr>
        <w:t xml:space="preserve"> of inspection</w:t>
      </w:r>
      <w:r>
        <w:rPr>
          <w:rFonts w:ascii="Times New Roman" w:hAnsi="Times New Roman" w:cs="Times New Roman"/>
        </w:rPr>
        <w:t xml:space="preserve">, and the frequency and duplication of </w:t>
      </w:r>
      <w:r w:rsidR="0097486F">
        <w:rPr>
          <w:rFonts w:ascii="Times New Roman" w:hAnsi="Times New Roman" w:cs="Times New Roman"/>
        </w:rPr>
        <w:t xml:space="preserve">inspection </w:t>
      </w:r>
      <w:r>
        <w:rPr>
          <w:rFonts w:ascii="Times New Roman" w:hAnsi="Times New Roman" w:cs="Times New Roman"/>
        </w:rPr>
        <w:t>visits. The two variables which were a proxy for inspection quality were inspector performance and conduct</w:t>
      </w:r>
      <w:r w:rsidR="00B72B37">
        <w:rPr>
          <w:rFonts w:ascii="Times New Roman" w:hAnsi="Times New Roman" w:cs="Times New Roman"/>
        </w:rPr>
        <w:t xml:space="preserve"> during the inspection</w:t>
      </w:r>
      <w:r>
        <w:rPr>
          <w:rFonts w:ascii="Times New Roman" w:hAnsi="Times New Roman" w:cs="Times New Roman"/>
        </w:rPr>
        <w:t xml:space="preserve">, and the </w:t>
      </w:r>
      <w:r w:rsidR="00B72B37">
        <w:rPr>
          <w:rFonts w:ascii="Times New Roman" w:hAnsi="Times New Roman" w:cs="Times New Roman"/>
        </w:rPr>
        <w:t xml:space="preserve">perceived </w:t>
      </w:r>
      <w:r>
        <w:rPr>
          <w:rFonts w:ascii="Times New Roman" w:hAnsi="Times New Roman" w:cs="Times New Roman"/>
        </w:rPr>
        <w:t xml:space="preserve">fairness of their decisions. The two models used to analyze the aggregate dataset used these two as dependent variables. All variables were ordinal in nature, with a score of 1 if the quality of the process had declined, 2 if it had remained the same and 3 if it had improved. </w:t>
      </w:r>
    </w:p>
    <w:p w14:paraId="4C3F0B20" w14:textId="77777777" w:rsidR="004C5AF0" w:rsidRPr="0043631F" w:rsidRDefault="004C5AF0" w:rsidP="00FD6653">
      <w:pPr>
        <w:pStyle w:val="Heading3"/>
      </w:pPr>
      <w:r>
        <w:t xml:space="preserve">Analytic approach </w:t>
      </w:r>
    </w:p>
    <w:p w14:paraId="299AA644" w14:textId="77777777" w:rsidR="004C5AF0" w:rsidRDefault="004C5AF0" w:rsidP="004C5AF0">
      <w:pPr>
        <w:rPr>
          <w:rFonts w:ascii="Times New Roman" w:hAnsi="Times New Roman" w:cs="Times New Roman"/>
          <w:u w:val="single"/>
        </w:rPr>
      </w:pPr>
      <w:r>
        <w:rPr>
          <w:rFonts w:ascii="Times New Roman" w:hAnsi="Times New Roman" w:cs="Times New Roman"/>
          <w:u w:val="single"/>
        </w:rPr>
        <w:t>Correlation analysis</w:t>
      </w:r>
    </w:p>
    <w:p w14:paraId="2CE937CD" w14:textId="34965BDF" w:rsidR="004C5AF0" w:rsidRDefault="004C5AF0" w:rsidP="004C5AF0">
      <w:pPr>
        <w:rPr>
          <w:rFonts w:ascii="Times New Roman" w:hAnsi="Times New Roman" w:cs="Times New Roman"/>
        </w:rPr>
      </w:pPr>
      <w:r>
        <w:rPr>
          <w:rFonts w:ascii="Times New Roman" w:hAnsi="Times New Roman" w:cs="Times New Roman"/>
        </w:rPr>
        <w:t>First, a set of correlation analysis was conducted to examine the relationships between the factors in both datasets (</w:t>
      </w:r>
      <w:r>
        <w:rPr>
          <w:rFonts w:ascii="Times New Roman" w:hAnsi="Times New Roman" w:cs="Times New Roman"/>
          <w:i/>
          <w:iCs/>
        </w:rPr>
        <w:t>Figures A1 and A2 in Appendix)</w:t>
      </w:r>
      <w:r w:rsidR="00342CDB">
        <w:rPr>
          <w:rFonts w:ascii="Times New Roman" w:hAnsi="Times New Roman" w:cs="Times New Roman"/>
        </w:rPr>
        <w:t xml:space="preserve">, with a </w:t>
      </w:r>
      <w:r>
        <w:rPr>
          <w:rFonts w:ascii="Times New Roman" w:hAnsi="Times New Roman" w:cs="Times New Roman"/>
        </w:rPr>
        <w:t xml:space="preserve">correlation </w:t>
      </w:r>
      <w:r w:rsidR="009C2A59">
        <w:rPr>
          <w:rFonts w:ascii="Times New Roman" w:hAnsi="Times New Roman" w:cs="Times New Roman"/>
        </w:rPr>
        <w:t xml:space="preserve">coefficient </w:t>
      </w:r>
      <w:r>
        <w:rPr>
          <w:rFonts w:ascii="Times New Roman" w:hAnsi="Times New Roman" w:cs="Times New Roman"/>
        </w:rPr>
        <w:t>less than -0.70 or more than 0.70</w:t>
      </w:r>
      <w:r w:rsidR="000840E8">
        <w:rPr>
          <w:rFonts w:ascii="Times New Roman" w:hAnsi="Times New Roman" w:cs="Times New Roman"/>
        </w:rPr>
        <w:t xml:space="preserve"> </w:t>
      </w:r>
      <w:r w:rsidR="000840E8">
        <w:rPr>
          <w:rFonts w:ascii="Times New Roman" w:hAnsi="Times New Roman" w:cs="Times New Roman"/>
        </w:rPr>
        <w:lastRenderedPageBreak/>
        <w:t>implying significant correlation</w:t>
      </w:r>
      <w:r>
        <w:rPr>
          <w:rFonts w:ascii="Times New Roman" w:hAnsi="Times New Roman" w:cs="Times New Roman"/>
        </w:rPr>
        <w:t>. The GAM dataset revealed slightly more positive relationships than negative ones. The only pair of variables that had a significant degree of correlation was the one between the average number of inspection visits and amount of employee time spent on inspections (0.71). The next potential strong relationships between variables was between the business awareness of their legal rights, and their awareness of inspection procedures and their obligations (0.66) and the inspector awareness of technical aspects</w:t>
      </w:r>
      <w:r w:rsidR="007078F5">
        <w:rPr>
          <w:rFonts w:ascii="Times New Roman" w:hAnsi="Times New Roman" w:cs="Times New Roman"/>
        </w:rPr>
        <w:t>,</w:t>
      </w:r>
      <w:r>
        <w:rPr>
          <w:rFonts w:ascii="Times New Roman" w:hAnsi="Times New Roman" w:cs="Times New Roman"/>
        </w:rPr>
        <w:t xml:space="preserve"> and business satisfaction with inspections (0.50). </w:t>
      </w:r>
    </w:p>
    <w:p w14:paraId="0A0E76B0" w14:textId="1983DD04" w:rsidR="004C5AF0" w:rsidRDefault="004C5AF0" w:rsidP="004C5AF0">
      <w:pPr>
        <w:rPr>
          <w:rFonts w:ascii="Times New Roman" w:hAnsi="Times New Roman" w:cs="Times New Roman"/>
        </w:rPr>
      </w:pPr>
      <w:r>
        <w:rPr>
          <w:rFonts w:ascii="Times New Roman" w:hAnsi="Times New Roman" w:cs="Times New Roman"/>
        </w:rPr>
        <w:t>For the aggregate dataset, there were no negative relationships between factors</w:t>
      </w:r>
      <w:r w:rsidR="00342EC6">
        <w:rPr>
          <w:rFonts w:ascii="Times New Roman" w:hAnsi="Times New Roman" w:cs="Times New Roman"/>
        </w:rPr>
        <w:t xml:space="preserve">. </w:t>
      </w:r>
      <w:r>
        <w:rPr>
          <w:rFonts w:ascii="Times New Roman" w:hAnsi="Times New Roman" w:cs="Times New Roman"/>
        </w:rPr>
        <w:t xml:space="preserve">The strongest relationship was between the changes in inspector awareness of the technical aspects </w:t>
      </w:r>
      <w:r w:rsidR="00205744">
        <w:rPr>
          <w:rFonts w:ascii="Times New Roman" w:hAnsi="Times New Roman" w:cs="Times New Roman"/>
        </w:rPr>
        <w:t xml:space="preserve">of inspections </w:t>
      </w:r>
      <w:r>
        <w:rPr>
          <w:rFonts w:ascii="Times New Roman" w:hAnsi="Times New Roman" w:cs="Times New Roman"/>
        </w:rPr>
        <w:t xml:space="preserve">and changes in their performance and conduct (0.76). </w:t>
      </w:r>
      <w:r w:rsidR="00342EC6">
        <w:rPr>
          <w:rFonts w:ascii="Times New Roman" w:hAnsi="Times New Roman" w:cs="Times New Roman"/>
        </w:rPr>
        <w:t>T</w:t>
      </w:r>
      <w:r>
        <w:rPr>
          <w:rFonts w:ascii="Times New Roman" w:hAnsi="Times New Roman" w:cs="Times New Roman"/>
        </w:rPr>
        <w:t>he next two strongest ones w</w:t>
      </w:r>
      <w:r w:rsidR="00205744">
        <w:rPr>
          <w:rFonts w:ascii="Times New Roman" w:hAnsi="Times New Roman" w:cs="Times New Roman"/>
        </w:rPr>
        <w:t>ere</w:t>
      </w:r>
      <w:r>
        <w:rPr>
          <w:rFonts w:ascii="Times New Roman" w:hAnsi="Times New Roman" w:cs="Times New Roman"/>
        </w:rPr>
        <w:t xml:space="preserve"> between changes in the business awareness of their legal rights</w:t>
      </w:r>
      <w:r w:rsidR="00342EC6">
        <w:rPr>
          <w:rFonts w:ascii="Times New Roman" w:hAnsi="Times New Roman" w:cs="Times New Roman"/>
        </w:rPr>
        <w:t>,</w:t>
      </w:r>
      <w:r>
        <w:rPr>
          <w:rFonts w:ascii="Times New Roman" w:hAnsi="Times New Roman" w:cs="Times New Roman"/>
        </w:rPr>
        <w:t xml:space="preserve"> and changes in business awareness of inspection procedures and their obligations (0.68)</w:t>
      </w:r>
      <w:r w:rsidR="00205744">
        <w:rPr>
          <w:rFonts w:ascii="Times New Roman" w:hAnsi="Times New Roman" w:cs="Times New Roman"/>
        </w:rPr>
        <w:t>,</w:t>
      </w:r>
      <w:r>
        <w:rPr>
          <w:rFonts w:ascii="Times New Roman" w:hAnsi="Times New Roman" w:cs="Times New Roman"/>
        </w:rPr>
        <w:t xml:space="preserve"> and changes in inspector’s performance and conduct</w:t>
      </w:r>
      <w:r w:rsidR="00F71C49">
        <w:rPr>
          <w:rFonts w:ascii="Times New Roman" w:hAnsi="Times New Roman" w:cs="Times New Roman"/>
        </w:rPr>
        <w:t>,</w:t>
      </w:r>
      <w:r>
        <w:rPr>
          <w:rFonts w:ascii="Times New Roman" w:hAnsi="Times New Roman" w:cs="Times New Roman"/>
        </w:rPr>
        <w:t xml:space="preserve"> and frequency of inspections </w:t>
      </w:r>
      <w:r w:rsidR="00F71C49">
        <w:rPr>
          <w:rFonts w:ascii="Times New Roman" w:hAnsi="Times New Roman" w:cs="Times New Roman"/>
        </w:rPr>
        <w:t>w</w:t>
      </w:r>
      <w:r w:rsidR="006721C2">
        <w:rPr>
          <w:rFonts w:ascii="Times New Roman" w:hAnsi="Times New Roman" w:cs="Times New Roman"/>
        </w:rPr>
        <w:t>i</w:t>
      </w:r>
      <w:r w:rsidR="00F71C49">
        <w:rPr>
          <w:rFonts w:ascii="Times New Roman" w:hAnsi="Times New Roman" w:cs="Times New Roman"/>
        </w:rPr>
        <w:t xml:space="preserve">th </w:t>
      </w:r>
      <w:r>
        <w:rPr>
          <w:rFonts w:ascii="Times New Roman" w:hAnsi="Times New Roman" w:cs="Times New Roman"/>
        </w:rPr>
        <w:t xml:space="preserve">higher score </w:t>
      </w:r>
      <w:r w:rsidR="00F71C49">
        <w:rPr>
          <w:rFonts w:ascii="Times New Roman" w:hAnsi="Times New Roman" w:cs="Times New Roman"/>
        </w:rPr>
        <w:t xml:space="preserve">implying </w:t>
      </w:r>
      <w:r>
        <w:rPr>
          <w:rFonts w:ascii="Times New Roman" w:hAnsi="Times New Roman" w:cs="Times New Roman"/>
        </w:rPr>
        <w:t xml:space="preserve"> less frequent inspections (0.51).  </w:t>
      </w:r>
    </w:p>
    <w:p w14:paraId="67EBEECA" w14:textId="77777777" w:rsidR="004C5AF0" w:rsidRPr="0043631F" w:rsidRDefault="004C5AF0" w:rsidP="004C5AF0">
      <w:pPr>
        <w:rPr>
          <w:rFonts w:ascii="Times New Roman" w:hAnsi="Times New Roman" w:cs="Times New Roman"/>
          <w:u w:val="single"/>
        </w:rPr>
      </w:pPr>
      <w:r w:rsidRPr="0043631F">
        <w:rPr>
          <w:rFonts w:ascii="Times New Roman" w:hAnsi="Times New Roman" w:cs="Times New Roman"/>
          <w:u w:val="single"/>
        </w:rPr>
        <w:t xml:space="preserve">Model </w:t>
      </w:r>
      <w:r>
        <w:rPr>
          <w:rFonts w:ascii="Times New Roman" w:hAnsi="Times New Roman" w:cs="Times New Roman"/>
          <w:u w:val="single"/>
        </w:rPr>
        <w:t>s</w:t>
      </w:r>
      <w:r w:rsidRPr="0043631F">
        <w:rPr>
          <w:rFonts w:ascii="Times New Roman" w:hAnsi="Times New Roman" w:cs="Times New Roman"/>
          <w:u w:val="single"/>
        </w:rPr>
        <w:t>election</w:t>
      </w:r>
    </w:p>
    <w:p w14:paraId="6134A5B4" w14:textId="716E886F" w:rsidR="004C5AF0" w:rsidRDefault="004C5AF0" w:rsidP="004C5AF0">
      <w:pPr>
        <w:rPr>
          <w:rFonts w:ascii="Times New Roman" w:hAnsi="Times New Roman" w:cs="Times New Roman"/>
        </w:rPr>
      </w:pPr>
      <w:r>
        <w:rPr>
          <w:rFonts w:ascii="Times New Roman" w:hAnsi="Times New Roman" w:cs="Times New Roman"/>
        </w:rPr>
        <w:t xml:space="preserve">The “all best subsets” command </w:t>
      </w:r>
      <w:r w:rsidR="004A1C91">
        <w:rPr>
          <w:rFonts w:ascii="Times New Roman" w:hAnsi="Times New Roman" w:cs="Times New Roman"/>
        </w:rPr>
        <w:t xml:space="preserve">in R </w:t>
      </w:r>
      <w:r>
        <w:rPr>
          <w:rFonts w:ascii="Times New Roman" w:hAnsi="Times New Roman" w:cs="Times New Roman"/>
        </w:rPr>
        <w:t xml:space="preserve">was used to find the three best models to analyze via a logistic regression. </w:t>
      </w:r>
      <w:r w:rsidR="009124DC">
        <w:rPr>
          <w:rFonts w:ascii="Times New Roman" w:hAnsi="Times New Roman" w:cs="Times New Roman"/>
        </w:rPr>
        <w:t xml:space="preserve">Although there were many independent variables or predictors to choose from, </w:t>
      </w:r>
      <w:r w:rsidR="00C5201A">
        <w:rPr>
          <w:rFonts w:ascii="Times New Roman" w:hAnsi="Times New Roman" w:cs="Times New Roman"/>
        </w:rPr>
        <w:t xml:space="preserve">it is good if the model is parsimonious, i.e., does not have too many </w:t>
      </w:r>
      <w:r w:rsidR="00314610">
        <w:rPr>
          <w:rFonts w:ascii="Times New Roman" w:hAnsi="Times New Roman" w:cs="Times New Roman"/>
        </w:rPr>
        <w:t xml:space="preserve">predictors. </w:t>
      </w:r>
      <w:r>
        <w:rPr>
          <w:rFonts w:ascii="Times New Roman" w:hAnsi="Times New Roman" w:cs="Times New Roman"/>
        </w:rPr>
        <w:t>T</w:t>
      </w:r>
      <w:r w:rsidR="00314610">
        <w:rPr>
          <w:rFonts w:ascii="Times New Roman" w:hAnsi="Times New Roman" w:cs="Times New Roman"/>
        </w:rPr>
        <w:t xml:space="preserve">he criteria used to select the predictors to include in the model </w:t>
      </w:r>
      <w:r w:rsidR="00817219">
        <w:rPr>
          <w:rFonts w:ascii="Times New Roman" w:hAnsi="Times New Roman" w:cs="Times New Roman"/>
        </w:rPr>
        <w:t xml:space="preserve">were </w:t>
      </w:r>
      <w:r>
        <w:rPr>
          <w:rFonts w:ascii="Times New Roman" w:hAnsi="Times New Roman" w:cs="Times New Roman"/>
        </w:rPr>
        <w:t xml:space="preserve">the highest adjusted R square figures and the lowest scores on the Akaike Information Criteria (AIC), Bayesian Information Criteria (BIC) and </w:t>
      </w:r>
      <w:proofErr w:type="spellStart"/>
      <w:r>
        <w:rPr>
          <w:rFonts w:ascii="Times New Roman" w:hAnsi="Times New Roman" w:cs="Times New Roman"/>
        </w:rPr>
        <w:t>Amemiya</w:t>
      </w:r>
      <w:proofErr w:type="spellEnd"/>
      <w:r>
        <w:rPr>
          <w:rFonts w:ascii="Times New Roman" w:hAnsi="Times New Roman" w:cs="Times New Roman"/>
        </w:rPr>
        <w:t xml:space="preserve"> Prediction Criteria (APC). </w:t>
      </w:r>
    </w:p>
    <w:p w14:paraId="3BC5E0EE" w14:textId="77777777" w:rsidR="004C5AF0" w:rsidRPr="0043631F" w:rsidRDefault="004C5AF0" w:rsidP="004C5AF0">
      <w:pPr>
        <w:rPr>
          <w:rFonts w:ascii="Times New Roman" w:hAnsi="Times New Roman" w:cs="Times New Roman"/>
          <w:u w:val="single"/>
        </w:rPr>
      </w:pPr>
      <w:r>
        <w:rPr>
          <w:rFonts w:ascii="Times New Roman" w:hAnsi="Times New Roman" w:cs="Times New Roman"/>
          <w:u w:val="single"/>
        </w:rPr>
        <w:t>Logistic regression</w:t>
      </w:r>
    </w:p>
    <w:p w14:paraId="4ABC48E3" w14:textId="04207553" w:rsidR="00531225" w:rsidRDefault="004C5AF0" w:rsidP="00531225">
      <w:pPr>
        <w:rPr>
          <w:rFonts w:ascii="Times New Roman" w:hAnsi="Times New Roman" w:cs="Times New Roman"/>
        </w:rPr>
      </w:pPr>
      <w:r>
        <w:rPr>
          <w:rFonts w:ascii="Times New Roman" w:hAnsi="Times New Roman" w:cs="Times New Roman"/>
        </w:rPr>
        <w:t xml:space="preserve">The logistic regression used the p-value of each factor to determine which model should be the best for the prediction stage. The best prediction model was always the one where all p-values were less than 0.05. Once the best logistic regression model was chosen, a series of predictions </w:t>
      </w:r>
      <w:r w:rsidR="00817219">
        <w:rPr>
          <w:rFonts w:ascii="Times New Roman" w:hAnsi="Times New Roman" w:cs="Times New Roman"/>
        </w:rPr>
        <w:t xml:space="preserve">were generated </w:t>
      </w:r>
      <w:r>
        <w:rPr>
          <w:rFonts w:ascii="Times New Roman" w:hAnsi="Times New Roman" w:cs="Times New Roman"/>
        </w:rPr>
        <w:t>and compared to the actual data to check for reliability</w:t>
      </w:r>
      <w:r w:rsidR="00817219">
        <w:rPr>
          <w:rFonts w:ascii="Times New Roman" w:hAnsi="Times New Roman" w:cs="Times New Roman"/>
        </w:rPr>
        <w:t xml:space="preserve"> of the model chosen. </w:t>
      </w:r>
      <w:r>
        <w:rPr>
          <w:rFonts w:ascii="Times New Roman" w:hAnsi="Times New Roman" w:cs="Times New Roman"/>
        </w:rPr>
        <w:t xml:space="preserve">  </w:t>
      </w:r>
    </w:p>
    <w:p w14:paraId="27A36D34" w14:textId="77777777" w:rsidR="00626856" w:rsidRPr="00531225" w:rsidRDefault="00626856" w:rsidP="00531225">
      <w:pPr>
        <w:rPr>
          <w:rFonts w:ascii="Times New Roman" w:hAnsi="Times New Roman" w:cs="Times New Roman"/>
        </w:rPr>
      </w:pPr>
    </w:p>
    <w:p w14:paraId="50589A52" w14:textId="5F63F95D" w:rsidR="004C5AF0" w:rsidRPr="0051265F" w:rsidRDefault="008F45DA" w:rsidP="00583825">
      <w:pPr>
        <w:pStyle w:val="Heading2"/>
        <w:jc w:val="center"/>
        <w:rPr>
          <w:u w:val="none"/>
        </w:rPr>
      </w:pPr>
      <w:r w:rsidRPr="0051265F">
        <w:rPr>
          <w:u w:val="none"/>
        </w:rPr>
        <w:t>I</w:t>
      </w:r>
      <w:r w:rsidR="00BF5CFD" w:rsidRPr="0051265F">
        <w:rPr>
          <w:u w:val="none"/>
        </w:rPr>
        <w:t>V</w:t>
      </w:r>
      <w:r w:rsidRPr="0051265F">
        <w:rPr>
          <w:u w:val="none"/>
        </w:rPr>
        <w:t xml:space="preserve">.  </w:t>
      </w:r>
      <w:r w:rsidR="002969B6" w:rsidRPr="0051265F">
        <w:rPr>
          <w:u w:val="none"/>
        </w:rPr>
        <w:t xml:space="preserve"> </w:t>
      </w:r>
      <w:r w:rsidR="000422B2">
        <w:t xml:space="preserve">What </w:t>
      </w:r>
      <w:r w:rsidR="00BF5CFD" w:rsidRPr="0051265F">
        <w:t>factors affect inspection quality</w:t>
      </w:r>
    </w:p>
    <w:p w14:paraId="2673D253" w14:textId="77777777" w:rsidR="00473A6C" w:rsidRDefault="00473A6C" w:rsidP="00473A6C">
      <w:pPr>
        <w:rPr>
          <w:rFonts w:ascii="Times New Roman" w:hAnsi="Times New Roman" w:cs="Times New Roman"/>
        </w:rPr>
      </w:pPr>
    </w:p>
    <w:p w14:paraId="6C9ACB26" w14:textId="484B49E5" w:rsidR="00326AEB" w:rsidRPr="008E140A" w:rsidRDefault="008F45DA" w:rsidP="008E140A">
      <w:pPr>
        <w:rPr>
          <w:rFonts w:ascii="Times New Roman" w:hAnsi="Times New Roman" w:cs="Times New Roman"/>
        </w:rPr>
      </w:pPr>
      <w:r w:rsidRPr="002969B6">
        <w:rPr>
          <w:rStyle w:val="Heading3Char"/>
        </w:rPr>
        <w:t>Model selection</w:t>
      </w:r>
      <w:r>
        <w:rPr>
          <w:rFonts w:ascii="Times New Roman" w:hAnsi="Times New Roman" w:cs="Times New Roman"/>
          <w:u w:val="single"/>
        </w:rPr>
        <w:br/>
      </w:r>
      <w:r w:rsidR="00473A6C">
        <w:rPr>
          <w:rFonts w:ascii="Times New Roman" w:hAnsi="Times New Roman" w:cs="Times New Roman"/>
        </w:rPr>
        <w:t>The results of the model selection exercise are summarized below.</w:t>
      </w:r>
    </w:p>
    <w:p w14:paraId="713755A1" w14:textId="0F773E39" w:rsidR="00473A6C" w:rsidRPr="00994D2D" w:rsidRDefault="00473A6C" w:rsidP="00994D2D">
      <w:pPr>
        <w:jc w:val="center"/>
        <w:rPr>
          <w:rFonts w:ascii="Times New Roman" w:hAnsi="Times New Roman" w:cs="Times New Roman"/>
          <w:b/>
          <w:bCs/>
        </w:rPr>
      </w:pPr>
      <w:r w:rsidRPr="00FD6653">
        <w:rPr>
          <w:rFonts w:ascii="Times New Roman" w:hAnsi="Times New Roman" w:cs="Times New Roman"/>
          <w:b/>
          <w:bCs/>
        </w:rPr>
        <w:t>Table 1: Models Chosen</w:t>
      </w:r>
    </w:p>
    <w:tbl>
      <w:tblPr>
        <w:tblStyle w:val="TableGrid"/>
        <w:tblW w:w="9360" w:type="dxa"/>
        <w:tblLayout w:type="fixed"/>
        <w:tblLook w:val="04A0" w:firstRow="1" w:lastRow="0" w:firstColumn="1" w:lastColumn="0" w:noHBand="0" w:noVBand="1"/>
      </w:tblPr>
      <w:tblGrid>
        <w:gridCol w:w="3120"/>
        <w:gridCol w:w="3900"/>
        <w:gridCol w:w="2340"/>
      </w:tblGrid>
      <w:tr w:rsidR="009B3DCE" w14:paraId="5D2E1870" w14:textId="77777777" w:rsidTr="006E0A51">
        <w:tc>
          <w:tcPr>
            <w:tcW w:w="2880" w:type="dxa"/>
            <w:shd w:val="clear" w:color="auto" w:fill="DEEAF6" w:themeFill="accent5" w:themeFillTint="33"/>
          </w:tcPr>
          <w:p w14:paraId="0BD2721F" w14:textId="7D2C7E8B" w:rsidR="009B3DCE" w:rsidRDefault="009B3DCE" w:rsidP="009B3DCE">
            <w:pPr>
              <w:jc w:val="center"/>
              <w:rPr>
                <w:rFonts w:ascii="Times New Roman" w:hAnsi="Times New Roman" w:cs="Times New Roman"/>
                <w:b/>
                <w:bCs/>
              </w:rPr>
            </w:pPr>
            <w:r>
              <w:rPr>
                <w:rFonts w:ascii="Times New Roman" w:hAnsi="Times New Roman" w:cs="Times New Roman"/>
                <w:b/>
                <w:bCs/>
              </w:rPr>
              <w:t>Dependent Variables</w:t>
            </w:r>
          </w:p>
        </w:tc>
        <w:tc>
          <w:tcPr>
            <w:tcW w:w="3600" w:type="dxa"/>
            <w:shd w:val="clear" w:color="auto" w:fill="DEEAF6" w:themeFill="accent5" w:themeFillTint="33"/>
          </w:tcPr>
          <w:p w14:paraId="245F43E1" w14:textId="53BC5729" w:rsidR="009B3DCE" w:rsidRDefault="009B3DCE" w:rsidP="009B3DCE">
            <w:pPr>
              <w:jc w:val="center"/>
              <w:rPr>
                <w:rFonts w:ascii="Times New Roman" w:hAnsi="Times New Roman" w:cs="Times New Roman"/>
                <w:b/>
                <w:bCs/>
              </w:rPr>
            </w:pPr>
            <w:r>
              <w:rPr>
                <w:rFonts w:ascii="Times New Roman" w:hAnsi="Times New Roman" w:cs="Times New Roman"/>
                <w:b/>
                <w:bCs/>
              </w:rPr>
              <w:t>Independent Variables</w:t>
            </w:r>
          </w:p>
        </w:tc>
        <w:tc>
          <w:tcPr>
            <w:tcW w:w="2160" w:type="dxa"/>
            <w:shd w:val="clear" w:color="auto" w:fill="DEEAF6" w:themeFill="accent5" w:themeFillTint="33"/>
          </w:tcPr>
          <w:p w14:paraId="36FE8481" w14:textId="77777777" w:rsidR="009B3DCE" w:rsidRDefault="009B3DCE" w:rsidP="009B3DCE">
            <w:pPr>
              <w:jc w:val="center"/>
              <w:rPr>
                <w:rFonts w:ascii="Times New Roman" w:hAnsi="Times New Roman" w:cs="Times New Roman"/>
                <w:b/>
                <w:bCs/>
              </w:rPr>
            </w:pPr>
            <w:r>
              <w:rPr>
                <w:rFonts w:ascii="Times New Roman" w:hAnsi="Times New Roman" w:cs="Times New Roman"/>
                <w:b/>
                <w:bCs/>
              </w:rPr>
              <w:t>Dataset</w:t>
            </w:r>
          </w:p>
        </w:tc>
      </w:tr>
      <w:tr w:rsidR="009B3DCE" w14:paraId="5220A4E5" w14:textId="77777777" w:rsidTr="00837CA6">
        <w:tc>
          <w:tcPr>
            <w:tcW w:w="2880" w:type="dxa"/>
          </w:tcPr>
          <w:p w14:paraId="0E2F5769" w14:textId="2EFF9DFF" w:rsidR="009B3DCE" w:rsidRPr="00627951" w:rsidRDefault="009B3DCE" w:rsidP="009B3DCE">
            <w:pPr>
              <w:jc w:val="center"/>
              <w:rPr>
                <w:rFonts w:ascii="Times New Roman" w:hAnsi="Times New Roman" w:cs="Times New Roman"/>
                <w:sz w:val="18"/>
                <w:szCs w:val="18"/>
              </w:rPr>
            </w:pPr>
            <w:r>
              <w:rPr>
                <w:rFonts w:ascii="Times New Roman" w:hAnsi="Times New Roman" w:cs="Times New Roman"/>
                <w:sz w:val="18"/>
                <w:szCs w:val="18"/>
              </w:rPr>
              <w:t>Change in inspection process over time</w:t>
            </w:r>
          </w:p>
        </w:tc>
        <w:tc>
          <w:tcPr>
            <w:tcW w:w="3600" w:type="dxa"/>
          </w:tcPr>
          <w:p w14:paraId="0D5B6E91" w14:textId="7B68AD70" w:rsidR="009B3DCE" w:rsidRDefault="009B3DCE" w:rsidP="009B3DCE">
            <w:pPr>
              <w:jc w:val="center"/>
              <w:rPr>
                <w:rFonts w:ascii="Times New Roman" w:hAnsi="Times New Roman" w:cs="Times New Roman"/>
                <w:sz w:val="18"/>
                <w:szCs w:val="18"/>
              </w:rPr>
            </w:pPr>
            <w:r>
              <w:rPr>
                <w:rFonts w:ascii="Times New Roman" w:hAnsi="Times New Roman" w:cs="Times New Roman"/>
                <w:sz w:val="18"/>
                <w:szCs w:val="18"/>
              </w:rPr>
              <w:t>Average number of inspection visits + Satisfaction with inspector’s performance and conduct</w:t>
            </w:r>
          </w:p>
        </w:tc>
        <w:tc>
          <w:tcPr>
            <w:tcW w:w="2160" w:type="dxa"/>
          </w:tcPr>
          <w:p w14:paraId="2F9DC1CD" w14:textId="062B15BC" w:rsidR="009B3DCE" w:rsidRPr="00627951" w:rsidRDefault="009B3DCE" w:rsidP="009B3DCE">
            <w:pPr>
              <w:jc w:val="center"/>
              <w:rPr>
                <w:rFonts w:ascii="Times New Roman" w:hAnsi="Times New Roman" w:cs="Times New Roman"/>
                <w:sz w:val="18"/>
                <w:szCs w:val="18"/>
              </w:rPr>
            </w:pPr>
            <w:r>
              <w:rPr>
                <w:rFonts w:ascii="Times New Roman" w:hAnsi="Times New Roman" w:cs="Times New Roman"/>
                <w:sz w:val="18"/>
                <w:szCs w:val="18"/>
              </w:rPr>
              <w:t>GAM Model 1</w:t>
            </w:r>
          </w:p>
        </w:tc>
      </w:tr>
      <w:tr w:rsidR="009B3DCE" w14:paraId="5C6F596A" w14:textId="77777777" w:rsidTr="00837CA6">
        <w:tc>
          <w:tcPr>
            <w:tcW w:w="2880" w:type="dxa"/>
          </w:tcPr>
          <w:p w14:paraId="0F58D69D" w14:textId="1F5D1116" w:rsidR="009B3DCE" w:rsidRDefault="009B3DCE" w:rsidP="009B3DCE">
            <w:pPr>
              <w:jc w:val="center"/>
              <w:rPr>
                <w:rFonts w:ascii="Times New Roman" w:hAnsi="Times New Roman" w:cs="Times New Roman"/>
                <w:sz w:val="18"/>
                <w:szCs w:val="18"/>
              </w:rPr>
            </w:pPr>
            <w:r>
              <w:rPr>
                <w:rFonts w:ascii="Times New Roman" w:hAnsi="Times New Roman" w:cs="Times New Roman"/>
                <w:sz w:val="18"/>
                <w:szCs w:val="18"/>
              </w:rPr>
              <w:t xml:space="preserve">Satisfaction with inspector’s performance and conduct </w:t>
            </w:r>
          </w:p>
        </w:tc>
        <w:tc>
          <w:tcPr>
            <w:tcW w:w="3600" w:type="dxa"/>
          </w:tcPr>
          <w:p w14:paraId="63E6389E" w14:textId="79D290F4" w:rsidR="009B3DCE" w:rsidRDefault="009B3DCE" w:rsidP="009B3DCE">
            <w:pPr>
              <w:jc w:val="center"/>
              <w:rPr>
                <w:rFonts w:ascii="Times New Roman" w:hAnsi="Times New Roman" w:cs="Times New Roman"/>
                <w:sz w:val="18"/>
                <w:szCs w:val="18"/>
              </w:rPr>
            </w:pPr>
            <w:r>
              <w:rPr>
                <w:rFonts w:ascii="Times New Roman" w:hAnsi="Times New Roman" w:cs="Times New Roman"/>
                <w:sz w:val="18"/>
                <w:szCs w:val="18"/>
              </w:rPr>
              <w:t>Employee working time spent on inspections + Inspector awareness of technical aspects of inspection</w:t>
            </w:r>
          </w:p>
        </w:tc>
        <w:tc>
          <w:tcPr>
            <w:tcW w:w="2160" w:type="dxa"/>
          </w:tcPr>
          <w:p w14:paraId="24C609B6" w14:textId="7E3BA371" w:rsidR="009B3DCE" w:rsidRDefault="009B3DCE" w:rsidP="009B3DCE">
            <w:pPr>
              <w:jc w:val="center"/>
              <w:rPr>
                <w:rFonts w:ascii="Times New Roman" w:hAnsi="Times New Roman" w:cs="Times New Roman"/>
                <w:sz w:val="18"/>
                <w:szCs w:val="18"/>
              </w:rPr>
            </w:pPr>
            <w:r>
              <w:rPr>
                <w:rFonts w:ascii="Times New Roman" w:hAnsi="Times New Roman" w:cs="Times New Roman"/>
                <w:sz w:val="18"/>
                <w:szCs w:val="18"/>
              </w:rPr>
              <w:t>GAM Model 2</w:t>
            </w:r>
          </w:p>
        </w:tc>
      </w:tr>
      <w:tr w:rsidR="009B3DCE" w14:paraId="7C7317BC" w14:textId="77777777" w:rsidTr="00837CA6">
        <w:tc>
          <w:tcPr>
            <w:tcW w:w="2880" w:type="dxa"/>
          </w:tcPr>
          <w:p w14:paraId="4AA61684" w14:textId="50653D7A" w:rsidR="009B3DCE" w:rsidRDefault="009B3DCE" w:rsidP="009B3DCE">
            <w:pPr>
              <w:jc w:val="center"/>
              <w:rPr>
                <w:rFonts w:ascii="Times New Roman" w:hAnsi="Times New Roman" w:cs="Times New Roman"/>
                <w:sz w:val="18"/>
                <w:szCs w:val="18"/>
              </w:rPr>
            </w:pPr>
            <w:r>
              <w:rPr>
                <w:rFonts w:ascii="Times New Roman" w:hAnsi="Times New Roman" w:cs="Times New Roman"/>
                <w:sz w:val="18"/>
                <w:szCs w:val="18"/>
              </w:rPr>
              <w:t xml:space="preserve">Fairness of inspection decisions </w:t>
            </w:r>
          </w:p>
        </w:tc>
        <w:tc>
          <w:tcPr>
            <w:tcW w:w="3600" w:type="dxa"/>
          </w:tcPr>
          <w:p w14:paraId="1824314E" w14:textId="1E0FD6CE" w:rsidR="009B3DCE" w:rsidRDefault="009B3DCE" w:rsidP="009B3DCE">
            <w:pPr>
              <w:jc w:val="center"/>
              <w:rPr>
                <w:rFonts w:ascii="Times New Roman" w:hAnsi="Times New Roman" w:cs="Times New Roman"/>
                <w:sz w:val="18"/>
                <w:szCs w:val="18"/>
              </w:rPr>
            </w:pPr>
            <w:r>
              <w:rPr>
                <w:rFonts w:ascii="Times New Roman" w:hAnsi="Times New Roman" w:cs="Times New Roman"/>
                <w:sz w:val="18"/>
                <w:szCs w:val="18"/>
              </w:rPr>
              <w:t>Satisfaction with inspector’s performance and conduct + Frequency of inspection visits</w:t>
            </w:r>
          </w:p>
        </w:tc>
        <w:tc>
          <w:tcPr>
            <w:tcW w:w="2160" w:type="dxa"/>
          </w:tcPr>
          <w:p w14:paraId="74E125C6" w14:textId="259D30A1" w:rsidR="009B3DCE" w:rsidRDefault="009B3DCE" w:rsidP="009B3DCE">
            <w:pPr>
              <w:jc w:val="center"/>
              <w:rPr>
                <w:rFonts w:ascii="Times New Roman" w:hAnsi="Times New Roman" w:cs="Times New Roman"/>
                <w:sz w:val="18"/>
                <w:szCs w:val="18"/>
              </w:rPr>
            </w:pPr>
            <w:r>
              <w:rPr>
                <w:rFonts w:ascii="Times New Roman" w:hAnsi="Times New Roman" w:cs="Times New Roman"/>
                <w:sz w:val="18"/>
                <w:szCs w:val="18"/>
              </w:rPr>
              <w:t>Aggregate Model 1</w:t>
            </w:r>
          </w:p>
        </w:tc>
      </w:tr>
      <w:tr w:rsidR="009B3DCE" w14:paraId="1AD0E76A" w14:textId="77777777" w:rsidTr="00837CA6">
        <w:tc>
          <w:tcPr>
            <w:tcW w:w="2880" w:type="dxa"/>
          </w:tcPr>
          <w:p w14:paraId="0F398E05" w14:textId="56F44BE8" w:rsidR="009B3DCE" w:rsidRPr="00627951" w:rsidRDefault="009B3DCE" w:rsidP="009B3DCE">
            <w:pPr>
              <w:jc w:val="center"/>
              <w:rPr>
                <w:rFonts w:ascii="Times New Roman" w:hAnsi="Times New Roman" w:cs="Times New Roman"/>
                <w:sz w:val="18"/>
                <w:szCs w:val="18"/>
              </w:rPr>
            </w:pPr>
            <w:r>
              <w:rPr>
                <w:rFonts w:ascii="Times New Roman" w:hAnsi="Times New Roman" w:cs="Times New Roman"/>
                <w:sz w:val="18"/>
                <w:szCs w:val="18"/>
              </w:rPr>
              <w:t>Satisfaction of inspector’s performance and conduct</w:t>
            </w:r>
          </w:p>
        </w:tc>
        <w:tc>
          <w:tcPr>
            <w:tcW w:w="3600" w:type="dxa"/>
          </w:tcPr>
          <w:p w14:paraId="26D1DB80" w14:textId="60B0618B" w:rsidR="009B3DCE" w:rsidRDefault="009B3DCE" w:rsidP="009B3DCE">
            <w:pPr>
              <w:jc w:val="center"/>
              <w:rPr>
                <w:rFonts w:ascii="Times New Roman" w:hAnsi="Times New Roman" w:cs="Times New Roman"/>
                <w:sz w:val="18"/>
                <w:szCs w:val="18"/>
              </w:rPr>
            </w:pPr>
            <w:r>
              <w:rPr>
                <w:rFonts w:ascii="Times New Roman" w:hAnsi="Times New Roman" w:cs="Times New Roman"/>
                <w:sz w:val="18"/>
                <w:szCs w:val="18"/>
              </w:rPr>
              <w:t xml:space="preserve">Business awareness of their legal rights + Business awareness of inspection procedures and their obligations </w:t>
            </w:r>
          </w:p>
        </w:tc>
        <w:tc>
          <w:tcPr>
            <w:tcW w:w="2160" w:type="dxa"/>
          </w:tcPr>
          <w:p w14:paraId="54C814C0" w14:textId="5953CC20" w:rsidR="009B3DCE" w:rsidRPr="00627951" w:rsidRDefault="009B3DCE" w:rsidP="009B3DCE">
            <w:pPr>
              <w:jc w:val="center"/>
              <w:rPr>
                <w:rFonts w:ascii="Times New Roman" w:hAnsi="Times New Roman" w:cs="Times New Roman"/>
                <w:sz w:val="18"/>
                <w:szCs w:val="18"/>
              </w:rPr>
            </w:pPr>
            <w:r>
              <w:rPr>
                <w:rFonts w:ascii="Times New Roman" w:hAnsi="Times New Roman" w:cs="Times New Roman"/>
                <w:sz w:val="18"/>
                <w:szCs w:val="18"/>
              </w:rPr>
              <w:t>Aggregate Model 2</w:t>
            </w:r>
          </w:p>
        </w:tc>
      </w:tr>
    </w:tbl>
    <w:p w14:paraId="6E7D76F9" w14:textId="5ED64226" w:rsidR="00BE1D12" w:rsidRDefault="00153B8B" w:rsidP="004C5AF0">
      <w:pPr>
        <w:rPr>
          <w:rFonts w:ascii="Times New Roman" w:hAnsi="Times New Roman" w:cs="Times New Roman"/>
          <w:u w:val="single"/>
        </w:rPr>
      </w:pPr>
      <w:r>
        <w:rPr>
          <w:rFonts w:ascii="Times New Roman" w:hAnsi="Times New Roman" w:cs="Times New Roman"/>
          <w:u w:val="single"/>
        </w:rPr>
        <w:br/>
      </w:r>
    </w:p>
    <w:p w14:paraId="72252669" w14:textId="1D0E7B95" w:rsidR="004C5AF0" w:rsidRPr="00994D2D" w:rsidRDefault="00994D2D" w:rsidP="00994D2D">
      <w:pPr>
        <w:pStyle w:val="Heading3"/>
      </w:pPr>
      <w:r>
        <w:lastRenderedPageBreak/>
        <w:t>Analysis of GAM data</w:t>
      </w:r>
    </w:p>
    <w:p w14:paraId="163F7632" w14:textId="77777777" w:rsidR="004C5AF0" w:rsidRPr="00AD5473" w:rsidRDefault="004C5AF0" w:rsidP="00AD5473">
      <w:pPr>
        <w:pStyle w:val="Heading3"/>
        <w:rPr>
          <w:b w:val="0"/>
          <w:bCs/>
          <w:u w:val="single"/>
        </w:rPr>
      </w:pPr>
      <w:r w:rsidRPr="00AD5473">
        <w:rPr>
          <w:b w:val="0"/>
          <w:bCs/>
          <w:u w:val="single"/>
        </w:rPr>
        <w:t>Model 1</w:t>
      </w:r>
    </w:p>
    <w:p w14:paraId="7478D8DD" w14:textId="753774F8" w:rsidR="00D277FC" w:rsidRDefault="00D277FC" w:rsidP="00D277FC">
      <w:pPr>
        <w:rPr>
          <w:rFonts w:ascii="Times New Roman" w:hAnsi="Times New Roman" w:cs="Times New Roman"/>
        </w:rPr>
      </w:pPr>
      <w:r>
        <w:rPr>
          <w:rFonts w:ascii="Times New Roman" w:hAnsi="Times New Roman" w:cs="Times New Roman"/>
        </w:rPr>
        <w:t xml:space="preserve">In this model, the dependent variable was the perceived change in the inspection process over the past few years. Thus, while the dependent variable in Model </w:t>
      </w:r>
      <w:r w:rsidR="00F701E9">
        <w:rPr>
          <w:rFonts w:ascii="Times New Roman" w:hAnsi="Times New Roman" w:cs="Times New Roman"/>
        </w:rPr>
        <w:t>2</w:t>
      </w:r>
      <w:r>
        <w:rPr>
          <w:rFonts w:ascii="Times New Roman" w:hAnsi="Times New Roman" w:cs="Times New Roman"/>
        </w:rPr>
        <w:t xml:space="preserve"> capture</w:t>
      </w:r>
      <w:r w:rsidR="00F701E9">
        <w:rPr>
          <w:rFonts w:ascii="Times New Roman" w:hAnsi="Times New Roman" w:cs="Times New Roman"/>
        </w:rPr>
        <w:t>s</w:t>
      </w:r>
      <w:r>
        <w:rPr>
          <w:rFonts w:ascii="Times New Roman" w:hAnsi="Times New Roman" w:cs="Times New Roman"/>
        </w:rPr>
        <w:t xml:space="preserve"> business satisfaction with the inspection process at one point in time, i.e., at the time of the survey, this variable captures perceptions of change over time. This variable had three possible values: 1 (negative, i.e., worsening of the process), 2 (neutral, i.e., no change), 3 (positive, i.e., improvement). This model, which was identified through the model selection process explained above, included, as independent variables, the average number of visits and whether the businesses were satisfied with the inspection (</w:t>
      </w:r>
      <w:r>
        <w:rPr>
          <w:rFonts w:ascii="Times New Roman" w:hAnsi="Times New Roman" w:cs="Times New Roman"/>
          <w:i/>
          <w:iCs/>
        </w:rPr>
        <w:t>Figure A</w:t>
      </w:r>
      <w:r w:rsidR="00F701E9">
        <w:rPr>
          <w:rFonts w:ascii="Times New Roman" w:hAnsi="Times New Roman" w:cs="Times New Roman"/>
          <w:i/>
          <w:iCs/>
        </w:rPr>
        <w:t>3</w:t>
      </w:r>
      <w:r>
        <w:rPr>
          <w:rFonts w:ascii="Times New Roman" w:hAnsi="Times New Roman" w:cs="Times New Roman"/>
          <w:i/>
          <w:iCs/>
        </w:rPr>
        <w:t xml:space="preserve"> in Appendix)</w:t>
      </w:r>
      <w:r>
        <w:rPr>
          <w:rFonts w:ascii="Times New Roman" w:hAnsi="Times New Roman" w:cs="Times New Roman"/>
        </w:rPr>
        <w:t xml:space="preserve">. </w:t>
      </w:r>
    </w:p>
    <w:p w14:paraId="5B247CDC" w14:textId="5CC9BC7B" w:rsidR="00D277FC" w:rsidRDefault="00D277FC" w:rsidP="00D277FC">
      <w:pPr>
        <w:rPr>
          <w:rFonts w:ascii="Times New Roman" w:hAnsi="Times New Roman" w:cs="Times New Roman"/>
        </w:rPr>
      </w:pPr>
      <w:r>
        <w:rPr>
          <w:rFonts w:ascii="Times New Roman" w:hAnsi="Times New Roman" w:cs="Times New Roman"/>
        </w:rPr>
        <w:t xml:space="preserve">The logistic regression </w:t>
      </w:r>
      <w:r w:rsidRPr="00D65F12">
        <w:rPr>
          <w:rFonts w:ascii="Times New Roman" w:hAnsi="Times New Roman" w:cs="Times New Roman"/>
        </w:rPr>
        <w:t xml:space="preserve">(Figure </w:t>
      </w:r>
      <w:r w:rsidR="00D65F12" w:rsidRPr="00D65F12">
        <w:rPr>
          <w:rFonts w:ascii="Times New Roman" w:hAnsi="Times New Roman" w:cs="Times New Roman"/>
        </w:rPr>
        <w:t>4</w:t>
      </w:r>
      <w:r>
        <w:rPr>
          <w:rFonts w:ascii="Times New Roman" w:hAnsi="Times New Roman" w:cs="Times New Roman"/>
          <w:i/>
          <w:iCs/>
        </w:rPr>
        <w:t xml:space="preserve">) </w:t>
      </w:r>
      <w:r>
        <w:rPr>
          <w:rFonts w:ascii="Times New Roman" w:hAnsi="Times New Roman" w:cs="Times New Roman"/>
        </w:rPr>
        <w:t xml:space="preserve">showed that there was an indirect relationship between </w:t>
      </w:r>
      <w:r w:rsidR="00995F68">
        <w:rPr>
          <w:rFonts w:ascii="Times New Roman" w:hAnsi="Times New Roman" w:cs="Times New Roman"/>
        </w:rPr>
        <w:t xml:space="preserve">the change of opinion between inspections and </w:t>
      </w:r>
      <w:r>
        <w:rPr>
          <w:rFonts w:ascii="Times New Roman" w:hAnsi="Times New Roman" w:cs="Times New Roman"/>
        </w:rPr>
        <w:t>the average number of visits (coefficient value of -0.02; significant at the 90% level)</w:t>
      </w:r>
      <w:r w:rsidR="00DD78F2">
        <w:rPr>
          <w:rFonts w:ascii="Times New Roman" w:hAnsi="Times New Roman" w:cs="Times New Roman"/>
        </w:rPr>
        <w:t>,</w:t>
      </w:r>
      <w:r>
        <w:rPr>
          <w:rFonts w:ascii="Times New Roman" w:hAnsi="Times New Roman" w:cs="Times New Roman"/>
        </w:rPr>
        <w:t xml:space="preserve"> and a direct relationship </w:t>
      </w:r>
      <w:r w:rsidR="00995F68">
        <w:rPr>
          <w:rFonts w:ascii="Times New Roman" w:hAnsi="Times New Roman" w:cs="Times New Roman"/>
        </w:rPr>
        <w:t xml:space="preserve">with </w:t>
      </w:r>
      <w:r>
        <w:rPr>
          <w:rFonts w:ascii="Times New Roman" w:hAnsi="Times New Roman" w:cs="Times New Roman"/>
        </w:rPr>
        <w:t>business satisf</w:t>
      </w:r>
      <w:r w:rsidR="000F1CEA">
        <w:rPr>
          <w:rFonts w:ascii="Times New Roman" w:hAnsi="Times New Roman" w:cs="Times New Roman"/>
        </w:rPr>
        <w:t xml:space="preserve">action with the performance and conduct of the </w:t>
      </w:r>
      <w:r>
        <w:rPr>
          <w:rFonts w:ascii="Times New Roman" w:hAnsi="Times New Roman" w:cs="Times New Roman"/>
        </w:rPr>
        <w:t>inspect</w:t>
      </w:r>
      <w:r w:rsidR="000F1CEA">
        <w:rPr>
          <w:rFonts w:ascii="Times New Roman" w:hAnsi="Times New Roman" w:cs="Times New Roman"/>
        </w:rPr>
        <w:t>ors</w:t>
      </w:r>
      <w:r w:rsidR="00465657">
        <w:rPr>
          <w:rFonts w:ascii="Times New Roman" w:hAnsi="Times New Roman" w:cs="Times New Roman"/>
        </w:rPr>
        <w:t xml:space="preserve"> </w:t>
      </w:r>
      <w:r>
        <w:rPr>
          <w:rFonts w:ascii="Times New Roman" w:hAnsi="Times New Roman" w:cs="Times New Roman"/>
        </w:rPr>
        <w:t xml:space="preserve">(coefficient value of 0.7821; significant at the 99.9% level). </w:t>
      </w:r>
    </w:p>
    <w:p w14:paraId="05DC7AE1" w14:textId="6C41A094" w:rsidR="00153B8B" w:rsidRDefault="00153B8B" w:rsidP="00153B8B">
      <w:pPr>
        <w:rPr>
          <w:rFonts w:ascii="Times New Roman" w:hAnsi="Times New Roman" w:cs="Times New Roman"/>
        </w:rPr>
      </w:pPr>
      <w:r>
        <w:rPr>
          <w:rFonts w:ascii="Times New Roman" w:hAnsi="Times New Roman" w:cs="Times New Roman"/>
        </w:rPr>
        <w:t xml:space="preserve">This model </w:t>
      </w:r>
      <w:r w:rsidR="00162F35">
        <w:rPr>
          <w:rFonts w:ascii="Times New Roman" w:hAnsi="Times New Roman" w:cs="Times New Roman"/>
        </w:rPr>
        <w:t xml:space="preserve">is quite </w:t>
      </w:r>
      <w:r>
        <w:rPr>
          <w:rFonts w:ascii="Times New Roman" w:hAnsi="Times New Roman" w:cs="Times New Roman"/>
        </w:rPr>
        <w:t>accurate (</w:t>
      </w:r>
      <w:r>
        <w:rPr>
          <w:rFonts w:ascii="Times New Roman" w:hAnsi="Times New Roman" w:cs="Times New Roman"/>
          <w:i/>
          <w:iCs/>
        </w:rPr>
        <w:t>Figure A</w:t>
      </w:r>
      <w:r w:rsidR="00162F35">
        <w:rPr>
          <w:rFonts w:ascii="Times New Roman" w:hAnsi="Times New Roman" w:cs="Times New Roman"/>
          <w:i/>
          <w:iCs/>
        </w:rPr>
        <w:t>4</w:t>
      </w:r>
      <w:r>
        <w:rPr>
          <w:rFonts w:ascii="Times New Roman" w:hAnsi="Times New Roman" w:cs="Times New Roman"/>
          <w:i/>
          <w:iCs/>
        </w:rPr>
        <w:t xml:space="preserve"> in Appendix)</w:t>
      </w:r>
      <w:r>
        <w:rPr>
          <w:rFonts w:ascii="Times New Roman" w:hAnsi="Times New Roman" w:cs="Times New Roman"/>
        </w:rPr>
        <w:t xml:space="preserve">. The prediction model showed that 78 businesses felt that the current inspection did not change from the previous one. This is </w:t>
      </w:r>
      <w:proofErr w:type="gramStart"/>
      <w:r>
        <w:rPr>
          <w:rFonts w:ascii="Times New Roman" w:hAnsi="Times New Roman" w:cs="Times New Roman"/>
        </w:rPr>
        <w:t>similar to</w:t>
      </w:r>
      <w:proofErr w:type="gramEnd"/>
      <w:r>
        <w:rPr>
          <w:rFonts w:ascii="Times New Roman" w:hAnsi="Times New Roman" w:cs="Times New Roman"/>
        </w:rPr>
        <w:t xml:space="preserve"> the actual dataset, where 79 businesses did not feel that anything changed. </w:t>
      </w:r>
    </w:p>
    <w:p w14:paraId="2CBA4D25" w14:textId="77777777" w:rsidR="007B2001" w:rsidRPr="00677E94" w:rsidRDefault="007B2001" w:rsidP="00153B8B">
      <w:pPr>
        <w:rPr>
          <w:rFonts w:ascii="Times New Roman" w:hAnsi="Times New Roman" w:cs="Times New Roman"/>
        </w:rPr>
      </w:pPr>
    </w:p>
    <w:p w14:paraId="3A146281" w14:textId="77058382" w:rsidR="004C5AF0" w:rsidRPr="00BE1D12" w:rsidRDefault="004C5AF0" w:rsidP="00BE1D12">
      <w:pPr>
        <w:jc w:val="center"/>
        <w:rPr>
          <w:rFonts w:ascii="Times New Roman" w:hAnsi="Times New Roman" w:cs="Times New Roman"/>
          <w:b/>
          <w:bCs/>
        </w:rPr>
      </w:pPr>
      <w:r w:rsidRPr="00FD6653">
        <w:rPr>
          <w:rFonts w:ascii="Times New Roman" w:hAnsi="Times New Roman" w:cs="Times New Roman"/>
          <w:b/>
          <w:bCs/>
        </w:rPr>
        <w:t xml:space="preserve">Figure </w:t>
      </w:r>
      <w:r w:rsidR="00C55C36">
        <w:rPr>
          <w:rFonts w:ascii="Times New Roman" w:hAnsi="Times New Roman" w:cs="Times New Roman"/>
          <w:b/>
          <w:bCs/>
        </w:rPr>
        <w:t>4</w:t>
      </w:r>
      <w:r w:rsidR="00CC49DB" w:rsidRPr="00FD6653">
        <w:rPr>
          <w:rFonts w:ascii="Times New Roman" w:hAnsi="Times New Roman" w:cs="Times New Roman"/>
          <w:b/>
          <w:bCs/>
        </w:rPr>
        <w:t xml:space="preserve">: </w:t>
      </w:r>
      <w:r w:rsidR="00BE1D12">
        <w:rPr>
          <w:rFonts w:ascii="Times New Roman" w:hAnsi="Times New Roman" w:cs="Times New Roman"/>
          <w:b/>
          <w:bCs/>
        </w:rPr>
        <w:t xml:space="preserve"> </w:t>
      </w:r>
      <w:r w:rsidR="00CC49DB" w:rsidRPr="00BE1D12">
        <w:rPr>
          <w:rFonts w:ascii="Times New Roman" w:hAnsi="Times New Roman" w:cs="Times New Roman"/>
          <w:b/>
          <w:bCs/>
          <w:u w:val="single"/>
        </w:rPr>
        <w:t xml:space="preserve">Results of Logistic Regression </w:t>
      </w:r>
      <w:r w:rsidR="00E73AA8" w:rsidRPr="00BE1D12">
        <w:rPr>
          <w:rFonts w:ascii="Times New Roman" w:hAnsi="Times New Roman" w:cs="Times New Roman"/>
          <w:b/>
          <w:bCs/>
          <w:u w:val="single"/>
        </w:rPr>
        <w:t xml:space="preserve">using GAM data: Model 1 </w:t>
      </w:r>
    </w:p>
    <w:p w14:paraId="3B13C64F" w14:textId="77777777" w:rsidR="004C5AF0" w:rsidRPr="00121FB0" w:rsidRDefault="004C5AF0" w:rsidP="004C5AF0">
      <w:pPr>
        <w:jc w:val="center"/>
        <w:rPr>
          <w:rFonts w:ascii="Times New Roman" w:hAnsi="Times New Roman" w:cs="Times New Roman"/>
        </w:rPr>
      </w:pPr>
      <w:r>
        <w:rPr>
          <w:rFonts w:ascii="Times New Roman" w:hAnsi="Times New Roman" w:cs="Times New Roman"/>
          <w:b/>
          <w:bCs/>
          <w:noProof/>
          <w:sz w:val="24"/>
          <w:szCs w:val="24"/>
        </w:rPr>
        <w:drawing>
          <wp:inline distT="0" distB="0" distL="0" distR="0" wp14:anchorId="50045477" wp14:editId="186D18ED">
            <wp:extent cx="4259828" cy="2478984"/>
            <wp:effectExtent l="19050" t="19050" r="26670" b="1714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81897" cy="2550022"/>
                    </a:xfrm>
                    <a:prstGeom prst="rect">
                      <a:avLst/>
                    </a:prstGeom>
                    <a:ln>
                      <a:solidFill>
                        <a:schemeClr val="accent1"/>
                      </a:solidFill>
                    </a:ln>
                  </pic:spPr>
                </pic:pic>
              </a:graphicData>
            </a:graphic>
          </wp:inline>
        </w:drawing>
      </w:r>
    </w:p>
    <w:p w14:paraId="4ECA8FFC" w14:textId="20C35C55" w:rsidR="00846BE1" w:rsidRPr="00670D21" w:rsidRDefault="00846BE1" w:rsidP="00846BE1">
      <w:pPr>
        <w:pStyle w:val="Heading3"/>
        <w:rPr>
          <w:b w:val="0"/>
          <w:bCs/>
          <w:u w:val="single"/>
        </w:rPr>
      </w:pPr>
      <w:r>
        <w:rPr>
          <w:b w:val="0"/>
          <w:bCs/>
          <w:u w:val="single"/>
        </w:rPr>
        <w:br/>
      </w:r>
      <w:r w:rsidRPr="00670D21">
        <w:rPr>
          <w:b w:val="0"/>
          <w:bCs/>
          <w:u w:val="single"/>
        </w:rPr>
        <w:t>Model 2</w:t>
      </w:r>
    </w:p>
    <w:p w14:paraId="4C029C39" w14:textId="77777777" w:rsidR="00846BE1" w:rsidRDefault="00846BE1" w:rsidP="00846BE1">
      <w:pPr>
        <w:rPr>
          <w:rFonts w:ascii="Times New Roman" w:hAnsi="Times New Roman" w:cs="Times New Roman"/>
        </w:rPr>
      </w:pPr>
      <w:r>
        <w:rPr>
          <w:rFonts w:ascii="Times New Roman" w:hAnsi="Times New Roman" w:cs="Times New Roman"/>
        </w:rPr>
        <w:t>Given the high level of significance of the variable “business satisfaction with the performance and conduct of the inspectors”, the second model selection exercise on the GAM dataset focused on this variable. The exercise showed that using a logistic regression with the “total employee working time during inspections” and “inspector awareness of the technical and scientific aspects of inspections” would be the best model to accurately predict the level of satisfaction that the business had about the inspector’s performance and conduct (</w:t>
      </w:r>
      <w:r>
        <w:rPr>
          <w:rFonts w:ascii="Times New Roman" w:hAnsi="Times New Roman" w:cs="Times New Roman"/>
          <w:i/>
          <w:iCs/>
        </w:rPr>
        <w:t>Figure A5 in Appendix)</w:t>
      </w:r>
      <w:r>
        <w:rPr>
          <w:rFonts w:ascii="Times New Roman" w:hAnsi="Times New Roman" w:cs="Times New Roman"/>
        </w:rPr>
        <w:t xml:space="preserve">. </w:t>
      </w:r>
    </w:p>
    <w:p w14:paraId="1B302335" w14:textId="2C5E374B" w:rsidR="00846BE1" w:rsidRDefault="00846BE1" w:rsidP="00846BE1">
      <w:pPr>
        <w:rPr>
          <w:rFonts w:ascii="Times New Roman" w:hAnsi="Times New Roman" w:cs="Times New Roman"/>
        </w:rPr>
      </w:pPr>
      <w:r>
        <w:rPr>
          <w:rFonts w:ascii="Times New Roman" w:hAnsi="Times New Roman" w:cs="Times New Roman"/>
        </w:rPr>
        <w:t xml:space="preserve">Two other models also scored well on the model selection criteria, i.e., had high adjusted R squared score as well as low AIC, BIC, and APC. The following independent variables were included in these two </w:t>
      </w:r>
      <w:r>
        <w:rPr>
          <w:rFonts w:ascii="Times New Roman" w:hAnsi="Times New Roman" w:cs="Times New Roman"/>
        </w:rPr>
        <w:lastRenderedPageBreak/>
        <w:t xml:space="preserve">models: a) total employee time spent on inspections, the inspector awareness, and the business awareness of inspection procedures and their  obligations; and b) total employee time spent on inspections, the inspector awareness, the business awareness of its legal rights, and the business awareness of inspection procedures and their obligations. </w:t>
      </w:r>
    </w:p>
    <w:p w14:paraId="708FED09" w14:textId="77777777" w:rsidR="00C55C36" w:rsidRDefault="00C55C36" w:rsidP="00C55C36">
      <w:pPr>
        <w:rPr>
          <w:rFonts w:ascii="Times New Roman" w:hAnsi="Times New Roman" w:cs="Times New Roman"/>
        </w:rPr>
      </w:pPr>
      <w:r>
        <w:rPr>
          <w:rFonts w:ascii="Times New Roman" w:hAnsi="Times New Roman" w:cs="Times New Roman"/>
        </w:rPr>
        <w:t xml:space="preserve">For the best model, all the p-values were significant (Figure 5), and it had a low AIC value of 90.319. As shown in Figure 5 below, this logistic regression indicates that the level of business satisfaction with the inspector performance and conduct improves significantly with improvements in inspector awareness of the technical aspects of the inspection process (at 99.9% level of significance) and improvement (i.e. reduction) in the employee time spent in dealing with inspections (at 95% level of significance). </w:t>
      </w:r>
    </w:p>
    <w:p w14:paraId="357BFC6F" w14:textId="5E2A44CE" w:rsidR="00C55C36" w:rsidRPr="00C9539C" w:rsidRDefault="00C55C36" w:rsidP="00846BE1">
      <w:pPr>
        <w:rPr>
          <w:rFonts w:ascii="Times New Roman" w:hAnsi="Times New Roman" w:cs="Times New Roman"/>
        </w:rPr>
      </w:pPr>
      <w:r>
        <w:rPr>
          <w:rFonts w:ascii="Times New Roman" w:hAnsi="Times New Roman" w:cs="Times New Roman"/>
        </w:rPr>
        <w:t>This model is also accurate enough to predict the satisfaction of future inspections (</w:t>
      </w:r>
      <w:r>
        <w:rPr>
          <w:rFonts w:ascii="Times New Roman" w:hAnsi="Times New Roman" w:cs="Times New Roman"/>
          <w:i/>
          <w:iCs/>
        </w:rPr>
        <w:t>Figure A6 in Appendix)</w:t>
      </w:r>
      <w:r>
        <w:rPr>
          <w:rFonts w:ascii="Times New Roman" w:hAnsi="Times New Roman" w:cs="Times New Roman"/>
        </w:rPr>
        <w:t xml:space="preserve">. The predicted number of satisfied businesses is 85, which is close to the actual data that revealed that 81 businesses were happy and 21 were not.  </w:t>
      </w:r>
    </w:p>
    <w:p w14:paraId="46AD4FCC" w14:textId="77777777" w:rsidR="007B2001" w:rsidRDefault="007B2001" w:rsidP="00C753FB">
      <w:pPr>
        <w:jc w:val="center"/>
        <w:rPr>
          <w:rFonts w:ascii="Times New Roman" w:hAnsi="Times New Roman" w:cs="Times New Roman"/>
          <w:b/>
          <w:bCs/>
        </w:rPr>
      </w:pPr>
    </w:p>
    <w:p w14:paraId="64EAC95A" w14:textId="022E5631" w:rsidR="00C753FB" w:rsidRPr="00C753FB" w:rsidRDefault="004C5AF0" w:rsidP="00C753FB">
      <w:pPr>
        <w:jc w:val="center"/>
        <w:rPr>
          <w:rFonts w:ascii="Times New Roman" w:hAnsi="Times New Roman" w:cs="Times New Roman"/>
          <w:b/>
          <w:bCs/>
          <w:u w:val="single"/>
        </w:rPr>
      </w:pPr>
      <w:r w:rsidRPr="00BE1D12">
        <w:rPr>
          <w:rFonts w:ascii="Times New Roman" w:hAnsi="Times New Roman" w:cs="Times New Roman"/>
          <w:b/>
          <w:bCs/>
        </w:rPr>
        <w:t xml:space="preserve">Figure </w:t>
      </w:r>
      <w:r w:rsidR="00C55C36">
        <w:rPr>
          <w:rFonts w:ascii="Times New Roman" w:hAnsi="Times New Roman" w:cs="Times New Roman"/>
          <w:b/>
          <w:bCs/>
        </w:rPr>
        <w:t>5</w:t>
      </w:r>
      <w:r w:rsidR="00994960" w:rsidRPr="00BE1D12">
        <w:rPr>
          <w:rFonts w:ascii="Times New Roman" w:hAnsi="Times New Roman" w:cs="Times New Roman"/>
          <w:b/>
          <w:bCs/>
        </w:rPr>
        <w:t xml:space="preserve">: </w:t>
      </w:r>
      <w:r w:rsidR="00BE1D12">
        <w:rPr>
          <w:rFonts w:ascii="Times New Roman" w:hAnsi="Times New Roman" w:cs="Times New Roman"/>
          <w:b/>
          <w:bCs/>
        </w:rPr>
        <w:t xml:space="preserve"> </w:t>
      </w:r>
      <w:r w:rsidR="00994960" w:rsidRPr="00BE1D12">
        <w:rPr>
          <w:rFonts w:ascii="Times New Roman" w:hAnsi="Times New Roman" w:cs="Times New Roman"/>
          <w:b/>
          <w:bCs/>
          <w:u w:val="single"/>
        </w:rPr>
        <w:t xml:space="preserve">Results of Logistic Regression using GAM data: Model </w:t>
      </w:r>
      <w:r w:rsidR="00AD5473">
        <w:rPr>
          <w:rFonts w:ascii="Times New Roman" w:hAnsi="Times New Roman" w:cs="Times New Roman"/>
          <w:b/>
          <w:bCs/>
          <w:u w:val="single"/>
        </w:rPr>
        <w:t>2</w:t>
      </w:r>
    </w:p>
    <w:p w14:paraId="1177626F" w14:textId="77777777" w:rsidR="004C5AF0" w:rsidRDefault="004C5AF0" w:rsidP="00FD6653">
      <w:pPr>
        <w:jc w:val="center"/>
        <w:rPr>
          <w:rFonts w:ascii="Times New Roman" w:hAnsi="Times New Roman" w:cs="Times New Roman"/>
        </w:rPr>
      </w:pPr>
      <w:r>
        <w:rPr>
          <w:rFonts w:ascii="Times New Roman" w:hAnsi="Times New Roman" w:cs="Times New Roman"/>
          <w:b/>
          <w:bCs/>
          <w:noProof/>
          <w:sz w:val="24"/>
          <w:szCs w:val="24"/>
        </w:rPr>
        <w:drawing>
          <wp:inline distT="0" distB="0" distL="0" distR="0" wp14:anchorId="3376B846" wp14:editId="085A30D6">
            <wp:extent cx="4196362" cy="2227194"/>
            <wp:effectExtent l="19050" t="19050" r="13970" b="2095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19457" cy="2239451"/>
                    </a:xfrm>
                    <a:prstGeom prst="rect">
                      <a:avLst/>
                    </a:prstGeom>
                    <a:ln>
                      <a:solidFill>
                        <a:schemeClr val="accent1"/>
                      </a:solidFill>
                    </a:ln>
                  </pic:spPr>
                </pic:pic>
              </a:graphicData>
            </a:graphic>
          </wp:inline>
        </w:drawing>
      </w:r>
    </w:p>
    <w:p w14:paraId="5CACEB2D" w14:textId="77777777" w:rsidR="00846BE1" w:rsidRDefault="00846BE1" w:rsidP="00C753FB">
      <w:pPr>
        <w:pStyle w:val="Heading3"/>
      </w:pPr>
    </w:p>
    <w:p w14:paraId="0CC43E31" w14:textId="4453C4AD" w:rsidR="004C5AF0" w:rsidRPr="00373AF5" w:rsidRDefault="004C5AF0" w:rsidP="00C753FB">
      <w:pPr>
        <w:pStyle w:val="Heading3"/>
      </w:pPr>
      <w:r w:rsidRPr="00373AF5">
        <w:t>Aggregate inspection data</w:t>
      </w:r>
    </w:p>
    <w:p w14:paraId="5F929459" w14:textId="77777777" w:rsidR="004C5AF0" w:rsidRPr="00C753FB" w:rsidRDefault="004C5AF0" w:rsidP="00C753FB">
      <w:pPr>
        <w:pStyle w:val="Heading3"/>
        <w:rPr>
          <w:b w:val="0"/>
          <w:bCs/>
          <w:u w:val="single"/>
        </w:rPr>
      </w:pPr>
      <w:r w:rsidRPr="00C753FB">
        <w:rPr>
          <w:b w:val="0"/>
          <w:bCs/>
          <w:u w:val="single"/>
        </w:rPr>
        <w:t>Model 1</w:t>
      </w:r>
    </w:p>
    <w:p w14:paraId="32842F1B" w14:textId="59625BFF" w:rsidR="00C753FB" w:rsidRDefault="00F877B2" w:rsidP="004C5AF0">
      <w:pPr>
        <w:rPr>
          <w:rFonts w:ascii="Times New Roman" w:hAnsi="Times New Roman" w:cs="Times New Roman"/>
        </w:rPr>
      </w:pPr>
      <w:r>
        <w:rPr>
          <w:rFonts w:ascii="Times New Roman" w:hAnsi="Times New Roman" w:cs="Times New Roman"/>
        </w:rPr>
        <w:t>T</w:t>
      </w:r>
      <w:r w:rsidR="004C5AF0">
        <w:rPr>
          <w:rFonts w:ascii="Times New Roman" w:hAnsi="Times New Roman" w:cs="Times New Roman"/>
        </w:rPr>
        <w:t>he fairness of the inspection</w:t>
      </w:r>
      <w:r>
        <w:rPr>
          <w:rStyle w:val="FootnoteReference"/>
          <w:rFonts w:ascii="Times New Roman" w:hAnsi="Times New Roman" w:cs="Times New Roman"/>
        </w:rPr>
        <w:footnoteReference w:id="4"/>
      </w:r>
      <w:r w:rsidR="004C5AF0">
        <w:rPr>
          <w:rFonts w:ascii="Times New Roman" w:hAnsi="Times New Roman" w:cs="Times New Roman"/>
        </w:rPr>
        <w:t xml:space="preserve"> </w:t>
      </w:r>
      <w:r>
        <w:rPr>
          <w:rFonts w:ascii="Times New Roman" w:hAnsi="Times New Roman" w:cs="Times New Roman"/>
        </w:rPr>
        <w:t xml:space="preserve">is used </w:t>
      </w:r>
      <w:r w:rsidR="004C5AF0">
        <w:rPr>
          <w:rFonts w:ascii="Times New Roman" w:hAnsi="Times New Roman" w:cs="Times New Roman"/>
        </w:rPr>
        <w:t>as the dependent variable in the first model that analyzed the aggregate data (</w:t>
      </w:r>
      <w:r w:rsidR="004C5AF0">
        <w:rPr>
          <w:rFonts w:ascii="Times New Roman" w:hAnsi="Times New Roman" w:cs="Times New Roman"/>
          <w:i/>
          <w:iCs/>
        </w:rPr>
        <w:t>Figure A7 in Appendix)</w:t>
      </w:r>
      <w:r w:rsidR="004C5AF0">
        <w:rPr>
          <w:rFonts w:ascii="Times New Roman" w:hAnsi="Times New Roman" w:cs="Times New Roman"/>
        </w:rPr>
        <w:t xml:space="preserve">. </w:t>
      </w:r>
      <w:r w:rsidR="00982C8A">
        <w:rPr>
          <w:rFonts w:ascii="Times New Roman" w:hAnsi="Times New Roman" w:cs="Times New Roman"/>
        </w:rPr>
        <w:t xml:space="preserve">Multiple </w:t>
      </w:r>
      <w:r w:rsidR="004C5AF0">
        <w:rPr>
          <w:rFonts w:ascii="Times New Roman" w:hAnsi="Times New Roman" w:cs="Times New Roman"/>
        </w:rPr>
        <w:t>analysis</w:t>
      </w:r>
      <w:r w:rsidR="00982C8A">
        <w:rPr>
          <w:rFonts w:ascii="Times New Roman" w:hAnsi="Times New Roman" w:cs="Times New Roman"/>
        </w:rPr>
        <w:t xml:space="preserve"> revealed </w:t>
      </w:r>
      <w:r w:rsidR="004C5AF0">
        <w:rPr>
          <w:rFonts w:ascii="Times New Roman" w:hAnsi="Times New Roman" w:cs="Times New Roman"/>
        </w:rPr>
        <w:t xml:space="preserve">that the best logistic model to </w:t>
      </w:r>
      <w:r w:rsidR="0007301E">
        <w:rPr>
          <w:rFonts w:ascii="Times New Roman" w:hAnsi="Times New Roman" w:cs="Times New Roman"/>
        </w:rPr>
        <w:t xml:space="preserve">analyze </w:t>
      </w:r>
      <w:r w:rsidR="004C5AF0">
        <w:rPr>
          <w:rFonts w:ascii="Times New Roman" w:hAnsi="Times New Roman" w:cs="Times New Roman"/>
        </w:rPr>
        <w:t xml:space="preserve">the fairness of the inspection as well as the right model to base predictions on was </w:t>
      </w:r>
      <w:r w:rsidR="005F4530">
        <w:rPr>
          <w:rFonts w:ascii="Times New Roman" w:hAnsi="Times New Roman" w:cs="Times New Roman"/>
        </w:rPr>
        <w:t xml:space="preserve">the </w:t>
      </w:r>
      <w:r w:rsidR="004C5AF0">
        <w:rPr>
          <w:rFonts w:ascii="Times New Roman" w:hAnsi="Times New Roman" w:cs="Times New Roman"/>
        </w:rPr>
        <w:t xml:space="preserve">one where the </w:t>
      </w:r>
      <w:r w:rsidR="005F4530">
        <w:rPr>
          <w:rFonts w:ascii="Times New Roman" w:hAnsi="Times New Roman" w:cs="Times New Roman"/>
        </w:rPr>
        <w:t xml:space="preserve">inspector’s </w:t>
      </w:r>
      <w:r w:rsidR="004C5AF0">
        <w:rPr>
          <w:rFonts w:ascii="Times New Roman" w:hAnsi="Times New Roman" w:cs="Times New Roman"/>
        </w:rPr>
        <w:t xml:space="preserve">performance </w:t>
      </w:r>
      <w:r w:rsidR="005F4530">
        <w:rPr>
          <w:rFonts w:ascii="Times New Roman" w:hAnsi="Times New Roman" w:cs="Times New Roman"/>
        </w:rPr>
        <w:t xml:space="preserve">and conduct during </w:t>
      </w:r>
      <w:r w:rsidR="00590CF5">
        <w:rPr>
          <w:rFonts w:ascii="Times New Roman" w:hAnsi="Times New Roman" w:cs="Times New Roman"/>
        </w:rPr>
        <w:t xml:space="preserve">the </w:t>
      </w:r>
      <w:r w:rsidR="005F4530">
        <w:rPr>
          <w:rFonts w:ascii="Times New Roman" w:hAnsi="Times New Roman" w:cs="Times New Roman"/>
        </w:rPr>
        <w:t>inspection</w:t>
      </w:r>
      <w:r w:rsidR="00590CF5">
        <w:rPr>
          <w:rFonts w:ascii="Times New Roman" w:hAnsi="Times New Roman" w:cs="Times New Roman"/>
        </w:rPr>
        <w:t xml:space="preserve"> </w:t>
      </w:r>
      <w:r w:rsidR="004C5AF0">
        <w:rPr>
          <w:rFonts w:ascii="Times New Roman" w:hAnsi="Times New Roman" w:cs="Times New Roman"/>
        </w:rPr>
        <w:t xml:space="preserve">and </w:t>
      </w:r>
      <w:r w:rsidR="00590CF5">
        <w:rPr>
          <w:rFonts w:ascii="Times New Roman" w:hAnsi="Times New Roman" w:cs="Times New Roman"/>
        </w:rPr>
        <w:t xml:space="preserve">the </w:t>
      </w:r>
      <w:r w:rsidR="004C5AF0">
        <w:rPr>
          <w:rFonts w:ascii="Times New Roman" w:hAnsi="Times New Roman" w:cs="Times New Roman"/>
        </w:rPr>
        <w:t>frequency of the inspections w</w:t>
      </w:r>
      <w:r w:rsidR="00590CF5">
        <w:rPr>
          <w:rFonts w:ascii="Times New Roman" w:hAnsi="Times New Roman" w:cs="Times New Roman"/>
        </w:rPr>
        <w:t xml:space="preserve">ere </w:t>
      </w:r>
      <w:r w:rsidR="004C5AF0">
        <w:rPr>
          <w:rFonts w:ascii="Times New Roman" w:hAnsi="Times New Roman" w:cs="Times New Roman"/>
        </w:rPr>
        <w:t xml:space="preserve">the independent variables </w:t>
      </w:r>
      <w:r w:rsidR="004C5AF0" w:rsidRPr="00F83B58">
        <w:rPr>
          <w:rFonts w:ascii="Times New Roman" w:hAnsi="Times New Roman" w:cs="Times New Roman"/>
        </w:rPr>
        <w:t xml:space="preserve">(Figure </w:t>
      </w:r>
      <w:r w:rsidR="00F83B58">
        <w:rPr>
          <w:rFonts w:ascii="Times New Roman" w:hAnsi="Times New Roman" w:cs="Times New Roman"/>
        </w:rPr>
        <w:t>6</w:t>
      </w:r>
      <w:r w:rsidR="004C5AF0" w:rsidRPr="00F83B58">
        <w:rPr>
          <w:rFonts w:ascii="Times New Roman" w:hAnsi="Times New Roman" w:cs="Times New Roman"/>
        </w:rPr>
        <w:t>).</w:t>
      </w:r>
      <w:r w:rsidR="004C5AF0">
        <w:rPr>
          <w:rFonts w:ascii="Times New Roman" w:hAnsi="Times New Roman" w:cs="Times New Roman"/>
        </w:rPr>
        <w:t xml:space="preserve"> Unlike the GAM datasets, this model is not accurate as the model predicts that there would be 88 inspections </w:t>
      </w:r>
      <w:r w:rsidR="00FB40EC">
        <w:rPr>
          <w:rFonts w:ascii="Times New Roman" w:hAnsi="Times New Roman" w:cs="Times New Roman"/>
        </w:rPr>
        <w:t xml:space="preserve">where the </w:t>
      </w:r>
      <w:r w:rsidR="004C5AF0">
        <w:rPr>
          <w:rFonts w:ascii="Times New Roman" w:hAnsi="Times New Roman" w:cs="Times New Roman"/>
        </w:rPr>
        <w:t>fair</w:t>
      </w:r>
      <w:r w:rsidR="00FB40EC">
        <w:rPr>
          <w:rFonts w:ascii="Times New Roman" w:hAnsi="Times New Roman" w:cs="Times New Roman"/>
        </w:rPr>
        <w:t>ness of inspection decisions had improved</w:t>
      </w:r>
      <w:r w:rsidR="004C5AF0">
        <w:rPr>
          <w:rFonts w:ascii="Times New Roman" w:hAnsi="Times New Roman" w:cs="Times New Roman"/>
        </w:rPr>
        <w:t xml:space="preserve"> (</w:t>
      </w:r>
      <w:r w:rsidR="004C5AF0">
        <w:rPr>
          <w:rFonts w:ascii="Times New Roman" w:hAnsi="Times New Roman" w:cs="Times New Roman"/>
          <w:i/>
          <w:iCs/>
        </w:rPr>
        <w:t xml:space="preserve">Figure A8 in Appendix) </w:t>
      </w:r>
      <w:r w:rsidR="00590CF5">
        <w:rPr>
          <w:rFonts w:ascii="Times New Roman" w:hAnsi="Times New Roman" w:cs="Times New Roman"/>
        </w:rPr>
        <w:t xml:space="preserve">while </w:t>
      </w:r>
      <w:r w:rsidR="004C5AF0">
        <w:rPr>
          <w:rFonts w:ascii="Times New Roman" w:hAnsi="Times New Roman" w:cs="Times New Roman"/>
        </w:rPr>
        <w:t xml:space="preserve">the actual dataset </w:t>
      </w:r>
      <w:r w:rsidR="00FB40EC">
        <w:rPr>
          <w:rFonts w:ascii="Times New Roman" w:hAnsi="Times New Roman" w:cs="Times New Roman"/>
        </w:rPr>
        <w:t xml:space="preserve">showed improvement in 128 cases. </w:t>
      </w:r>
    </w:p>
    <w:p w14:paraId="2EB14B16" w14:textId="77777777" w:rsidR="00F83B58" w:rsidRDefault="00F83B58" w:rsidP="00CE405D">
      <w:pPr>
        <w:jc w:val="center"/>
        <w:rPr>
          <w:rFonts w:ascii="Times New Roman" w:hAnsi="Times New Roman" w:cs="Times New Roman"/>
          <w:b/>
          <w:bCs/>
        </w:rPr>
      </w:pPr>
    </w:p>
    <w:p w14:paraId="0569FE24" w14:textId="629A5997" w:rsidR="004C5AF0" w:rsidRPr="00CE405D" w:rsidRDefault="004C5AF0" w:rsidP="00CE405D">
      <w:pPr>
        <w:jc w:val="center"/>
        <w:rPr>
          <w:rFonts w:ascii="Times New Roman" w:hAnsi="Times New Roman" w:cs="Times New Roman"/>
          <w:b/>
          <w:bCs/>
          <w:u w:val="single"/>
        </w:rPr>
      </w:pPr>
      <w:r w:rsidRPr="00C753FB">
        <w:rPr>
          <w:rFonts w:ascii="Times New Roman" w:hAnsi="Times New Roman" w:cs="Times New Roman"/>
          <w:b/>
          <w:bCs/>
        </w:rPr>
        <w:lastRenderedPageBreak/>
        <w:t xml:space="preserve">Figure </w:t>
      </w:r>
      <w:r w:rsidR="00F83B58">
        <w:rPr>
          <w:rFonts w:ascii="Times New Roman" w:hAnsi="Times New Roman" w:cs="Times New Roman"/>
          <w:b/>
          <w:bCs/>
        </w:rPr>
        <w:t>6</w:t>
      </w:r>
      <w:r w:rsidR="00715FF2" w:rsidRPr="00C753FB">
        <w:rPr>
          <w:rFonts w:ascii="Times New Roman" w:hAnsi="Times New Roman" w:cs="Times New Roman"/>
          <w:b/>
          <w:bCs/>
        </w:rPr>
        <w:t>:</w:t>
      </w:r>
      <w:r w:rsidR="00C753FB">
        <w:rPr>
          <w:rFonts w:ascii="Times New Roman" w:hAnsi="Times New Roman" w:cs="Times New Roman"/>
          <w:b/>
          <w:bCs/>
        </w:rPr>
        <w:t xml:space="preserve"> </w:t>
      </w:r>
      <w:r w:rsidR="00715FF2" w:rsidRPr="00C753FB">
        <w:rPr>
          <w:rFonts w:ascii="Times New Roman" w:hAnsi="Times New Roman" w:cs="Times New Roman"/>
          <w:b/>
          <w:bCs/>
        </w:rPr>
        <w:t xml:space="preserve"> </w:t>
      </w:r>
      <w:r w:rsidR="00715FF2" w:rsidRPr="00C753FB">
        <w:rPr>
          <w:rFonts w:ascii="Times New Roman" w:hAnsi="Times New Roman" w:cs="Times New Roman"/>
          <w:b/>
          <w:bCs/>
          <w:u w:val="single"/>
        </w:rPr>
        <w:t xml:space="preserve">Results of Logistic Regression using aggregate data: Model 1 </w:t>
      </w:r>
      <w:r w:rsidR="00CE405D">
        <w:rPr>
          <w:rFonts w:ascii="Times New Roman" w:hAnsi="Times New Roman" w:cs="Times New Roman"/>
          <w:b/>
          <w:bCs/>
          <w:u w:val="single"/>
        </w:rPr>
        <w:br/>
      </w:r>
    </w:p>
    <w:p w14:paraId="4E47624D" w14:textId="77777777" w:rsidR="004C5AF0" w:rsidRPr="000A37D4" w:rsidRDefault="004C5AF0" w:rsidP="004C5AF0">
      <w:pPr>
        <w:jc w:val="center"/>
        <w:rPr>
          <w:rFonts w:ascii="Times New Roman" w:hAnsi="Times New Roman" w:cs="Times New Roman"/>
        </w:rPr>
      </w:pPr>
      <w:r>
        <w:rPr>
          <w:rFonts w:ascii="Times New Roman" w:hAnsi="Times New Roman" w:cs="Times New Roman"/>
          <w:b/>
          <w:bCs/>
          <w:noProof/>
          <w:sz w:val="24"/>
          <w:szCs w:val="24"/>
        </w:rPr>
        <w:drawing>
          <wp:inline distT="0" distB="0" distL="0" distR="0" wp14:anchorId="3E9BA679" wp14:editId="684DE53F">
            <wp:extent cx="4958133" cy="2511909"/>
            <wp:effectExtent l="19050" t="19050" r="13970" b="2222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72109" cy="2518989"/>
                    </a:xfrm>
                    <a:prstGeom prst="rect">
                      <a:avLst/>
                    </a:prstGeom>
                    <a:ln>
                      <a:solidFill>
                        <a:schemeClr val="accent1"/>
                      </a:solidFill>
                    </a:ln>
                  </pic:spPr>
                </pic:pic>
              </a:graphicData>
            </a:graphic>
          </wp:inline>
        </w:drawing>
      </w:r>
    </w:p>
    <w:p w14:paraId="0ACF9D59" w14:textId="77777777" w:rsidR="00F83B58" w:rsidRDefault="00F83B58" w:rsidP="00006206">
      <w:pPr>
        <w:pStyle w:val="Heading3"/>
        <w:rPr>
          <w:b w:val="0"/>
          <w:bCs/>
          <w:u w:val="single"/>
        </w:rPr>
      </w:pPr>
    </w:p>
    <w:p w14:paraId="2392F8CB" w14:textId="0427ED84" w:rsidR="004C5AF0" w:rsidRPr="00006206" w:rsidRDefault="004C5AF0" w:rsidP="00006206">
      <w:pPr>
        <w:pStyle w:val="Heading3"/>
        <w:rPr>
          <w:b w:val="0"/>
          <w:bCs/>
          <w:u w:val="single"/>
        </w:rPr>
      </w:pPr>
      <w:r w:rsidRPr="00006206">
        <w:rPr>
          <w:b w:val="0"/>
          <w:bCs/>
          <w:u w:val="single"/>
        </w:rPr>
        <w:t>Model 2</w:t>
      </w:r>
    </w:p>
    <w:p w14:paraId="585F4EE6" w14:textId="3A32863B" w:rsidR="004C5AF0" w:rsidRDefault="004C5AF0" w:rsidP="004C5AF0">
      <w:pPr>
        <w:rPr>
          <w:rFonts w:ascii="Times New Roman" w:hAnsi="Times New Roman" w:cs="Times New Roman"/>
        </w:rPr>
      </w:pPr>
      <w:r>
        <w:rPr>
          <w:rFonts w:ascii="Times New Roman" w:hAnsi="Times New Roman" w:cs="Times New Roman"/>
        </w:rPr>
        <w:t>The 2</w:t>
      </w:r>
      <w:r w:rsidRPr="00CD219A">
        <w:rPr>
          <w:rFonts w:ascii="Times New Roman" w:hAnsi="Times New Roman" w:cs="Times New Roman"/>
          <w:vertAlign w:val="superscript"/>
        </w:rPr>
        <w:t>nd</w:t>
      </w:r>
      <w:r>
        <w:rPr>
          <w:rFonts w:ascii="Times New Roman" w:hAnsi="Times New Roman" w:cs="Times New Roman"/>
        </w:rPr>
        <w:t xml:space="preserve"> model focused on </w:t>
      </w:r>
      <w:r w:rsidR="00AD0FCF">
        <w:rPr>
          <w:rFonts w:ascii="Times New Roman" w:hAnsi="Times New Roman" w:cs="Times New Roman"/>
        </w:rPr>
        <w:t>perceptions of change</w:t>
      </w:r>
      <w:r w:rsidR="00CE405D">
        <w:rPr>
          <w:rFonts w:ascii="Times New Roman" w:hAnsi="Times New Roman" w:cs="Times New Roman"/>
        </w:rPr>
        <w:t xml:space="preserve">s </w:t>
      </w:r>
      <w:r w:rsidR="00AD0FCF">
        <w:rPr>
          <w:rFonts w:ascii="Times New Roman" w:hAnsi="Times New Roman" w:cs="Times New Roman"/>
        </w:rPr>
        <w:t xml:space="preserve">in </w:t>
      </w:r>
      <w:r>
        <w:rPr>
          <w:rFonts w:ascii="Times New Roman" w:hAnsi="Times New Roman" w:cs="Times New Roman"/>
        </w:rPr>
        <w:t xml:space="preserve">the performance </w:t>
      </w:r>
      <w:r w:rsidR="00AD0FCF">
        <w:rPr>
          <w:rFonts w:ascii="Times New Roman" w:hAnsi="Times New Roman" w:cs="Times New Roman"/>
        </w:rPr>
        <w:t xml:space="preserve">and conduct </w:t>
      </w:r>
      <w:r>
        <w:rPr>
          <w:rFonts w:ascii="Times New Roman" w:hAnsi="Times New Roman" w:cs="Times New Roman"/>
        </w:rPr>
        <w:t>of the inspector during the inspection</w:t>
      </w:r>
      <w:r w:rsidR="00B47312">
        <w:rPr>
          <w:rFonts w:ascii="Times New Roman" w:hAnsi="Times New Roman" w:cs="Times New Roman"/>
        </w:rPr>
        <w:t>. The l</w:t>
      </w:r>
      <w:r>
        <w:rPr>
          <w:rFonts w:ascii="Times New Roman" w:hAnsi="Times New Roman" w:cs="Times New Roman"/>
        </w:rPr>
        <w:t xml:space="preserve">ogistic regression determined that the factors </w:t>
      </w:r>
      <w:r w:rsidR="00BE2C21">
        <w:rPr>
          <w:rFonts w:ascii="Times New Roman" w:hAnsi="Times New Roman" w:cs="Times New Roman"/>
        </w:rPr>
        <w:t xml:space="preserve">that </w:t>
      </w:r>
      <w:r>
        <w:rPr>
          <w:rFonts w:ascii="Times New Roman" w:hAnsi="Times New Roman" w:cs="Times New Roman"/>
        </w:rPr>
        <w:t xml:space="preserve">should </w:t>
      </w:r>
      <w:r w:rsidR="00BE2C21">
        <w:rPr>
          <w:rFonts w:ascii="Times New Roman" w:hAnsi="Times New Roman" w:cs="Times New Roman"/>
        </w:rPr>
        <w:t xml:space="preserve">be </w:t>
      </w:r>
      <w:r>
        <w:rPr>
          <w:rFonts w:ascii="Times New Roman" w:hAnsi="Times New Roman" w:cs="Times New Roman"/>
        </w:rPr>
        <w:t>look</w:t>
      </w:r>
      <w:r w:rsidR="00BE2C21">
        <w:rPr>
          <w:rFonts w:ascii="Times New Roman" w:hAnsi="Times New Roman" w:cs="Times New Roman"/>
        </w:rPr>
        <w:t>ed</w:t>
      </w:r>
      <w:r>
        <w:rPr>
          <w:rFonts w:ascii="Times New Roman" w:hAnsi="Times New Roman" w:cs="Times New Roman"/>
        </w:rPr>
        <w:t xml:space="preserve"> at </w:t>
      </w:r>
      <w:r w:rsidR="00BE2C21">
        <w:rPr>
          <w:rFonts w:ascii="Times New Roman" w:hAnsi="Times New Roman" w:cs="Times New Roman"/>
        </w:rPr>
        <w:t xml:space="preserve">are </w:t>
      </w:r>
      <w:r>
        <w:rPr>
          <w:rFonts w:ascii="Times New Roman" w:hAnsi="Times New Roman" w:cs="Times New Roman"/>
        </w:rPr>
        <w:t xml:space="preserve">the </w:t>
      </w:r>
      <w:r w:rsidR="00BE2C21">
        <w:rPr>
          <w:rFonts w:ascii="Times New Roman" w:hAnsi="Times New Roman" w:cs="Times New Roman"/>
        </w:rPr>
        <w:t xml:space="preserve">business awareness of their </w:t>
      </w:r>
      <w:r>
        <w:rPr>
          <w:rFonts w:ascii="Times New Roman" w:hAnsi="Times New Roman" w:cs="Times New Roman"/>
        </w:rPr>
        <w:t xml:space="preserve">legal </w:t>
      </w:r>
      <w:r w:rsidR="00BE2C21">
        <w:rPr>
          <w:rFonts w:ascii="Times New Roman" w:hAnsi="Times New Roman" w:cs="Times New Roman"/>
        </w:rPr>
        <w:t>rights</w:t>
      </w:r>
      <w:r w:rsidR="00F86523">
        <w:rPr>
          <w:rFonts w:ascii="Times New Roman" w:hAnsi="Times New Roman" w:cs="Times New Roman"/>
        </w:rPr>
        <w:t>,</w:t>
      </w:r>
      <w:r w:rsidR="00BE2C21">
        <w:rPr>
          <w:rFonts w:ascii="Times New Roman" w:hAnsi="Times New Roman" w:cs="Times New Roman"/>
        </w:rPr>
        <w:t xml:space="preserve"> </w:t>
      </w:r>
      <w:r>
        <w:rPr>
          <w:rFonts w:ascii="Times New Roman" w:hAnsi="Times New Roman" w:cs="Times New Roman"/>
        </w:rPr>
        <w:t xml:space="preserve">and </w:t>
      </w:r>
      <w:r w:rsidR="0037094D">
        <w:rPr>
          <w:rFonts w:ascii="Times New Roman" w:hAnsi="Times New Roman" w:cs="Times New Roman"/>
        </w:rPr>
        <w:t>the</w:t>
      </w:r>
      <w:r w:rsidR="00217474">
        <w:rPr>
          <w:rFonts w:ascii="Times New Roman" w:hAnsi="Times New Roman" w:cs="Times New Roman"/>
        </w:rPr>
        <w:t xml:space="preserve"> inspector’s</w:t>
      </w:r>
      <w:r w:rsidR="0037094D">
        <w:rPr>
          <w:rFonts w:ascii="Times New Roman" w:hAnsi="Times New Roman" w:cs="Times New Roman"/>
        </w:rPr>
        <w:t xml:space="preserve"> </w:t>
      </w:r>
      <w:r>
        <w:rPr>
          <w:rFonts w:ascii="Times New Roman" w:hAnsi="Times New Roman" w:cs="Times New Roman"/>
        </w:rPr>
        <w:t xml:space="preserve">knowledge of </w:t>
      </w:r>
      <w:r w:rsidR="00217474">
        <w:rPr>
          <w:rFonts w:ascii="Times New Roman" w:hAnsi="Times New Roman" w:cs="Times New Roman"/>
        </w:rPr>
        <w:t xml:space="preserve">the </w:t>
      </w:r>
      <w:r w:rsidR="00E92A54">
        <w:rPr>
          <w:rFonts w:ascii="Times New Roman" w:hAnsi="Times New Roman" w:cs="Times New Roman"/>
        </w:rPr>
        <w:t>technical aspects of the inspection</w:t>
      </w:r>
      <w:r>
        <w:rPr>
          <w:rFonts w:ascii="Times New Roman" w:hAnsi="Times New Roman" w:cs="Times New Roman"/>
        </w:rPr>
        <w:t xml:space="preserve"> (</w:t>
      </w:r>
      <w:r>
        <w:rPr>
          <w:rFonts w:ascii="Times New Roman" w:hAnsi="Times New Roman" w:cs="Times New Roman"/>
          <w:i/>
          <w:iCs/>
        </w:rPr>
        <w:t>Figure A9 in Appendix)</w:t>
      </w:r>
      <w:r>
        <w:rPr>
          <w:rFonts w:ascii="Times New Roman" w:hAnsi="Times New Roman" w:cs="Times New Roman"/>
        </w:rPr>
        <w:t>. The second model was more reliable</w:t>
      </w:r>
      <w:r w:rsidR="00B47312">
        <w:rPr>
          <w:rFonts w:ascii="Times New Roman" w:hAnsi="Times New Roman" w:cs="Times New Roman"/>
        </w:rPr>
        <w:t xml:space="preserve"> in </w:t>
      </w:r>
      <w:r>
        <w:rPr>
          <w:rFonts w:ascii="Times New Roman" w:hAnsi="Times New Roman" w:cs="Times New Roman"/>
        </w:rPr>
        <w:t xml:space="preserve">predicting whether the inspector performed positively </w:t>
      </w:r>
      <w:r w:rsidRPr="00F83B58">
        <w:rPr>
          <w:rFonts w:ascii="Times New Roman" w:hAnsi="Times New Roman" w:cs="Times New Roman"/>
        </w:rPr>
        <w:t xml:space="preserve">(Figure </w:t>
      </w:r>
      <w:r w:rsidR="00F83B58">
        <w:rPr>
          <w:rFonts w:ascii="Times New Roman" w:hAnsi="Times New Roman" w:cs="Times New Roman"/>
        </w:rPr>
        <w:t>7</w:t>
      </w:r>
      <w:r w:rsidRPr="00F83B58">
        <w:rPr>
          <w:rFonts w:ascii="Times New Roman" w:hAnsi="Times New Roman" w:cs="Times New Roman"/>
        </w:rPr>
        <w:t xml:space="preserve">). </w:t>
      </w:r>
      <w:r w:rsidR="00A20AAB">
        <w:rPr>
          <w:rFonts w:ascii="Times New Roman" w:hAnsi="Times New Roman" w:cs="Times New Roman"/>
        </w:rPr>
        <w:t xml:space="preserve">Business awareness </w:t>
      </w:r>
      <w:r w:rsidR="009E0A8C">
        <w:rPr>
          <w:rFonts w:ascii="Times New Roman" w:hAnsi="Times New Roman" w:cs="Times New Roman"/>
        </w:rPr>
        <w:t xml:space="preserve">of legal rights had a positive impact on perceptions of improvement in inspection quality </w:t>
      </w:r>
      <w:r w:rsidR="00E65285">
        <w:rPr>
          <w:rFonts w:ascii="Times New Roman" w:hAnsi="Times New Roman" w:cs="Times New Roman"/>
        </w:rPr>
        <w:t xml:space="preserve">at 90% level of significance while inspector awareness of technical aspects also had a positive impact </w:t>
      </w:r>
      <w:r w:rsidR="00B157D0">
        <w:rPr>
          <w:rFonts w:ascii="Times New Roman" w:hAnsi="Times New Roman" w:cs="Times New Roman"/>
        </w:rPr>
        <w:t xml:space="preserve">at </w:t>
      </w:r>
      <w:r w:rsidR="00E65285">
        <w:rPr>
          <w:rFonts w:ascii="Times New Roman" w:hAnsi="Times New Roman" w:cs="Times New Roman"/>
        </w:rPr>
        <w:t>99% l</w:t>
      </w:r>
      <w:r w:rsidR="00B157D0">
        <w:rPr>
          <w:rFonts w:ascii="Times New Roman" w:hAnsi="Times New Roman" w:cs="Times New Roman"/>
        </w:rPr>
        <w:t>evel of satisfaction. A</w:t>
      </w:r>
      <w:r w:rsidR="003519EB">
        <w:rPr>
          <w:rFonts w:ascii="Times New Roman" w:hAnsi="Times New Roman" w:cs="Times New Roman"/>
        </w:rPr>
        <w:t xml:space="preserve">ccording to </w:t>
      </w:r>
      <w:r>
        <w:rPr>
          <w:rFonts w:ascii="Times New Roman" w:hAnsi="Times New Roman" w:cs="Times New Roman"/>
        </w:rPr>
        <w:t>the prediction analysis</w:t>
      </w:r>
      <w:r w:rsidR="003519EB">
        <w:rPr>
          <w:rFonts w:ascii="Times New Roman" w:hAnsi="Times New Roman" w:cs="Times New Roman"/>
        </w:rPr>
        <w:t xml:space="preserve">, </w:t>
      </w:r>
      <w:r>
        <w:rPr>
          <w:rFonts w:ascii="Times New Roman" w:hAnsi="Times New Roman" w:cs="Times New Roman"/>
        </w:rPr>
        <w:t>the inspector’s performance during the inspection improved</w:t>
      </w:r>
      <w:r w:rsidR="003519EB">
        <w:rPr>
          <w:rFonts w:ascii="Times New Roman" w:hAnsi="Times New Roman" w:cs="Times New Roman"/>
        </w:rPr>
        <w:t xml:space="preserve"> in 80 cases</w:t>
      </w:r>
      <w:r>
        <w:rPr>
          <w:rFonts w:ascii="Times New Roman" w:hAnsi="Times New Roman" w:cs="Times New Roman"/>
        </w:rPr>
        <w:t xml:space="preserve">. This </w:t>
      </w:r>
      <w:r w:rsidR="00357B18">
        <w:rPr>
          <w:rFonts w:ascii="Times New Roman" w:hAnsi="Times New Roman" w:cs="Times New Roman"/>
        </w:rPr>
        <w:t>i</w:t>
      </w:r>
      <w:r>
        <w:rPr>
          <w:rFonts w:ascii="Times New Roman" w:hAnsi="Times New Roman" w:cs="Times New Roman"/>
        </w:rPr>
        <w:t xml:space="preserve">s close to the actual number of 78 inspections </w:t>
      </w:r>
      <w:r w:rsidR="00357B18">
        <w:rPr>
          <w:rFonts w:ascii="Times New Roman" w:hAnsi="Times New Roman" w:cs="Times New Roman"/>
        </w:rPr>
        <w:t>where performance was perceived to have improved</w:t>
      </w:r>
      <w:r>
        <w:rPr>
          <w:rFonts w:ascii="Times New Roman" w:hAnsi="Times New Roman" w:cs="Times New Roman"/>
        </w:rPr>
        <w:t xml:space="preserve"> </w:t>
      </w:r>
      <w:r>
        <w:rPr>
          <w:rFonts w:ascii="Times New Roman" w:hAnsi="Times New Roman" w:cs="Times New Roman"/>
          <w:i/>
          <w:iCs/>
        </w:rPr>
        <w:t>(Figure A10 in Appendix)</w:t>
      </w:r>
      <w:r>
        <w:rPr>
          <w:rFonts w:ascii="Times New Roman" w:hAnsi="Times New Roman" w:cs="Times New Roman"/>
        </w:rPr>
        <w:t>.</w:t>
      </w:r>
    </w:p>
    <w:p w14:paraId="7FC2F733" w14:textId="77777777" w:rsidR="007B2001" w:rsidRDefault="007B2001" w:rsidP="00E0172B">
      <w:pPr>
        <w:jc w:val="center"/>
        <w:rPr>
          <w:rFonts w:ascii="Times New Roman" w:hAnsi="Times New Roman" w:cs="Times New Roman"/>
          <w:b/>
          <w:bCs/>
        </w:rPr>
      </w:pPr>
    </w:p>
    <w:p w14:paraId="14B6BC83" w14:textId="74B5DBED" w:rsidR="00E0172B" w:rsidRPr="00006206" w:rsidRDefault="004C5AF0" w:rsidP="00E0172B">
      <w:pPr>
        <w:jc w:val="center"/>
        <w:rPr>
          <w:rFonts w:ascii="Times New Roman" w:hAnsi="Times New Roman" w:cs="Times New Roman"/>
          <w:b/>
          <w:bCs/>
        </w:rPr>
      </w:pPr>
      <w:r w:rsidRPr="00006206">
        <w:rPr>
          <w:rFonts w:ascii="Times New Roman" w:hAnsi="Times New Roman" w:cs="Times New Roman"/>
          <w:b/>
          <w:bCs/>
        </w:rPr>
        <w:t xml:space="preserve">Figure </w:t>
      </w:r>
      <w:r w:rsidR="00F83B58">
        <w:rPr>
          <w:rFonts w:ascii="Times New Roman" w:hAnsi="Times New Roman" w:cs="Times New Roman"/>
          <w:b/>
          <w:bCs/>
        </w:rPr>
        <w:t>7</w:t>
      </w:r>
      <w:r w:rsidR="00E0172B" w:rsidRPr="00006206">
        <w:rPr>
          <w:rFonts w:ascii="Times New Roman" w:hAnsi="Times New Roman" w:cs="Times New Roman"/>
          <w:b/>
          <w:bCs/>
        </w:rPr>
        <w:t xml:space="preserve">: </w:t>
      </w:r>
      <w:r w:rsidR="00006206">
        <w:rPr>
          <w:rFonts w:ascii="Times New Roman" w:hAnsi="Times New Roman" w:cs="Times New Roman"/>
          <w:b/>
          <w:bCs/>
        </w:rPr>
        <w:t xml:space="preserve">  </w:t>
      </w:r>
      <w:r w:rsidR="00E0172B" w:rsidRPr="00006206">
        <w:rPr>
          <w:rFonts w:ascii="Times New Roman" w:hAnsi="Times New Roman" w:cs="Times New Roman"/>
          <w:b/>
          <w:bCs/>
          <w:u w:val="single"/>
        </w:rPr>
        <w:t>Results of Logistic Regression using aggregate data: Model 2</w:t>
      </w:r>
      <w:r w:rsidR="00E0172B" w:rsidRPr="00006206">
        <w:rPr>
          <w:rFonts w:ascii="Times New Roman" w:hAnsi="Times New Roman" w:cs="Times New Roman"/>
          <w:b/>
          <w:bCs/>
        </w:rPr>
        <w:t xml:space="preserve"> </w:t>
      </w:r>
    </w:p>
    <w:p w14:paraId="73CDB313" w14:textId="77777777" w:rsidR="004C5AF0" w:rsidRDefault="004C5AF0" w:rsidP="004C5AF0">
      <w:pPr>
        <w:jc w:val="center"/>
        <w:rPr>
          <w:rFonts w:ascii="Times New Roman" w:hAnsi="Times New Roman" w:cs="Times New Roman"/>
          <w:u w:val="single"/>
        </w:rPr>
      </w:pPr>
      <w:r>
        <w:rPr>
          <w:rFonts w:ascii="Times New Roman" w:hAnsi="Times New Roman" w:cs="Times New Roman"/>
          <w:noProof/>
          <w:u w:val="single"/>
        </w:rPr>
        <w:drawing>
          <wp:inline distT="0" distB="0" distL="0" distR="0" wp14:anchorId="79E7EEFC" wp14:editId="7545F797">
            <wp:extent cx="4146550" cy="2234973"/>
            <wp:effectExtent l="19050" t="19050" r="25400" b="133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04934" cy="2266442"/>
                    </a:xfrm>
                    <a:prstGeom prst="rect">
                      <a:avLst/>
                    </a:prstGeom>
                    <a:ln>
                      <a:solidFill>
                        <a:schemeClr val="accent1"/>
                      </a:solidFill>
                    </a:ln>
                  </pic:spPr>
                </pic:pic>
              </a:graphicData>
            </a:graphic>
          </wp:inline>
        </w:drawing>
      </w:r>
    </w:p>
    <w:p w14:paraId="63316354" w14:textId="48D640B5" w:rsidR="007A3F7B" w:rsidRDefault="007A3F7B" w:rsidP="007A3F7B">
      <w:pPr>
        <w:pStyle w:val="Heading3"/>
        <w:jc w:val="center"/>
      </w:pPr>
      <w:r>
        <w:lastRenderedPageBreak/>
        <w:t xml:space="preserve">V.   </w:t>
      </w:r>
      <w:r w:rsidR="00DF1DA4">
        <w:rPr>
          <w:rStyle w:val="Heading2Char"/>
          <w:b/>
          <w:bCs/>
        </w:rPr>
        <w:t>Conclusion: I</w:t>
      </w:r>
      <w:r>
        <w:rPr>
          <w:rStyle w:val="Heading2Char"/>
          <w:b/>
          <w:bCs/>
        </w:rPr>
        <w:t>mplications of the f</w:t>
      </w:r>
      <w:r w:rsidRPr="008F45DA">
        <w:rPr>
          <w:rStyle w:val="Heading2Char"/>
          <w:b/>
          <w:bCs/>
        </w:rPr>
        <w:t>indings</w:t>
      </w:r>
    </w:p>
    <w:p w14:paraId="1528CDD3" w14:textId="77777777" w:rsidR="00007119" w:rsidRDefault="00007119" w:rsidP="004C5AF0">
      <w:pPr>
        <w:rPr>
          <w:rFonts w:ascii="Times New Roman" w:hAnsi="Times New Roman" w:cs="Times New Roman"/>
        </w:rPr>
      </w:pPr>
    </w:p>
    <w:p w14:paraId="0214D697" w14:textId="0EF4EF42" w:rsidR="00633753" w:rsidRDefault="00DF1DA4" w:rsidP="004C5AF0">
      <w:pPr>
        <w:rPr>
          <w:rFonts w:ascii="Times New Roman" w:hAnsi="Times New Roman" w:cs="Times New Roman"/>
        </w:rPr>
      </w:pPr>
      <w:r>
        <w:rPr>
          <w:rFonts w:ascii="Times New Roman" w:hAnsi="Times New Roman" w:cs="Times New Roman"/>
        </w:rPr>
        <w:t xml:space="preserve">As described above, this analysis </w:t>
      </w:r>
      <w:r w:rsidR="007028B6">
        <w:rPr>
          <w:rFonts w:ascii="Times New Roman" w:hAnsi="Times New Roman" w:cs="Times New Roman"/>
        </w:rPr>
        <w:t xml:space="preserve">was rigorous and </w:t>
      </w:r>
      <w:r w:rsidR="00AC3B45">
        <w:rPr>
          <w:rFonts w:ascii="Times New Roman" w:hAnsi="Times New Roman" w:cs="Times New Roman"/>
        </w:rPr>
        <w:t xml:space="preserve">developed in several stages. Several prediction criteria were used to help choose the best regression model for this study. The models that were chosen via logistic regression seem to be correct as the predictions almost matched the actual dataset. </w:t>
      </w:r>
      <w:r w:rsidR="00D05BB8">
        <w:rPr>
          <w:rFonts w:ascii="Times New Roman" w:hAnsi="Times New Roman" w:cs="Times New Roman"/>
        </w:rPr>
        <w:t xml:space="preserve">The data allowed an analysis of </w:t>
      </w:r>
      <w:r w:rsidR="00562C8F">
        <w:rPr>
          <w:rFonts w:ascii="Times New Roman" w:hAnsi="Times New Roman" w:cs="Times New Roman"/>
        </w:rPr>
        <w:t>what affected business perceptions of inspection quality at a</w:t>
      </w:r>
      <w:r w:rsidR="00316136">
        <w:rPr>
          <w:rFonts w:ascii="Times New Roman" w:hAnsi="Times New Roman" w:cs="Times New Roman"/>
        </w:rPr>
        <w:t xml:space="preserve"> </w:t>
      </w:r>
      <w:r w:rsidR="00562C8F">
        <w:rPr>
          <w:rFonts w:ascii="Times New Roman" w:hAnsi="Times New Roman" w:cs="Times New Roman"/>
        </w:rPr>
        <w:t>point in time (GAM data) a</w:t>
      </w:r>
      <w:r w:rsidR="00316136">
        <w:rPr>
          <w:rFonts w:ascii="Times New Roman" w:hAnsi="Times New Roman" w:cs="Times New Roman"/>
        </w:rPr>
        <w:t>n</w:t>
      </w:r>
      <w:r w:rsidR="00562C8F">
        <w:rPr>
          <w:rFonts w:ascii="Times New Roman" w:hAnsi="Times New Roman" w:cs="Times New Roman"/>
        </w:rPr>
        <w:t>d changes in quality over time (aggregate data).</w:t>
      </w:r>
      <w:r w:rsidR="00B72FB3">
        <w:rPr>
          <w:rFonts w:ascii="Times New Roman" w:hAnsi="Times New Roman" w:cs="Times New Roman"/>
        </w:rPr>
        <w:t xml:space="preserve">  </w:t>
      </w:r>
      <w:r w:rsidR="00E50D6E">
        <w:rPr>
          <w:rFonts w:ascii="Times New Roman" w:hAnsi="Times New Roman" w:cs="Times New Roman"/>
        </w:rPr>
        <w:t>The four sets of logistic regressions</w:t>
      </w:r>
      <w:r w:rsidR="00B6014D">
        <w:rPr>
          <w:rFonts w:ascii="Times New Roman" w:hAnsi="Times New Roman" w:cs="Times New Roman"/>
        </w:rPr>
        <w:t>, between them,</w:t>
      </w:r>
      <w:r w:rsidR="00E50D6E">
        <w:rPr>
          <w:rFonts w:ascii="Times New Roman" w:hAnsi="Times New Roman" w:cs="Times New Roman"/>
        </w:rPr>
        <w:t xml:space="preserve"> have identified the following </w:t>
      </w:r>
      <w:r w:rsidR="00633753">
        <w:rPr>
          <w:rFonts w:ascii="Times New Roman" w:hAnsi="Times New Roman" w:cs="Times New Roman"/>
        </w:rPr>
        <w:t>chain of significant causations</w:t>
      </w:r>
      <w:r w:rsidR="00777B1E">
        <w:rPr>
          <w:rFonts w:ascii="Times New Roman" w:hAnsi="Times New Roman" w:cs="Times New Roman"/>
        </w:rPr>
        <w:t xml:space="preserve"> (Figure 8)</w:t>
      </w:r>
      <w:r w:rsidR="00633753">
        <w:rPr>
          <w:rFonts w:ascii="Times New Roman" w:hAnsi="Times New Roman" w:cs="Times New Roman"/>
        </w:rPr>
        <w:t xml:space="preserve">. </w:t>
      </w:r>
      <w:r w:rsidR="00E23ABF">
        <w:rPr>
          <w:rFonts w:ascii="Times New Roman" w:hAnsi="Times New Roman" w:cs="Times New Roman"/>
        </w:rPr>
        <w:br/>
      </w:r>
    </w:p>
    <w:p w14:paraId="0F080336" w14:textId="48463C3B" w:rsidR="00A643FC" w:rsidRPr="00A643FC" w:rsidRDefault="00A643FC" w:rsidP="00A643FC">
      <w:pPr>
        <w:jc w:val="center"/>
        <w:rPr>
          <w:rFonts w:ascii="Times New Roman" w:hAnsi="Times New Roman" w:cs="Times New Roman"/>
          <w:b/>
          <w:bCs/>
          <w:u w:val="single"/>
        </w:rPr>
      </w:pPr>
      <w:r>
        <w:rPr>
          <w:rFonts w:ascii="Times New Roman" w:hAnsi="Times New Roman" w:cs="Times New Roman"/>
          <w:b/>
          <w:bCs/>
        </w:rPr>
        <w:t xml:space="preserve">Figure 8:   </w:t>
      </w:r>
      <w:r w:rsidR="00E23ABF">
        <w:rPr>
          <w:rFonts w:ascii="Times New Roman" w:hAnsi="Times New Roman" w:cs="Times New Roman"/>
          <w:b/>
          <w:bCs/>
          <w:u w:val="single"/>
        </w:rPr>
        <w:t>Factors affecting quality of inspections in Jordan</w:t>
      </w:r>
    </w:p>
    <w:p w14:paraId="55DD9E64" w14:textId="602718D1" w:rsidR="00A80E43" w:rsidRDefault="00F62F13" w:rsidP="004C5AF0">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58242" behindDoc="0" locked="0" layoutInCell="1" allowOverlap="1" wp14:anchorId="56F003C2" wp14:editId="6D6AAE1D">
                <wp:simplePos x="0" y="0"/>
                <wp:positionH relativeFrom="column">
                  <wp:posOffset>32853</wp:posOffset>
                </wp:positionH>
                <wp:positionV relativeFrom="paragraph">
                  <wp:posOffset>129300</wp:posOffset>
                </wp:positionV>
                <wp:extent cx="5511895" cy="2434037"/>
                <wp:effectExtent l="0" t="0" r="12700" b="23495"/>
                <wp:wrapNone/>
                <wp:docPr id="454" name="Group 454"/>
                <wp:cNvGraphicFramePr/>
                <a:graphic xmlns:a="http://schemas.openxmlformats.org/drawingml/2006/main">
                  <a:graphicData uri="http://schemas.microsoft.com/office/word/2010/wordprocessingGroup">
                    <wpg:wgp>
                      <wpg:cNvGrpSpPr/>
                      <wpg:grpSpPr>
                        <a:xfrm>
                          <a:off x="0" y="0"/>
                          <a:ext cx="5511895" cy="2434037"/>
                          <a:chOff x="0" y="0"/>
                          <a:chExt cx="5511895" cy="2434037"/>
                        </a:xfrm>
                      </wpg:grpSpPr>
                      <wps:wsp>
                        <wps:cNvPr id="1" name="Text Box 1"/>
                        <wps:cNvSpPr txBox="1"/>
                        <wps:spPr>
                          <a:xfrm>
                            <a:off x="3400" y="0"/>
                            <a:ext cx="2286000" cy="411310"/>
                          </a:xfrm>
                          <a:prstGeom prst="rect">
                            <a:avLst/>
                          </a:prstGeom>
                          <a:solidFill>
                            <a:schemeClr val="accent1">
                              <a:lumMod val="20000"/>
                              <a:lumOff val="80000"/>
                            </a:schemeClr>
                          </a:solidFill>
                          <a:ln w="6350">
                            <a:solidFill>
                              <a:schemeClr val="tx1"/>
                            </a:solidFill>
                          </a:ln>
                        </wps:spPr>
                        <wps:txbx>
                          <w:txbxContent>
                            <w:p w14:paraId="3E9FB988" w14:textId="1DD0706B" w:rsidR="00633753" w:rsidRPr="003B733A" w:rsidRDefault="003B733A" w:rsidP="001767D4">
                              <w:pPr>
                                <w:jc w:val="center"/>
                                <w:rPr>
                                  <w:rFonts w:ascii="Times New Roman" w:hAnsi="Times New Roman" w:cs="Times New Roman"/>
                                  <w:sz w:val="20"/>
                                  <w:szCs w:val="20"/>
                                </w:rPr>
                              </w:pPr>
                              <w:r w:rsidRPr="003B733A">
                                <w:rPr>
                                  <w:rFonts w:ascii="Times New Roman" w:hAnsi="Times New Roman" w:cs="Times New Roman"/>
                                  <w:sz w:val="20"/>
                                  <w:szCs w:val="20"/>
                                </w:rPr>
                                <w:t xml:space="preserve">Reduction in total employee time </w:t>
                              </w:r>
                              <w:r>
                                <w:rPr>
                                  <w:rFonts w:ascii="Times New Roman" w:hAnsi="Times New Roman" w:cs="Times New Roman"/>
                                  <w:sz w:val="20"/>
                                  <w:szCs w:val="20"/>
                                </w:rPr>
                                <w:t>s</w:t>
                              </w:r>
                              <w:r w:rsidRPr="003B733A">
                                <w:rPr>
                                  <w:rFonts w:ascii="Times New Roman" w:hAnsi="Times New Roman" w:cs="Times New Roman"/>
                                  <w:sz w:val="20"/>
                                  <w:szCs w:val="20"/>
                                </w:rPr>
                                <w:t>p</w:t>
                              </w:r>
                              <w:r>
                                <w:rPr>
                                  <w:rFonts w:ascii="Times New Roman" w:hAnsi="Times New Roman" w:cs="Times New Roman"/>
                                  <w:sz w:val="20"/>
                                  <w:szCs w:val="20"/>
                                </w:rPr>
                                <w:t>e</w:t>
                              </w:r>
                              <w:r w:rsidRPr="003B733A">
                                <w:rPr>
                                  <w:rFonts w:ascii="Times New Roman" w:hAnsi="Times New Roman" w:cs="Times New Roman"/>
                                  <w:sz w:val="20"/>
                                  <w:szCs w:val="20"/>
                                </w:rPr>
                                <w:t>nt</w:t>
                              </w:r>
                              <w:r>
                                <w:rPr>
                                  <w:rFonts w:ascii="Times New Roman" w:hAnsi="Times New Roman" w:cs="Times New Roman"/>
                                  <w:sz w:val="20"/>
                                  <w:szCs w:val="20"/>
                                </w:rPr>
                                <w:t xml:space="preserve"> on inspections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0" y="1539863"/>
                            <a:ext cx="2286000" cy="411480"/>
                          </a:xfrm>
                          <a:prstGeom prst="rect">
                            <a:avLst/>
                          </a:prstGeom>
                          <a:solidFill>
                            <a:schemeClr val="accent1">
                              <a:lumMod val="20000"/>
                              <a:lumOff val="80000"/>
                            </a:schemeClr>
                          </a:solidFill>
                          <a:ln w="6350">
                            <a:solidFill>
                              <a:schemeClr val="tx1"/>
                            </a:solidFill>
                          </a:ln>
                        </wps:spPr>
                        <wps:txbx>
                          <w:txbxContent>
                            <w:p w14:paraId="5B029AA1" w14:textId="319D272C" w:rsidR="001767D4" w:rsidRPr="003B733A" w:rsidRDefault="001767D4" w:rsidP="001767D4">
                              <w:pPr>
                                <w:jc w:val="center"/>
                                <w:rPr>
                                  <w:rFonts w:ascii="Times New Roman" w:hAnsi="Times New Roman" w:cs="Times New Roman"/>
                                  <w:sz w:val="20"/>
                                  <w:szCs w:val="20"/>
                                </w:rPr>
                              </w:pPr>
                              <w:r w:rsidRPr="003B733A">
                                <w:rPr>
                                  <w:rFonts w:ascii="Times New Roman" w:hAnsi="Times New Roman" w:cs="Times New Roman"/>
                                  <w:sz w:val="20"/>
                                  <w:szCs w:val="20"/>
                                </w:rPr>
                                <w:t xml:space="preserve">Reduction in </w:t>
                              </w:r>
                              <w:r w:rsidR="00B72FB3">
                                <w:rPr>
                                  <w:rFonts w:ascii="Times New Roman" w:hAnsi="Times New Roman" w:cs="Times New Roman"/>
                                  <w:sz w:val="20"/>
                                  <w:szCs w:val="20"/>
                                </w:rPr>
                                <w:t>frequency/</w:t>
                              </w:r>
                              <w:r w:rsidR="00571375">
                                <w:rPr>
                                  <w:rFonts w:ascii="Times New Roman" w:hAnsi="Times New Roman" w:cs="Times New Roman"/>
                                  <w:sz w:val="20"/>
                                  <w:szCs w:val="20"/>
                                </w:rPr>
                                <w:t>average number of ins</w:t>
                              </w:r>
                              <w:r>
                                <w:rPr>
                                  <w:rFonts w:ascii="Times New Roman" w:hAnsi="Times New Roman" w:cs="Times New Roman"/>
                                  <w:sz w:val="20"/>
                                  <w:szCs w:val="20"/>
                                </w:rPr>
                                <w:t>pection</w:t>
                              </w:r>
                              <w:r w:rsidR="00205324">
                                <w:rPr>
                                  <w:rFonts w:ascii="Times New Roman" w:hAnsi="Times New Roman" w:cs="Times New Roman"/>
                                  <w:sz w:val="20"/>
                                  <w:szCs w:val="20"/>
                                </w:rPr>
                                <w:t xml:space="preserve"> visit</w:t>
                              </w:r>
                              <w:r>
                                <w:rPr>
                                  <w:rFonts w:ascii="Times New Roman" w:hAnsi="Times New Roman" w:cs="Times New Roman"/>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3400" y="503090"/>
                            <a:ext cx="2286000" cy="411480"/>
                          </a:xfrm>
                          <a:prstGeom prst="rect">
                            <a:avLst/>
                          </a:prstGeom>
                          <a:solidFill>
                            <a:schemeClr val="accent1">
                              <a:lumMod val="20000"/>
                              <a:lumOff val="80000"/>
                            </a:schemeClr>
                          </a:solidFill>
                          <a:ln w="6350">
                            <a:solidFill>
                              <a:schemeClr val="tx1"/>
                            </a:solidFill>
                          </a:ln>
                        </wps:spPr>
                        <wps:txbx>
                          <w:txbxContent>
                            <w:p w14:paraId="02DEBFA7" w14:textId="77777777" w:rsidR="00571375" w:rsidRPr="003B733A" w:rsidRDefault="00571375" w:rsidP="00571375">
                              <w:pPr>
                                <w:jc w:val="center"/>
                                <w:rPr>
                                  <w:rFonts w:ascii="Times New Roman" w:hAnsi="Times New Roman" w:cs="Times New Roman"/>
                                  <w:sz w:val="20"/>
                                  <w:szCs w:val="20"/>
                                </w:rPr>
                              </w:pPr>
                              <w:r>
                                <w:rPr>
                                  <w:rFonts w:ascii="Times New Roman" w:hAnsi="Times New Roman" w:cs="Times New Roman"/>
                                  <w:sz w:val="20"/>
                                  <w:szCs w:val="20"/>
                                </w:rPr>
                                <w:t>Increased inspector awareness of the technical aspects of inspections</w:t>
                              </w:r>
                            </w:p>
                            <w:p w14:paraId="7545C983" w14:textId="48D3DD54" w:rsidR="001767D4" w:rsidRPr="003B733A" w:rsidRDefault="001767D4" w:rsidP="001767D4">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3225895" y="1339307"/>
                            <a:ext cx="1828800" cy="548640"/>
                          </a:xfrm>
                          <a:prstGeom prst="rect">
                            <a:avLst/>
                          </a:prstGeom>
                          <a:solidFill>
                            <a:schemeClr val="accent6">
                              <a:lumMod val="40000"/>
                              <a:lumOff val="60000"/>
                            </a:schemeClr>
                          </a:solidFill>
                          <a:ln w="6350">
                            <a:solidFill>
                              <a:schemeClr val="tx1"/>
                            </a:solidFill>
                          </a:ln>
                        </wps:spPr>
                        <wps:txbx>
                          <w:txbxContent>
                            <w:p w14:paraId="3E5DA25D" w14:textId="29874E3E" w:rsidR="00847EA6" w:rsidRPr="003B733A" w:rsidRDefault="00D773F2" w:rsidP="00847EA6">
                              <w:pPr>
                                <w:jc w:val="center"/>
                                <w:rPr>
                                  <w:rFonts w:ascii="Times New Roman" w:hAnsi="Times New Roman" w:cs="Times New Roman"/>
                                  <w:sz w:val="20"/>
                                  <w:szCs w:val="20"/>
                                </w:rPr>
                              </w:pPr>
                              <w:r>
                                <w:rPr>
                                  <w:rFonts w:ascii="Times New Roman" w:hAnsi="Times New Roman" w:cs="Times New Roman"/>
                                  <w:sz w:val="20"/>
                                  <w:szCs w:val="20"/>
                                </w:rPr>
                                <w:t xml:space="preserve">Improved business </w:t>
                              </w:r>
                              <w:r w:rsidR="00B212C1">
                                <w:rPr>
                                  <w:rFonts w:ascii="Times New Roman" w:hAnsi="Times New Roman" w:cs="Times New Roman"/>
                                  <w:sz w:val="20"/>
                                  <w:szCs w:val="20"/>
                                </w:rPr>
                                <w:t>perception of quality of the inspection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3225895" y="2022557"/>
                            <a:ext cx="2286000" cy="411480"/>
                          </a:xfrm>
                          <a:prstGeom prst="rect">
                            <a:avLst/>
                          </a:prstGeom>
                          <a:solidFill>
                            <a:schemeClr val="accent6">
                              <a:lumMod val="40000"/>
                              <a:lumOff val="60000"/>
                            </a:schemeClr>
                          </a:solidFill>
                          <a:ln w="6350">
                            <a:solidFill>
                              <a:schemeClr val="tx1"/>
                            </a:solidFill>
                          </a:ln>
                        </wps:spPr>
                        <wps:txbx>
                          <w:txbxContent>
                            <w:p w14:paraId="16CAB916" w14:textId="225C782E" w:rsidR="00847EA6" w:rsidRPr="003B733A" w:rsidRDefault="00176B08" w:rsidP="00847EA6">
                              <w:pPr>
                                <w:jc w:val="center"/>
                                <w:rPr>
                                  <w:rFonts w:ascii="Times New Roman" w:hAnsi="Times New Roman" w:cs="Times New Roman"/>
                                  <w:sz w:val="20"/>
                                  <w:szCs w:val="20"/>
                                </w:rPr>
                              </w:pPr>
                              <w:r>
                                <w:rPr>
                                  <w:rFonts w:ascii="Times New Roman" w:hAnsi="Times New Roman" w:cs="Times New Roman"/>
                                  <w:sz w:val="20"/>
                                  <w:szCs w:val="20"/>
                                </w:rPr>
                                <w:t>Increased fairness of inspection decisions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3215697" y="438504"/>
                            <a:ext cx="2286000" cy="411480"/>
                          </a:xfrm>
                          <a:prstGeom prst="rect">
                            <a:avLst/>
                          </a:prstGeom>
                          <a:solidFill>
                            <a:schemeClr val="accent2">
                              <a:lumMod val="40000"/>
                              <a:lumOff val="60000"/>
                            </a:schemeClr>
                          </a:solidFill>
                          <a:ln w="6350">
                            <a:solidFill>
                              <a:schemeClr val="tx1"/>
                            </a:solidFill>
                          </a:ln>
                        </wps:spPr>
                        <wps:txbx>
                          <w:txbxContent>
                            <w:p w14:paraId="3E7A2ABF" w14:textId="4BEA3B51" w:rsidR="00847EA6" w:rsidRPr="003B733A" w:rsidRDefault="00847EA6" w:rsidP="00847EA6">
                              <w:pPr>
                                <w:jc w:val="center"/>
                                <w:rPr>
                                  <w:rFonts w:ascii="Times New Roman" w:hAnsi="Times New Roman" w:cs="Times New Roman"/>
                                  <w:sz w:val="20"/>
                                  <w:szCs w:val="20"/>
                                </w:rPr>
                              </w:pPr>
                              <w:r>
                                <w:rPr>
                                  <w:rFonts w:ascii="Times New Roman" w:hAnsi="Times New Roman" w:cs="Times New Roman"/>
                                  <w:sz w:val="20"/>
                                  <w:szCs w:val="20"/>
                                </w:rPr>
                                <w:t xml:space="preserve">Increased satisfaction of </w:t>
                              </w:r>
                              <w:r w:rsidR="0008711A">
                                <w:rPr>
                                  <w:rFonts w:ascii="Times New Roman" w:hAnsi="Times New Roman" w:cs="Times New Roman"/>
                                  <w:sz w:val="20"/>
                                  <w:szCs w:val="20"/>
                                </w:rPr>
                                <w:t xml:space="preserve">businesses with performance and conduct of </w:t>
                              </w:r>
                              <w:r>
                                <w:rPr>
                                  <w:rFonts w:ascii="Times New Roman" w:hAnsi="Times New Roman" w:cs="Times New Roman"/>
                                  <w:sz w:val="20"/>
                                  <w:szCs w:val="20"/>
                                </w:rPr>
                                <w:t>inspect</w:t>
                              </w:r>
                              <w:r w:rsidR="0008711A">
                                <w:rPr>
                                  <w:rFonts w:ascii="Times New Roman" w:hAnsi="Times New Roman" w:cs="Times New Roman"/>
                                  <w:sz w:val="20"/>
                                  <w:szCs w:val="20"/>
                                </w:rPr>
                                <w: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Straight Arrow Connector 25"/>
                        <wps:cNvCnPr/>
                        <wps:spPr>
                          <a:xfrm>
                            <a:off x="2444066" y="176761"/>
                            <a:ext cx="659455" cy="2991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V="1">
                            <a:off x="2396476" y="694864"/>
                            <a:ext cx="7315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flipV="1">
                            <a:off x="2457663" y="935503"/>
                            <a:ext cx="640080" cy="3172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2463952" y="1801423"/>
                            <a:ext cx="650733" cy="4094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Text Box 30"/>
                        <wps:cNvSpPr txBox="1"/>
                        <wps:spPr>
                          <a:xfrm>
                            <a:off x="3400" y="1023176"/>
                            <a:ext cx="2286000" cy="401112"/>
                          </a:xfrm>
                          <a:prstGeom prst="rect">
                            <a:avLst/>
                          </a:prstGeom>
                          <a:solidFill>
                            <a:schemeClr val="accent1">
                              <a:lumMod val="20000"/>
                              <a:lumOff val="80000"/>
                            </a:schemeClr>
                          </a:solidFill>
                          <a:ln w="6350">
                            <a:solidFill>
                              <a:schemeClr val="tx1"/>
                            </a:solidFill>
                          </a:ln>
                        </wps:spPr>
                        <wps:txbx>
                          <w:txbxContent>
                            <w:p w14:paraId="4BEA4278" w14:textId="178CABC7" w:rsidR="008D4FBE" w:rsidRPr="003B733A" w:rsidRDefault="008D4FBE" w:rsidP="008D4FBE">
                              <w:pPr>
                                <w:jc w:val="center"/>
                                <w:rPr>
                                  <w:rFonts w:ascii="Times New Roman" w:hAnsi="Times New Roman" w:cs="Times New Roman"/>
                                  <w:sz w:val="20"/>
                                  <w:szCs w:val="20"/>
                                </w:rPr>
                              </w:pPr>
                              <w:r>
                                <w:rPr>
                                  <w:rFonts w:ascii="Times New Roman" w:hAnsi="Times New Roman" w:cs="Times New Roman"/>
                                  <w:sz w:val="20"/>
                                  <w:szCs w:val="20"/>
                                </w:rPr>
                                <w:t xml:space="preserve">Increased </w:t>
                              </w:r>
                              <w:r w:rsidR="00BD34B3">
                                <w:rPr>
                                  <w:rFonts w:ascii="Times New Roman" w:hAnsi="Times New Roman" w:cs="Times New Roman"/>
                                  <w:sz w:val="20"/>
                                  <w:szCs w:val="20"/>
                                </w:rPr>
                                <w:t>business awareness of their legal rights regarding inspections</w:t>
                              </w:r>
                            </w:p>
                            <w:p w14:paraId="7504D3B3" w14:textId="77777777" w:rsidR="008D4FBE" w:rsidRPr="003B733A" w:rsidRDefault="008D4FBE" w:rsidP="008D4FBE">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9" name="Straight Arrow Connector 449"/>
                        <wps:cNvCnPr/>
                        <wps:spPr>
                          <a:xfrm flipH="1">
                            <a:off x="4328670" y="921198"/>
                            <a:ext cx="0" cy="3657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0" name="Straight Arrow Connector 450"/>
                        <wps:cNvCnPr/>
                        <wps:spPr>
                          <a:xfrm flipV="1">
                            <a:off x="2478058" y="1701044"/>
                            <a:ext cx="640080" cy="66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6F003C2" id="Group 454" o:spid="_x0000_s1028" style="position:absolute;margin-left:2.6pt;margin-top:10.2pt;width:434pt;height:191.65pt;z-index:251658242" coordsize="55118,24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">
                <v:shapetype id="_x0000_t202" coordsize="21600,21600" o:spt="202" path="m,l,21600r21600,l21600,xe">
                  <v:stroke joinstyle="miter"/>
                  <v:path gradientshapeok="t" o:connecttype="rect"/>
                </v:shapetype>
                <v:shape id="Text Box 1" o:spid="_x0000_s1029" type="#_x0000_t202" style="position:absolute;left:34;width:22860;height:4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" fillcolor="#d9e2f3 [660]" strokecolor="black [3213]" strokeweight=".5pt">
                  <v:textbox>
                    <w:txbxContent>
                      <w:p w14:paraId="3E9FB988" w14:textId="1DD0706B" w:rsidR="00633753" w:rsidRPr="003B733A" w:rsidRDefault="003B733A" w:rsidP="001767D4">
                        <w:pPr>
                          <w:jc w:val="center"/>
                          <w:rPr>
                            <w:rFonts w:ascii="Times New Roman" w:hAnsi="Times New Roman" w:cs="Times New Roman"/>
                            <w:sz w:val="20"/>
                            <w:szCs w:val="20"/>
                          </w:rPr>
                        </w:pPr>
                        <w:r w:rsidRPr="003B733A">
                          <w:rPr>
                            <w:rFonts w:ascii="Times New Roman" w:hAnsi="Times New Roman" w:cs="Times New Roman"/>
                            <w:sz w:val="20"/>
                            <w:szCs w:val="20"/>
                          </w:rPr>
                          <w:t xml:space="preserve">Reduction in total employee time </w:t>
                        </w:r>
                        <w:r>
                          <w:rPr>
                            <w:rFonts w:ascii="Times New Roman" w:hAnsi="Times New Roman" w:cs="Times New Roman"/>
                            <w:sz w:val="20"/>
                            <w:szCs w:val="20"/>
                          </w:rPr>
                          <w:t>s</w:t>
                        </w:r>
                        <w:r w:rsidRPr="003B733A">
                          <w:rPr>
                            <w:rFonts w:ascii="Times New Roman" w:hAnsi="Times New Roman" w:cs="Times New Roman"/>
                            <w:sz w:val="20"/>
                            <w:szCs w:val="20"/>
                          </w:rPr>
                          <w:t>p</w:t>
                        </w:r>
                        <w:r>
                          <w:rPr>
                            <w:rFonts w:ascii="Times New Roman" w:hAnsi="Times New Roman" w:cs="Times New Roman"/>
                            <w:sz w:val="20"/>
                            <w:szCs w:val="20"/>
                          </w:rPr>
                          <w:t>e</w:t>
                        </w:r>
                        <w:r w:rsidRPr="003B733A">
                          <w:rPr>
                            <w:rFonts w:ascii="Times New Roman" w:hAnsi="Times New Roman" w:cs="Times New Roman"/>
                            <w:sz w:val="20"/>
                            <w:szCs w:val="20"/>
                          </w:rPr>
                          <w:t>nt</w:t>
                        </w:r>
                        <w:r>
                          <w:rPr>
                            <w:rFonts w:ascii="Times New Roman" w:hAnsi="Times New Roman" w:cs="Times New Roman"/>
                            <w:sz w:val="20"/>
                            <w:szCs w:val="20"/>
                          </w:rPr>
                          <w:t xml:space="preserve"> on inspections</w:t>
                        </w:r>
                      </w:p>
                    </w:txbxContent>
                  </v:textbox>
                </v:shape>
                <v:shape id="Text Box 10" o:spid="_x0000_s1030" type="#_x0000_t202" style="position:absolute;top:15398;width:22860;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" fillcolor="#d9e2f3 [660]" strokecolor="black [3213]" strokeweight=".5pt">
                  <v:textbox>
                    <w:txbxContent>
                      <w:p w14:paraId="5B029AA1" w14:textId="319D272C" w:rsidR="001767D4" w:rsidRPr="003B733A" w:rsidRDefault="001767D4" w:rsidP="001767D4">
                        <w:pPr>
                          <w:jc w:val="center"/>
                          <w:rPr>
                            <w:rFonts w:ascii="Times New Roman" w:hAnsi="Times New Roman" w:cs="Times New Roman"/>
                            <w:sz w:val="20"/>
                            <w:szCs w:val="20"/>
                          </w:rPr>
                        </w:pPr>
                        <w:r w:rsidRPr="003B733A">
                          <w:rPr>
                            <w:rFonts w:ascii="Times New Roman" w:hAnsi="Times New Roman" w:cs="Times New Roman"/>
                            <w:sz w:val="20"/>
                            <w:szCs w:val="20"/>
                          </w:rPr>
                          <w:t xml:space="preserve">Reduction in </w:t>
                        </w:r>
                        <w:r w:rsidR="00B72FB3">
                          <w:rPr>
                            <w:rFonts w:ascii="Times New Roman" w:hAnsi="Times New Roman" w:cs="Times New Roman"/>
                            <w:sz w:val="20"/>
                            <w:szCs w:val="20"/>
                          </w:rPr>
                          <w:t>frequency/</w:t>
                        </w:r>
                        <w:r w:rsidR="00571375">
                          <w:rPr>
                            <w:rFonts w:ascii="Times New Roman" w:hAnsi="Times New Roman" w:cs="Times New Roman"/>
                            <w:sz w:val="20"/>
                            <w:szCs w:val="20"/>
                          </w:rPr>
                          <w:t>average number of ins</w:t>
                        </w:r>
                        <w:r>
                          <w:rPr>
                            <w:rFonts w:ascii="Times New Roman" w:hAnsi="Times New Roman" w:cs="Times New Roman"/>
                            <w:sz w:val="20"/>
                            <w:szCs w:val="20"/>
                          </w:rPr>
                          <w:t>pection</w:t>
                        </w:r>
                        <w:r w:rsidR="00205324">
                          <w:rPr>
                            <w:rFonts w:ascii="Times New Roman" w:hAnsi="Times New Roman" w:cs="Times New Roman"/>
                            <w:sz w:val="20"/>
                            <w:szCs w:val="20"/>
                          </w:rPr>
                          <w:t xml:space="preserve"> visit</w:t>
                        </w:r>
                        <w:r>
                          <w:rPr>
                            <w:rFonts w:ascii="Times New Roman" w:hAnsi="Times New Roman" w:cs="Times New Roman"/>
                            <w:sz w:val="20"/>
                            <w:szCs w:val="20"/>
                          </w:rPr>
                          <w:t>s</w:t>
                        </w:r>
                      </w:p>
                    </w:txbxContent>
                  </v:textbox>
                </v:shape>
                <v:shape id="Text Box 18" o:spid="_x0000_s1031" type="#_x0000_t202" style="position:absolute;left:34;top:5030;width:22860;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" fillcolor="#d9e2f3 [660]" strokecolor="black [3213]" strokeweight=".5pt">
                  <v:textbox>
                    <w:txbxContent>
                      <w:p w14:paraId="02DEBFA7" w14:textId="77777777" w:rsidR="00571375" w:rsidRPr="003B733A" w:rsidRDefault="00571375" w:rsidP="00571375">
                        <w:pPr>
                          <w:jc w:val="center"/>
                          <w:rPr>
                            <w:rFonts w:ascii="Times New Roman" w:hAnsi="Times New Roman" w:cs="Times New Roman"/>
                            <w:sz w:val="20"/>
                            <w:szCs w:val="20"/>
                          </w:rPr>
                        </w:pPr>
                        <w:r>
                          <w:rPr>
                            <w:rFonts w:ascii="Times New Roman" w:hAnsi="Times New Roman" w:cs="Times New Roman"/>
                            <w:sz w:val="20"/>
                            <w:szCs w:val="20"/>
                          </w:rPr>
                          <w:t>Increased inspector awareness of the technical aspects of inspections</w:t>
                        </w:r>
                      </w:p>
                      <w:p w14:paraId="7545C983" w14:textId="48D3DD54" w:rsidR="001767D4" w:rsidRPr="003B733A" w:rsidRDefault="001767D4" w:rsidP="001767D4">
                        <w:pPr>
                          <w:jc w:val="center"/>
                          <w:rPr>
                            <w:rFonts w:ascii="Times New Roman" w:hAnsi="Times New Roman" w:cs="Times New Roman"/>
                            <w:sz w:val="20"/>
                            <w:szCs w:val="20"/>
                          </w:rPr>
                        </w:pPr>
                      </w:p>
                    </w:txbxContent>
                  </v:textbox>
                </v:shape>
                <v:shape id="Text Box 20" o:spid="_x0000_s1032" type="#_x0000_t202" style="position:absolute;left:32258;top:13393;width:18288;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" fillcolor="#c5e0b3 [1305]" strokecolor="black [3213]" strokeweight=".5pt">
                  <v:textbox>
                    <w:txbxContent>
                      <w:p w14:paraId="3E5DA25D" w14:textId="29874E3E" w:rsidR="00847EA6" w:rsidRPr="003B733A" w:rsidRDefault="00D773F2" w:rsidP="00847EA6">
                        <w:pPr>
                          <w:jc w:val="center"/>
                          <w:rPr>
                            <w:rFonts w:ascii="Times New Roman" w:hAnsi="Times New Roman" w:cs="Times New Roman"/>
                            <w:sz w:val="20"/>
                            <w:szCs w:val="20"/>
                          </w:rPr>
                        </w:pPr>
                        <w:r>
                          <w:rPr>
                            <w:rFonts w:ascii="Times New Roman" w:hAnsi="Times New Roman" w:cs="Times New Roman"/>
                            <w:sz w:val="20"/>
                            <w:szCs w:val="20"/>
                          </w:rPr>
                          <w:t xml:space="preserve">Improved business </w:t>
                        </w:r>
                        <w:r w:rsidR="00B212C1">
                          <w:rPr>
                            <w:rFonts w:ascii="Times New Roman" w:hAnsi="Times New Roman" w:cs="Times New Roman"/>
                            <w:sz w:val="20"/>
                            <w:szCs w:val="20"/>
                          </w:rPr>
                          <w:t>perception of quality of the inspection process</w:t>
                        </w:r>
                      </w:p>
                    </w:txbxContent>
                  </v:textbox>
                </v:shape>
                <v:shape id="Text Box 21" o:spid="_x0000_s1033" type="#_x0000_t202" style="position:absolute;left:32258;top:20225;width:22860;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" fillcolor="#c5e0b3 [1305]" strokecolor="black [3213]" strokeweight=".5pt">
                  <v:textbox>
                    <w:txbxContent>
                      <w:p w14:paraId="16CAB916" w14:textId="225C782E" w:rsidR="00847EA6" w:rsidRPr="003B733A" w:rsidRDefault="00176B08" w:rsidP="00847EA6">
                        <w:pPr>
                          <w:jc w:val="center"/>
                          <w:rPr>
                            <w:rFonts w:ascii="Times New Roman" w:hAnsi="Times New Roman" w:cs="Times New Roman"/>
                            <w:sz w:val="20"/>
                            <w:szCs w:val="20"/>
                          </w:rPr>
                        </w:pPr>
                        <w:r>
                          <w:rPr>
                            <w:rFonts w:ascii="Times New Roman" w:hAnsi="Times New Roman" w:cs="Times New Roman"/>
                            <w:sz w:val="20"/>
                            <w:szCs w:val="20"/>
                          </w:rPr>
                          <w:t>Increased fairness of inspection decisions</w:t>
                        </w:r>
                      </w:p>
                    </w:txbxContent>
                  </v:textbox>
                </v:shape>
                <v:shape id="Text Box 24" o:spid="_x0000_s1034" type="#_x0000_t202" style="position:absolute;left:32156;top:4385;width:22860;height:4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" fillcolor="#f7caac [1301]" strokecolor="black [3213]" strokeweight=".5pt">
                  <v:textbox>
                    <w:txbxContent>
                      <w:p w14:paraId="3E7A2ABF" w14:textId="4BEA3B51" w:rsidR="00847EA6" w:rsidRPr="003B733A" w:rsidRDefault="00847EA6" w:rsidP="00847EA6">
                        <w:pPr>
                          <w:jc w:val="center"/>
                          <w:rPr>
                            <w:rFonts w:ascii="Times New Roman" w:hAnsi="Times New Roman" w:cs="Times New Roman"/>
                            <w:sz w:val="20"/>
                            <w:szCs w:val="20"/>
                          </w:rPr>
                        </w:pPr>
                        <w:r>
                          <w:rPr>
                            <w:rFonts w:ascii="Times New Roman" w:hAnsi="Times New Roman" w:cs="Times New Roman"/>
                            <w:sz w:val="20"/>
                            <w:szCs w:val="20"/>
                          </w:rPr>
                          <w:t xml:space="preserve">Increased satisfaction of </w:t>
                        </w:r>
                        <w:r w:rsidR="0008711A">
                          <w:rPr>
                            <w:rFonts w:ascii="Times New Roman" w:hAnsi="Times New Roman" w:cs="Times New Roman"/>
                            <w:sz w:val="20"/>
                            <w:szCs w:val="20"/>
                          </w:rPr>
                          <w:t xml:space="preserve">businesses with performance and conduct of </w:t>
                        </w:r>
                        <w:r>
                          <w:rPr>
                            <w:rFonts w:ascii="Times New Roman" w:hAnsi="Times New Roman" w:cs="Times New Roman"/>
                            <w:sz w:val="20"/>
                            <w:szCs w:val="20"/>
                          </w:rPr>
                          <w:t>inspect</w:t>
                        </w:r>
                        <w:r w:rsidR="0008711A">
                          <w:rPr>
                            <w:rFonts w:ascii="Times New Roman" w:hAnsi="Times New Roman" w:cs="Times New Roman"/>
                            <w:sz w:val="20"/>
                            <w:szCs w:val="20"/>
                          </w:rPr>
                          <w:t>ors</w:t>
                        </w:r>
                      </w:p>
                    </w:txbxContent>
                  </v:textbox>
                </v:shape>
                <v:shapetype id="_x0000_t32" coordsize="21600,21600" o:spt="32" o:oned="t" path="m,l21600,21600e" filled="f">
                  <v:path arrowok="t" fillok="f" o:connecttype="none"/>
                  <o:lock v:ext="edit" shapetype="t"/>
                </v:shapetype>
                <v:shape id="Straight Arrow Connector 25" o:spid="_x0000_s1035" type="#_x0000_t32" style="position:absolute;left:24440;top:1767;width:6595;height:29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fYxgAAANsAAAAPAAAAZHJzL2Rvd25yZXYueG1sRI9Pa8JA&#10;FMTvgt9heUJvdVOl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0iGH2MYAAADbAAAA&#10;DwAAAAAAAAAAAAAAAAAHAgAAZHJzL2Rvd25yZXYueG1sUEsFBgAAAAADAAMAtwAAAPoCAAAAAA==&#10;" strokecolor="black [3213]" strokeweight=".5pt">
                  <v:stroke endarrow="block" joinstyle="miter"/>
                </v:shape>
                <v:shape id="Straight Arrow Connector 26" o:spid="_x0000_s1036" type="#_x0000_t32" style="position:absolute;left:23964;top:6948;width:731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" strokecolor="black [3213]" strokeweight=".5pt">
                  <v:stroke endarrow="block" joinstyle="miter"/>
                </v:shape>
                <v:shape id="Straight Arrow Connector 27" o:spid="_x0000_s1037" type="#_x0000_t32" style="position:absolute;left:24576;top:9355;width:6401;height:31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" strokecolor="black [3213]" strokeweight=".5pt">
                  <v:stroke endarrow="block" joinstyle="miter"/>
                </v:shape>
                <v:shape id="Straight Arrow Connector 29" o:spid="_x0000_s1038" type="#_x0000_t32" style="position:absolute;left:24639;top:18014;width:6507;height:40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" strokecolor="black [3213]" strokeweight=".5pt">
                  <v:stroke endarrow="block" joinstyle="miter"/>
                </v:shape>
                <v:shape id="Text Box 30" o:spid="_x0000_s1039" type="#_x0000_t202" style="position:absolute;left:34;top:10231;width:22860;height:4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" fillcolor="#d9e2f3 [660]" strokecolor="black [3213]" strokeweight=".5pt">
                  <v:textbox>
                    <w:txbxContent>
                      <w:p w14:paraId="4BEA4278" w14:textId="178CABC7" w:rsidR="008D4FBE" w:rsidRPr="003B733A" w:rsidRDefault="008D4FBE" w:rsidP="008D4FBE">
                        <w:pPr>
                          <w:jc w:val="center"/>
                          <w:rPr>
                            <w:rFonts w:ascii="Times New Roman" w:hAnsi="Times New Roman" w:cs="Times New Roman"/>
                            <w:sz w:val="20"/>
                            <w:szCs w:val="20"/>
                          </w:rPr>
                        </w:pPr>
                        <w:r>
                          <w:rPr>
                            <w:rFonts w:ascii="Times New Roman" w:hAnsi="Times New Roman" w:cs="Times New Roman"/>
                            <w:sz w:val="20"/>
                            <w:szCs w:val="20"/>
                          </w:rPr>
                          <w:t xml:space="preserve">Increased </w:t>
                        </w:r>
                        <w:r w:rsidR="00BD34B3">
                          <w:rPr>
                            <w:rFonts w:ascii="Times New Roman" w:hAnsi="Times New Roman" w:cs="Times New Roman"/>
                            <w:sz w:val="20"/>
                            <w:szCs w:val="20"/>
                          </w:rPr>
                          <w:t>business awareness of their legal rights regarding inspections</w:t>
                        </w:r>
                      </w:p>
                      <w:p w14:paraId="7504D3B3" w14:textId="77777777" w:rsidR="008D4FBE" w:rsidRPr="003B733A" w:rsidRDefault="008D4FBE" w:rsidP="008D4FBE">
                        <w:pPr>
                          <w:jc w:val="center"/>
                          <w:rPr>
                            <w:rFonts w:ascii="Times New Roman" w:hAnsi="Times New Roman" w:cs="Times New Roman"/>
                            <w:sz w:val="20"/>
                            <w:szCs w:val="20"/>
                          </w:rPr>
                        </w:pPr>
                      </w:p>
                    </w:txbxContent>
                  </v:textbox>
                </v:shape>
                <v:shape id="Straight Arrow Connector 449" o:spid="_x0000_s1040" type="#_x0000_t32" style="position:absolute;left:43286;top:9211;width:0;height:36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" strokecolor="black [3213]" strokeweight=".5pt">
                  <v:stroke endarrow="block" joinstyle="miter"/>
                </v:shape>
                <v:shape id="Straight Arrow Connector 450" o:spid="_x0000_s1041" type="#_x0000_t32" style="position:absolute;left:24780;top:17010;width:6401;height: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" strokecolor="black [3213]" strokeweight=".5pt">
                  <v:stroke endarrow="block" joinstyle="miter"/>
                </v:shape>
              </v:group>
            </w:pict>
          </mc:Fallback>
        </mc:AlternateContent>
      </w:r>
      <w:r w:rsidR="00E80DC2">
        <w:rPr>
          <w:rFonts w:ascii="Times New Roman" w:hAnsi="Times New Roman" w:cs="Times New Roman"/>
        </w:rPr>
        <w:t xml:space="preserve"> </w:t>
      </w:r>
    </w:p>
    <w:p w14:paraId="0192442D" w14:textId="65D74BB5" w:rsidR="00A80E43" w:rsidRDefault="00A80E43" w:rsidP="004C5AF0">
      <w:pPr>
        <w:rPr>
          <w:rFonts w:ascii="Times New Roman" w:hAnsi="Times New Roman" w:cs="Times New Roman"/>
        </w:rPr>
      </w:pPr>
    </w:p>
    <w:p w14:paraId="6ABE14DE" w14:textId="1D6790F3" w:rsidR="00633753" w:rsidRDefault="00633753" w:rsidP="004C5AF0">
      <w:pPr>
        <w:rPr>
          <w:rFonts w:ascii="Times New Roman" w:hAnsi="Times New Roman" w:cs="Times New Roman"/>
        </w:rPr>
      </w:pPr>
    </w:p>
    <w:p w14:paraId="6946C2AB" w14:textId="623D36BA" w:rsidR="00633753" w:rsidRDefault="00AE77BB" w:rsidP="004C5AF0">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8243" behindDoc="0" locked="0" layoutInCell="1" allowOverlap="1" wp14:anchorId="0BF8DB3F" wp14:editId="00AE0B1B">
                <wp:simplePos x="0" y="0"/>
                <wp:positionH relativeFrom="column">
                  <wp:posOffset>5367020</wp:posOffset>
                </wp:positionH>
                <wp:positionV relativeFrom="paragraph">
                  <wp:posOffset>233045</wp:posOffset>
                </wp:positionV>
                <wp:extent cx="0" cy="1005840"/>
                <wp:effectExtent l="76200" t="0" r="57150" b="60960"/>
                <wp:wrapNone/>
                <wp:docPr id="453" name="Straight Arrow Connector 453"/>
                <wp:cNvGraphicFramePr/>
                <a:graphic xmlns:a="http://schemas.openxmlformats.org/drawingml/2006/main">
                  <a:graphicData uri="http://schemas.microsoft.com/office/word/2010/wordprocessingShape">
                    <wps:wsp>
                      <wps:cNvCnPr/>
                      <wps:spPr>
                        <a:xfrm flipH="1">
                          <a:off x="0" y="0"/>
                          <a:ext cx="0" cy="1005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F3C001" id="Straight Arrow Connector 453" o:spid="_x0000_s1026" type="#_x0000_t32" style="position:absolute;margin-left:422.6pt;margin-top:18.35pt;width:0;height:79.2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" strokecolor="#4472c4 [3204]" strokeweight=".5pt">
                <v:stroke endarrow="block" joinstyle="miter"/>
              </v:shape>
            </w:pict>
          </mc:Fallback>
        </mc:AlternateContent>
      </w:r>
    </w:p>
    <w:p w14:paraId="5ACDC058" w14:textId="00810637" w:rsidR="001767D4" w:rsidRDefault="001767D4" w:rsidP="004C5AF0">
      <w:pPr>
        <w:rPr>
          <w:rFonts w:ascii="Times New Roman" w:hAnsi="Times New Roman" w:cs="Times New Roman"/>
        </w:rPr>
      </w:pPr>
    </w:p>
    <w:p w14:paraId="426865B3" w14:textId="250B529A" w:rsidR="001767D4" w:rsidRDefault="001767D4" w:rsidP="004C5AF0">
      <w:pPr>
        <w:rPr>
          <w:rFonts w:ascii="Times New Roman" w:hAnsi="Times New Roman" w:cs="Times New Roman"/>
        </w:rPr>
      </w:pPr>
    </w:p>
    <w:p w14:paraId="6E88153B" w14:textId="257869BB" w:rsidR="001767D4" w:rsidRDefault="001767D4" w:rsidP="004C5AF0">
      <w:pPr>
        <w:rPr>
          <w:rFonts w:ascii="Times New Roman" w:hAnsi="Times New Roman" w:cs="Times New Roman"/>
        </w:rPr>
      </w:pPr>
    </w:p>
    <w:p w14:paraId="1918F0D4" w14:textId="5FBEADA8" w:rsidR="001767D4" w:rsidRDefault="001767D4" w:rsidP="004C5AF0">
      <w:pPr>
        <w:rPr>
          <w:rFonts w:ascii="Times New Roman" w:hAnsi="Times New Roman" w:cs="Times New Roman"/>
        </w:rPr>
      </w:pPr>
    </w:p>
    <w:p w14:paraId="6C06CDF0" w14:textId="6E027057" w:rsidR="00725567" w:rsidRDefault="00725567" w:rsidP="004C5AF0">
      <w:pPr>
        <w:rPr>
          <w:rFonts w:ascii="Times New Roman" w:hAnsi="Times New Roman" w:cs="Times New Roman"/>
        </w:rPr>
      </w:pPr>
    </w:p>
    <w:p w14:paraId="08C40F26" w14:textId="1CE44414" w:rsidR="00725567" w:rsidRDefault="00725567" w:rsidP="004C5AF0">
      <w:pPr>
        <w:rPr>
          <w:rFonts w:ascii="Times New Roman" w:hAnsi="Times New Roman" w:cs="Times New Roman"/>
        </w:rPr>
      </w:pPr>
    </w:p>
    <w:p w14:paraId="30CDD44F" w14:textId="4AAC000A" w:rsidR="00C22091" w:rsidRPr="00E34DB0" w:rsidRDefault="00C22091" w:rsidP="00C22091">
      <w:pPr>
        <w:rPr>
          <w:rFonts w:ascii="Times New Roman" w:hAnsi="Times New Roman" w:cs="Times New Roman"/>
        </w:rPr>
      </w:pPr>
      <w:r>
        <w:rPr>
          <w:rFonts w:ascii="Times New Roman" w:hAnsi="Times New Roman" w:cs="Times New Roman"/>
        </w:rPr>
        <w:t xml:space="preserve">The first model on the GAM dataset showed that the average number of visits per business and whether the business was satisfied with inspector performance and conduct were the best areas to focus on if the government wants to improve business perceptions of change </w:t>
      </w:r>
      <w:r w:rsidR="005A6804">
        <w:rPr>
          <w:rFonts w:ascii="Times New Roman" w:hAnsi="Times New Roman" w:cs="Times New Roman"/>
        </w:rPr>
        <w:t xml:space="preserve">in </w:t>
      </w:r>
      <w:r>
        <w:rPr>
          <w:rFonts w:ascii="Times New Roman" w:hAnsi="Times New Roman" w:cs="Times New Roman"/>
        </w:rPr>
        <w:t>inspection</w:t>
      </w:r>
      <w:r w:rsidR="005A6804">
        <w:rPr>
          <w:rFonts w:ascii="Times New Roman" w:hAnsi="Times New Roman" w:cs="Times New Roman"/>
        </w:rPr>
        <w:t xml:space="preserve"> quality</w:t>
      </w:r>
      <w:r>
        <w:rPr>
          <w:rFonts w:ascii="Times New Roman" w:hAnsi="Times New Roman" w:cs="Times New Roman"/>
        </w:rPr>
        <w:t xml:space="preserve"> over time.  The average number of visits has an adverse relationship with the change of feelings between inspections, while business satisfaction with the last inspection had a direct relationship with the change factor. </w:t>
      </w:r>
    </w:p>
    <w:p w14:paraId="46A29FDC" w14:textId="4A4D167F" w:rsidR="00B6014D" w:rsidRDefault="0040052A" w:rsidP="00B6014D">
      <w:pPr>
        <w:rPr>
          <w:rFonts w:ascii="Times New Roman" w:hAnsi="Times New Roman" w:cs="Times New Roman"/>
        </w:rPr>
      </w:pPr>
      <w:r>
        <w:rPr>
          <w:rFonts w:ascii="Times New Roman" w:hAnsi="Times New Roman" w:cs="Times New Roman"/>
        </w:rPr>
        <w:t xml:space="preserve">Given the high level of significance of the variable </w:t>
      </w:r>
      <w:r w:rsidR="00E70CA5">
        <w:rPr>
          <w:rFonts w:ascii="Times New Roman" w:hAnsi="Times New Roman" w:cs="Times New Roman"/>
        </w:rPr>
        <w:t>“business satisfaction with the inspector’s performance and conduct</w:t>
      </w:r>
      <w:r w:rsidR="000F75E5">
        <w:rPr>
          <w:rFonts w:ascii="Times New Roman" w:hAnsi="Times New Roman" w:cs="Times New Roman"/>
        </w:rPr>
        <w:t xml:space="preserve">” in explaining </w:t>
      </w:r>
      <w:r w:rsidR="009C00D8">
        <w:rPr>
          <w:rFonts w:ascii="Times New Roman" w:hAnsi="Times New Roman" w:cs="Times New Roman"/>
        </w:rPr>
        <w:t xml:space="preserve">business </w:t>
      </w:r>
      <w:r w:rsidR="000F75E5">
        <w:rPr>
          <w:rFonts w:ascii="Times New Roman" w:hAnsi="Times New Roman" w:cs="Times New Roman"/>
        </w:rPr>
        <w:t xml:space="preserve">perception of the overall inspection process, the second </w:t>
      </w:r>
      <w:r w:rsidR="00B6014D">
        <w:rPr>
          <w:rFonts w:ascii="Times New Roman" w:hAnsi="Times New Roman" w:cs="Times New Roman"/>
        </w:rPr>
        <w:t xml:space="preserve">model analyzed in the GAM dataset </w:t>
      </w:r>
      <w:r w:rsidR="000F75E5">
        <w:rPr>
          <w:rFonts w:ascii="Times New Roman" w:hAnsi="Times New Roman" w:cs="Times New Roman"/>
        </w:rPr>
        <w:t xml:space="preserve">focused on this as the dependent variable. The model </w:t>
      </w:r>
      <w:r w:rsidR="00B6014D">
        <w:rPr>
          <w:rFonts w:ascii="Times New Roman" w:hAnsi="Times New Roman" w:cs="Times New Roman"/>
        </w:rPr>
        <w:t xml:space="preserve">indicated that </w:t>
      </w:r>
      <w:r w:rsidR="0012652E">
        <w:rPr>
          <w:rFonts w:ascii="Times New Roman" w:hAnsi="Times New Roman" w:cs="Times New Roman"/>
        </w:rPr>
        <w:t xml:space="preserve">if </w:t>
      </w:r>
      <w:r w:rsidR="00B6014D">
        <w:rPr>
          <w:rFonts w:ascii="Times New Roman" w:hAnsi="Times New Roman" w:cs="Times New Roman"/>
        </w:rPr>
        <w:t xml:space="preserve">employees spent </w:t>
      </w:r>
      <w:r w:rsidR="0012652E">
        <w:rPr>
          <w:rFonts w:ascii="Times New Roman" w:hAnsi="Times New Roman" w:cs="Times New Roman"/>
        </w:rPr>
        <w:t xml:space="preserve">less time </w:t>
      </w:r>
      <w:r w:rsidR="00B6014D">
        <w:rPr>
          <w:rFonts w:ascii="Times New Roman" w:hAnsi="Times New Roman" w:cs="Times New Roman"/>
        </w:rPr>
        <w:t>in the inspection</w:t>
      </w:r>
      <w:r w:rsidR="0012652E">
        <w:rPr>
          <w:rFonts w:ascii="Times New Roman" w:hAnsi="Times New Roman" w:cs="Times New Roman"/>
        </w:rPr>
        <w:t xml:space="preserve">, </w:t>
      </w:r>
      <w:r w:rsidR="00BE3D7D">
        <w:rPr>
          <w:rFonts w:ascii="Times New Roman" w:hAnsi="Times New Roman" w:cs="Times New Roman"/>
        </w:rPr>
        <w:t xml:space="preserve">and if the inspector </w:t>
      </w:r>
      <w:r w:rsidR="00113931">
        <w:rPr>
          <w:rFonts w:ascii="Times New Roman" w:hAnsi="Times New Roman" w:cs="Times New Roman"/>
        </w:rPr>
        <w:t xml:space="preserve">had a high level of awareness of the technical aspects of inspection, </w:t>
      </w:r>
      <w:r w:rsidR="00B6014D">
        <w:rPr>
          <w:rFonts w:ascii="Times New Roman" w:hAnsi="Times New Roman" w:cs="Times New Roman"/>
        </w:rPr>
        <w:t>business</w:t>
      </w:r>
      <w:r w:rsidR="00BE3D7D">
        <w:rPr>
          <w:rFonts w:ascii="Times New Roman" w:hAnsi="Times New Roman" w:cs="Times New Roman"/>
        </w:rPr>
        <w:t xml:space="preserve">es </w:t>
      </w:r>
      <w:r w:rsidR="00113931">
        <w:rPr>
          <w:rFonts w:ascii="Times New Roman" w:hAnsi="Times New Roman" w:cs="Times New Roman"/>
        </w:rPr>
        <w:t xml:space="preserve">tended to be </w:t>
      </w:r>
      <w:r w:rsidR="00BE3D7D">
        <w:rPr>
          <w:rFonts w:ascii="Times New Roman" w:hAnsi="Times New Roman" w:cs="Times New Roman"/>
        </w:rPr>
        <w:t xml:space="preserve">more </w:t>
      </w:r>
      <w:r w:rsidR="00B6014D">
        <w:rPr>
          <w:rFonts w:ascii="Times New Roman" w:hAnsi="Times New Roman" w:cs="Times New Roman"/>
        </w:rPr>
        <w:t>happy with the inspect</w:t>
      </w:r>
      <w:r w:rsidR="007B6924">
        <w:rPr>
          <w:rFonts w:ascii="Times New Roman" w:hAnsi="Times New Roman" w:cs="Times New Roman"/>
        </w:rPr>
        <w:t>or’s performance and conduct</w:t>
      </w:r>
      <w:r w:rsidR="006F3E62">
        <w:rPr>
          <w:rFonts w:ascii="Times New Roman" w:hAnsi="Times New Roman" w:cs="Times New Roman"/>
        </w:rPr>
        <w:t xml:space="preserve"> during the most recent inspection</w:t>
      </w:r>
      <w:r w:rsidR="00113931">
        <w:rPr>
          <w:rFonts w:ascii="Times New Roman" w:hAnsi="Times New Roman" w:cs="Times New Roman"/>
        </w:rPr>
        <w:t xml:space="preserve">. </w:t>
      </w:r>
      <w:r w:rsidR="00B6014D">
        <w:rPr>
          <w:rFonts w:ascii="Times New Roman" w:hAnsi="Times New Roman" w:cs="Times New Roman"/>
        </w:rPr>
        <w:t xml:space="preserve"> </w:t>
      </w:r>
    </w:p>
    <w:p w14:paraId="06D73679" w14:textId="5E45DD15" w:rsidR="00923D87" w:rsidRDefault="005576E1" w:rsidP="00923D87">
      <w:pPr>
        <w:rPr>
          <w:rFonts w:ascii="Times New Roman" w:hAnsi="Times New Roman" w:cs="Times New Roman"/>
        </w:rPr>
      </w:pPr>
      <w:r>
        <w:rPr>
          <w:rFonts w:ascii="Times New Roman" w:hAnsi="Times New Roman" w:cs="Times New Roman"/>
        </w:rPr>
        <w:t xml:space="preserve">While the GAM dataset captured the situation in 2019, </w:t>
      </w:r>
      <w:r w:rsidR="009C00D8">
        <w:rPr>
          <w:rFonts w:ascii="Times New Roman" w:hAnsi="Times New Roman" w:cs="Times New Roman"/>
        </w:rPr>
        <w:t>the aggregate dataset captured changes over time</w:t>
      </w:r>
      <w:r>
        <w:rPr>
          <w:rFonts w:ascii="Times New Roman" w:hAnsi="Times New Roman" w:cs="Times New Roman"/>
        </w:rPr>
        <w:t>.</w:t>
      </w:r>
      <w:r w:rsidR="009C00D8">
        <w:rPr>
          <w:rFonts w:ascii="Times New Roman" w:hAnsi="Times New Roman" w:cs="Times New Roman"/>
        </w:rPr>
        <w:t xml:space="preserve"> </w:t>
      </w:r>
      <w:r>
        <w:rPr>
          <w:rFonts w:ascii="Times New Roman" w:hAnsi="Times New Roman" w:cs="Times New Roman"/>
        </w:rPr>
        <w:t>T</w:t>
      </w:r>
      <w:r w:rsidR="002C4576">
        <w:rPr>
          <w:rFonts w:ascii="Times New Roman" w:hAnsi="Times New Roman" w:cs="Times New Roman"/>
        </w:rPr>
        <w:t xml:space="preserve">he first model </w:t>
      </w:r>
      <w:r>
        <w:rPr>
          <w:rFonts w:ascii="Times New Roman" w:hAnsi="Times New Roman" w:cs="Times New Roman"/>
        </w:rPr>
        <w:t xml:space="preserve">using the </w:t>
      </w:r>
      <w:r w:rsidR="00935CBF">
        <w:rPr>
          <w:rFonts w:ascii="Times New Roman" w:hAnsi="Times New Roman" w:cs="Times New Roman"/>
        </w:rPr>
        <w:t xml:space="preserve">aggregate data shows that </w:t>
      </w:r>
      <w:r w:rsidR="00D108FF">
        <w:rPr>
          <w:rFonts w:ascii="Times New Roman" w:hAnsi="Times New Roman" w:cs="Times New Roman"/>
        </w:rPr>
        <w:t xml:space="preserve">improving the performance and conduct of inspectors and decreasing the frequency of the inspections could lead to improved </w:t>
      </w:r>
      <w:r w:rsidR="002C4576">
        <w:rPr>
          <w:rFonts w:ascii="Times New Roman" w:hAnsi="Times New Roman" w:cs="Times New Roman"/>
        </w:rPr>
        <w:t>business perception about the fairness of inspection decision</w:t>
      </w:r>
      <w:r w:rsidR="00B51C8F">
        <w:rPr>
          <w:rFonts w:ascii="Times New Roman" w:hAnsi="Times New Roman" w:cs="Times New Roman"/>
        </w:rPr>
        <w:t xml:space="preserve">. </w:t>
      </w:r>
      <w:r w:rsidR="00923D87">
        <w:rPr>
          <w:rFonts w:ascii="Times New Roman" w:hAnsi="Times New Roman" w:cs="Times New Roman"/>
        </w:rPr>
        <w:t xml:space="preserve">However, the limited accuracy of the prediction suggested that this model is not good for predictions and further analysis must be made. </w:t>
      </w:r>
    </w:p>
    <w:p w14:paraId="6C95E6E6" w14:textId="32E482B0" w:rsidR="00B6014D" w:rsidRDefault="00923D87" w:rsidP="00B6014D">
      <w:pPr>
        <w:rPr>
          <w:rFonts w:ascii="Times New Roman" w:hAnsi="Times New Roman" w:cs="Times New Roman"/>
        </w:rPr>
      </w:pPr>
      <w:r>
        <w:rPr>
          <w:rFonts w:ascii="Times New Roman" w:hAnsi="Times New Roman" w:cs="Times New Roman"/>
        </w:rPr>
        <w:t xml:space="preserve">The </w:t>
      </w:r>
      <w:r w:rsidR="00053FA0">
        <w:rPr>
          <w:rFonts w:ascii="Times New Roman" w:hAnsi="Times New Roman" w:cs="Times New Roman"/>
        </w:rPr>
        <w:t xml:space="preserve">findings from the </w:t>
      </w:r>
      <w:r>
        <w:rPr>
          <w:rFonts w:ascii="Times New Roman" w:hAnsi="Times New Roman" w:cs="Times New Roman"/>
        </w:rPr>
        <w:t xml:space="preserve">second model </w:t>
      </w:r>
      <w:r w:rsidR="00B51C8F">
        <w:rPr>
          <w:rFonts w:ascii="Times New Roman" w:hAnsi="Times New Roman" w:cs="Times New Roman"/>
        </w:rPr>
        <w:t>s</w:t>
      </w:r>
      <w:r w:rsidR="00053FA0">
        <w:rPr>
          <w:rFonts w:ascii="Times New Roman" w:hAnsi="Times New Roman" w:cs="Times New Roman"/>
        </w:rPr>
        <w:t xml:space="preserve">uggests that </w:t>
      </w:r>
      <w:r>
        <w:rPr>
          <w:rFonts w:ascii="Times New Roman" w:hAnsi="Times New Roman" w:cs="Times New Roman"/>
        </w:rPr>
        <w:t xml:space="preserve">if government wants the performance </w:t>
      </w:r>
      <w:r w:rsidR="005B5402">
        <w:rPr>
          <w:rFonts w:ascii="Times New Roman" w:hAnsi="Times New Roman" w:cs="Times New Roman"/>
        </w:rPr>
        <w:t xml:space="preserve">and conduct </w:t>
      </w:r>
      <w:r>
        <w:rPr>
          <w:rFonts w:ascii="Times New Roman" w:hAnsi="Times New Roman" w:cs="Times New Roman"/>
        </w:rPr>
        <w:t>of the inspector</w:t>
      </w:r>
      <w:r w:rsidR="005B5402">
        <w:rPr>
          <w:rFonts w:ascii="Times New Roman" w:hAnsi="Times New Roman" w:cs="Times New Roman"/>
        </w:rPr>
        <w:t>s</w:t>
      </w:r>
      <w:r>
        <w:rPr>
          <w:rFonts w:ascii="Times New Roman" w:hAnsi="Times New Roman" w:cs="Times New Roman"/>
        </w:rPr>
        <w:t xml:space="preserve"> to improve, it should devote resources to raise awareness of businesses (about their legal </w:t>
      </w:r>
      <w:r>
        <w:rPr>
          <w:rFonts w:ascii="Times New Roman" w:hAnsi="Times New Roman" w:cs="Times New Roman"/>
        </w:rPr>
        <w:lastRenderedPageBreak/>
        <w:t>rights) and of inspectors (about the technical aspects of inspections). Not only is there significant correlation, but this is also a reliable model to use to predict the number of inspections where the performance of the inspector will improve as the predicted data came close to the actual one</w:t>
      </w:r>
      <w:r w:rsidR="004A5213">
        <w:rPr>
          <w:rFonts w:ascii="Times New Roman" w:hAnsi="Times New Roman" w:cs="Times New Roman"/>
        </w:rPr>
        <w:t>.</w:t>
      </w:r>
    </w:p>
    <w:p w14:paraId="20AD0B49" w14:textId="77777777" w:rsidR="00053243" w:rsidRDefault="00401B84" w:rsidP="004C5AF0">
      <w:pPr>
        <w:rPr>
          <w:rFonts w:ascii="Times New Roman" w:hAnsi="Times New Roman" w:cs="Times New Roman"/>
        </w:rPr>
      </w:pPr>
      <w:r>
        <w:rPr>
          <w:rFonts w:ascii="Times New Roman" w:hAnsi="Times New Roman" w:cs="Times New Roman"/>
        </w:rPr>
        <w:t>To summarize, the analysis indicates the following</w:t>
      </w:r>
      <w:r w:rsidR="00053243">
        <w:rPr>
          <w:rFonts w:ascii="Times New Roman" w:hAnsi="Times New Roman" w:cs="Times New Roman"/>
        </w:rPr>
        <w:t>.</w:t>
      </w:r>
    </w:p>
    <w:p w14:paraId="45A1675F" w14:textId="72D85C69" w:rsidR="004F285D" w:rsidRPr="00053243" w:rsidRDefault="00053243" w:rsidP="00053243">
      <w:pPr>
        <w:pStyle w:val="ListParagraph"/>
        <w:numPr>
          <w:ilvl w:val="0"/>
          <w:numId w:val="10"/>
        </w:numPr>
        <w:rPr>
          <w:rFonts w:ascii="Times New Roman" w:hAnsi="Times New Roman" w:cs="Times New Roman"/>
        </w:rPr>
      </w:pPr>
      <w:r>
        <w:rPr>
          <w:rFonts w:ascii="Times New Roman" w:hAnsi="Times New Roman" w:cs="Times New Roman"/>
        </w:rPr>
        <w:t>T</w:t>
      </w:r>
      <w:r w:rsidR="001E09BB" w:rsidRPr="00053243">
        <w:rPr>
          <w:rFonts w:ascii="Times New Roman" w:hAnsi="Times New Roman" w:cs="Times New Roman"/>
        </w:rPr>
        <w:t>he performance and conduct of the inspectors during the inspection is a critical factor. It is highly significant in explaining the quality of inspection</w:t>
      </w:r>
      <w:r w:rsidR="008B447A" w:rsidRPr="00053243">
        <w:rPr>
          <w:rFonts w:ascii="Times New Roman" w:hAnsi="Times New Roman" w:cs="Times New Roman"/>
        </w:rPr>
        <w:t>, whether at a point in time or over time</w:t>
      </w:r>
      <w:r w:rsidR="00A129C6" w:rsidRPr="00053243">
        <w:rPr>
          <w:rFonts w:ascii="Times New Roman" w:hAnsi="Times New Roman" w:cs="Times New Roman"/>
        </w:rPr>
        <w:t>,</w:t>
      </w:r>
      <w:r w:rsidR="001E09BB" w:rsidRPr="00053243">
        <w:rPr>
          <w:rFonts w:ascii="Times New Roman" w:hAnsi="Times New Roman" w:cs="Times New Roman"/>
        </w:rPr>
        <w:t xml:space="preserve"> as </w:t>
      </w:r>
      <w:r w:rsidR="008B447A" w:rsidRPr="00053243">
        <w:rPr>
          <w:rFonts w:ascii="Times New Roman" w:hAnsi="Times New Roman" w:cs="Times New Roman"/>
        </w:rPr>
        <w:t xml:space="preserve">proxied by </w:t>
      </w:r>
      <w:r w:rsidR="00A129C6" w:rsidRPr="00053243">
        <w:rPr>
          <w:rFonts w:ascii="Times New Roman" w:hAnsi="Times New Roman" w:cs="Times New Roman"/>
        </w:rPr>
        <w:t xml:space="preserve">business perceptions of the fairness of inspection decisions and their perception of the overall inspection process. </w:t>
      </w:r>
    </w:p>
    <w:p w14:paraId="375509CA" w14:textId="40EFB90D" w:rsidR="00FD7BBF" w:rsidRPr="00053243" w:rsidRDefault="00053243" w:rsidP="00053243">
      <w:pPr>
        <w:pStyle w:val="ListParagraph"/>
        <w:numPr>
          <w:ilvl w:val="0"/>
          <w:numId w:val="10"/>
        </w:numPr>
        <w:rPr>
          <w:rFonts w:ascii="Times New Roman" w:hAnsi="Times New Roman" w:cs="Times New Roman"/>
        </w:rPr>
      </w:pPr>
      <w:r>
        <w:rPr>
          <w:rFonts w:ascii="Times New Roman" w:hAnsi="Times New Roman" w:cs="Times New Roman"/>
        </w:rPr>
        <w:t>B</w:t>
      </w:r>
      <w:r w:rsidR="00E80DC2" w:rsidRPr="00053243">
        <w:rPr>
          <w:rFonts w:ascii="Times New Roman" w:hAnsi="Times New Roman" w:cs="Times New Roman"/>
        </w:rPr>
        <w:t xml:space="preserve">usinesses are more satisfied with </w:t>
      </w:r>
      <w:r w:rsidR="008906D0" w:rsidRPr="00053243">
        <w:rPr>
          <w:rFonts w:ascii="Times New Roman" w:hAnsi="Times New Roman" w:cs="Times New Roman"/>
        </w:rPr>
        <w:t>performance and conduct of inspectors when the</w:t>
      </w:r>
      <w:r w:rsidR="00D13642" w:rsidRPr="00053243">
        <w:rPr>
          <w:rFonts w:ascii="Times New Roman" w:hAnsi="Times New Roman" w:cs="Times New Roman"/>
        </w:rPr>
        <w:t>re is a reduction in the</w:t>
      </w:r>
      <w:r w:rsidR="008906D0" w:rsidRPr="00053243">
        <w:rPr>
          <w:rFonts w:ascii="Times New Roman" w:hAnsi="Times New Roman" w:cs="Times New Roman"/>
        </w:rPr>
        <w:t xml:space="preserve"> </w:t>
      </w:r>
      <w:r w:rsidR="00D13642" w:rsidRPr="00053243">
        <w:rPr>
          <w:rFonts w:ascii="Times New Roman" w:hAnsi="Times New Roman" w:cs="Times New Roman"/>
        </w:rPr>
        <w:t xml:space="preserve">average time spent by their employees </w:t>
      </w:r>
      <w:r w:rsidR="00DB64F1" w:rsidRPr="00053243">
        <w:rPr>
          <w:rFonts w:ascii="Times New Roman" w:hAnsi="Times New Roman" w:cs="Times New Roman"/>
        </w:rPr>
        <w:t xml:space="preserve">on the </w:t>
      </w:r>
      <w:r w:rsidR="00E80DC2" w:rsidRPr="00053243">
        <w:rPr>
          <w:rFonts w:ascii="Times New Roman" w:hAnsi="Times New Roman" w:cs="Times New Roman"/>
        </w:rPr>
        <w:t>inspection</w:t>
      </w:r>
      <w:r w:rsidR="00DB64F1" w:rsidRPr="00053243">
        <w:rPr>
          <w:rFonts w:ascii="Times New Roman" w:hAnsi="Times New Roman" w:cs="Times New Roman"/>
        </w:rPr>
        <w:t xml:space="preserve">s, when they are more aware of their legal rights regarding inspections and when the inspectors are more aware of the technical aspects of inspection. </w:t>
      </w:r>
      <w:r w:rsidR="00582761" w:rsidRPr="00053243">
        <w:rPr>
          <w:rFonts w:ascii="Times New Roman" w:hAnsi="Times New Roman" w:cs="Times New Roman"/>
        </w:rPr>
        <w:t xml:space="preserve">Thus, these three variables also indirectly affect </w:t>
      </w:r>
      <w:r w:rsidR="00FF005C" w:rsidRPr="00053243">
        <w:rPr>
          <w:rFonts w:ascii="Times New Roman" w:hAnsi="Times New Roman" w:cs="Times New Roman"/>
        </w:rPr>
        <w:t xml:space="preserve">perceptions about the </w:t>
      </w:r>
      <w:r w:rsidR="00582761" w:rsidRPr="00053243">
        <w:rPr>
          <w:rFonts w:ascii="Times New Roman" w:hAnsi="Times New Roman" w:cs="Times New Roman"/>
        </w:rPr>
        <w:t xml:space="preserve">quality of inspections </w:t>
      </w:r>
      <w:r w:rsidR="00FF005C" w:rsidRPr="00053243">
        <w:rPr>
          <w:rFonts w:ascii="Times New Roman" w:hAnsi="Times New Roman" w:cs="Times New Roman"/>
        </w:rPr>
        <w:t>by affecting perceptions about inspector performance and c</w:t>
      </w:r>
      <w:r w:rsidR="00FD7BBF" w:rsidRPr="00053243">
        <w:rPr>
          <w:rFonts w:ascii="Times New Roman" w:hAnsi="Times New Roman" w:cs="Times New Roman"/>
        </w:rPr>
        <w:t>o</w:t>
      </w:r>
      <w:r w:rsidR="00FF005C" w:rsidRPr="00053243">
        <w:rPr>
          <w:rFonts w:ascii="Times New Roman" w:hAnsi="Times New Roman" w:cs="Times New Roman"/>
        </w:rPr>
        <w:t>nduct.</w:t>
      </w:r>
      <w:r w:rsidR="00FD7BBF" w:rsidRPr="00053243">
        <w:rPr>
          <w:rFonts w:ascii="Times New Roman" w:hAnsi="Times New Roman" w:cs="Times New Roman"/>
        </w:rPr>
        <w:t xml:space="preserve"> </w:t>
      </w:r>
    </w:p>
    <w:p w14:paraId="2FCA6555" w14:textId="58440686" w:rsidR="00097AD8" w:rsidRPr="00053243" w:rsidRDefault="00053243" w:rsidP="00053243">
      <w:pPr>
        <w:pStyle w:val="ListParagraph"/>
        <w:numPr>
          <w:ilvl w:val="0"/>
          <w:numId w:val="10"/>
        </w:numPr>
        <w:rPr>
          <w:rFonts w:ascii="Times New Roman" w:hAnsi="Times New Roman" w:cs="Times New Roman"/>
        </w:rPr>
      </w:pPr>
      <w:r>
        <w:rPr>
          <w:rFonts w:ascii="Times New Roman" w:hAnsi="Times New Roman" w:cs="Times New Roman"/>
        </w:rPr>
        <w:t xml:space="preserve">A </w:t>
      </w:r>
      <w:r w:rsidR="00FD7BBF" w:rsidRPr="00053243">
        <w:rPr>
          <w:rFonts w:ascii="Times New Roman" w:hAnsi="Times New Roman" w:cs="Times New Roman"/>
        </w:rPr>
        <w:t>reduction in the average number of inspection</w:t>
      </w:r>
      <w:r w:rsidR="00875537" w:rsidRPr="00053243">
        <w:rPr>
          <w:rFonts w:ascii="Times New Roman" w:hAnsi="Times New Roman" w:cs="Times New Roman"/>
        </w:rPr>
        <w:t>s</w:t>
      </w:r>
      <w:r w:rsidR="004A5213">
        <w:rPr>
          <w:rFonts w:ascii="Times New Roman" w:hAnsi="Times New Roman" w:cs="Times New Roman"/>
        </w:rPr>
        <w:t xml:space="preserve"> or </w:t>
      </w:r>
      <w:r w:rsidR="00875537" w:rsidRPr="00053243">
        <w:rPr>
          <w:rFonts w:ascii="Times New Roman" w:hAnsi="Times New Roman" w:cs="Times New Roman"/>
        </w:rPr>
        <w:t xml:space="preserve">frequency of inspection </w:t>
      </w:r>
      <w:r w:rsidR="00FD7BBF" w:rsidRPr="00053243">
        <w:rPr>
          <w:rFonts w:ascii="Times New Roman" w:hAnsi="Times New Roman" w:cs="Times New Roman"/>
        </w:rPr>
        <w:t xml:space="preserve">visits </w:t>
      </w:r>
      <w:r w:rsidR="00982C6F" w:rsidRPr="00053243">
        <w:rPr>
          <w:rFonts w:ascii="Times New Roman" w:hAnsi="Times New Roman" w:cs="Times New Roman"/>
        </w:rPr>
        <w:t>directly lead to an improved business perception of the quality of the inspe</w:t>
      </w:r>
      <w:r w:rsidR="00875537" w:rsidRPr="00053243">
        <w:rPr>
          <w:rFonts w:ascii="Times New Roman" w:hAnsi="Times New Roman" w:cs="Times New Roman"/>
        </w:rPr>
        <w:t>c</w:t>
      </w:r>
      <w:r w:rsidR="00982C6F" w:rsidRPr="00053243">
        <w:rPr>
          <w:rFonts w:ascii="Times New Roman" w:hAnsi="Times New Roman" w:cs="Times New Roman"/>
        </w:rPr>
        <w:t>t</w:t>
      </w:r>
      <w:r w:rsidR="00875537" w:rsidRPr="00053243">
        <w:rPr>
          <w:rFonts w:ascii="Times New Roman" w:hAnsi="Times New Roman" w:cs="Times New Roman"/>
        </w:rPr>
        <w:t>i</w:t>
      </w:r>
      <w:r w:rsidR="00982C6F" w:rsidRPr="00053243">
        <w:rPr>
          <w:rFonts w:ascii="Times New Roman" w:hAnsi="Times New Roman" w:cs="Times New Roman"/>
        </w:rPr>
        <w:t xml:space="preserve">on process and </w:t>
      </w:r>
      <w:r w:rsidR="00875537" w:rsidRPr="00053243">
        <w:rPr>
          <w:rFonts w:ascii="Times New Roman" w:hAnsi="Times New Roman" w:cs="Times New Roman"/>
        </w:rPr>
        <w:t xml:space="preserve">fairness of inspection decisions. </w:t>
      </w:r>
      <w:r w:rsidR="00982C6F" w:rsidRPr="00053243">
        <w:rPr>
          <w:rFonts w:ascii="Times New Roman" w:hAnsi="Times New Roman" w:cs="Times New Roman"/>
        </w:rPr>
        <w:t xml:space="preserve"> </w:t>
      </w:r>
      <w:r w:rsidR="00FF005C" w:rsidRPr="00053243">
        <w:rPr>
          <w:rFonts w:ascii="Times New Roman" w:hAnsi="Times New Roman" w:cs="Times New Roman"/>
        </w:rPr>
        <w:t xml:space="preserve"> </w:t>
      </w:r>
    </w:p>
    <w:p w14:paraId="3DB71C4C" w14:textId="77777777" w:rsidR="005F10A4" w:rsidRPr="00BE1FCD" w:rsidRDefault="005F10A4" w:rsidP="005F10A4">
      <w:pPr>
        <w:pStyle w:val="Heading3"/>
      </w:pPr>
      <w:r>
        <w:t>Policy Implications</w:t>
      </w:r>
    </w:p>
    <w:p w14:paraId="4BDD8BB7" w14:textId="77777777" w:rsidR="004A5213" w:rsidRDefault="004A5213" w:rsidP="004C5AF0">
      <w:pPr>
        <w:rPr>
          <w:rFonts w:ascii="Times New Roman" w:hAnsi="Times New Roman" w:cs="Times New Roman"/>
        </w:rPr>
      </w:pPr>
      <w:r>
        <w:rPr>
          <w:rFonts w:ascii="Times New Roman" w:hAnsi="Times New Roman" w:cs="Times New Roman"/>
        </w:rPr>
        <w:t>The study findings have implications for the design of reform actions to further improve inspection quality in Jordan. It may also have implications for the design of inspection reform projects in other countries. By identifying factors that have a significant bearing on inspection quality and distinguishing these from other factors that do not appear to make a significant difference, the study provides some guidance on where project resources may be used to achieve maximum returns in terms of improvements in the quality of inspections.</w:t>
      </w:r>
    </w:p>
    <w:p w14:paraId="4A084C01" w14:textId="77777777" w:rsidR="00310BAA" w:rsidRDefault="00310BAA" w:rsidP="004C5AF0">
      <w:pPr>
        <w:rPr>
          <w:rFonts w:ascii="Times New Roman" w:hAnsi="Times New Roman" w:cs="Times New Roman"/>
        </w:rPr>
      </w:pPr>
      <w:r>
        <w:rPr>
          <w:rFonts w:ascii="Times New Roman" w:hAnsi="Times New Roman" w:cs="Times New Roman"/>
        </w:rPr>
        <w:t>The major policy implications are as follows:</w:t>
      </w:r>
    </w:p>
    <w:p w14:paraId="3661E7D1" w14:textId="0B7D3C61" w:rsidR="00BD24E6" w:rsidRPr="0020099E" w:rsidRDefault="006F1036" w:rsidP="0020099E">
      <w:pPr>
        <w:pStyle w:val="ListParagraph"/>
        <w:numPr>
          <w:ilvl w:val="0"/>
          <w:numId w:val="12"/>
        </w:numPr>
        <w:rPr>
          <w:rFonts w:ascii="Times New Roman" w:hAnsi="Times New Roman" w:cs="Times New Roman"/>
          <w:u w:val="single"/>
        </w:rPr>
      </w:pPr>
      <w:r w:rsidRPr="0020099E">
        <w:rPr>
          <w:rFonts w:ascii="Times New Roman" w:hAnsi="Times New Roman" w:cs="Times New Roman"/>
          <w:u w:val="single"/>
        </w:rPr>
        <w:t>Improve planning and coordination between government agencies</w:t>
      </w:r>
      <w:r w:rsidRPr="0020099E">
        <w:rPr>
          <w:rFonts w:ascii="Times New Roman" w:hAnsi="Times New Roman" w:cs="Times New Roman"/>
        </w:rPr>
        <w:t xml:space="preserve">: </w:t>
      </w:r>
      <w:r w:rsidR="00EE1DD0" w:rsidRPr="0020099E">
        <w:rPr>
          <w:rFonts w:ascii="Times New Roman" w:hAnsi="Times New Roman" w:cs="Times New Roman"/>
        </w:rPr>
        <w:t xml:space="preserve">It is fair to assume that in order to improve the number of satisfied businesses, </w:t>
      </w:r>
      <w:r w:rsidRPr="0020099E">
        <w:rPr>
          <w:rFonts w:ascii="Times New Roman" w:hAnsi="Times New Roman" w:cs="Times New Roman"/>
        </w:rPr>
        <w:t xml:space="preserve">one of the important </w:t>
      </w:r>
      <w:r w:rsidR="00EE1DD0" w:rsidRPr="0020099E">
        <w:rPr>
          <w:rFonts w:ascii="Times New Roman" w:hAnsi="Times New Roman" w:cs="Times New Roman"/>
        </w:rPr>
        <w:t>factors to look at would be the total time that employees spend during the inspections</w:t>
      </w:r>
      <w:r w:rsidRPr="0020099E">
        <w:rPr>
          <w:rFonts w:ascii="Times New Roman" w:hAnsi="Times New Roman" w:cs="Times New Roman"/>
        </w:rPr>
        <w:t>.</w:t>
      </w:r>
      <w:r w:rsidR="00EE1DD0" w:rsidRPr="0020099E">
        <w:rPr>
          <w:rFonts w:ascii="Times New Roman" w:hAnsi="Times New Roman" w:cs="Times New Roman"/>
        </w:rPr>
        <w:t xml:space="preserve"> Th</w:t>
      </w:r>
      <w:r w:rsidR="00CE2B8B" w:rsidRPr="0020099E">
        <w:rPr>
          <w:rFonts w:ascii="Times New Roman" w:hAnsi="Times New Roman" w:cs="Times New Roman"/>
        </w:rPr>
        <w:t xml:space="preserve">us, the </w:t>
      </w:r>
      <w:r w:rsidR="00EE1DD0" w:rsidRPr="0020099E">
        <w:rPr>
          <w:rFonts w:ascii="Times New Roman" w:hAnsi="Times New Roman" w:cs="Times New Roman"/>
        </w:rPr>
        <w:t>findings point to the importance of better planning and coordination between government agencies to avoid duplication of inspections and the adoption of risk-based inspections, both of which will help reduce the number of inspection visits and amount of time spent by business employees in dealing with inspections.</w:t>
      </w:r>
      <w:r w:rsidR="00CE2B8B" w:rsidRPr="0020099E">
        <w:rPr>
          <w:rFonts w:ascii="Times New Roman" w:hAnsi="Times New Roman" w:cs="Times New Roman"/>
        </w:rPr>
        <w:t xml:space="preserve"> </w:t>
      </w:r>
    </w:p>
    <w:p w14:paraId="21649893" w14:textId="77777777" w:rsidR="007A4169" w:rsidRPr="0020099E" w:rsidRDefault="006F1036" w:rsidP="0020099E">
      <w:pPr>
        <w:pStyle w:val="ListParagraph"/>
        <w:numPr>
          <w:ilvl w:val="0"/>
          <w:numId w:val="12"/>
        </w:numPr>
        <w:rPr>
          <w:rFonts w:ascii="Times New Roman" w:hAnsi="Times New Roman" w:cs="Times New Roman"/>
        </w:rPr>
      </w:pPr>
      <w:r w:rsidRPr="0020099E">
        <w:rPr>
          <w:rFonts w:ascii="Times New Roman" w:hAnsi="Times New Roman" w:cs="Times New Roman"/>
          <w:u w:val="single"/>
        </w:rPr>
        <w:t xml:space="preserve">Enhance capacity and </w:t>
      </w:r>
      <w:r w:rsidR="007A4169" w:rsidRPr="0020099E">
        <w:rPr>
          <w:rFonts w:ascii="Times New Roman" w:hAnsi="Times New Roman" w:cs="Times New Roman"/>
          <w:u w:val="single"/>
        </w:rPr>
        <w:t xml:space="preserve">improve </w:t>
      </w:r>
      <w:r w:rsidRPr="0020099E">
        <w:rPr>
          <w:rFonts w:ascii="Times New Roman" w:hAnsi="Times New Roman" w:cs="Times New Roman"/>
          <w:u w:val="single"/>
        </w:rPr>
        <w:t>behavior of inspectors</w:t>
      </w:r>
      <w:r w:rsidR="007A4169" w:rsidRPr="0020099E">
        <w:rPr>
          <w:rFonts w:ascii="Times New Roman" w:hAnsi="Times New Roman" w:cs="Times New Roman"/>
        </w:rPr>
        <w:t xml:space="preserve">: </w:t>
      </w:r>
      <w:r w:rsidR="00CE2B8B" w:rsidRPr="0020099E">
        <w:rPr>
          <w:rFonts w:ascii="Times New Roman" w:hAnsi="Times New Roman" w:cs="Times New Roman"/>
        </w:rPr>
        <w:t xml:space="preserve">The findings also suggest that </w:t>
      </w:r>
      <w:r w:rsidR="00BD24E6" w:rsidRPr="0020099E">
        <w:rPr>
          <w:rFonts w:ascii="Times New Roman" w:hAnsi="Times New Roman" w:cs="Times New Roman"/>
        </w:rPr>
        <w:t>making inspectors more aware of the technical aspects of inspections is likely to generate good returns. A</w:t>
      </w:r>
      <w:r w:rsidR="00CE2B8B" w:rsidRPr="0020099E">
        <w:rPr>
          <w:rFonts w:ascii="Times New Roman" w:hAnsi="Times New Roman" w:cs="Times New Roman"/>
        </w:rPr>
        <w:t xml:space="preserve"> </w:t>
      </w:r>
      <w:r w:rsidR="00D55CF8" w:rsidRPr="0020099E">
        <w:rPr>
          <w:rFonts w:ascii="Times New Roman" w:hAnsi="Times New Roman" w:cs="Times New Roman"/>
        </w:rPr>
        <w:t>more knowledgeable inspector is likely to conduct an inspection with an educational approach, such as advising businesses on how they may improve compliance, rather than a policing approach where fines are arbitrarily imposed.</w:t>
      </w:r>
      <w:r w:rsidR="007B68BD" w:rsidRPr="0020099E">
        <w:rPr>
          <w:rFonts w:ascii="Times New Roman" w:hAnsi="Times New Roman" w:cs="Times New Roman"/>
        </w:rPr>
        <w:t xml:space="preserve"> </w:t>
      </w:r>
    </w:p>
    <w:p w14:paraId="4B1E548B" w14:textId="0B50199E" w:rsidR="00060A6B" w:rsidRPr="0020099E" w:rsidRDefault="001C4F76" w:rsidP="0020099E">
      <w:pPr>
        <w:pStyle w:val="ListParagraph"/>
        <w:numPr>
          <w:ilvl w:val="0"/>
          <w:numId w:val="12"/>
        </w:numPr>
        <w:rPr>
          <w:rFonts w:ascii="Times New Roman" w:hAnsi="Times New Roman" w:cs="Times New Roman"/>
        </w:rPr>
      </w:pPr>
      <w:r w:rsidRPr="0020099E">
        <w:rPr>
          <w:rFonts w:ascii="Times New Roman" w:hAnsi="Times New Roman" w:cs="Times New Roman"/>
          <w:u w:val="single"/>
        </w:rPr>
        <w:t>Enhance business awareness of inspection related issues</w:t>
      </w:r>
      <w:r w:rsidRPr="0020099E">
        <w:rPr>
          <w:rFonts w:ascii="Times New Roman" w:hAnsi="Times New Roman" w:cs="Times New Roman"/>
        </w:rPr>
        <w:t>:</w:t>
      </w:r>
      <w:r w:rsidRPr="0020099E">
        <w:rPr>
          <w:rFonts w:ascii="Times New Roman" w:hAnsi="Times New Roman" w:cs="Times New Roman"/>
          <w:u w:val="single"/>
        </w:rPr>
        <w:t xml:space="preserve"> </w:t>
      </w:r>
      <w:r w:rsidR="00556AA0" w:rsidRPr="0020099E">
        <w:rPr>
          <w:rFonts w:ascii="Times New Roman" w:hAnsi="Times New Roman" w:cs="Times New Roman"/>
        </w:rPr>
        <w:t xml:space="preserve">The </w:t>
      </w:r>
      <w:r w:rsidR="00603C98" w:rsidRPr="0020099E">
        <w:rPr>
          <w:rFonts w:ascii="Times New Roman" w:hAnsi="Times New Roman" w:cs="Times New Roman"/>
        </w:rPr>
        <w:t xml:space="preserve">findings </w:t>
      </w:r>
      <w:r w:rsidR="00556AA0" w:rsidRPr="0020099E">
        <w:rPr>
          <w:rFonts w:ascii="Times New Roman" w:hAnsi="Times New Roman" w:cs="Times New Roman"/>
        </w:rPr>
        <w:t xml:space="preserve">also </w:t>
      </w:r>
      <w:r w:rsidR="002806FB" w:rsidRPr="0020099E">
        <w:rPr>
          <w:rFonts w:ascii="Times New Roman" w:hAnsi="Times New Roman" w:cs="Times New Roman"/>
        </w:rPr>
        <w:t xml:space="preserve">point to the importance of </w:t>
      </w:r>
      <w:r w:rsidR="00C650D4" w:rsidRPr="0020099E">
        <w:rPr>
          <w:rFonts w:ascii="Times New Roman" w:hAnsi="Times New Roman" w:cs="Times New Roman"/>
        </w:rPr>
        <w:t xml:space="preserve">making </w:t>
      </w:r>
      <w:r w:rsidR="00052F7F" w:rsidRPr="0020099E">
        <w:rPr>
          <w:rFonts w:ascii="Times New Roman" w:hAnsi="Times New Roman" w:cs="Times New Roman"/>
        </w:rPr>
        <w:t>businesses more aware of their legal rights</w:t>
      </w:r>
      <w:r w:rsidRPr="0020099E">
        <w:rPr>
          <w:rFonts w:ascii="Times New Roman" w:hAnsi="Times New Roman" w:cs="Times New Roman"/>
        </w:rPr>
        <w:t xml:space="preserve"> </w:t>
      </w:r>
      <w:r w:rsidR="00040EBD" w:rsidRPr="0020099E">
        <w:rPr>
          <w:rFonts w:ascii="Times New Roman" w:hAnsi="Times New Roman" w:cs="Times New Roman"/>
        </w:rPr>
        <w:t xml:space="preserve">on subjects </w:t>
      </w:r>
      <w:r w:rsidRPr="0020099E">
        <w:rPr>
          <w:rFonts w:ascii="Times New Roman" w:hAnsi="Times New Roman" w:cs="Times New Roman"/>
        </w:rPr>
        <w:t xml:space="preserve">such as </w:t>
      </w:r>
      <w:r w:rsidR="00040EBD" w:rsidRPr="0020099E">
        <w:rPr>
          <w:rFonts w:ascii="Times New Roman" w:hAnsi="Times New Roman" w:cs="Times New Roman"/>
        </w:rPr>
        <w:t>legal limits, appeal, object to inspection results</w:t>
      </w:r>
      <w:r w:rsidR="0020099E" w:rsidRPr="0020099E">
        <w:rPr>
          <w:rFonts w:ascii="Times New Roman" w:hAnsi="Times New Roman" w:cs="Times New Roman"/>
        </w:rPr>
        <w:t>, and complain about the inspection process</w:t>
      </w:r>
      <w:r w:rsidR="002806FB" w:rsidRPr="0020099E">
        <w:rPr>
          <w:rFonts w:ascii="Times New Roman" w:hAnsi="Times New Roman" w:cs="Times New Roman"/>
        </w:rPr>
        <w:t>.</w:t>
      </w:r>
    </w:p>
    <w:p w14:paraId="5F4B606B" w14:textId="77777777" w:rsidR="00A85039" w:rsidRDefault="00A85039" w:rsidP="004C5AF0">
      <w:pPr>
        <w:rPr>
          <w:rFonts w:ascii="Times New Roman" w:hAnsi="Times New Roman" w:cs="Times New Roman"/>
        </w:rPr>
      </w:pPr>
    </w:p>
    <w:p w14:paraId="26A5B137" w14:textId="77777777" w:rsidR="004C5AF0" w:rsidRPr="00033B73" w:rsidRDefault="004C5AF0" w:rsidP="004C5AF0">
      <w:pPr>
        <w:jc w:val="center"/>
        <w:rPr>
          <w:rFonts w:ascii="Times New Roman" w:hAnsi="Times New Roman" w:cs="Times New Roman"/>
        </w:rPr>
      </w:pPr>
      <w:r>
        <w:rPr>
          <w:rFonts w:ascii="Times New Roman" w:hAnsi="Times New Roman" w:cs="Times New Roman"/>
        </w:rPr>
        <w:br w:type="page"/>
      </w:r>
      <w:r w:rsidRPr="00033B73">
        <w:rPr>
          <w:rFonts w:ascii="Times New Roman" w:hAnsi="Times New Roman" w:cs="Times New Roman"/>
          <w:b/>
          <w:bCs/>
          <w:sz w:val="24"/>
          <w:szCs w:val="24"/>
          <w:u w:val="single"/>
        </w:rPr>
        <w:lastRenderedPageBreak/>
        <w:t>Appendix</w:t>
      </w:r>
    </w:p>
    <w:p w14:paraId="536C9CD9" w14:textId="57667177" w:rsidR="004C5AF0" w:rsidRDefault="004C5AF0" w:rsidP="004C5AF0">
      <w:pPr>
        <w:rPr>
          <w:rFonts w:ascii="Times New Roman" w:hAnsi="Times New Roman" w:cs="Times New Roman"/>
          <w:b/>
          <w:bCs/>
          <w:sz w:val="24"/>
          <w:szCs w:val="24"/>
        </w:rPr>
      </w:pPr>
      <w:r>
        <w:rPr>
          <w:rFonts w:ascii="Times New Roman" w:hAnsi="Times New Roman" w:cs="Times New Roman"/>
          <w:b/>
          <w:bCs/>
          <w:sz w:val="24"/>
          <w:szCs w:val="24"/>
        </w:rPr>
        <w:t>Figure A1:  GAM data: Correlation Matrix</w:t>
      </w:r>
    </w:p>
    <w:p w14:paraId="08CA21AD" w14:textId="77777777" w:rsidR="004C5AF0" w:rsidRDefault="004C5AF0" w:rsidP="004C5AF0">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E6295A6" wp14:editId="4661F382">
            <wp:extent cx="4599194" cy="2388043"/>
            <wp:effectExtent l="19050" t="19050" r="11430" b="1270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85711" cy="2432965"/>
                    </a:xfrm>
                    <a:prstGeom prst="rect">
                      <a:avLst/>
                    </a:prstGeom>
                    <a:ln>
                      <a:solidFill>
                        <a:schemeClr val="accent1"/>
                      </a:solidFill>
                    </a:ln>
                  </pic:spPr>
                </pic:pic>
              </a:graphicData>
            </a:graphic>
          </wp:inline>
        </w:drawing>
      </w:r>
    </w:p>
    <w:p w14:paraId="55F47F7A" w14:textId="35F2889F" w:rsidR="004C5AF0" w:rsidRDefault="00206BA1" w:rsidP="004C5AF0">
      <w:pPr>
        <w:rPr>
          <w:rFonts w:ascii="Times New Roman" w:hAnsi="Times New Roman" w:cs="Times New Roman"/>
          <w:b/>
          <w:bCs/>
          <w:sz w:val="24"/>
          <w:szCs w:val="24"/>
        </w:rPr>
      </w:pPr>
      <w:r>
        <w:rPr>
          <w:rFonts w:ascii="Times New Roman" w:hAnsi="Times New Roman" w:cs="Times New Roman"/>
          <w:b/>
          <w:bCs/>
          <w:sz w:val="24"/>
          <w:szCs w:val="24"/>
        </w:rPr>
        <w:br/>
      </w:r>
      <w:r w:rsidR="004C5AF0">
        <w:rPr>
          <w:rFonts w:ascii="Times New Roman" w:hAnsi="Times New Roman" w:cs="Times New Roman"/>
          <w:b/>
          <w:bCs/>
          <w:sz w:val="24"/>
          <w:szCs w:val="24"/>
        </w:rPr>
        <w:t>Figure A2: Aggregate data: Correlation Matrix</w:t>
      </w:r>
    </w:p>
    <w:p w14:paraId="54E6D11C" w14:textId="14E8288F" w:rsidR="004C5AF0" w:rsidRDefault="004C5AF0" w:rsidP="004C5AF0">
      <w:pP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403790AB" wp14:editId="468820B9">
            <wp:extent cx="4559749" cy="1319530"/>
            <wp:effectExtent l="19050" t="19050" r="12700" b="13970"/>
            <wp:docPr id="19" name="Picture 1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86428" cy="1356189"/>
                    </a:xfrm>
                    <a:prstGeom prst="rect">
                      <a:avLst/>
                    </a:prstGeom>
                    <a:ln>
                      <a:solidFill>
                        <a:schemeClr val="accent1"/>
                      </a:solidFill>
                    </a:ln>
                  </pic:spPr>
                </pic:pic>
              </a:graphicData>
            </a:graphic>
          </wp:inline>
        </w:drawing>
      </w:r>
    </w:p>
    <w:p w14:paraId="5FF90B56" w14:textId="680C2BA0" w:rsidR="004C5AF0" w:rsidRDefault="00206BA1" w:rsidP="004C5AF0">
      <w:pPr>
        <w:rPr>
          <w:rFonts w:ascii="Times New Roman" w:hAnsi="Times New Roman" w:cs="Times New Roman"/>
          <w:b/>
          <w:bCs/>
          <w:sz w:val="24"/>
          <w:szCs w:val="24"/>
        </w:rPr>
      </w:pPr>
      <w:r>
        <w:rPr>
          <w:rFonts w:ascii="Times New Roman" w:hAnsi="Times New Roman" w:cs="Times New Roman"/>
          <w:b/>
          <w:bCs/>
          <w:sz w:val="24"/>
          <w:szCs w:val="24"/>
        </w:rPr>
        <w:br/>
      </w:r>
      <w:r w:rsidR="004C5AF0">
        <w:rPr>
          <w:rFonts w:ascii="Times New Roman" w:hAnsi="Times New Roman" w:cs="Times New Roman"/>
          <w:b/>
          <w:bCs/>
          <w:sz w:val="24"/>
          <w:szCs w:val="24"/>
        </w:rPr>
        <w:t>Figure A</w:t>
      </w:r>
      <w:r w:rsidR="00923FB7">
        <w:rPr>
          <w:rFonts w:ascii="Times New Roman" w:hAnsi="Times New Roman" w:cs="Times New Roman"/>
          <w:b/>
          <w:bCs/>
          <w:sz w:val="24"/>
          <w:szCs w:val="24"/>
        </w:rPr>
        <w:t>3</w:t>
      </w:r>
      <w:r w:rsidR="004C5AF0">
        <w:rPr>
          <w:rFonts w:ascii="Times New Roman" w:hAnsi="Times New Roman" w:cs="Times New Roman"/>
          <w:b/>
          <w:bCs/>
          <w:sz w:val="24"/>
          <w:szCs w:val="24"/>
        </w:rPr>
        <w:t>:</w:t>
      </w:r>
      <w:r w:rsidR="006E2D5E">
        <w:rPr>
          <w:rFonts w:ascii="Times New Roman" w:hAnsi="Times New Roman" w:cs="Times New Roman"/>
          <w:b/>
          <w:bCs/>
          <w:sz w:val="24"/>
          <w:szCs w:val="24"/>
        </w:rPr>
        <w:t xml:space="preserve"> </w:t>
      </w:r>
      <w:r w:rsidR="00191D6B">
        <w:rPr>
          <w:rFonts w:ascii="Times New Roman" w:hAnsi="Times New Roman" w:cs="Times New Roman"/>
          <w:b/>
          <w:bCs/>
          <w:sz w:val="24"/>
          <w:szCs w:val="24"/>
        </w:rPr>
        <w:t xml:space="preserve">Model selection: GAM data Model </w:t>
      </w:r>
      <w:r w:rsidR="003B0AC2">
        <w:rPr>
          <w:rFonts w:ascii="Times New Roman" w:hAnsi="Times New Roman" w:cs="Times New Roman"/>
          <w:b/>
          <w:bCs/>
          <w:sz w:val="24"/>
          <w:szCs w:val="24"/>
        </w:rPr>
        <w:t>1</w:t>
      </w:r>
    </w:p>
    <w:p w14:paraId="7034C8BE" w14:textId="77777777" w:rsidR="004C5AF0" w:rsidRDefault="004C5AF0" w:rsidP="004C5AF0">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7E87855" wp14:editId="2946DBB5">
            <wp:extent cx="5943600" cy="2585085"/>
            <wp:effectExtent l="19050" t="19050" r="19050" b="2476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585085"/>
                    </a:xfrm>
                    <a:prstGeom prst="rect">
                      <a:avLst/>
                    </a:prstGeom>
                    <a:ln>
                      <a:solidFill>
                        <a:schemeClr val="accent1"/>
                      </a:solidFill>
                    </a:ln>
                  </pic:spPr>
                </pic:pic>
              </a:graphicData>
            </a:graphic>
          </wp:inline>
        </w:drawing>
      </w:r>
    </w:p>
    <w:p w14:paraId="68D82225" w14:textId="46D7B635" w:rsidR="004C5AF0" w:rsidRDefault="004C5AF0" w:rsidP="004C5AF0">
      <w:pPr>
        <w:rPr>
          <w:rFonts w:ascii="Times New Roman" w:hAnsi="Times New Roman" w:cs="Times New Roman"/>
          <w:b/>
          <w:bCs/>
          <w:sz w:val="24"/>
          <w:szCs w:val="24"/>
        </w:rPr>
      </w:pPr>
      <w:r>
        <w:rPr>
          <w:rFonts w:ascii="Times New Roman" w:hAnsi="Times New Roman" w:cs="Times New Roman"/>
          <w:b/>
          <w:bCs/>
          <w:sz w:val="24"/>
          <w:szCs w:val="24"/>
        </w:rPr>
        <w:lastRenderedPageBreak/>
        <w:t>Figure A</w:t>
      </w:r>
      <w:r w:rsidR="00923FB7">
        <w:rPr>
          <w:rFonts w:ascii="Times New Roman" w:hAnsi="Times New Roman" w:cs="Times New Roman"/>
          <w:b/>
          <w:bCs/>
          <w:sz w:val="24"/>
          <w:szCs w:val="24"/>
        </w:rPr>
        <w:t>4</w:t>
      </w:r>
      <w:r>
        <w:rPr>
          <w:rFonts w:ascii="Times New Roman" w:hAnsi="Times New Roman" w:cs="Times New Roman"/>
          <w:b/>
          <w:bCs/>
          <w:sz w:val="24"/>
          <w:szCs w:val="24"/>
        </w:rPr>
        <w:t>:</w:t>
      </w:r>
      <w:r w:rsidR="00191D6B">
        <w:rPr>
          <w:rFonts w:ascii="Times New Roman" w:hAnsi="Times New Roman" w:cs="Times New Roman"/>
          <w:b/>
          <w:bCs/>
          <w:sz w:val="24"/>
          <w:szCs w:val="24"/>
        </w:rPr>
        <w:t xml:space="preserve"> Prediction results: GAM data Model </w:t>
      </w:r>
      <w:r w:rsidR="00206BA1">
        <w:rPr>
          <w:rFonts w:ascii="Times New Roman" w:hAnsi="Times New Roman" w:cs="Times New Roman"/>
          <w:b/>
          <w:bCs/>
          <w:sz w:val="24"/>
          <w:szCs w:val="24"/>
        </w:rPr>
        <w:t>1</w:t>
      </w:r>
      <w:r w:rsidR="00191D6B">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6EA51134" wp14:editId="4688D4B0">
            <wp:extent cx="5943600" cy="554355"/>
            <wp:effectExtent l="19050" t="19050" r="19050" b="171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943600" cy="554355"/>
                    </a:xfrm>
                    <a:prstGeom prst="rect">
                      <a:avLst/>
                    </a:prstGeom>
                    <a:ln>
                      <a:solidFill>
                        <a:schemeClr val="accent1"/>
                      </a:solidFill>
                    </a:ln>
                  </pic:spPr>
                </pic:pic>
              </a:graphicData>
            </a:graphic>
          </wp:inline>
        </w:drawing>
      </w:r>
    </w:p>
    <w:p w14:paraId="03019724" w14:textId="77777777" w:rsidR="00923FB7" w:rsidRDefault="00923FB7" w:rsidP="00C47859">
      <w:pPr>
        <w:rPr>
          <w:rFonts w:ascii="Times New Roman" w:hAnsi="Times New Roman" w:cs="Times New Roman"/>
          <w:b/>
          <w:bCs/>
          <w:sz w:val="24"/>
          <w:szCs w:val="24"/>
        </w:rPr>
      </w:pPr>
    </w:p>
    <w:p w14:paraId="4B77B167" w14:textId="6D3AC9E7" w:rsidR="00C47859" w:rsidRDefault="00C47859" w:rsidP="00C47859">
      <w:pPr>
        <w:rPr>
          <w:rFonts w:ascii="Times New Roman" w:hAnsi="Times New Roman" w:cs="Times New Roman"/>
          <w:b/>
          <w:bCs/>
          <w:sz w:val="24"/>
          <w:szCs w:val="24"/>
        </w:rPr>
      </w:pPr>
      <w:r>
        <w:rPr>
          <w:rFonts w:ascii="Times New Roman" w:hAnsi="Times New Roman" w:cs="Times New Roman"/>
          <w:b/>
          <w:bCs/>
          <w:sz w:val="24"/>
          <w:szCs w:val="24"/>
        </w:rPr>
        <w:t>Figure A</w:t>
      </w:r>
      <w:r w:rsidR="00C112E2">
        <w:rPr>
          <w:rFonts w:ascii="Times New Roman" w:hAnsi="Times New Roman" w:cs="Times New Roman"/>
          <w:b/>
          <w:bCs/>
          <w:sz w:val="24"/>
          <w:szCs w:val="24"/>
        </w:rPr>
        <w:t>5</w:t>
      </w:r>
      <w:r>
        <w:rPr>
          <w:rFonts w:ascii="Times New Roman" w:hAnsi="Times New Roman" w:cs="Times New Roman"/>
          <w:b/>
          <w:bCs/>
          <w:sz w:val="24"/>
          <w:szCs w:val="24"/>
        </w:rPr>
        <w:t xml:space="preserve">: Model selection: GAM data Model </w:t>
      </w:r>
      <w:r w:rsidR="00206BA1">
        <w:rPr>
          <w:rFonts w:ascii="Times New Roman" w:hAnsi="Times New Roman" w:cs="Times New Roman"/>
          <w:b/>
          <w:bCs/>
          <w:sz w:val="24"/>
          <w:szCs w:val="24"/>
        </w:rPr>
        <w:t>2</w:t>
      </w:r>
    </w:p>
    <w:p w14:paraId="49DDA10C" w14:textId="77777777" w:rsidR="00C47859" w:rsidRDefault="00C47859" w:rsidP="00C47859">
      <w:pPr>
        <w:rPr>
          <w:rFonts w:ascii="Times New Roman" w:hAnsi="Times New Roman" w:cs="Times New Roman"/>
          <w:b/>
          <w:bCs/>
          <w:sz w:val="24"/>
          <w:szCs w:val="24"/>
        </w:rPr>
      </w:pPr>
      <w:r>
        <w:rPr>
          <w:rFonts w:ascii="Times New Roman" w:hAnsi="Times New Roman" w:cs="Times New Roman"/>
          <w:noProof/>
        </w:rPr>
        <w:drawing>
          <wp:inline distT="0" distB="0" distL="0" distR="0" wp14:anchorId="6969ADB7" wp14:editId="5ADBC398">
            <wp:extent cx="4705350" cy="1552363"/>
            <wp:effectExtent l="19050" t="19050" r="19050" b="1016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740378" cy="1563919"/>
                    </a:xfrm>
                    <a:prstGeom prst="rect">
                      <a:avLst/>
                    </a:prstGeom>
                    <a:ln>
                      <a:solidFill>
                        <a:schemeClr val="accent1"/>
                      </a:solidFill>
                    </a:ln>
                  </pic:spPr>
                </pic:pic>
              </a:graphicData>
            </a:graphic>
          </wp:inline>
        </w:drawing>
      </w:r>
    </w:p>
    <w:p w14:paraId="56782106" w14:textId="77777777" w:rsidR="00C47859" w:rsidRDefault="00C47859" w:rsidP="00C47859">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0826AEF" wp14:editId="57F01500">
            <wp:extent cx="5943600" cy="1988185"/>
            <wp:effectExtent l="19050" t="19050" r="19050" b="1206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1988185"/>
                    </a:xfrm>
                    <a:prstGeom prst="rect">
                      <a:avLst/>
                    </a:prstGeom>
                    <a:ln>
                      <a:solidFill>
                        <a:schemeClr val="accent1"/>
                      </a:solidFill>
                    </a:ln>
                  </pic:spPr>
                </pic:pic>
              </a:graphicData>
            </a:graphic>
          </wp:inline>
        </w:drawing>
      </w:r>
    </w:p>
    <w:p w14:paraId="269177B8" w14:textId="77777777" w:rsidR="00C112E2" w:rsidRDefault="00C112E2" w:rsidP="00C47859">
      <w:pPr>
        <w:rPr>
          <w:rFonts w:ascii="Times New Roman" w:hAnsi="Times New Roman" w:cs="Times New Roman"/>
          <w:b/>
          <w:bCs/>
          <w:sz w:val="24"/>
          <w:szCs w:val="24"/>
        </w:rPr>
      </w:pPr>
    </w:p>
    <w:p w14:paraId="5997D0F3" w14:textId="4FEBDD31" w:rsidR="00C47859" w:rsidRDefault="00C47859" w:rsidP="00C47859">
      <w:pPr>
        <w:rPr>
          <w:rFonts w:ascii="Times New Roman" w:hAnsi="Times New Roman" w:cs="Times New Roman"/>
          <w:b/>
          <w:bCs/>
          <w:sz w:val="24"/>
          <w:szCs w:val="24"/>
        </w:rPr>
      </w:pPr>
      <w:r>
        <w:rPr>
          <w:rFonts w:ascii="Times New Roman" w:hAnsi="Times New Roman" w:cs="Times New Roman"/>
          <w:b/>
          <w:bCs/>
          <w:sz w:val="24"/>
          <w:szCs w:val="24"/>
        </w:rPr>
        <w:t>Figure A</w:t>
      </w:r>
      <w:r w:rsidR="00C112E2">
        <w:rPr>
          <w:rFonts w:ascii="Times New Roman" w:hAnsi="Times New Roman" w:cs="Times New Roman"/>
          <w:b/>
          <w:bCs/>
          <w:sz w:val="24"/>
          <w:szCs w:val="24"/>
        </w:rPr>
        <w:t>6</w:t>
      </w:r>
      <w:r>
        <w:rPr>
          <w:rFonts w:ascii="Times New Roman" w:hAnsi="Times New Roman" w:cs="Times New Roman"/>
          <w:b/>
          <w:bCs/>
          <w:sz w:val="24"/>
          <w:szCs w:val="24"/>
        </w:rPr>
        <w:t xml:space="preserve">: Prediction results: GAM data Model </w:t>
      </w:r>
      <w:r w:rsidR="00C112E2">
        <w:rPr>
          <w:rFonts w:ascii="Times New Roman" w:hAnsi="Times New Roman" w:cs="Times New Roman"/>
          <w:b/>
          <w:bCs/>
          <w:sz w:val="24"/>
          <w:szCs w:val="24"/>
        </w:rPr>
        <w:t>2</w:t>
      </w:r>
    </w:p>
    <w:p w14:paraId="3037D817" w14:textId="77777777" w:rsidR="00C47859" w:rsidRDefault="00C47859" w:rsidP="00C47859">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86136D2" wp14:editId="0E1002BA">
            <wp:extent cx="1981477" cy="523948"/>
            <wp:effectExtent l="19050" t="19050" r="19050" b="28575"/>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981477" cy="523948"/>
                    </a:xfrm>
                    <a:prstGeom prst="rect">
                      <a:avLst/>
                    </a:prstGeom>
                    <a:ln>
                      <a:solidFill>
                        <a:schemeClr val="accent1"/>
                      </a:solidFill>
                    </a:ln>
                  </pic:spPr>
                </pic:pic>
              </a:graphicData>
            </a:graphic>
          </wp:inline>
        </w:drawing>
      </w:r>
    </w:p>
    <w:p w14:paraId="46A2E618" w14:textId="77777777" w:rsidR="004C5AF0" w:rsidRDefault="004C5AF0" w:rsidP="004C5AF0">
      <w:pPr>
        <w:rPr>
          <w:rFonts w:ascii="Times New Roman" w:hAnsi="Times New Roman" w:cs="Times New Roman"/>
          <w:b/>
          <w:bCs/>
          <w:sz w:val="24"/>
          <w:szCs w:val="24"/>
        </w:rPr>
      </w:pPr>
    </w:p>
    <w:p w14:paraId="7E984C96" w14:textId="4B3F7158" w:rsidR="008A243E" w:rsidRDefault="008A243E" w:rsidP="008A243E">
      <w:pPr>
        <w:rPr>
          <w:rFonts w:ascii="Times New Roman" w:hAnsi="Times New Roman" w:cs="Times New Roman"/>
          <w:b/>
          <w:bCs/>
          <w:sz w:val="24"/>
          <w:szCs w:val="24"/>
        </w:rPr>
      </w:pPr>
      <w:r>
        <w:rPr>
          <w:rFonts w:ascii="Times New Roman" w:hAnsi="Times New Roman" w:cs="Times New Roman"/>
          <w:b/>
          <w:bCs/>
          <w:sz w:val="24"/>
          <w:szCs w:val="24"/>
        </w:rPr>
        <w:lastRenderedPageBreak/>
        <w:t>Figure A7:  Model selection: Aggregate data Model 1</w:t>
      </w:r>
      <w:r>
        <w:rPr>
          <w:rFonts w:ascii="Times New Roman" w:hAnsi="Times New Roman" w:cs="Times New Roman"/>
          <w:b/>
          <w:bCs/>
          <w:noProof/>
          <w:sz w:val="24"/>
          <w:szCs w:val="24"/>
        </w:rPr>
        <w:drawing>
          <wp:inline distT="0" distB="0" distL="0" distR="0" wp14:anchorId="32A60D48" wp14:editId="27584B64">
            <wp:extent cx="5943600" cy="2244725"/>
            <wp:effectExtent l="0" t="0" r="0" b="317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2244725"/>
                    </a:xfrm>
                    <a:prstGeom prst="rect">
                      <a:avLst/>
                    </a:prstGeom>
                  </pic:spPr>
                </pic:pic>
              </a:graphicData>
            </a:graphic>
          </wp:inline>
        </w:drawing>
      </w:r>
    </w:p>
    <w:p w14:paraId="33BF16C5" w14:textId="5A937044" w:rsidR="008A243E" w:rsidRDefault="008A243E" w:rsidP="008A243E">
      <w:pPr>
        <w:rPr>
          <w:rFonts w:ascii="Times New Roman" w:hAnsi="Times New Roman" w:cs="Times New Roman"/>
          <w:b/>
          <w:bCs/>
          <w:sz w:val="24"/>
          <w:szCs w:val="24"/>
        </w:rPr>
      </w:pPr>
      <w:r>
        <w:rPr>
          <w:rFonts w:ascii="Times New Roman" w:hAnsi="Times New Roman" w:cs="Times New Roman"/>
          <w:b/>
          <w:bCs/>
          <w:sz w:val="24"/>
          <w:szCs w:val="24"/>
        </w:rPr>
        <w:br/>
        <w:t>Figure A8: Prediction results: Aggregate data Model 1</w:t>
      </w:r>
    </w:p>
    <w:p w14:paraId="44D95C35" w14:textId="77777777" w:rsidR="008A243E" w:rsidRDefault="008A243E" w:rsidP="008A243E">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150F2B4" wp14:editId="197B9FC9">
            <wp:extent cx="2896004" cy="809738"/>
            <wp:effectExtent l="0" t="0" r="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896004" cy="809738"/>
                    </a:xfrm>
                    <a:prstGeom prst="rect">
                      <a:avLst/>
                    </a:prstGeom>
                  </pic:spPr>
                </pic:pic>
              </a:graphicData>
            </a:graphic>
          </wp:inline>
        </w:drawing>
      </w:r>
    </w:p>
    <w:p w14:paraId="1CD35691" w14:textId="173BDB3B" w:rsidR="004C5AF0" w:rsidRDefault="004C5AF0" w:rsidP="004C5AF0">
      <w:pPr>
        <w:rPr>
          <w:rFonts w:ascii="Times New Roman" w:hAnsi="Times New Roman" w:cs="Times New Roman"/>
          <w:b/>
          <w:bCs/>
          <w:noProof/>
          <w:sz w:val="24"/>
          <w:szCs w:val="24"/>
        </w:rPr>
      </w:pPr>
      <w:r>
        <w:rPr>
          <w:rFonts w:ascii="Times New Roman" w:hAnsi="Times New Roman" w:cs="Times New Roman"/>
          <w:b/>
          <w:bCs/>
          <w:noProof/>
          <w:sz w:val="24"/>
          <w:szCs w:val="24"/>
        </w:rPr>
        <w:t>Figure A</w:t>
      </w:r>
      <w:r w:rsidR="008A243E">
        <w:rPr>
          <w:rFonts w:ascii="Times New Roman" w:hAnsi="Times New Roman" w:cs="Times New Roman"/>
          <w:b/>
          <w:bCs/>
          <w:noProof/>
          <w:sz w:val="24"/>
          <w:szCs w:val="24"/>
        </w:rPr>
        <w:t>9</w:t>
      </w:r>
      <w:r>
        <w:rPr>
          <w:rFonts w:ascii="Times New Roman" w:hAnsi="Times New Roman" w:cs="Times New Roman"/>
          <w:b/>
          <w:bCs/>
          <w:noProof/>
          <w:sz w:val="24"/>
          <w:szCs w:val="24"/>
        </w:rPr>
        <w:t>:</w:t>
      </w:r>
      <w:r w:rsidR="00191D6B">
        <w:rPr>
          <w:rFonts w:ascii="Times New Roman" w:hAnsi="Times New Roman" w:cs="Times New Roman"/>
          <w:b/>
          <w:bCs/>
          <w:noProof/>
          <w:sz w:val="24"/>
          <w:szCs w:val="24"/>
        </w:rPr>
        <w:t xml:space="preserve"> </w:t>
      </w:r>
      <w:r w:rsidR="00B25C15">
        <w:rPr>
          <w:rFonts w:ascii="Times New Roman" w:hAnsi="Times New Roman" w:cs="Times New Roman"/>
          <w:b/>
          <w:bCs/>
          <w:sz w:val="24"/>
          <w:szCs w:val="24"/>
        </w:rPr>
        <w:t xml:space="preserve">Model selection: Aggregate data Model </w:t>
      </w:r>
      <w:r w:rsidR="008A243E">
        <w:rPr>
          <w:rFonts w:ascii="Times New Roman" w:hAnsi="Times New Roman" w:cs="Times New Roman"/>
          <w:b/>
          <w:bCs/>
          <w:sz w:val="24"/>
          <w:szCs w:val="24"/>
        </w:rPr>
        <w:t>2</w:t>
      </w:r>
      <w:r w:rsidR="00B25C15">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16094456" wp14:editId="60DD6E9D">
            <wp:extent cx="5943600" cy="1864995"/>
            <wp:effectExtent l="19050" t="19050" r="19050" b="20955"/>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1864995"/>
                    </a:xfrm>
                    <a:prstGeom prst="rect">
                      <a:avLst/>
                    </a:prstGeom>
                    <a:ln>
                      <a:solidFill>
                        <a:schemeClr val="accent1"/>
                      </a:solidFill>
                    </a:ln>
                  </pic:spPr>
                </pic:pic>
              </a:graphicData>
            </a:graphic>
          </wp:inline>
        </w:drawing>
      </w:r>
    </w:p>
    <w:p w14:paraId="667A58A6" w14:textId="640176FF" w:rsidR="004C5AF0" w:rsidRDefault="00407C72" w:rsidP="004C5AF0">
      <w:pPr>
        <w:rPr>
          <w:rFonts w:ascii="Times New Roman" w:hAnsi="Times New Roman" w:cs="Times New Roman"/>
          <w:b/>
          <w:bCs/>
          <w:noProof/>
          <w:sz w:val="24"/>
          <w:szCs w:val="24"/>
        </w:rPr>
      </w:pPr>
      <w:r>
        <w:rPr>
          <w:rFonts w:ascii="Times New Roman" w:hAnsi="Times New Roman" w:cs="Times New Roman"/>
          <w:b/>
          <w:bCs/>
          <w:noProof/>
          <w:sz w:val="24"/>
          <w:szCs w:val="24"/>
        </w:rPr>
        <w:br/>
      </w:r>
      <w:r w:rsidR="004C5AF0">
        <w:rPr>
          <w:rFonts w:ascii="Times New Roman" w:hAnsi="Times New Roman" w:cs="Times New Roman"/>
          <w:b/>
          <w:bCs/>
          <w:noProof/>
          <w:sz w:val="24"/>
          <w:szCs w:val="24"/>
        </w:rPr>
        <w:t>Figure A</w:t>
      </w:r>
      <w:r w:rsidR="008A243E">
        <w:rPr>
          <w:rFonts w:ascii="Times New Roman" w:hAnsi="Times New Roman" w:cs="Times New Roman"/>
          <w:b/>
          <w:bCs/>
          <w:noProof/>
          <w:sz w:val="24"/>
          <w:szCs w:val="24"/>
        </w:rPr>
        <w:t>10</w:t>
      </w:r>
      <w:r w:rsidR="004C5AF0">
        <w:rPr>
          <w:rFonts w:ascii="Times New Roman" w:hAnsi="Times New Roman" w:cs="Times New Roman"/>
          <w:b/>
          <w:bCs/>
          <w:noProof/>
          <w:sz w:val="24"/>
          <w:szCs w:val="24"/>
        </w:rPr>
        <w:t>:</w:t>
      </w:r>
      <w:r w:rsidR="00E55ADE">
        <w:rPr>
          <w:rFonts w:ascii="Times New Roman" w:hAnsi="Times New Roman" w:cs="Times New Roman"/>
          <w:b/>
          <w:bCs/>
          <w:noProof/>
          <w:sz w:val="24"/>
          <w:szCs w:val="24"/>
        </w:rPr>
        <w:t xml:space="preserve"> Prediction results: Aggregate data Model </w:t>
      </w:r>
      <w:r w:rsidR="008A243E">
        <w:rPr>
          <w:rFonts w:ascii="Times New Roman" w:hAnsi="Times New Roman" w:cs="Times New Roman"/>
          <w:b/>
          <w:bCs/>
          <w:noProof/>
          <w:sz w:val="24"/>
          <w:szCs w:val="24"/>
        </w:rPr>
        <w:t>2</w:t>
      </w:r>
    </w:p>
    <w:p w14:paraId="377B02A3" w14:textId="39DA4265" w:rsidR="00FF18C8" w:rsidRPr="008A243E" w:rsidRDefault="004C5AF0" w:rsidP="00483E1F">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39C1F34" wp14:editId="779CC235">
            <wp:extent cx="3191320" cy="685896"/>
            <wp:effectExtent l="19050" t="19050" r="9525" b="1905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191320" cy="685896"/>
                    </a:xfrm>
                    <a:prstGeom prst="rect">
                      <a:avLst/>
                    </a:prstGeom>
                    <a:ln>
                      <a:solidFill>
                        <a:schemeClr val="accent1"/>
                      </a:solidFill>
                    </a:ln>
                  </pic:spPr>
                </pic:pic>
              </a:graphicData>
            </a:graphic>
          </wp:inline>
        </w:drawing>
      </w:r>
      <w:r w:rsidR="00407C72">
        <w:rPr>
          <w:rFonts w:ascii="Times New Roman" w:hAnsi="Times New Roman" w:cs="Times New Roman"/>
          <w:b/>
          <w:bCs/>
          <w:sz w:val="24"/>
          <w:szCs w:val="24"/>
        </w:rPr>
        <w:br/>
      </w:r>
    </w:p>
    <w:sectPr w:rsidR="00FF18C8" w:rsidRPr="008A243E" w:rsidSect="005E7843">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E8BF80" w14:textId="77777777" w:rsidR="00EA1B33" w:rsidRDefault="00EA1B33" w:rsidP="00600B73">
      <w:pPr>
        <w:spacing w:after="0" w:line="240" w:lineRule="auto"/>
      </w:pPr>
      <w:r>
        <w:separator/>
      </w:r>
    </w:p>
  </w:endnote>
  <w:endnote w:type="continuationSeparator" w:id="0">
    <w:p w14:paraId="61D8D856" w14:textId="77777777" w:rsidR="00EA1B33" w:rsidRDefault="00EA1B33" w:rsidP="00600B73">
      <w:pPr>
        <w:spacing w:after="0" w:line="240" w:lineRule="auto"/>
      </w:pPr>
      <w:r>
        <w:continuationSeparator/>
      </w:r>
    </w:p>
  </w:endnote>
  <w:endnote w:type="continuationNotice" w:id="1">
    <w:p w14:paraId="5A5BFF57" w14:textId="77777777" w:rsidR="00EA1B33" w:rsidRDefault="00EA1B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4388232"/>
      <w:docPartObj>
        <w:docPartGallery w:val="Page Numbers (Bottom of Page)"/>
        <w:docPartUnique/>
      </w:docPartObj>
    </w:sdtPr>
    <w:sdtEndPr>
      <w:rPr>
        <w:noProof/>
      </w:rPr>
    </w:sdtEndPr>
    <w:sdtContent>
      <w:p w14:paraId="709255E4" w14:textId="50A5F2C2" w:rsidR="00C65EE2" w:rsidRDefault="00C65E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B9F0AC" w14:textId="77777777" w:rsidR="00C65EE2" w:rsidRDefault="00C65E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9BC8F4" w14:textId="77777777" w:rsidR="00EA1B33" w:rsidRDefault="00EA1B33" w:rsidP="00600B73">
      <w:pPr>
        <w:spacing w:after="0" w:line="240" w:lineRule="auto"/>
      </w:pPr>
      <w:r>
        <w:separator/>
      </w:r>
    </w:p>
  </w:footnote>
  <w:footnote w:type="continuationSeparator" w:id="0">
    <w:p w14:paraId="25E6BFF4" w14:textId="77777777" w:rsidR="00EA1B33" w:rsidRDefault="00EA1B33" w:rsidP="00600B73">
      <w:pPr>
        <w:spacing w:after="0" w:line="240" w:lineRule="auto"/>
      </w:pPr>
      <w:r>
        <w:continuationSeparator/>
      </w:r>
    </w:p>
  </w:footnote>
  <w:footnote w:type="continuationNotice" w:id="1">
    <w:p w14:paraId="6F935E23" w14:textId="77777777" w:rsidR="00EA1B33" w:rsidRDefault="00EA1B33">
      <w:pPr>
        <w:spacing w:after="0" w:line="240" w:lineRule="auto"/>
      </w:pPr>
    </w:p>
  </w:footnote>
  <w:footnote w:id="2">
    <w:p w14:paraId="24DD45ED" w14:textId="77777777" w:rsidR="00CE71BC" w:rsidRPr="00FD6653" w:rsidRDefault="00CE71BC" w:rsidP="00CE71BC">
      <w:pPr>
        <w:pStyle w:val="FootnoteText"/>
        <w:rPr>
          <w:rFonts w:ascii="Times New Roman" w:hAnsi="Times New Roman" w:cs="Times New Roman"/>
        </w:rPr>
      </w:pPr>
      <w:r w:rsidRPr="00FD6653">
        <w:rPr>
          <w:rStyle w:val="FootnoteReference"/>
          <w:rFonts w:ascii="Times New Roman" w:hAnsi="Times New Roman" w:cs="Times New Roman"/>
        </w:rPr>
        <w:footnoteRef/>
      </w:r>
      <w:r w:rsidRPr="00FD6653">
        <w:rPr>
          <w:rFonts w:ascii="Times New Roman" w:hAnsi="Times New Roman" w:cs="Times New Roman"/>
        </w:rPr>
        <w:t xml:space="preserve"> IFC, “National Inspection Reform Program in Jordan: Results of private sector consultation meeting on inspection systems”, March 2011. </w:t>
      </w:r>
    </w:p>
  </w:footnote>
  <w:footnote w:id="3">
    <w:p w14:paraId="50A920EE" w14:textId="77777777" w:rsidR="00CE71BC" w:rsidRDefault="00CE71BC" w:rsidP="00CE71BC">
      <w:pPr>
        <w:pStyle w:val="FootnoteText"/>
      </w:pPr>
      <w:r w:rsidRPr="00FD6653">
        <w:rPr>
          <w:rStyle w:val="FootnoteReference"/>
          <w:rFonts w:ascii="Times New Roman" w:hAnsi="Times New Roman" w:cs="Times New Roman"/>
        </w:rPr>
        <w:footnoteRef/>
      </w:r>
      <w:r w:rsidRPr="00FD6653">
        <w:rPr>
          <w:rFonts w:ascii="Times New Roman" w:hAnsi="Times New Roman" w:cs="Times New Roman"/>
        </w:rPr>
        <w:t xml:space="preserve"> IFC, “Draft Final Report: Project Completion Assessment for Jordan Inspection Reform Project”, November 22, 2020.</w:t>
      </w:r>
    </w:p>
  </w:footnote>
  <w:footnote w:id="4">
    <w:p w14:paraId="06F03E24" w14:textId="64A9E1BC" w:rsidR="00F877B2" w:rsidRPr="00FD6653" w:rsidRDefault="00F877B2">
      <w:pPr>
        <w:pStyle w:val="FootnoteText"/>
        <w:rPr>
          <w:rFonts w:ascii="Times New Roman" w:hAnsi="Times New Roman" w:cs="Times New Roman"/>
        </w:rPr>
      </w:pPr>
      <w:r w:rsidRPr="00FD6653">
        <w:rPr>
          <w:rStyle w:val="FootnoteReference"/>
          <w:rFonts w:ascii="Times New Roman" w:hAnsi="Times New Roman" w:cs="Times New Roman"/>
        </w:rPr>
        <w:footnoteRef/>
      </w:r>
      <w:r w:rsidRPr="00FD6653">
        <w:rPr>
          <w:rFonts w:ascii="Times New Roman" w:hAnsi="Times New Roman" w:cs="Times New Roman"/>
        </w:rPr>
        <w:t xml:space="preserve"> </w:t>
      </w:r>
      <w:r w:rsidR="003C3AFE" w:rsidRPr="00FD6653">
        <w:rPr>
          <w:rFonts w:ascii="Times New Roman" w:hAnsi="Times New Roman" w:cs="Times New Roman"/>
        </w:rPr>
        <w:t>The variable is based on the question</w:t>
      </w:r>
      <w:r w:rsidR="00B1563C" w:rsidRPr="00FD6653">
        <w:rPr>
          <w:rFonts w:ascii="Times New Roman" w:hAnsi="Times New Roman" w:cs="Times New Roman"/>
        </w:rPr>
        <w:t xml:space="preserve"> “Have you been subject to unfair penalties or decisions by the inspector in 2019</w:t>
      </w:r>
      <w:r w:rsidR="008A2B80" w:rsidRPr="00FD6653">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20196"/>
    <w:multiLevelType w:val="hybridMultilevel"/>
    <w:tmpl w:val="54F0E8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D0657"/>
    <w:multiLevelType w:val="hybridMultilevel"/>
    <w:tmpl w:val="F6AA8348"/>
    <w:lvl w:ilvl="0" w:tplc="EE7E1F24">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55935A2"/>
    <w:multiLevelType w:val="hybridMultilevel"/>
    <w:tmpl w:val="88408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307C7"/>
    <w:multiLevelType w:val="hybridMultilevel"/>
    <w:tmpl w:val="12DAA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54752"/>
    <w:multiLevelType w:val="hybridMultilevel"/>
    <w:tmpl w:val="E61072EA"/>
    <w:lvl w:ilvl="0" w:tplc="408453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E32CB9"/>
    <w:multiLevelType w:val="hybridMultilevel"/>
    <w:tmpl w:val="BECC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961470"/>
    <w:multiLevelType w:val="hybridMultilevel"/>
    <w:tmpl w:val="7172A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E27E20"/>
    <w:multiLevelType w:val="hybridMultilevel"/>
    <w:tmpl w:val="E3666100"/>
    <w:lvl w:ilvl="0" w:tplc="8B92CDAC">
      <w:start w:val="1"/>
      <w:numFmt w:val="upperRoman"/>
      <w:lvlText w:val="%1."/>
      <w:lvlJc w:val="left"/>
      <w:pPr>
        <w:ind w:left="1080" w:hanging="720"/>
      </w:pPr>
      <w:rPr>
        <w:rFonts w:cstheme="minorBidi"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027BF2"/>
    <w:multiLevelType w:val="hybridMultilevel"/>
    <w:tmpl w:val="A802E48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9" w15:restartNumberingAfterBreak="0">
    <w:nsid w:val="66C326CE"/>
    <w:multiLevelType w:val="hybridMultilevel"/>
    <w:tmpl w:val="57388F5A"/>
    <w:lvl w:ilvl="0" w:tplc="C5DC3046">
      <w:start w:val="1"/>
      <w:numFmt w:val="upperRoman"/>
      <w:lvlText w:val="%1."/>
      <w:lvlJc w:val="left"/>
      <w:pPr>
        <w:ind w:left="1800" w:hanging="72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8C359C3"/>
    <w:multiLevelType w:val="hybridMultilevel"/>
    <w:tmpl w:val="BB9CD592"/>
    <w:lvl w:ilvl="0" w:tplc="B45252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0977CA"/>
    <w:multiLevelType w:val="hybridMultilevel"/>
    <w:tmpl w:val="A6B4E2B2"/>
    <w:lvl w:ilvl="0" w:tplc="DA2AF7DE">
      <w:start w:val="1"/>
      <w:numFmt w:val="upperRoman"/>
      <w:lvlText w:val="%1."/>
      <w:lvlJc w:val="left"/>
      <w:pPr>
        <w:ind w:left="2520" w:hanging="720"/>
      </w:pPr>
      <w:rPr>
        <w:rFonts w:hint="default"/>
        <w:u w:val="no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785515DD"/>
    <w:multiLevelType w:val="hybridMultilevel"/>
    <w:tmpl w:val="8AFED076"/>
    <w:lvl w:ilvl="0" w:tplc="51C083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1A7703"/>
    <w:multiLevelType w:val="hybridMultilevel"/>
    <w:tmpl w:val="E8B2ABFE"/>
    <w:lvl w:ilvl="0" w:tplc="0E9858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3"/>
  </w:num>
  <w:num w:numId="3">
    <w:abstractNumId w:val="10"/>
  </w:num>
  <w:num w:numId="4">
    <w:abstractNumId w:val="12"/>
  </w:num>
  <w:num w:numId="5">
    <w:abstractNumId w:val="2"/>
  </w:num>
  <w:num w:numId="6">
    <w:abstractNumId w:val="8"/>
  </w:num>
  <w:num w:numId="7">
    <w:abstractNumId w:val="9"/>
  </w:num>
  <w:num w:numId="8">
    <w:abstractNumId w:val="1"/>
  </w:num>
  <w:num w:numId="9">
    <w:abstractNumId w:val="11"/>
  </w:num>
  <w:num w:numId="10">
    <w:abstractNumId w:val="6"/>
  </w:num>
  <w:num w:numId="11">
    <w:abstractNumId w:val="5"/>
  </w:num>
  <w:num w:numId="12">
    <w:abstractNumId w:val="3"/>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ED7"/>
    <w:rsid w:val="00006206"/>
    <w:rsid w:val="00007119"/>
    <w:rsid w:val="000148FF"/>
    <w:rsid w:val="0002055A"/>
    <w:rsid w:val="00023AA5"/>
    <w:rsid w:val="00027917"/>
    <w:rsid w:val="00031406"/>
    <w:rsid w:val="00040EBD"/>
    <w:rsid w:val="000422B2"/>
    <w:rsid w:val="000442BF"/>
    <w:rsid w:val="0005261E"/>
    <w:rsid w:val="00052F7F"/>
    <w:rsid w:val="00053243"/>
    <w:rsid w:val="00053FA0"/>
    <w:rsid w:val="00055C29"/>
    <w:rsid w:val="00060A6B"/>
    <w:rsid w:val="00067418"/>
    <w:rsid w:val="00070147"/>
    <w:rsid w:val="00070FF3"/>
    <w:rsid w:val="000712AB"/>
    <w:rsid w:val="0007301E"/>
    <w:rsid w:val="0007362D"/>
    <w:rsid w:val="00074D7F"/>
    <w:rsid w:val="000769FE"/>
    <w:rsid w:val="00080995"/>
    <w:rsid w:val="00083583"/>
    <w:rsid w:val="00084028"/>
    <w:rsid w:val="000840E8"/>
    <w:rsid w:val="000858C4"/>
    <w:rsid w:val="0008711A"/>
    <w:rsid w:val="00094355"/>
    <w:rsid w:val="00094AC6"/>
    <w:rsid w:val="00096734"/>
    <w:rsid w:val="00097AD8"/>
    <w:rsid w:val="000A428A"/>
    <w:rsid w:val="000B3329"/>
    <w:rsid w:val="000B5A0C"/>
    <w:rsid w:val="000C20D1"/>
    <w:rsid w:val="000C23A4"/>
    <w:rsid w:val="000C2E65"/>
    <w:rsid w:val="000D47AD"/>
    <w:rsid w:val="000E0295"/>
    <w:rsid w:val="000E558D"/>
    <w:rsid w:val="000F1CEA"/>
    <w:rsid w:val="000F58CD"/>
    <w:rsid w:val="000F75E5"/>
    <w:rsid w:val="001078C3"/>
    <w:rsid w:val="00107F3C"/>
    <w:rsid w:val="00110FEF"/>
    <w:rsid w:val="00111566"/>
    <w:rsid w:val="00112B71"/>
    <w:rsid w:val="001130E4"/>
    <w:rsid w:val="00113931"/>
    <w:rsid w:val="0012264A"/>
    <w:rsid w:val="0012455C"/>
    <w:rsid w:val="0012652E"/>
    <w:rsid w:val="00126DA7"/>
    <w:rsid w:val="00131E84"/>
    <w:rsid w:val="00137F76"/>
    <w:rsid w:val="0014047E"/>
    <w:rsid w:val="001412D9"/>
    <w:rsid w:val="00153B8B"/>
    <w:rsid w:val="00161BE1"/>
    <w:rsid w:val="00162F35"/>
    <w:rsid w:val="001641FD"/>
    <w:rsid w:val="00164326"/>
    <w:rsid w:val="001653DC"/>
    <w:rsid w:val="00174A61"/>
    <w:rsid w:val="001767D4"/>
    <w:rsid w:val="00176B08"/>
    <w:rsid w:val="00183981"/>
    <w:rsid w:val="001854E6"/>
    <w:rsid w:val="00190CF5"/>
    <w:rsid w:val="00191D6B"/>
    <w:rsid w:val="001976F9"/>
    <w:rsid w:val="001A2051"/>
    <w:rsid w:val="001A2DE6"/>
    <w:rsid w:val="001B0E65"/>
    <w:rsid w:val="001B113B"/>
    <w:rsid w:val="001B1965"/>
    <w:rsid w:val="001B29C1"/>
    <w:rsid w:val="001C2627"/>
    <w:rsid w:val="001C4F76"/>
    <w:rsid w:val="001E09BB"/>
    <w:rsid w:val="001F16E5"/>
    <w:rsid w:val="001F2768"/>
    <w:rsid w:val="001F36C5"/>
    <w:rsid w:val="001F50ED"/>
    <w:rsid w:val="0020099E"/>
    <w:rsid w:val="00205324"/>
    <w:rsid w:val="00205744"/>
    <w:rsid w:val="00206BA1"/>
    <w:rsid w:val="00206FD6"/>
    <w:rsid w:val="00211D4A"/>
    <w:rsid w:val="00217474"/>
    <w:rsid w:val="00217EC3"/>
    <w:rsid w:val="0022128F"/>
    <w:rsid w:val="00221FDC"/>
    <w:rsid w:val="00226CE3"/>
    <w:rsid w:val="002349D2"/>
    <w:rsid w:val="00234E85"/>
    <w:rsid w:val="00240092"/>
    <w:rsid w:val="00240B6B"/>
    <w:rsid w:val="002526FA"/>
    <w:rsid w:val="002566B5"/>
    <w:rsid w:val="00257452"/>
    <w:rsid w:val="0025765B"/>
    <w:rsid w:val="002602B0"/>
    <w:rsid w:val="00261A83"/>
    <w:rsid w:val="0027186D"/>
    <w:rsid w:val="00274499"/>
    <w:rsid w:val="002806FB"/>
    <w:rsid w:val="002836AD"/>
    <w:rsid w:val="002876C3"/>
    <w:rsid w:val="002969B6"/>
    <w:rsid w:val="002A1A44"/>
    <w:rsid w:val="002A44E0"/>
    <w:rsid w:val="002B74A6"/>
    <w:rsid w:val="002C4576"/>
    <w:rsid w:val="002D5097"/>
    <w:rsid w:val="002D742F"/>
    <w:rsid w:val="002F04D8"/>
    <w:rsid w:val="002F7E64"/>
    <w:rsid w:val="00310BAA"/>
    <w:rsid w:val="00311A32"/>
    <w:rsid w:val="00314610"/>
    <w:rsid w:val="00314F10"/>
    <w:rsid w:val="00316136"/>
    <w:rsid w:val="003167B4"/>
    <w:rsid w:val="00316FF8"/>
    <w:rsid w:val="0032383A"/>
    <w:rsid w:val="00326AEB"/>
    <w:rsid w:val="00342CDB"/>
    <w:rsid w:val="00342EC6"/>
    <w:rsid w:val="003519EB"/>
    <w:rsid w:val="00357B18"/>
    <w:rsid w:val="00365619"/>
    <w:rsid w:val="0037094D"/>
    <w:rsid w:val="003711C0"/>
    <w:rsid w:val="00375714"/>
    <w:rsid w:val="0039036E"/>
    <w:rsid w:val="003952F0"/>
    <w:rsid w:val="00395D0B"/>
    <w:rsid w:val="003A1534"/>
    <w:rsid w:val="003A55B3"/>
    <w:rsid w:val="003B0AC2"/>
    <w:rsid w:val="003B3013"/>
    <w:rsid w:val="003B3DCD"/>
    <w:rsid w:val="003B57A4"/>
    <w:rsid w:val="003B6290"/>
    <w:rsid w:val="003B733A"/>
    <w:rsid w:val="003C3AFE"/>
    <w:rsid w:val="003C3EFF"/>
    <w:rsid w:val="003C602B"/>
    <w:rsid w:val="003D01B9"/>
    <w:rsid w:val="003D0F5A"/>
    <w:rsid w:val="003E2041"/>
    <w:rsid w:val="003E48D6"/>
    <w:rsid w:val="003F22AB"/>
    <w:rsid w:val="0040052A"/>
    <w:rsid w:val="00401B84"/>
    <w:rsid w:val="00402E91"/>
    <w:rsid w:val="00403D68"/>
    <w:rsid w:val="00403D96"/>
    <w:rsid w:val="00407930"/>
    <w:rsid w:val="00407C72"/>
    <w:rsid w:val="00411F0E"/>
    <w:rsid w:val="00427CED"/>
    <w:rsid w:val="00430ACC"/>
    <w:rsid w:val="0043312A"/>
    <w:rsid w:val="00434C85"/>
    <w:rsid w:val="00436F05"/>
    <w:rsid w:val="0046263E"/>
    <w:rsid w:val="00465657"/>
    <w:rsid w:val="00472F08"/>
    <w:rsid w:val="0047308E"/>
    <w:rsid w:val="00473A6C"/>
    <w:rsid w:val="00477F11"/>
    <w:rsid w:val="00483E1F"/>
    <w:rsid w:val="00484FA1"/>
    <w:rsid w:val="0048569A"/>
    <w:rsid w:val="004874B2"/>
    <w:rsid w:val="004922BB"/>
    <w:rsid w:val="00497565"/>
    <w:rsid w:val="004A1C91"/>
    <w:rsid w:val="004A2645"/>
    <w:rsid w:val="004A3EC6"/>
    <w:rsid w:val="004A43AA"/>
    <w:rsid w:val="004A4CFD"/>
    <w:rsid w:val="004A5213"/>
    <w:rsid w:val="004A5A05"/>
    <w:rsid w:val="004A6742"/>
    <w:rsid w:val="004B7D7B"/>
    <w:rsid w:val="004C2F19"/>
    <w:rsid w:val="004C4DF5"/>
    <w:rsid w:val="004C5AF0"/>
    <w:rsid w:val="004D17A5"/>
    <w:rsid w:val="004E4231"/>
    <w:rsid w:val="004E637E"/>
    <w:rsid w:val="004E791D"/>
    <w:rsid w:val="004F285D"/>
    <w:rsid w:val="004F3E57"/>
    <w:rsid w:val="004F42A1"/>
    <w:rsid w:val="004F4FFB"/>
    <w:rsid w:val="004F608B"/>
    <w:rsid w:val="004F627B"/>
    <w:rsid w:val="004F6C8A"/>
    <w:rsid w:val="004F7EE2"/>
    <w:rsid w:val="0050138F"/>
    <w:rsid w:val="00504C46"/>
    <w:rsid w:val="005076C0"/>
    <w:rsid w:val="0051265F"/>
    <w:rsid w:val="00516081"/>
    <w:rsid w:val="0051633F"/>
    <w:rsid w:val="00521E16"/>
    <w:rsid w:val="005224F5"/>
    <w:rsid w:val="00526DAB"/>
    <w:rsid w:val="00531225"/>
    <w:rsid w:val="00532E20"/>
    <w:rsid w:val="00534A47"/>
    <w:rsid w:val="00544DD1"/>
    <w:rsid w:val="005514A8"/>
    <w:rsid w:val="00556AA0"/>
    <w:rsid w:val="005576E1"/>
    <w:rsid w:val="00562C8F"/>
    <w:rsid w:val="005641C8"/>
    <w:rsid w:val="0056697A"/>
    <w:rsid w:val="00571375"/>
    <w:rsid w:val="005722BD"/>
    <w:rsid w:val="00575CAE"/>
    <w:rsid w:val="00582289"/>
    <w:rsid w:val="00582761"/>
    <w:rsid w:val="00583825"/>
    <w:rsid w:val="00590CF5"/>
    <w:rsid w:val="00592DA6"/>
    <w:rsid w:val="00593FE4"/>
    <w:rsid w:val="005A6804"/>
    <w:rsid w:val="005B5402"/>
    <w:rsid w:val="005D0199"/>
    <w:rsid w:val="005D277E"/>
    <w:rsid w:val="005D5555"/>
    <w:rsid w:val="005E0EC0"/>
    <w:rsid w:val="005E1FC1"/>
    <w:rsid w:val="005E7843"/>
    <w:rsid w:val="005F0812"/>
    <w:rsid w:val="005F10A4"/>
    <w:rsid w:val="005F3359"/>
    <w:rsid w:val="005F382E"/>
    <w:rsid w:val="005F3DF3"/>
    <w:rsid w:val="005F4530"/>
    <w:rsid w:val="00600B73"/>
    <w:rsid w:val="00603C98"/>
    <w:rsid w:val="00606932"/>
    <w:rsid w:val="00607BF3"/>
    <w:rsid w:val="006101D7"/>
    <w:rsid w:val="00612CCB"/>
    <w:rsid w:val="006154CF"/>
    <w:rsid w:val="00620994"/>
    <w:rsid w:val="00626856"/>
    <w:rsid w:val="00627781"/>
    <w:rsid w:val="00631322"/>
    <w:rsid w:val="00633753"/>
    <w:rsid w:val="00660D47"/>
    <w:rsid w:val="0066227F"/>
    <w:rsid w:val="00662E6E"/>
    <w:rsid w:val="0066763D"/>
    <w:rsid w:val="00670D21"/>
    <w:rsid w:val="006721C2"/>
    <w:rsid w:val="006770EF"/>
    <w:rsid w:val="00680CFB"/>
    <w:rsid w:val="0068665A"/>
    <w:rsid w:val="00695E2F"/>
    <w:rsid w:val="006A5406"/>
    <w:rsid w:val="006A732F"/>
    <w:rsid w:val="006B2C64"/>
    <w:rsid w:val="006C5892"/>
    <w:rsid w:val="006D0C7F"/>
    <w:rsid w:val="006D11D4"/>
    <w:rsid w:val="006D15FF"/>
    <w:rsid w:val="006D4D63"/>
    <w:rsid w:val="006E0A51"/>
    <w:rsid w:val="006E2D5E"/>
    <w:rsid w:val="006E7200"/>
    <w:rsid w:val="006F1036"/>
    <w:rsid w:val="006F3E62"/>
    <w:rsid w:val="007028B6"/>
    <w:rsid w:val="00707222"/>
    <w:rsid w:val="007078F5"/>
    <w:rsid w:val="00712E24"/>
    <w:rsid w:val="00715FF2"/>
    <w:rsid w:val="00720B6A"/>
    <w:rsid w:val="00723A95"/>
    <w:rsid w:val="00725567"/>
    <w:rsid w:val="00735704"/>
    <w:rsid w:val="007442D2"/>
    <w:rsid w:val="007460D9"/>
    <w:rsid w:val="007560BF"/>
    <w:rsid w:val="0077404C"/>
    <w:rsid w:val="00774CF1"/>
    <w:rsid w:val="00777B1E"/>
    <w:rsid w:val="00780900"/>
    <w:rsid w:val="00793F27"/>
    <w:rsid w:val="007A3F7B"/>
    <w:rsid w:val="007A4169"/>
    <w:rsid w:val="007A574B"/>
    <w:rsid w:val="007A7288"/>
    <w:rsid w:val="007A7980"/>
    <w:rsid w:val="007B11D9"/>
    <w:rsid w:val="007B2001"/>
    <w:rsid w:val="007B2CDD"/>
    <w:rsid w:val="007B68BD"/>
    <w:rsid w:val="007B6924"/>
    <w:rsid w:val="007C1619"/>
    <w:rsid w:val="007D564C"/>
    <w:rsid w:val="007E5BC8"/>
    <w:rsid w:val="007F5251"/>
    <w:rsid w:val="00803F4D"/>
    <w:rsid w:val="00817219"/>
    <w:rsid w:val="0081788B"/>
    <w:rsid w:val="00822726"/>
    <w:rsid w:val="00835FC6"/>
    <w:rsid w:val="00836593"/>
    <w:rsid w:val="00837CA6"/>
    <w:rsid w:val="00841D8D"/>
    <w:rsid w:val="00846BE1"/>
    <w:rsid w:val="00847EA6"/>
    <w:rsid w:val="008524ED"/>
    <w:rsid w:val="00852ADA"/>
    <w:rsid w:val="00856AC0"/>
    <w:rsid w:val="00872BC3"/>
    <w:rsid w:val="00875537"/>
    <w:rsid w:val="00877D92"/>
    <w:rsid w:val="008846B0"/>
    <w:rsid w:val="00887ED7"/>
    <w:rsid w:val="008906D0"/>
    <w:rsid w:val="00893577"/>
    <w:rsid w:val="00896180"/>
    <w:rsid w:val="008A243E"/>
    <w:rsid w:val="008A2B80"/>
    <w:rsid w:val="008A72F6"/>
    <w:rsid w:val="008B294C"/>
    <w:rsid w:val="008B3B8C"/>
    <w:rsid w:val="008B447A"/>
    <w:rsid w:val="008B759B"/>
    <w:rsid w:val="008D0AC1"/>
    <w:rsid w:val="008D4FBE"/>
    <w:rsid w:val="008D79CC"/>
    <w:rsid w:val="008E140A"/>
    <w:rsid w:val="008E17EC"/>
    <w:rsid w:val="008E57E9"/>
    <w:rsid w:val="008F1C7F"/>
    <w:rsid w:val="008F45DA"/>
    <w:rsid w:val="009072FE"/>
    <w:rsid w:val="00910EF5"/>
    <w:rsid w:val="009124DC"/>
    <w:rsid w:val="009161AB"/>
    <w:rsid w:val="00923D87"/>
    <w:rsid w:val="00923FB7"/>
    <w:rsid w:val="0093301D"/>
    <w:rsid w:val="00935CBF"/>
    <w:rsid w:val="00956F87"/>
    <w:rsid w:val="0096355A"/>
    <w:rsid w:val="00965E42"/>
    <w:rsid w:val="0097486F"/>
    <w:rsid w:val="00981402"/>
    <w:rsid w:val="00982C6F"/>
    <w:rsid w:val="00982C8A"/>
    <w:rsid w:val="00983C74"/>
    <w:rsid w:val="00994960"/>
    <w:rsid w:val="00994D2D"/>
    <w:rsid w:val="00995437"/>
    <w:rsid w:val="00995F68"/>
    <w:rsid w:val="009B39DD"/>
    <w:rsid w:val="009B3DCE"/>
    <w:rsid w:val="009B43BA"/>
    <w:rsid w:val="009B7BA2"/>
    <w:rsid w:val="009C00D8"/>
    <w:rsid w:val="009C0CC0"/>
    <w:rsid w:val="009C22A9"/>
    <w:rsid w:val="009C2A59"/>
    <w:rsid w:val="009C72B1"/>
    <w:rsid w:val="009C7808"/>
    <w:rsid w:val="009C7F44"/>
    <w:rsid w:val="009D5EC9"/>
    <w:rsid w:val="009E0A8C"/>
    <w:rsid w:val="009E11F8"/>
    <w:rsid w:val="009E28E3"/>
    <w:rsid w:val="009F46C6"/>
    <w:rsid w:val="009F5E7E"/>
    <w:rsid w:val="009F67E6"/>
    <w:rsid w:val="00A00988"/>
    <w:rsid w:val="00A1030E"/>
    <w:rsid w:val="00A129C6"/>
    <w:rsid w:val="00A14E62"/>
    <w:rsid w:val="00A14F24"/>
    <w:rsid w:val="00A15788"/>
    <w:rsid w:val="00A20AAB"/>
    <w:rsid w:val="00A25CB2"/>
    <w:rsid w:val="00A25D38"/>
    <w:rsid w:val="00A42724"/>
    <w:rsid w:val="00A575E0"/>
    <w:rsid w:val="00A643FC"/>
    <w:rsid w:val="00A70E44"/>
    <w:rsid w:val="00A71248"/>
    <w:rsid w:val="00A73396"/>
    <w:rsid w:val="00A7472B"/>
    <w:rsid w:val="00A80E43"/>
    <w:rsid w:val="00A83BC3"/>
    <w:rsid w:val="00A85039"/>
    <w:rsid w:val="00A95980"/>
    <w:rsid w:val="00AA453D"/>
    <w:rsid w:val="00AB3820"/>
    <w:rsid w:val="00AC3B45"/>
    <w:rsid w:val="00AC746F"/>
    <w:rsid w:val="00AD0FCF"/>
    <w:rsid w:val="00AD25DE"/>
    <w:rsid w:val="00AD4460"/>
    <w:rsid w:val="00AD5473"/>
    <w:rsid w:val="00AD5A16"/>
    <w:rsid w:val="00AE77BB"/>
    <w:rsid w:val="00AF4437"/>
    <w:rsid w:val="00B01270"/>
    <w:rsid w:val="00B050E0"/>
    <w:rsid w:val="00B12DC0"/>
    <w:rsid w:val="00B14AB2"/>
    <w:rsid w:val="00B1563C"/>
    <w:rsid w:val="00B157D0"/>
    <w:rsid w:val="00B21015"/>
    <w:rsid w:val="00B212C1"/>
    <w:rsid w:val="00B25C15"/>
    <w:rsid w:val="00B47312"/>
    <w:rsid w:val="00B50601"/>
    <w:rsid w:val="00B51C8F"/>
    <w:rsid w:val="00B51E57"/>
    <w:rsid w:val="00B52D59"/>
    <w:rsid w:val="00B56F9B"/>
    <w:rsid w:val="00B6014D"/>
    <w:rsid w:val="00B6430F"/>
    <w:rsid w:val="00B72B37"/>
    <w:rsid w:val="00B72FB3"/>
    <w:rsid w:val="00B81C36"/>
    <w:rsid w:val="00B8267D"/>
    <w:rsid w:val="00B85418"/>
    <w:rsid w:val="00B87BED"/>
    <w:rsid w:val="00BA4338"/>
    <w:rsid w:val="00BA5444"/>
    <w:rsid w:val="00BD24E6"/>
    <w:rsid w:val="00BD34B3"/>
    <w:rsid w:val="00BD450D"/>
    <w:rsid w:val="00BD5451"/>
    <w:rsid w:val="00BE1D12"/>
    <w:rsid w:val="00BE1FCD"/>
    <w:rsid w:val="00BE2C21"/>
    <w:rsid w:val="00BE3D7D"/>
    <w:rsid w:val="00BF2ACB"/>
    <w:rsid w:val="00BF5CFD"/>
    <w:rsid w:val="00C01741"/>
    <w:rsid w:val="00C03310"/>
    <w:rsid w:val="00C102D3"/>
    <w:rsid w:val="00C112E2"/>
    <w:rsid w:val="00C13431"/>
    <w:rsid w:val="00C13941"/>
    <w:rsid w:val="00C22091"/>
    <w:rsid w:val="00C316A6"/>
    <w:rsid w:val="00C32135"/>
    <w:rsid w:val="00C4754E"/>
    <w:rsid w:val="00C47859"/>
    <w:rsid w:val="00C5201A"/>
    <w:rsid w:val="00C55C36"/>
    <w:rsid w:val="00C650D4"/>
    <w:rsid w:val="00C65A65"/>
    <w:rsid w:val="00C65EE2"/>
    <w:rsid w:val="00C704D2"/>
    <w:rsid w:val="00C753FB"/>
    <w:rsid w:val="00C85312"/>
    <w:rsid w:val="00C9399C"/>
    <w:rsid w:val="00C94978"/>
    <w:rsid w:val="00C9521D"/>
    <w:rsid w:val="00C9539C"/>
    <w:rsid w:val="00CA18D4"/>
    <w:rsid w:val="00CA6F88"/>
    <w:rsid w:val="00CC45FE"/>
    <w:rsid w:val="00CC49DB"/>
    <w:rsid w:val="00CE2B8B"/>
    <w:rsid w:val="00CE405D"/>
    <w:rsid w:val="00CE71BC"/>
    <w:rsid w:val="00CF0AEF"/>
    <w:rsid w:val="00CF507B"/>
    <w:rsid w:val="00CF682F"/>
    <w:rsid w:val="00CF7CE1"/>
    <w:rsid w:val="00D02EE4"/>
    <w:rsid w:val="00D05BB8"/>
    <w:rsid w:val="00D10898"/>
    <w:rsid w:val="00D108FF"/>
    <w:rsid w:val="00D13642"/>
    <w:rsid w:val="00D13A6A"/>
    <w:rsid w:val="00D17D68"/>
    <w:rsid w:val="00D20581"/>
    <w:rsid w:val="00D277FC"/>
    <w:rsid w:val="00D31D7E"/>
    <w:rsid w:val="00D4338C"/>
    <w:rsid w:val="00D44925"/>
    <w:rsid w:val="00D460C5"/>
    <w:rsid w:val="00D55CF8"/>
    <w:rsid w:val="00D61DF5"/>
    <w:rsid w:val="00D65F12"/>
    <w:rsid w:val="00D664BE"/>
    <w:rsid w:val="00D72E29"/>
    <w:rsid w:val="00D72E3F"/>
    <w:rsid w:val="00D773F2"/>
    <w:rsid w:val="00D909B3"/>
    <w:rsid w:val="00D931B2"/>
    <w:rsid w:val="00DA29B6"/>
    <w:rsid w:val="00DA313B"/>
    <w:rsid w:val="00DA3263"/>
    <w:rsid w:val="00DB64F1"/>
    <w:rsid w:val="00DC6510"/>
    <w:rsid w:val="00DD4510"/>
    <w:rsid w:val="00DD650A"/>
    <w:rsid w:val="00DD78F2"/>
    <w:rsid w:val="00DE199C"/>
    <w:rsid w:val="00DE1CE3"/>
    <w:rsid w:val="00DE31E8"/>
    <w:rsid w:val="00DF1DA4"/>
    <w:rsid w:val="00E0172B"/>
    <w:rsid w:val="00E02763"/>
    <w:rsid w:val="00E10F4E"/>
    <w:rsid w:val="00E212D9"/>
    <w:rsid w:val="00E23ABF"/>
    <w:rsid w:val="00E32A1E"/>
    <w:rsid w:val="00E416F9"/>
    <w:rsid w:val="00E453D1"/>
    <w:rsid w:val="00E50332"/>
    <w:rsid w:val="00E509DC"/>
    <w:rsid w:val="00E50D6E"/>
    <w:rsid w:val="00E53836"/>
    <w:rsid w:val="00E55ADE"/>
    <w:rsid w:val="00E65285"/>
    <w:rsid w:val="00E70CA5"/>
    <w:rsid w:val="00E70CE4"/>
    <w:rsid w:val="00E73624"/>
    <w:rsid w:val="00E73AA8"/>
    <w:rsid w:val="00E80DC2"/>
    <w:rsid w:val="00E92A54"/>
    <w:rsid w:val="00E94255"/>
    <w:rsid w:val="00E97CE5"/>
    <w:rsid w:val="00EA1692"/>
    <w:rsid w:val="00EA1AD9"/>
    <w:rsid w:val="00EA1B33"/>
    <w:rsid w:val="00EA206C"/>
    <w:rsid w:val="00EB23D3"/>
    <w:rsid w:val="00EB58F5"/>
    <w:rsid w:val="00EC12B7"/>
    <w:rsid w:val="00EC29FD"/>
    <w:rsid w:val="00ED411C"/>
    <w:rsid w:val="00EE1DD0"/>
    <w:rsid w:val="00EF6064"/>
    <w:rsid w:val="00F01854"/>
    <w:rsid w:val="00F01B00"/>
    <w:rsid w:val="00F03AA3"/>
    <w:rsid w:val="00F06B8A"/>
    <w:rsid w:val="00F109FF"/>
    <w:rsid w:val="00F12DBE"/>
    <w:rsid w:val="00F20B01"/>
    <w:rsid w:val="00F234DE"/>
    <w:rsid w:val="00F34926"/>
    <w:rsid w:val="00F46FE8"/>
    <w:rsid w:val="00F51885"/>
    <w:rsid w:val="00F5484E"/>
    <w:rsid w:val="00F62F13"/>
    <w:rsid w:val="00F6640A"/>
    <w:rsid w:val="00F701E9"/>
    <w:rsid w:val="00F71C49"/>
    <w:rsid w:val="00F72A2B"/>
    <w:rsid w:val="00F76493"/>
    <w:rsid w:val="00F83B58"/>
    <w:rsid w:val="00F86523"/>
    <w:rsid w:val="00F86D52"/>
    <w:rsid w:val="00F877B2"/>
    <w:rsid w:val="00F93349"/>
    <w:rsid w:val="00F9771A"/>
    <w:rsid w:val="00FA13A8"/>
    <w:rsid w:val="00FA63AA"/>
    <w:rsid w:val="00FA7761"/>
    <w:rsid w:val="00FB1D19"/>
    <w:rsid w:val="00FB3218"/>
    <w:rsid w:val="00FB40EC"/>
    <w:rsid w:val="00FB651A"/>
    <w:rsid w:val="00FC5D8D"/>
    <w:rsid w:val="00FD12C0"/>
    <w:rsid w:val="00FD6653"/>
    <w:rsid w:val="00FD6DDA"/>
    <w:rsid w:val="00FD7BBF"/>
    <w:rsid w:val="00FE11C0"/>
    <w:rsid w:val="00FE20B5"/>
    <w:rsid w:val="00FE5A34"/>
    <w:rsid w:val="00FE6563"/>
    <w:rsid w:val="00FF005C"/>
    <w:rsid w:val="00FF18C8"/>
    <w:rsid w:val="00FF385B"/>
    <w:rsid w:val="00FF6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0E52B"/>
  <w15:chartTrackingRefBased/>
  <w15:docId w15:val="{6368D0E7-57A6-4E2D-B446-D542CBDC0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1D9"/>
  </w:style>
  <w:style w:type="paragraph" w:styleId="Heading1">
    <w:name w:val="heading 1"/>
    <w:basedOn w:val="Normal"/>
    <w:next w:val="Normal"/>
    <w:link w:val="Heading1Char"/>
    <w:uiPriority w:val="9"/>
    <w:qFormat/>
    <w:rsid w:val="007B11D9"/>
    <w:pPr>
      <w:keepNext/>
      <w:keepLines/>
      <w:spacing w:before="240" w:after="0"/>
      <w:outlineLvl w:val="0"/>
    </w:pPr>
    <w:rPr>
      <w:rFonts w:ascii="Times New Roman" w:eastAsiaTheme="majorEastAsia" w:hAnsi="Times New Roman" w:cstheme="majorBidi"/>
      <w:b/>
      <w:color w:val="2F5496" w:themeColor="accent1" w:themeShade="BF"/>
      <w:sz w:val="28"/>
      <w:szCs w:val="32"/>
      <w:u w:val="single"/>
    </w:rPr>
  </w:style>
  <w:style w:type="paragraph" w:styleId="Heading2">
    <w:name w:val="heading 2"/>
    <w:basedOn w:val="Normal"/>
    <w:next w:val="Normal"/>
    <w:link w:val="Heading2Char"/>
    <w:uiPriority w:val="9"/>
    <w:unhideWhenUsed/>
    <w:qFormat/>
    <w:rsid w:val="00FE20B5"/>
    <w:pPr>
      <w:keepNext/>
      <w:keepLines/>
      <w:spacing w:before="40" w:after="0"/>
      <w:outlineLvl w:val="1"/>
    </w:pPr>
    <w:rPr>
      <w:rFonts w:ascii="Times New Roman" w:eastAsiaTheme="majorEastAsia" w:hAnsi="Times New Roman" w:cstheme="majorBidi"/>
      <w:b/>
      <w:color w:val="2F5496" w:themeColor="accent1" w:themeShade="BF"/>
      <w:sz w:val="24"/>
      <w:szCs w:val="26"/>
      <w:u w:val="single"/>
    </w:rPr>
  </w:style>
  <w:style w:type="paragraph" w:styleId="Heading3">
    <w:name w:val="heading 3"/>
    <w:basedOn w:val="Normal"/>
    <w:next w:val="Normal"/>
    <w:link w:val="Heading3Char"/>
    <w:uiPriority w:val="9"/>
    <w:unhideWhenUsed/>
    <w:qFormat/>
    <w:rsid w:val="00C9399C"/>
    <w:pPr>
      <w:keepNext/>
      <w:keepLines/>
      <w:spacing w:before="40" w:after="0"/>
      <w:outlineLvl w:val="2"/>
    </w:pPr>
    <w:rPr>
      <w:rFonts w:ascii="Times New Roman" w:eastAsiaTheme="majorEastAsia" w:hAnsi="Times New Roman"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7843"/>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5E7843"/>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5E7843"/>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5E7843"/>
    <w:rPr>
      <w:rFonts w:eastAsiaTheme="minorEastAsia" w:cs="Times New Roman"/>
      <w:color w:val="5A5A5A" w:themeColor="text1" w:themeTint="A5"/>
      <w:spacing w:val="15"/>
    </w:rPr>
  </w:style>
  <w:style w:type="table" w:styleId="TableGrid">
    <w:name w:val="Table Grid"/>
    <w:basedOn w:val="TableNormal"/>
    <w:uiPriority w:val="39"/>
    <w:rsid w:val="004C5A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7222"/>
    <w:pPr>
      <w:ind w:left="720"/>
      <w:contextualSpacing/>
    </w:pPr>
  </w:style>
  <w:style w:type="character" w:customStyle="1" w:styleId="Heading1Char">
    <w:name w:val="Heading 1 Char"/>
    <w:basedOn w:val="DefaultParagraphFont"/>
    <w:link w:val="Heading1"/>
    <w:uiPriority w:val="9"/>
    <w:rsid w:val="007B11D9"/>
    <w:rPr>
      <w:rFonts w:ascii="Times New Roman" w:eastAsiaTheme="majorEastAsia" w:hAnsi="Times New Roman" w:cstheme="majorBidi"/>
      <w:b/>
      <w:color w:val="2F5496" w:themeColor="accent1" w:themeShade="BF"/>
      <w:sz w:val="28"/>
      <w:szCs w:val="32"/>
      <w:u w:val="single"/>
    </w:rPr>
  </w:style>
  <w:style w:type="character" w:customStyle="1" w:styleId="Heading2Char">
    <w:name w:val="Heading 2 Char"/>
    <w:basedOn w:val="DefaultParagraphFont"/>
    <w:link w:val="Heading2"/>
    <w:uiPriority w:val="9"/>
    <w:rsid w:val="00FE20B5"/>
    <w:rPr>
      <w:rFonts w:ascii="Times New Roman" w:eastAsiaTheme="majorEastAsia" w:hAnsi="Times New Roman" w:cstheme="majorBidi"/>
      <w:b/>
      <w:color w:val="2F5496" w:themeColor="accent1" w:themeShade="BF"/>
      <w:sz w:val="24"/>
      <w:szCs w:val="26"/>
      <w:u w:val="single"/>
    </w:rPr>
  </w:style>
  <w:style w:type="character" w:customStyle="1" w:styleId="Heading3Char">
    <w:name w:val="Heading 3 Char"/>
    <w:basedOn w:val="DefaultParagraphFont"/>
    <w:link w:val="Heading3"/>
    <w:uiPriority w:val="9"/>
    <w:rsid w:val="00C9399C"/>
    <w:rPr>
      <w:rFonts w:ascii="Times New Roman" w:eastAsiaTheme="majorEastAsia" w:hAnsi="Times New Roman" w:cstheme="majorBidi"/>
      <w:b/>
      <w:color w:val="1F3763" w:themeColor="accent1" w:themeShade="7F"/>
      <w:sz w:val="24"/>
      <w:szCs w:val="24"/>
    </w:rPr>
  </w:style>
  <w:style w:type="paragraph" w:styleId="FootnoteText">
    <w:name w:val="footnote text"/>
    <w:basedOn w:val="Normal"/>
    <w:link w:val="FootnoteTextChar"/>
    <w:uiPriority w:val="99"/>
    <w:semiHidden/>
    <w:unhideWhenUsed/>
    <w:rsid w:val="00600B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0B73"/>
    <w:rPr>
      <w:sz w:val="20"/>
      <w:szCs w:val="20"/>
    </w:rPr>
  </w:style>
  <w:style w:type="character" w:styleId="FootnoteReference">
    <w:name w:val="footnote reference"/>
    <w:basedOn w:val="DefaultParagraphFont"/>
    <w:uiPriority w:val="99"/>
    <w:semiHidden/>
    <w:unhideWhenUsed/>
    <w:rsid w:val="00600B73"/>
    <w:rPr>
      <w:vertAlign w:val="superscript"/>
    </w:rPr>
  </w:style>
  <w:style w:type="paragraph" w:styleId="Header">
    <w:name w:val="header"/>
    <w:basedOn w:val="Normal"/>
    <w:link w:val="HeaderChar"/>
    <w:uiPriority w:val="99"/>
    <w:unhideWhenUsed/>
    <w:rsid w:val="00C65E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EE2"/>
  </w:style>
  <w:style w:type="paragraph" w:styleId="Footer">
    <w:name w:val="footer"/>
    <w:basedOn w:val="Normal"/>
    <w:link w:val="FooterChar"/>
    <w:uiPriority w:val="99"/>
    <w:unhideWhenUsed/>
    <w:rsid w:val="00C65E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smahm\Downloads\Jordan%20summary%20data%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t>Figure 2: Percentage</a:t>
            </a:r>
            <a:r>
              <a:rPr lang="en-US" sz="1200" b="1" baseline="0"/>
              <a:t> of businesses reporting improvements in different aspects of inspection </a:t>
            </a:r>
            <a:endParaRPr lang="en-US" sz="1200"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Sheet3!$B$1</c:f>
              <c:strCache>
                <c:ptCount val="1"/>
                <c:pt idx="0">
                  <c:v>% saying situation has improved</c:v>
                </c:pt>
              </c:strCache>
            </c:strRef>
          </c:tx>
          <c:spPr>
            <a:solidFill>
              <a:schemeClr val="accent1"/>
            </a:solidFill>
            <a:ln>
              <a:noFill/>
            </a:ln>
            <a:effectLst/>
          </c:spPr>
          <c:invertIfNegative val="0"/>
          <c:cat>
            <c:strRef>
              <c:f>Sheet3!$A$2:$A$7</c:f>
              <c:strCache>
                <c:ptCount val="6"/>
                <c:pt idx="0">
                  <c:v>Business awareness of inspection procedures, and their legal and technical obligations</c:v>
                </c:pt>
                <c:pt idx="1">
                  <c:v>Business awareness of their legal rights</c:v>
                </c:pt>
                <c:pt idx="2">
                  <c:v>Business perceptions about inspector awareness of the technical aspects of the inspection</c:v>
                </c:pt>
                <c:pt idx="3">
                  <c:v>Business satisfaction with the performance and conduct of the inspector</c:v>
                </c:pt>
                <c:pt idx="4">
                  <c:v>Business feeling that inspector decisions are fair </c:v>
                </c:pt>
                <c:pt idx="5">
                  <c:v>Frequency and duplication of inspection visits </c:v>
                </c:pt>
              </c:strCache>
            </c:strRef>
          </c:cat>
          <c:val>
            <c:numRef>
              <c:f>Sheet3!$B$2:$B$7</c:f>
              <c:numCache>
                <c:formatCode>General</c:formatCode>
                <c:ptCount val="6"/>
                <c:pt idx="0">
                  <c:v>69</c:v>
                </c:pt>
                <c:pt idx="1">
                  <c:v>66</c:v>
                </c:pt>
                <c:pt idx="2">
                  <c:v>48</c:v>
                </c:pt>
                <c:pt idx="3">
                  <c:v>51</c:v>
                </c:pt>
                <c:pt idx="4">
                  <c:v>83</c:v>
                </c:pt>
                <c:pt idx="5">
                  <c:v>44</c:v>
                </c:pt>
              </c:numCache>
            </c:numRef>
          </c:val>
          <c:extLst>
            <c:ext xmlns:c16="http://schemas.microsoft.com/office/drawing/2014/chart" uri="{C3380CC4-5D6E-409C-BE32-E72D297353CC}">
              <c16:uniqueId val="{00000000-F484-4EFD-B0C2-122C1EF4BE60}"/>
            </c:ext>
          </c:extLst>
        </c:ser>
        <c:dLbls>
          <c:showLegendKey val="0"/>
          <c:showVal val="0"/>
          <c:showCatName val="0"/>
          <c:showSerName val="0"/>
          <c:showPercent val="0"/>
          <c:showBubbleSize val="0"/>
        </c:dLbls>
        <c:gapWidth val="182"/>
        <c:axId val="726649040"/>
        <c:axId val="726649360"/>
      </c:barChart>
      <c:catAx>
        <c:axId val="72664904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a:t>Aspects of inspection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6649360"/>
        <c:crosses val="autoZero"/>
        <c:auto val="1"/>
        <c:lblAlgn val="ctr"/>
        <c:lblOffset val="100"/>
        <c:noMultiLvlLbl val="0"/>
      </c:catAx>
      <c:valAx>
        <c:axId val="726649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a:t>percentage</a:t>
                </a:r>
                <a:r>
                  <a:rPr lang="en-US" sz="1000" b="1" baseline="0"/>
                  <a:t> of businesses reporting improvement </a:t>
                </a:r>
                <a:endParaRPr lang="en-US" sz="1000" b="1"/>
              </a:p>
            </c:rich>
          </c:tx>
          <c:layout>
            <c:manualLayout>
              <c:xMode val="edge"/>
              <c:yMode val="edge"/>
              <c:x val="0.3068872476513877"/>
              <c:y val="0.8958291012440012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66490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855AB-AEFD-444E-B8B8-5FD7FAB18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4992</Words>
  <Characters>28459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what affects inspection quality? insights from a Jordan Business survey</vt:lpstr>
    </vt:vector>
  </TitlesOfParts>
  <Company/>
  <LinksUpToDate>false</LinksUpToDate>
  <CharactersWithSpaces>33385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affects inspection quality? insights from a Jordan Business survey</dc:title>
  <dc:subject>Adit Mahmood</dc:subject>
  <dc:creator>adit.mahmood1@gmail.com</dc:creator>
  <cp:keywords/>
  <dc:description/>
  <cp:lastModifiedBy>adit.mahmood1@gmail.com</cp:lastModifiedBy>
  <cp:revision>2</cp:revision>
  <cp:lastPrinted>2020-11-03T18:34:00Z</cp:lastPrinted>
  <dcterms:created xsi:type="dcterms:W3CDTF">2020-11-25T02:08:00Z</dcterms:created>
  <dcterms:modified xsi:type="dcterms:W3CDTF">2020-11-25T02:08:00Z</dcterms:modified>
</cp:coreProperties>
</file>