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COTTON CROP HEALTH DATABASE</w:t>
      </w:r>
    </w:p>
    <w:p>
      <w:pPr>
        <w:pStyle w:val="Heading2"/>
      </w:pPr>
      <w:r>
        <w:t>Basic Information</w:t>
      </w:r>
    </w:p>
    <w:p>
      <w:r>
        <w:br/>
        <w:t>Name: Cotton (Gossypium spp.)</w:t>
        <w:br/>
        <w:br/>
        <w:t>Best Season: Kharif (June to October)</w:t>
        <w:br/>
        <w:br/>
        <w:t>Best Soil Type: Well-drained black cotton soil, sandy loam with good moisture retention.</w:t>
        <w:br/>
        <w:br/>
        <w:t>Time Period: 150 to 180 days depending on variety and climate.</w:t>
        <w:br/>
        <w:br/>
        <w:t>Estimated Cost per Acre: ₹40,000 to ₹60,000 (varies with input cost and variety).</w:t>
        <w:br/>
      </w:r>
    </w:p>
    <w:p>
      <w:pPr>
        <w:pStyle w:val="Heading2"/>
      </w:pPr>
      <w:r>
        <w:t>Main Varieties:</w:t>
      </w:r>
    </w:p>
    <w:p>
      <w:r>
        <w:br/>
        <w:t>- Bt Cotton: Genetically modified for resistance against bollworms.</w:t>
        <w:br/>
        <w:t>- F1378: Suitable for irrigated conditions.</w:t>
        <w:br/>
        <w:t>- Bunny, RCH-2, NCS-855: High-yielding hybrid varieties.</w:t>
        <w:br/>
        <w:t>- Ankur 651, JKCH Durga, Suraj: Widely grown hybrids in Maharashtra.</w:t>
        <w:br/>
      </w:r>
    </w:p>
    <w:p>
      <w:pPr>
        <w:pStyle w:val="Heading2"/>
      </w:pPr>
      <w:r>
        <w:t>Common Diseases and Their Management</w:t>
      </w:r>
    </w:p>
    <w:p>
      <w:r>
        <w:br/>
        <w:t>1. Leaf Curl Virus (CLCuV)</w:t>
        <w:br/>
        <w:t>Symptoms: Curling and thickening of leaves, stunted growth.</w:t>
        <w:br/>
        <w:t>Causes: Transmitted by whiteflies.</w:t>
        <w:br/>
        <w:t>Management:</w:t>
        <w:br/>
        <w:t>- Grow resistant varieties.</w:t>
        <w:br/>
        <w:t>- Spray Imidacloprid or Thiamethoxam for whitefly control.</w:t>
        <w:br/>
        <w:br/>
        <w:t>2. Alternaria Leaf Spot (Alternaria macrospora)</w:t>
        <w:br/>
        <w:t>Symptoms: Brown circular spots with concentric rings.</w:t>
        <w:br/>
        <w:t>Causes: Fungal infection in humid conditions.</w:t>
        <w:br/>
        <w:t>Management:</w:t>
        <w:br/>
        <w:t>- Spray Mancozeb or Chlorothalonil.</w:t>
        <w:br/>
        <w:t>- Remove infected plant debris.</w:t>
        <w:br/>
        <w:br/>
        <w:t>3. Fusarium Wilt (Fusarium oxysporum f. sp. vasinfectum)</w:t>
        <w:br/>
        <w:t>Symptoms: Yellowing and wilting of leaves, vascular browning.</w:t>
        <w:br/>
        <w:t>Causes: Soil-borne fungus.</w:t>
        <w:br/>
        <w:t>Management:</w:t>
        <w:br/>
        <w:t>- Use resistant varieties and practice crop rotation.</w:t>
        <w:br/>
        <w:t>- Apply Trichoderma viride to soil.</w:t>
        <w:br/>
        <w:br/>
        <w:t>4. Bacterial Blight (Xanthomonas citri)</w:t>
        <w:br/>
        <w:t>Symptoms: Angular water-soaked spots on leaves, black veins.</w:t>
        <w:br/>
        <w:t>Causes: Bacterial infection during wet weather.</w:t>
        <w:br/>
        <w:t>Management:</w:t>
        <w:br/>
        <w:t>- Use certified seeds.</w:t>
        <w:br/>
        <w:t>- Spray Copper Oxychloride or Streptocycline.</w:t>
        <w:br/>
      </w:r>
    </w:p>
    <w:p>
      <w:pPr>
        <w:pStyle w:val="Heading2"/>
      </w:pPr>
      <w:r>
        <w:t>Nutrient Deficiencies</w:t>
      </w:r>
    </w:p>
    <w:p>
      <w:r>
        <w:br/>
        <w:t>1. Nitrogen (N)</w:t>
        <w:br/>
        <w:t>Symptoms: Pale leaves, stunted plants.</w:t>
        <w:br/>
        <w:t>Fertilizers: Urea, Ammonium Sulphate</w:t>
        <w:br/>
        <w:br/>
        <w:t>2. Potassium (K)</w:t>
        <w:br/>
        <w:t>Symptoms: Leaf margin necrosis, poor boll development.</w:t>
        <w:br/>
        <w:t>Fertilizers: MOP</w:t>
        <w:br/>
        <w:br/>
        <w:t>3. Boron (B)</w:t>
        <w:br/>
        <w:t>Symptoms: Deformed bolls, brittle leaves.</w:t>
        <w:br/>
        <w:t>Fertilizers: Borax (apply in small doses)</w:t>
        <w:br/>
        <w:br/>
        <w:t>4. Magnesium (Mg)</w:t>
        <w:br/>
        <w:t>Symptoms: Interveinal chlorosis in older leaves.</w:t>
        <w:br/>
        <w:t>Fertilizers: Magnesium Sulphate</w:t>
        <w:br/>
        <w:br/>
        <w:t>5. Zinc (Zn)</w:t>
        <w:br/>
        <w:t>Symptoms: Reduced leaf size, pale young leaves.</w:t>
        <w:br/>
        <w:t>Fertilizers: Zinc Sulphate</w:t>
        <w:br/>
      </w:r>
    </w:p>
    <w:p>
      <w:pPr>
        <w:pStyle w:val="Heading2"/>
      </w:pPr>
      <w:r>
        <w:t>Common Pests and Their Management</w:t>
      </w:r>
    </w:p>
    <w:p>
      <w:r>
        <w:br/>
        <w:t>1. Bollworms (Helicoverpa, Pectinophora)</w:t>
        <w:br/>
        <w:t>Symptoms: Bore into flower buds and bolls.</w:t>
        <w:br/>
        <w:t>Control: Use Bt cotton, Spray Spinosad or Emamectin Benzoate.</w:t>
        <w:br/>
        <w:br/>
        <w:t>2. Aphids (Aphis gossypii)</w:t>
        <w:br/>
        <w:t>Symptoms: Sticky honeydew, curled leaves.</w:t>
        <w:br/>
        <w:t>Control: Spray Neem oil or Imidacloprid.</w:t>
        <w:br/>
        <w:br/>
        <w:t>3. Whiteflies (Bemisia tabaci)</w:t>
        <w:br/>
        <w:t>Symptoms: Leaf curling, sooty mold on leaves.</w:t>
        <w:br/>
        <w:t>Control: Spray Thiamethoxam or Acetamiprid.</w:t>
        <w:br/>
        <w:br/>
        <w:t>4. Thrips (Thrips tabaci)</w:t>
        <w:br/>
        <w:t>Symptoms: Silvery streaks on leaves.</w:t>
        <w:br/>
        <w:t>Control: Apply Spinosad or Neem oil.</w:t>
        <w:br/>
        <w:br/>
        <w:t>5. Jassids (Amrasca devastans)</w:t>
        <w:br/>
        <w:t>Symptoms: Leaf tip yellowing and curling.</w:t>
        <w:br/>
        <w:t>Control: Spray Dimethoate or Acephate.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