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POMEGRANATE:</w:t>
      </w:r>
    </w:p>
    <w:p>
      <w:pPr>
        <w:pStyle w:val="Heading1"/>
        <w:spacing w:before="335"/>
        <w:ind w:left="100" w:firstLine="0"/>
      </w:pPr>
      <w:bookmarkStart w:name="Basic Information " w:id="1"/>
      <w:bookmarkEnd w:id="1"/>
      <w:r>
        <w:rPr>
          <w:b w:val="0"/>
        </w:rPr>
      </w:r>
      <w:r>
        <w:rPr/>
        <w:t>Basic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818" w:val="left" w:leader="none"/>
        </w:tabs>
        <w:spacing w:line="240" w:lineRule="auto" w:before="285" w:after="0"/>
        <w:ind w:left="818" w:right="0" w:hanging="358"/>
        <w:jc w:val="left"/>
        <w:rPr>
          <w:sz w:val="26"/>
        </w:rPr>
      </w:pPr>
      <w:r>
        <w:rPr>
          <w:b/>
          <w:spacing w:val="-2"/>
          <w:sz w:val="26"/>
        </w:rPr>
        <w:t>Name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</w:tabs>
        <w:spacing w:line="240" w:lineRule="auto" w:before="45" w:after="0"/>
        <w:ind w:left="1539" w:right="0" w:hanging="359"/>
        <w:jc w:val="left"/>
        <w:rPr>
          <w:sz w:val="26"/>
        </w:rPr>
      </w:pPr>
      <w:r>
        <w:rPr>
          <w:sz w:val="26"/>
        </w:rPr>
        <w:t>Pomegranate</w:t>
      </w:r>
      <w:r>
        <w:rPr>
          <w:spacing w:val="-11"/>
          <w:sz w:val="26"/>
        </w:rPr>
        <w:t> </w:t>
      </w:r>
      <w:r>
        <w:rPr>
          <w:sz w:val="26"/>
        </w:rPr>
        <w:t>(</w:t>
      </w:r>
      <w:r>
        <w:rPr>
          <w:i/>
          <w:sz w:val="26"/>
        </w:rPr>
        <w:t>Punica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granatum</w:t>
      </w:r>
      <w:r>
        <w:rPr>
          <w:sz w:val="26"/>
        </w:rPr>
        <w:t>):</w:t>
      </w:r>
      <w:r>
        <w:rPr>
          <w:spacing w:val="-8"/>
          <w:sz w:val="26"/>
        </w:rPr>
        <w:t> </w:t>
      </w:r>
      <w:r>
        <w:rPr>
          <w:sz w:val="26"/>
        </w:rPr>
        <w:t>Pomegranate</w:t>
      </w:r>
      <w:r>
        <w:rPr>
          <w:spacing w:val="-8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a</w:t>
      </w:r>
    </w:p>
    <w:p>
      <w:pPr>
        <w:pStyle w:val="BodyText"/>
        <w:spacing w:line="276" w:lineRule="auto" w:before="44"/>
        <w:ind w:left="1540" w:firstLine="0"/>
      </w:pPr>
      <w:r>
        <w:rPr/>
        <w:t>drought-tolerant</w:t>
      </w:r>
      <w:r>
        <w:rPr>
          <w:spacing w:val="-8"/>
        </w:rPr>
        <w:t> </w:t>
      </w:r>
      <w:r>
        <w:rPr/>
        <w:t>fruit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belongs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Lythraceae</w:t>
      </w:r>
      <w:r>
        <w:rPr>
          <w:spacing w:val="-8"/>
        </w:rPr>
        <w:t> </w:t>
      </w:r>
      <w:r>
        <w:rPr/>
        <w:t>family.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 known for its high nutritional value, rich flavor, and medicinal properties, making it an economically important crop.</w:t>
      </w:r>
    </w:p>
    <w:p>
      <w:pPr>
        <w:pStyle w:val="Heading1"/>
        <w:numPr>
          <w:ilvl w:val="0"/>
          <w:numId w:val="1"/>
        </w:numPr>
        <w:tabs>
          <w:tab w:pos="818" w:val="left" w:leader="none"/>
        </w:tabs>
        <w:spacing w:line="240" w:lineRule="auto" w:before="0" w:after="0"/>
        <w:ind w:left="818" w:right="0" w:hanging="358"/>
        <w:jc w:val="left"/>
        <w:rPr>
          <w:b w:val="0"/>
        </w:rPr>
      </w:pPr>
      <w:r>
        <w:rPr/>
        <w:t>Best</w:t>
      </w:r>
      <w:r>
        <w:rPr>
          <w:spacing w:val="-5"/>
        </w:rPr>
        <w:t> </w:t>
      </w:r>
      <w:r>
        <w:rPr/>
        <w:t>Season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Growing</w:t>
      </w:r>
      <w:r>
        <w:rPr>
          <w:spacing w:val="-5"/>
        </w:rPr>
        <w:t> </w:t>
      </w:r>
      <w:r>
        <w:rPr>
          <w:spacing w:val="-2"/>
        </w:rPr>
        <w:t>Pomegranates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45" w:after="0"/>
        <w:ind w:left="1540" w:right="527" w:hanging="360"/>
        <w:jc w:val="left"/>
        <w:rPr>
          <w:sz w:val="26"/>
        </w:rPr>
      </w:pPr>
      <w:r>
        <w:rPr>
          <w:b/>
          <w:sz w:val="26"/>
        </w:rPr>
        <w:t>Best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Growing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Season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Pomegranates</w:t>
      </w:r>
      <w:r>
        <w:rPr>
          <w:spacing w:val="-6"/>
          <w:sz w:val="26"/>
        </w:rPr>
        <w:t> </w:t>
      </w:r>
      <w:r>
        <w:rPr>
          <w:sz w:val="26"/>
        </w:rPr>
        <w:t>thrive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semi-arid</w:t>
      </w:r>
      <w:r>
        <w:rPr>
          <w:spacing w:val="-6"/>
          <w:sz w:val="26"/>
        </w:rPr>
        <w:t> </w:t>
      </w:r>
      <w:r>
        <w:rPr>
          <w:sz w:val="26"/>
        </w:rPr>
        <w:t>and tropical climates with specific growing conditions: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0" w:after="0"/>
        <w:ind w:left="2260" w:right="197" w:hanging="360"/>
        <w:jc w:val="left"/>
        <w:rPr>
          <w:sz w:val="26"/>
        </w:rPr>
      </w:pPr>
      <w:r>
        <w:rPr>
          <w:b/>
          <w:sz w:val="26"/>
        </w:rPr>
        <w:t>Monsoon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Planting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Best</w:t>
      </w:r>
      <w:r>
        <w:rPr>
          <w:spacing w:val="-5"/>
          <w:sz w:val="26"/>
        </w:rPr>
        <w:t> </w:t>
      </w:r>
      <w:r>
        <w:rPr>
          <w:sz w:val="26"/>
        </w:rPr>
        <w:t>suited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planting</w:t>
      </w:r>
      <w:r>
        <w:rPr>
          <w:spacing w:val="-5"/>
          <w:sz w:val="26"/>
        </w:rPr>
        <w:t> </w:t>
      </w:r>
      <w:r>
        <w:rPr>
          <w:sz w:val="26"/>
        </w:rPr>
        <w:t>during</w:t>
      </w:r>
      <w:r>
        <w:rPr>
          <w:spacing w:val="-5"/>
          <w:sz w:val="26"/>
        </w:rPr>
        <w:t> </w:t>
      </w:r>
      <w:r>
        <w:rPr>
          <w:sz w:val="26"/>
        </w:rPr>
        <w:t>June</w:t>
      </w:r>
      <w:r>
        <w:rPr>
          <w:spacing w:val="-5"/>
          <w:sz w:val="26"/>
        </w:rPr>
        <w:t> </w:t>
      </w:r>
      <w:r>
        <w:rPr>
          <w:sz w:val="26"/>
        </w:rPr>
        <w:t>to </w:t>
      </w:r>
      <w:r>
        <w:rPr>
          <w:spacing w:val="-2"/>
          <w:sz w:val="26"/>
        </w:rPr>
        <w:t>August.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0" w:after="0"/>
        <w:ind w:left="2260" w:right="963" w:hanging="360"/>
        <w:jc w:val="left"/>
        <w:rPr>
          <w:sz w:val="26"/>
        </w:rPr>
      </w:pPr>
      <w:r>
        <w:rPr>
          <w:b/>
          <w:sz w:val="26"/>
        </w:rPr>
        <w:t>Spring Planting</w:t>
      </w:r>
      <w:r>
        <w:rPr>
          <w:sz w:val="26"/>
        </w:rPr>
        <w:t>: Planting can also be done during February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March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regions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irrigation</w:t>
      </w:r>
      <w:r>
        <w:rPr>
          <w:spacing w:val="-6"/>
          <w:sz w:val="26"/>
        </w:rPr>
        <w:t> </w:t>
      </w:r>
      <w:r>
        <w:rPr>
          <w:sz w:val="26"/>
        </w:rPr>
        <w:t>facilities.</w:t>
      </w:r>
    </w:p>
    <w:p>
      <w:pPr>
        <w:pStyle w:val="Heading1"/>
        <w:numPr>
          <w:ilvl w:val="1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b w:val="0"/>
        </w:rPr>
      </w:pPr>
      <w:r>
        <w:rPr>
          <w:spacing w:val="-2"/>
        </w:rPr>
        <w:t>Temperature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45" w:after="0"/>
        <w:ind w:left="2260" w:right="152" w:hanging="360"/>
        <w:jc w:val="left"/>
        <w:rPr>
          <w:sz w:val="26"/>
        </w:rPr>
      </w:pPr>
      <w:r>
        <w:rPr>
          <w:sz w:val="26"/>
        </w:rPr>
        <w:t>Ideal</w:t>
      </w:r>
      <w:r>
        <w:rPr>
          <w:spacing w:val="-5"/>
          <w:sz w:val="26"/>
        </w:rPr>
        <w:t> </w:t>
      </w:r>
      <w:r>
        <w:rPr>
          <w:sz w:val="26"/>
        </w:rPr>
        <w:t>temperature:</w:t>
      </w:r>
      <w:r>
        <w:rPr>
          <w:spacing w:val="-5"/>
          <w:sz w:val="26"/>
        </w:rPr>
        <w:t> </w:t>
      </w:r>
      <w:r>
        <w:rPr>
          <w:sz w:val="26"/>
        </w:rPr>
        <w:t>Pomegranates</w:t>
      </w:r>
      <w:r>
        <w:rPr>
          <w:spacing w:val="-5"/>
          <w:sz w:val="26"/>
        </w:rPr>
        <w:t> </w:t>
      </w:r>
      <w:r>
        <w:rPr>
          <w:sz w:val="26"/>
        </w:rPr>
        <w:t>grow</w:t>
      </w:r>
      <w:r>
        <w:rPr>
          <w:spacing w:val="-5"/>
          <w:sz w:val="26"/>
        </w:rPr>
        <w:t> </w:t>
      </w:r>
      <w:r>
        <w:rPr>
          <w:sz w:val="26"/>
        </w:rPr>
        <w:t>best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range</w:t>
      </w:r>
      <w:r>
        <w:rPr>
          <w:spacing w:val="-5"/>
          <w:sz w:val="26"/>
        </w:rPr>
        <w:t> </w:t>
      </w:r>
      <w:r>
        <w:rPr>
          <w:sz w:val="26"/>
        </w:rPr>
        <w:t>of 25°C to 35°C.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0" w:after="0"/>
        <w:ind w:left="2260" w:right="500" w:hanging="360"/>
        <w:jc w:val="left"/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tolerate</w:t>
      </w:r>
      <w:r>
        <w:rPr>
          <w:spacing w:val="-5"/>
          <w:sz w:val="26"/>
        </w:rPr>
        <w:t> </w:t>
      </w:r>
      <w:r>
        <w:rPr>
          <w:sz w:val="26"/>
        </w:rPr>
        <w:t>high</w:t>
      </w:r>
      <w:r>
        <w:rPr>
          <w:spacing w:val="-5"/>
          <w:sz w:val="26"/>
        </w:rPr>
        <w:t> </w:t>
      </w:r>
      <w:r>
        <w:rPr>
          <w:sz w:val="26"/>
        </w:rPr>
        <w:t>temperatures</w:t>
      </w:r>
      <w:r>
        <w:rPr>
          <w:spacing w:val="-5"/>
          <w:sz w:val="26"/>
        </w:rPr>
        <w:t> </w:t>
      </w:r>
      <w:r>
        <w:rPr>
          <w:sz w:val="26"/>
        </w:rPr>
        <w:t>but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sensitive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frost, which can damage the fruit and flowers.</w:t>
      </w:r>
    </w:p>
    <w:p>
      <w:pPr>
        <w:pStyle w:val="Heading1"/>
        <w:numPr>
          <w:ilvl w:val="0"/>
          <w:numId w:val="1"/>
        </w:numPr>
        <w:tabs>
          <w:tab w:pos="818" w:val="left" w:leader="none"/>
        </w:tabs>
        <w:spacing w:line="240" w:lineRule="auto" w:before="0" w:after="0"/>
        <w:ind w:left="818" w:right="0" w:hanging="358"/>
        <w:jc w:val="left"/>
        <w:rPr>
          <w:b w:val="0"/>
        </w:rPr>
      </w:pPr>
      <w:r>
        <w:rPr/>
        <w:t>Best</w:t>
      </w:r>
      <w:r>
        <w:rPr>
          <w:spacing w:val="-6"/>
        </w:rPr>
        <w:t> </w:t>
      </w:r>
      <w:r>
        <w:rPr/>
        <w:t>Soil</w:t>
      </w:r>
      <w:r>
        <w:rPr>
          <w:spacing w:val="-4"/>
        </w:rPr>
        <w:t> Type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</w:tabs>
        <w:spacing w:line="240" w:lineRule="auto" w:before="45" w:after="0"/>
        <w:ind w:left="1539" w:right="0" w:hanging="359"/>
        <w:jc w:val="left"/>
        <w:rPr>
          <w:sz w:val="26"/>
        </w:rPr>
      </w:pPr>
      <w:r>
        <w:rPr>
          <w:b/>
          <w:sz w:val="26"/>
        </w:rPr>
        <w:t>Soil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Requirements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45" w:after="0"/>
        <w:ind w:left="2260" w:right="298" w:hanging="360"/>
        <w:jc w:val="left"/>
        <w:rPr>
          <w:sz w:val="26"/>
        </w:rPr>
      </w:pPr>
      <w:r>
        <w:rPr>
          <w:sz w:val="26"/>
        </w:rPr>
        <w:t>Pomegranates</w:t>
      </w:r>
      <w:r>
        <w:rPr>
          <w:spacing w:val="-5"/>
          <w:sz w:val="26"/>
        </w:rPr>
        <w:t> </w:t>
      </w:r>
      <w:r>
        <w:rPr>
          <w:sz w:val="26"/>
        </w:rPr>
        <w:t>grow</w:t>
      </w:r>
      <w:r>
        <w:rPr>
          <w:spacing w:val="-5"/>
          <w:sz w:val="26"/>
        </w:rPr>
        <w:t> </w:t>
      </w:r>
      <w:r>
        <w:rPr>
          <w:sz w:val="26"/>
        </w:rPr>
        <w:t>well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variety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soils,</w:t>
      </w:r>
      <w:r>
        <w:rPr>
          <w:spacing w:val="-5"/>
          <w:sz w:val="26"/>
        </w:rPr>
        <w:t> </w:t>
      </w:r>
      <w:r>
        <w:rPr>
          <w:sz w:val="26"/>
        </w:rPr>
        <w:t>ranging</w:t>
      </w:r>
      <w:r>
        <w:rPr>
          <w:spacing w:val="-5"/>
          <w:sz w:val="26"/>
        </w:rPr>
        <w:t> </w:t>
      </w:r>
      <w:r>
        <w:rPr>
          <w:sz w:val="26"/>
        </w:rPr>
        <w:t>from sandy loam to black soil.</w:t>
      </w:r>
    </w:p>
    <w:p>
      <w:pPr>
        <w:pStyle w:val="ListParagraph"/>
        <w:numPr>
          <w:ilvl w:val="2"/>
          <w:numId w:val="1"/>
        </w:numPr>
        <w:tabs>
          <w:tab w:pos="2259" w:val="left" w:leader="none"/>
        </w:tabs>
        <w:spacing w:line="240" w:lineRule="auto" w:before="0" w:after="0"/>
        <w:ind w:left="2259" w:right="0" w:hanging="359"/>
        <w:jc w:val="left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slightly</w:t>
      </w:r>
      <w:r>
        <w:rPr>
          <w:spacing w:val="-4"/>
          <w:sz w:val="26"/>
        </w:rPr>
        <w:t> </w:t>
      </w:r>
      <w:r>
        <w:rPr>
          <w:sz w:val="26"/>
        </w:rPr>
        <w:t>acidic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neutral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pH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6.0–7.5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ideal.</w:t>
      </w:r>
    </w:p>
    <w:p>
      <w:pPr>
        <w:pStyle w:val="Heading1"/>
        <w:numPr>
          <w:ilvl w:val="1"/>
          <w:numId w:val="1"/>
        </w:numPr>
        <w:tabs>
          <w:tab w:pos="1539" w:val="left" w:leader="none"/>
        </w:tabs>
        <w:spacing w:line="240" w:lineRule="auto" w:before="45" w:after="0"/>
        <w:ind w:left="1539" w:right="0" w:hanging="359"/>
        <w:jc w:val="left"/>
        <w:rPr>
          <w:b w:val="0"/>
        </w:rPr>
      </w:pPr>
      <w:r>
        <w:rPr/>
        <w:t>Soil</w:t>
      </w:r>
      <w:r>
        <w:rPr>
          <w:spacing w:val="-4"/>
        </w:rPr>
        <w:t> </w:t>
      </w:r>
      <w:r>
        <w:rPr>
          <w:spacing w:val="-2"/>
        </w:rPr>
        <w:t>Texture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45" w:after="0"/>
        <w:ind w:left="2260" w:right="345" w:hanging="360"/>
        <w:jc w:val="left"/>
        <w:rPr>
          <w:sz w:val="26"/>
        </w:rPr>
      </w:pPr>
      <w:r>
        <w:rPr>
          <w:sz w:val="26"/>
        </w:rPr>
        <w:t>Well-drained</w:t>
      </w:r>
      <w:r>
        <w:rPr>
          <w:spacing w:val="-7"/>
          <w:sz w:val="26"/>
        </w:rPr>
        <w:t> </w:t>
      </w:r>
      <w:r>
        <w:rPr>
          <w:sz w:val="26"/>
        </w:rPr>
        <w:t>soil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essential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avoid</w:t>
      </w:r>
      <w:r>
        <w:rPr>
          <w:spacing w:val="-7"/>
          <w:sz w:val="26"/>
        </w:rPr>
        <w:t> </w:t>
      </w:r>
      <w:r>
        <w:rPr>
          <w:sz w:val="26"/>
        </w:rPr>
        <w:t>waterlogging,</w:t>
      </w:r>
      <w:r>
        <w:rPr>
          <w:spacing w:val="-7"/>
          <w:sz w:val="26"/>
        </w:rPr>
        <w:t> </w:t>
      </w:r>
      <w:r>
        <w:rPr>
          <w:sz w:val="26"/>
        </w:rPr>
        <w:t>which can cause root rot.</w:t>
      </w:r>
    </w:p>
    <w:p>
      <w:pPr>
        <w:pStyle w:val="Heading1"/>
        <w:numPr>
          <w:ilvl w:val="1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b w:val="0"/>
        </w:rPr>
      </w:pPr>
      <w:r>
        <w:rPr/>
        <w:t>Soil</w:t>
      </w:r>
      <w:r>
        <w:rPr>
          <w:spacing w:val="-4"/>
        </w:rPr>
        <w:t> </w:t>
      </w:r>
      <w:r>
        <w:rPr>
          <w:spacing w:val="-2"/>
        </w:rPr>
        <w:t>Preparation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44" w:after="0"/>
        <w:ind w:left="2260" w:right="587" w:hanging="360"/>
        <w:jc w:val="left"/>
        <w:rPr>
          <w:sz w:val="26"/>
        </w:rPr>
      </w:pPr>
      <w:r>
        <w:rPr>
          <w:sz w:val="26"/>
        </w:rPr>
        <w:t>Incorporate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matter</w:t>
      </w:r>
      <w:r>
        <w:rPr>
          <w:spacing w:val="-6"/>
          <w:sz w:val="26"/>
        </w:rPr>
        <w:t> </w:t>
      </w:r>
      <w:r>
        <w:rPr>
          <w:sz w:val="26"/>
        </w:rPr>
        <w:t>such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farmyard</w:t>
      </w:r>
      <w:r>
        <w:rPr>
          <w:spacing w:val="-6"/>
          <w:sz w:val="26"/>
        </w:rPr>
        <w:t> </w:t>
      </w:r>
      <w:r>
        <w:rPr>
          <w:sz w:val="26"/>
        </w:rPr>
        <w:t>manure</w:t>
      </w:r>
      <w:r>
        <w:rPr>
          <w:spacing w:val="-6"/>
          <w:sz w:val="26"/>
        </w:rPr>
        <w:t> </w:t>
      </w:r>
      <w:r>
        <w:rPr>
          <w:sz w:val="26"/>
        </w:rPr>
        <w:t>or compost to enhance soil fertility.</w:t>
      </w:r>
    </w:p>
    <w:p>
      <w:pPr>
        <w:pStyle w:val="ListParagraph"/>
        <w:numPr>
          <w:ilvl w:val="2"/>
          <w:numId w:val="1"/>
        </w:numPr>
        <w:tabs>
          <w:tab w:pos="2259" w:val="left" w:leader="none"/>
        </w:tabs>
        <w:spacing w:line="240" w:lineRule="auto" w:before="0" w:after="0"/>
        <w:ind w:left="2259" w:right="0" w:hanging="359"/>
        <w:jc w:val="left"/>
        <w:rPr>
          <w:sz w:val="26"/>
        </w:rPr>
      </w:pPr>
      <w:r>
        <w:rPr>
          <w:sz w:val="26"/>
        </w:rPr>
        <w:t>Deep</w:t>
      </w:r>
      <w:r>
        <w:rPr>
          <w:spacing w:val="-8"/>
          <w:sz w:val="26"/>
        </w:rPr>
        <w:t> </w:t>
      </w:r>
      <w:r>
        <w:rPr>
          <w:sz w:val="26"/>
        </w:rPr>
        <w:t>plowing</w:t>
      </w:r>
      <w:r>
        <w:rPr>
          <w:spacing w:val="-6"/>
          <w:sz w:val="26"/>
        </w:rPr>
        <w:t> </w:t>
      </w:r>
      <w:r>
        <w:rPr>
          <w:sz w:val="26"/>
        </w:rPr>
        <w:t>ensures</w:t>
      </w:r>
      <w:r>
        <w:rPr>
          <w:spacing w:val="-6"/>
          <w:sz w:val="26"/>
        </w:rPr>
        <w:t> </w:t>
      </w:r>
      <w:r>
        <w:rPr>
          <w:sz w:val="26"/>
        </w:rPr>
        <w:t>better</w:t>
      </w:r>
      <w:r>
        <w:rPr>
          <w:spacing w:val="-6"/>
          <w:sz w:val="26"/>
        </w:rPr>
        <w:t> </w:t>
      </w:r>
      <w:r>
        <w:rPr>
          <w:sz w:val="26"/>
        </w:rPr>
        <w:t>root</w:t>
      </w:r>
      <w:r>
        <w:rPr>
          <w:spacing w:val="-6"/>
          <w:sz w:val="26"/>
        </w:rPr>
        <w:t> </w:t>
      </w:r>
      <w:r>
        <w:rPr>
          <w:sz w:val="26"/>
        </w:rPr>
        <w:t>penetration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aeration.</w:t>
      </w:r>
    </w:p>
    <w:p>
      <w:pPr>
        <w:pStyle w:val="Heading1"/>
        <w:numPr>
          <w:ilvl w:val="0"/>
          <w:numId w:val="1"/>
        </w:numPr>
        <w:tabs>
          <w:tab w:pos="818" w:val="left" w:leader="none"/>
        </w:tabs>
        <w:spacing w:line="240" w:lineRule="auto" w:before="45" w:after="0"/>
        <w:ind w:left="818" w:right="0" w:hanging="358"/>
        <w:jc w:val="left"/>
        <w:rPr>
          <w:b w:val="0"/>
        </w:rPr>
      </w:pPr>
      <w:r>
        <w:rPr/>
        <w:t>Time</w:t>
      </w:r>
      <w:r>
        <w:rPr>
          <w:spacing w:val="-8"/>
        </w:rPr>
        <w:t> </w:t>
      </w:r>
      <w:r>
        <w:rPr>
          <w:spacing w:val="-2"/>
        </w:rPr>
        <w:t>Period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</w:tabs>
        <w:spacing w:line="240" w:lineRule="auto" w:before="45" w:after="0"/>
        <w:ind w:left="1539" w:right="0" w:hanging="359"/>
        <w:jc w:val="left"/>
        <w:rPr>
          <w:sz w:val="26"/>
        </w:rPr>
      </w:pPr>
      <w:r>
        <w:rPr>
          <w:b/>
          <w:sz w:val="26"/>
        </w:rPr>
        <w:t>Flowering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Fruiting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45" w:after="0"/>
        <w:ind w:left="2260" w:right="384" w:hanging="360"/>
        <w:jc w:val="left"/>
        <w:rPr>
          <w:sz w:val="26"/>
        </w:rPr>
      </w:pPr>
      <w:r>
        <w:rPr>
          <w:sz w:val="26"/>
        </w:rPr>
        <w:t>Pomegranate</w:t>
      </w:r>
      <w:r>
        <w:rPr>
          <w:spacing w:val="-6"/>
          <w:sz w:val="26"/>
        </w:rPr>
        <w:t> </w:t>
      </w:r>
      <w:r>
        <w:rPr>
          <w:sz w:val="26"/>
        </w:rPr>
        <w:t>trees</w:t>
      </w:r>
      <w:r>
        <w:rPr>
          <w:spacing w:val="-6"/>
          <w:sz w:val="26"/>
        </w:rPr>
        <w:t> </w:t>
      </w:r>
      <w:r>
        <w:rPr>
          <w:sz w:val="26"/>
        </w:rPr>
        <w:t>typically</w:t>
      </w:r>
      <w:r>
        <w:rPr>
          <w:spacing w:val="-6"/>
          <w:sz w:val="26"/>
        </w:rPr>
        <w:t> </w:t>
      </w:r>
      <w:r>
        <w:rPr>
          <w:sz w:val="26"/>
        </w:rPr>
        <w:t>start</w:t>
      </w:r>
      <w:r>
        <w:rPr>
          <w:spacing w:val="-6"/>
          <w:sz w:val="26"/>
        </w:rPr>
        <w:t> </w:t>
      </w:r>
      <w:r>
        <w:rPr>
          <w:sz w:val="26"/>
        </w:rPr>
        <w:t>bearing</w:t>
      </w:r>
      <w:r>
        <w:rPr>
          <w:spacing w:val="-6"/>
          <w:sz w:val="26"/>
        </w:rPr>
        <w:t> </w:t>
      </w:r>
      <w:r>
        <w:rPr>
          <w:sz w:val="26"/>
        </w:rPr>
        <w:t>fruits</w:t>
      </w:r>
      <w:r>
        <w:rPr>
          <w:spacing w:val="-6"/>
          <w:sz w:val="26"/>
        </w:rPr>
        <w:t> </w:t>
      </w:r>
      <w:r>
        <w:rPr>
          <w:sz w:val="26"/>
        </w:rPr>
        <w:t>2–3</w:t>
      </w:r>
      <w:r>
        <w:rPr>
          <w:spacing w:val="-6"/>
          <w:sz w:val="26"/>
        </w:rPr>
        <w:t> </w:t>
      </w:r>
      <w:r>
        <w:rPr>
          <w:sz w:val="26"/>
        </w:rPr>
        <w:t>years after planting.</w:t>
      </w: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0" w:after="0"/>
        <w:ind w:left="2260" w:right="152" w:hanging="360"/>
        <w:jc w:val="left"/>
        <w:rPr>
          <w:sz w:val="26"/>
        </w:rPr>
      </w:pPr>
      <w:r>
        <w:rPr>
          <w:sz w:val="26"/>
        </w:rPr>
        <w:t>Fruits</w:t>
      </w:r>
      <w:r>
        <w:rPr>
          <w:spacing w:val="-6"/>
          <w:sz w:val="26"/>
        </w:rPr>
        <w:t> </w:t>
      </w:r>
      <w:r>
        <w:rPr>
          <w:sz w:val="26"/>
        </w:rPr>
        <w:t>are</w:t>
      </w:r>
      <w:r>
        <w:rPr>
          <w:spacing w:val="-6"/>
          <w:sz w:val="26"/>
        </w:rPr>
        <w:t> </w:t>
      </w:r>
      <w:r>
        <w:rPr>
          <w:sz w:val="26"/>
        </w:rPr>
        <w:t>harvested</w:t>
      </w:r>
      <w:r>
        <w:rPr>
          <w:spacing w:val="-6"/>
          <w:sz w:val="26"/>
        </w:rPr>
        <w:t> </w:t>
      </w:r>
      <w:r>
        <w:rPr>
          <w:sz w:val="26"/>
        </w:rPr>
        <w:t>5–7</w:t>
      </w:r>
      <w:r>
        <w:rPr>
          <w:spacing w:val="-6"/>
          <w:sz w:val="26"/>
        </w:rPr>
        <w:t> </w:t>
      </w:r>
      <w:r>
        <w:rPr>
          <w:sz w:val="26"/>
        </w:rPr>
        <w:t>months</w:t>
      </w:r>
      <w:r>
        <w:rPr>
          <w:spacing w:val="-6"/>
          <w:sz w:val="26"/>
        </w:rPr>
        <w:t> </w:t>
      </w:r>
      <w:r>
        <w:rPr>
          <w:sz w:val="26"/>
        </w:rPr>
        <w:t>after</w:t>
      </w:r>
      <w:r>
        <w:rPr>
          <w:spacing w:val="-6"/>
          <w:sz w:val="26"/>
        </w:rPr>
        <w:t> </w:t>
      </w:r>
      <w:r>
        <w:rPr>
          <w:sz w:val="26"/>
        </w:rPr>
        <w:t>flowering,</w:t>
      </w:r>
      <w:r>
        <w:rPr>
          <w:spacing w:val="-6"/>
          <w:sz w:val="26"/>
        </w:rPr>
        <w:t> </w:t>
      </w:r>
      <w:r>
        <w:rPr>
          <w:sz w:val="26"/>
        </w:rPr>
        <w:t>depending on the variety and climatic conditions.</w:t>
      </w:r>
    </w:p>
    <w:p>
      <w:pPr>
        <w:pStyle w:val="Heading1"/>
        <w:numPr>
          <w:ilvl w:val="1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b w:val="0"/>
        </w:rPr>
      </w:pPr>
      <w:r>
        <w:rPr/>
        <w:t>Growth</w:t>
      </w:r>
      <w:r>
        <w:rPr>
          <w:spacing w:val="-6"/>
        </w:rPr>
        <w:t> </w:t>
      </w:r>
      <w:r>
        <w:rPr>
          <w:spacing w:val="-2"/>
        </w:rPr>
        <w:t>Period</w:t>
      </w:r>
      <w:r>
        <w:rPr>
          <w:b w:val="0"/>
          <w:spacing w:val="-2"/>
        </w:rPr>
        <w:t>:</w:t>
      </w:r>
    </w:p>
    <w:p>
      <w:pPr>
        <w:spacing w:after="0" w:line="240" w:lineRule="auto"/>
        <w:jc w:val="left"/>
        <w:sectPr>
          <w:type w:val="continuous"/>
          <w:pgSz w:w="11920" w:h="16840"/>
          <w:pgMar w:top="1380" w:bottom="280" w:left="1340" w:right="1360"/>
        </w:sectPr>
      </w:pPr>
    </w:p>
    <w:p>
      <w:pPr>
        <w:pStyle w:val="ListParagraph"/>
        <w:numPr>
          <w:ilvl w:val="2"/>
          <w:numId w:val="1"/>
        </w:numPr>
        <w:tabs>
          <w:tab w:pos="2260" w:val="left" w:leader="none"/>
        </w:tabs>
        <w:spacing w:line="276" w:lineRule="auto" w:before="80" w:after="0"/>
        <w:ind w:left="2260" w:right="161" w:hanging="360"/>
        <w:jc w:val="left"/>
        <w:rPr>
          <w:sz w:val="26"/>
        </w:rPr>
      </w:pPr>
      <w:r>
        <w:rPr>
          <w:sz w:val="26"/>
        </w:rPr>
        <w:t>Young</w:t>
      </w:r>
      <w:r>
        <w:rPr>
          <w:spacing w:val="-8"/>
          <w:sz w:val="26"/>
        </w:rPr>
        <w:t> </w:t>
      </w:r>
      <w:r>
        <w:rPr>
          <w:sz w:val="26"/>
        </w:rPr>
        <w:t>saplings</w:t>
      </w:r>
      <w:r>
        <w:rPr>
          <w:spacing w:val="-8"/>
          <w:sz w:val="26"/>
        </w:rPr>
        <w:t> </w:t>
      </w:r>
      <w:r>
        <w:rPr>
          <w:sz w:val="26"/>
        </w:rPr>
        <w:t>require</w:t>
      </w:r>
      <w:r>
        <w:rPr>
          <w:spacing w:val="-8"/>
          <w:sz w:val="26"/>
        </w:rPr>
        <w:t> </w:t>
      </w:r>
      <w:r>
        <w:rPr>
          <w:sz w:val="26"/>
        </w:rPr>
        <w:t>3–4</w:t>
      </w:r>
      <w:r>
        <w:rPr>
          <w:spacing w:val="-8"/>
          <w:sz w:val="26"/>
        </w:rPr>
        <w:t> </w:t>
      </w:r>
      <w:r>
        <w:rPr>
          <w:sz w:val="26"/>
        </w:rPr>
        <w:t>years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achieve</w:t>
      </w:r>
      <w:r>
        <w:rPr>
          <w:spacing w:val="-8"/>
          <w:sz w:val="26"/>
        </w:rPr>
        <w:t> </w:t>
      </w:r>
      <w:r>
        <w:rPr>
          <w:sz w:val="26"/>
        </w:rPr>
        <w:t>full</w:t>
      </w:r>
      <w:r>
        <w:rPr>
          <w:spacing w:val="-8"/>
          <w:sz w:val="26"/>
        </w:rPr>
        <w:t> </w:t>
      </w:r>
      <w:r>
        <w:rPr>
          <w:sz w:val="26"/>
        </w:rPr>
        <w:t>production </w:t>
      </w:r>
      <w:r>
        <w:rPr>
          <w:spacing w:val="-2"/>
          <w:sz w:val="26"/>
        </w:rPr>
        <w:t>potential.</w:t>
      </w:r>
    </w:p>
    <w:p>
      <w:pPr>
        <w:pStyle w:val="Heading1"/>
        <w:numPr>
          <w:ilvl w:val="0"/>
          <w:numId w:val="1"/>
        </w:numPr>
        <w:tabs>
          <w:tab w:pos="818" w:val="left" w:leader="none"/>
        </w:tabs>
        <w:spacing w:line="240" w:lineRule="auto" w:before="0" w:after="0"/>
        <w:ind w:left="818" w:right="0" w:hanging="358"/>
        <w:jc w:val="left"/>
        <w:rPr>
          <w:b w:val="0"/>
        </w:rPr>
      </w:pPr>
      <w:r>
        <w:rPr/>
        <w:t>Estimated</w:t>
      </w:r>
      <w:r>
        <w:rPr>
          <w:spacing w:val="-6"/>
        </w:rPr>
        <w:t> </w:t>
      </w:r>
      <w:r>
        <w:rPr/>
        <w:t>Cost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Acre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45" w:after="0"/>
        <w:ind w:left="1540" w:right="395" w:hanging="360"/>
        <w:jc w:val="left"/>
        <w:rPr>
          <w:sz w:val="26"/>
        </w:rPr>
      </w:pPr>
      <w:r>
        <w:rPr>
          <w:b/>
          <w:sz w:val="26"/>
        </w:rPr>
        <w:t>Saplings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₹20,000–₹50,000</w:t>
      </w:r>
      <w:r>
        <w:rPr>
          <w:spacing w:val="-6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z w:val="26"/>
        </w:rPr>
        <w:t>acre</w:t>
      </w:r>
      <w:r>
        <w:rPr>
          <w:spacing w:val="-6"/>
          <w:sz w:val="26"/>
        </w:rPr>
        <w:t> </w:t>
      </w:r>
      <w:r>
        <w:rPr>
          <w:sz w:val="26"/>
        </w:rPr>
        <w:t>(depending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variety and plant spacing).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208" w:hanging="360"/>
        <w:jc w:val="left"/>
        <w:rPr>
          <w:sz w:val="26"/>
        </w:rPr>
      </w:pPr>
      <w:r>
        <w:rPr>
          <w:b/>
          <w:sz w:val="26"/>
        </w:rPr>
        <w:t>Land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Preparation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₹10,000–₹15,000</w:t>
      </w:r>
      <w:r>
        <w:rPr>
          <w:spacing w:val="-7"/>
          <w:sz w:val="26"/>
        </w:rPr>
        <w:t> </w:t>
      </w:r>
      <w:r>
        <w:rPr>
          <w:sz w:val="26"/>
        </w:rPr>
        <w:t>per</w:t>
      </w:r>
      <w:r>
        <w:rPr>
          <w:spacing w:val="-7"/>
          <w:sz w:val="26"/>
        </w:rPr>
        <w:t> </w:t>
      </w:r>
      <w:r>
        <w:rPr>
          <w:sz w:val="26"/>
        </w:rPr>
        <w:t>acre</w:t>
      </w:r>
      <w:r>
        <w:rPr>
          <w:spacing w:val="-7"/>
          <w:sz w:val="26"/>
        </w:rPr>
        <w:t> </w:t>
      </w:r>
      <w:r>
        <w:rPr>
          <w:sz w:val="26"/>
        </w:rPr>
        <w:t>(plowing,</w:t>
      </w:r>
      <w:r>
        <w:rPr>
          <w:spacing w:val="-7"/>
          <w:sz w:val="26"/>
        </w:rPr>
        <w:t> </w:t>
      </w:r>
      <w:r>
        <w:rPr>
          <w:sz w:val="26"/>
        </w:rPr>
        <w:t>leveling, and pit preparation).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237" w:hanging="360"/>
        <w:jc w:val="left"/>
        <w:rPr>
          <w:sz w:val="26"/>
        </w:rPr>
      </w:pPr>
      <w:r>
        <w:rPr>
          <w:b/>
          <w:sz w:val="26"/>
        </w:rPr>
        <w:t>Fertilizers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Manures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₹12,000–₹20,000</w:t>
      </w:r>
      <w:r>
        <w:rPr>
          <w:spacing w:val="-5"/>
          <w:sz w:val="26"/>
        </w:rPr>
        <w:t> </w:t>
      </w:r>
      <w:r>
        <w:rPr>
          <w:sz w:val="26"/>
        </w:rPr>
        <w:t>per</w:t>
      </w:r>
      <w:r>
        <w:rPr>
          <w:spacing w:val="-5"/>
          <w:sz w:val="26"/>
        </w:rPr>
        <w:t> </w:t>
      </w:r>
      <w:r>
        <w:rPr>
          <w:sz w:val="26"/>
        </w:rPr>
        <w:t>acre</w:t>
      </w:r>
      <w:r>
        <w:rPr>
          <w:spacing w:val="-5"/>
          <w:sz w:val="26"/>
        </w:rPr>
        <w:t> </w:t>
      </w:r>
      <w:r>
        <w:rPr>
          <w:sz w:val="26"/>
        </w:rPr>
        <w:t>(as</w:t>
      </w:r>
      <w:r>
        <w:rPr>
          <w:spacing w:val="-5"/>
          <w:sz w:val="26"/>
        </w:rPr>
        <w:t> </w:t>
      </w:r>
      <w:r>
        <w:rPr>
          <w:sz w:val="26"/>
        </w:rPr>
        <w:t>per</w:t>
      </w:r>
      <w:r>
        <w:rPr>
          <w:spacing w:val="-5"/>
          <w:sz w:val="26"/>
        </w:rPr>
        <w:t> </w:t>
      </w:r>
      <w:r>
        <w:rPr>
          <w:sz w:val="26"/>
        </w:rPr>
        <w:t>soil test recommendations).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1436" w:hanging="360"/>
        <w:jc w:val="left"/>
        <w:rPr>
          <w:sz w:val="26"/>
        </w:rPr>
      </w:pPr>
      <w:r>
        <w:rPr>
          <w:b/>
          <w:sz w:val="26"/>
        </w:rPr>
        <w:t>Irrigation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₹15,000–₹25,000</w:t>
      </w:r>
      <w:r>
        <w:rPr>
          <w:spacing w:val="-7"/>
          <w:sz w:val="26"/>
        </w:rPr>
        <w:t> </w:t>
      </w:r>
      <w:r>
        <w:rPr>
          <w:sz w:val="26"/>
        </w:rPr>
        <w:t>per</w:t>
      </w:r>
      <w:r>
        <w:rPr>
          <w:spacing w:val="-7"/>
          <w:sz w:val="26"/>
        </w:rPr>
        <w:t> </w:t>
      </w:r>
      <w:r>
        <w:rPr>
          <w:sz w:val="26"/>
        </w:rPr>
        <w:t>acre</w:t>
      </w:r>
      <w:r>
        <w:rPr>
          <w:spacing w:val="-7"/>
          <w:sz w:val="26"/>
        </w:rPr>
        <w:t> </w:t>
      </w:r>
      <w:r>
        <w:rPr>
          <w:sz w:val="26"/>
        </w:rPr>
        <w:t>(drip</w:t>
      </w:r>
      <w:r>
        <w:rPr>
          <w:spacing w:val="-7"/>
          <w:sz w:val="26"/>
        </w:rPr>
        <w:t> </w:t>
      </w:r>
      <w:r>
        <w:rPr>
          <w:sz w:val="26"/>
        </w:rPr>
        <w:t>irrigation</w:t>
      </w:r>
      <w:r>
        <w:rPr>
          <w:spacing w:val="-7"/>
          <w:sz w:val="26"/>
        </w:rPr>
        <w:t> </w:t>
      </w:r>
      <w:r>
        <w:rPr>
          <w:sz w:val="26"/>
        </w:rPr>
        <w:t>is recommended for efficient water usage).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sz w:val="26"/>
        </w:rPr>
      </w:pPr>
      <w:r>
        <w:rPr>
          <w:b/>
          <w:sz w:val="26"/>
        </w:rPr>
        <w:t>Pest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Disease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Control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₹10,000–₹15,000</w:t>
      </w:r>
      <w:r>
        <w:rPr>
          <w:spacing w:val="-7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acre.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44" w:after="0"/>
        <w:ind w:left="1540" w:right="439" w:hanging="360"/>
        <w:jc w:val="left"/>
        <w:rPr>
          <w:sz w:val="26"/>
        </w:rPr>
      </w:pPr>
      <w:r>
        <w:rPr>
          <w:b/>
          <w:sz w:val="26"/>
        </w:rPr>
        <w:t>Labor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Costs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₹20,000–₹40,000</w:t>
      </w:r>
      <w:r>
        <w:rPr>
          <w:spacing w:val="-6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z w:val="26"/>
        </w:rPr>
        <w:t>acre</w:t>
      </w:r>
      <w:r>
        <w:rPr>
          <w:spacing w:val="-6"/>
          <w:sz w:val="26"/>
        </w:rPr>
        <w:t> </w:t>
      </w:r>
      <w:r>
        <w:rPr>
          <w:sz w:val="26"/>
        </w:rPr>
        <w:t>(for</w:t>
      </w:r>
      <w:r>
        <w:rPr>
          <w:spacing w:val="-6"/>
          <w:sz w:val="26"/>
        </w:rPr>
        <w:t> </w:t>
      </w:r>
      <w:r>
        <w:rPr>
          <w:sz w:val="26"/>
        </w:rPr>
        <w:t>planting,</w:t>
      </w:r>
      <w:r>
        <w:rPr>
          <w:spacing w:val="-6"/>
          <w:sz w:val="26"/>
        </w:rPr>
        <w:t> </w:t>
      </w:r>
      <w:r>
        <w:rPr>
          <w:sz w:val="26"/>
        </w:rPr>
        <w:t>pruning, and harvesting).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324" w:hanging="360"/>
        <w:jc w:val="left"/>
        <w:rPr>
          <w:sz w:val="26"/>
        </w:rPr>
      </w:pPr>
      <w:r>
        <w:rPr>
          <w:b/>
          <w:sz w:val="26"/>
        </w:rPr>
        <w:t>Harvesting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Post-Harvest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Handling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₹10,000–₹20,000</w:t>
      </w:r>
      <w:r>
        <w:rPr>
          <w:spacing w:val="-8"/>
          <w:sz w:val="26"/>
        </w:rPr>
        <w:t> </w:t>
      </w:r>
      <w:r>
        <w:rPr>
          <w:sz w:val="26"/>
        </w:rPr>
        <w:t>per </w:t>
      </w:r>
      <w:r>
        <w:rPr>
          <w:spacing w:val="-2"/>
          <w:sz w:val="26"/>
        </w:rPr>
        <w:t>acre.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342" w:hanging="360"/>
        <w:jc w:val="left"/>
        <w:rPr>
          <w:sz w:val="26"/>
        </w:rPr>
      </w:pPr>
      <w:r>
        <w:rPr>
          <w:b/>
          <w:sz w:val="26"/>
        </w:rPr>
        <w:t>Total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Estimated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Cost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₹80,000–₹1,60,000</w:t>
      </w:r>
      <w:r>
        <w:rPr>
          <w:spacing w:val="-10"/>
          <w:sz w:val="26"/>
        </w:rPr>
        <w:t> </w:t>
      </w:r>
      <w:r>
        <w:rPr>
          <w:sz w:val="26"/>
        </w:rPr>
        <w:t>per</w:t>
      </w:r>
      <w:r>
        <w:rPr>
          <w:spacing w:val="-10"/>
          <w:sz w:val="26"/>
        </w:rPr>
        <w:t> </w:t>
      </w:r>
      <w:r>
        <w:rPr>
          <w:sz w:val="26"/>
        </w:rPr>
        <w:t>acre,</w:t>
      </w:r>
      <w:r>
        <w:rPr>
          <w:spacing w:val="-10"/>
          <w:sz w:val="26"/>
        </w:rPr>
        <w:t> </w:t>
      </w:r>
      <w:r>
        <w:rPr>
          <w:sz w:val="26"/>
        </w:rPr>
        <w:t>depending on farming practices and scale of operations.</w:t>
      </w:r>
    </w:p>
    <w:p>
      <w:pPr>
        <w:pStyle w:val="Heading1"/>
        <w:numPr>
          <w:ilvl w:val="0"/>
          <w:numId w:val="1"/>
        </w:numPr>
        <w:tabs>
          <w:tab w:pos="818" w:val="left" w:leader="none"/>
        </w:tabs>
        <w:spacing w:line="240" w:lineRule="auto" w:before="0" w:after="0"/>
        <w:ind w:left="818" w:right="0" w:hanging="358"/>
        <w:jc w:val="left"/>
        <w:rPr>
          <w:b w:val="0"/>
        </w:rPr>
      </w:pPr>
      <w:r>
        <w:rPr/>
        <w:t>Main</w:t>
      </w:r>
      <w:r>
        <w:rPr>
          <w:spacing w:val="-10"/>
        </w:rPr>
        <w:t> </w:t>
      </w:r>
      <w:r>
        <w:rPr/>
        <w:t>Varieties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Pomegranates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45" w:after="0"/>
        <w:ind w:left="1540" w:right="237" w:hanging="360"/>
        <w:jc w:val="left"/>
        <w:rPr>
          <w:sz w:val="26"/>
        </w:rPr>
      </w:pPr>
      <w:r>
        <w:rPr>
          <w:b/>
          <w:sz w:val="26"/>
        </w:rPr>
        <w:t>Bhagwa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Known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its</w:t>
      </w:r>
      <w:r>
        <w:rPr>
          <w:spacing w:val="-4"/>
          <w:sz w:val="26"/>
        </w:rPr>
        <w:t> </w:t>
      </w:r>
      <w:r>
        <w:rPr>
          <w:sz w:val="26"/>
        </w:rPr>
        <w:t>glossy</w:t>
      </w:r>
      <w:r>
        <w:rPr>
          <w:spacing w:val="-4"/>
          <w:sz w:val="26"/>
        </w:rPr>
        <w:t> </w:t>
      </w:r>
      <w:r>
        <w:rPr>
          <w:sz w:val="26"/>
        </w:rPr>
        <w:t>red</w:t>
      </w:r>
      <w:r>
        <w:rPr>
          <w:spacing w:val="-4"/>
          <w:sz w:val="26"/>
        </w:rPr>
        <w:t> </w:t>
      </w:r>
      <w:r>
        <w:rPr>
          <w:sz w:val="26"/>
        </w:rPr>
        <w:t>skin,</w:t>
      </w:r>
      <w:r>
        <w:rPr>
          <w:spacing w:val="-4"/>
          <w:sz w:val="26"/>
        </w:rPr>
        <w:t> </w:t>
      </w:r>
      <w:r>
        <w:rPr>
          <w:sz w:val="26"/>
        </w:rPr>
        <w:t>soft</w:t>
      </w:r>
      <w:r>
        <w:rPr>
          <w:spacing w:val="-4"/>
          <w:sz w:val="26"/>
        </w:rPr>
        <w:t> </w:t>
      </w:r>
      <w:r>
        <w:rPr>
          <w:sz w:val="26"/>
        </w:rPr>
        <w:t>seeds,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excellent taste. This is the most popular variety for both domestic and export markets.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209" w:hanging="360"/>
        <w:jc w:val="left"/>
        <w:rPr>
          <w:sz w:val="26"/>
        </w:rPr>
      </w:pPr>
      <w:r>
        <w:rPr>
          <w:b/>
          <w:sz w:val="26"/>
        </w:rPr>
        <w:t>Ganesh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Famous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medium-sized</w:t>
      </w:r>
      <w:r>
        <w:rPr>
          <w:spacing w:val="-5"/>
          <w:sz w:val="26"/>
        </w:rPr>
        <w:t> </w:t>
      </w:r>
      <w:r>
        <w:rPr>
          <w:sz w:val="26"/>
        </w:rPr>
        <w:t>fruits,</w:t>
      </w:r>
      <w:r>
        <w:rPr>
          <w:spacing w:val="-5"/>
          <w:sz w:val="26"/>
        </w:rPr>
        <w:t> </w:t>
      </w:r>
      <w:r>
        <w:rPr>
          <w:sz w:val="26"/>
        </w:rPr>
        <w:t>soft</w:t>
      </w:r>
      <w:r>
        <w:rPr>
          <w:spacing w:val="-5"/>
          <w:sz w:val="26"/>
        </w:rPr>
        <w:t> </w:t>
      </w:r>
      <w:r>
        <w:rPr>
          <w:sz w:val="26"/>
        </w:rPr>
        <w:t>seeds,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rich </w:t>
      </w:r>
      <w:r>
        <w:rPr>
          <w:spacing w:val="-2"/>
          <w:sz w:val="26"/>
        </w:rPr>
        <w:t>sweetness.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700" w:hanging="360"/>
        <w:jc w:val="left"/>
        <w:rPr>
          <w:sz w:val="26"/>
        </w:rPr>
      </w:pPr>
      <w:r>
        <w:rPr>
          <w:b/>
          <w:sz w:val="26"/>
        </w:rPr>
        <w:t>Arakta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Recognized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bright</w:t>
      </w:r>
      <w:r>
        <w:rPr>
          <w:spacing w:val="-5"/>
          <w:sz w:val="26"/>
        </w:rPr>
        <w:t> </w:t>
      </w:r>
      <w:r>
        <w:rPr>
          <w:sz w:val="26"/>
        </w:rPr>
        <w:t>red</w:t>
      </w:r>
      <w:r>
        <w:rPr>
          <w:spacing w:val="-5"/>
          <w:sz w:val="26"/>
        </w:rPr>
        <w:t> </w:t>
      </w:r>
      <w:r>
        <w:rPr>
          <w:sz w:val="26"/>
        </w:rPr>
        <w:t>color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attractive</w:t>
      </w:r>
      <w:r>
        <w:rPr>
          <w:spacing w:val="-5"/>
          <w:sz w:val="26"/>
        </w:rPr>
        <w:t> </w:t>
      </w:r>
      <w:r>
        <w:rPr>
          <w:sz w:val="26"/>
        </w:rPr>
        <w:t>fruit </w:t>
      </w:r>
      <w:r>
        <w:rPr>
          <w:spacing w:val="-2"/>
          <w:sz w:val="26"/>
        </w:rPr>
        <w:t>appearance.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152" w:hanging="360"/>
        <w:jc w:val="left"/>
        <w:rPr>
          <w:sz w:val="26"/>
        </w:rPr>
      </w:pPr>
      <w:r>
        <w:rPr>
          <w:b/>
          <w:sz w:val="26"/>
        </w:rPr>
        <w:t>Mridula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High-yielding</w:t>
      </w:r>
      <w:r>
        <w:rPr>
          <w:spacing w:val="-6"/>
          <w:sz w:val="26"/>
        </w:rPr>
        <w:t> </w:t>
      </w:r>
      <w:r>
        <w:rPr>
          <w:sz w:val="26"/>
        </w:rPr>
        <w:t>variety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medium-sized</w:t>
      </w:r>
      <w:r>
        <w:rPr>
          <w:spacing w:val="-6"/>
          <w:sz w:val="26"/>
        </w:rPr>
        <w:t> </w:t>
      </w:r>
      <w:r>
        <w:rPr>
          <w:sz w:val="26"/>
        </w:rPr>
        <w:t>fruits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sweet </w:t>
      </w:r>
      <w:r>
        <w:rPr>
          <w:spacing w:val="-2"/>
          <w:sz w:val="26"/>
        </w:rPr>
        <w:t>arils.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757" w:hanging="360"/>
        <w:jc w:val="left"/>
        <w:rPr>
          <w:sz w:val="26"/>
        </w:rPr>
      </w:pPr>
      <w:r>
        <w:rPr>
          <w:b/>
          <w:sz w:val="26"/>
        </w:rPr>
        <w:t>Kandhari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Known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large</w:t>
      </w:r>
      <w:r>
        <w:rPr>
          <w:spacing w:val="-5"/>
          <w:sz w:val="26"/>
        </w:rPr>
        <w:t> </w:t>
      </w:r>
      <w:r>
        <w:rPr>
          <w:sz w:val="26"/>
        </w:rPr>
        <w:t>fruits,</w:t>
      </w:r>
      <w:r>
        <w:rPr>
          <w:spacing w:val="-5"/>
          <w:sz w:val="26"/>
        </w:rPr>
        <w:t> </w:t>
      </w:r>
      <w:r>
        <w:rPr>
          <w:sz w:val="26"/>
        </w:rPr>
        <w:t>hard</w:t>
      </w:r>
      <w:r>
        <w:rPr>
          <w:spacing w:val="-5"/>
          <w:sz w:val="26"/>
        </w:rPr>
        <w:t> </w:t>
      </w:r>
      <w:r>
        <w:rPr>
          <w:sz w:val="26"/>
        </w:rPr>
        <w:t>seeds,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unique tangy flavor.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76" w:lineRule="auto" w:before="0" w:after="0"/>
        <w:ind w:left="1540" w:right="966" w:hanging="360"/>
        <w:jc w:val="left"/>
        <w:rPr>
          <w:sz w:val="26"/>
        </w:rPr>
      </w:pPr>
      <w:r>
        <w:rPr>
          <w:b/>
          <w:sz w:val="26"/>
        </w:rPr>
        <w:t>Wonderful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Widely</w:t>
      </w:r>
      <w:r>
        <w:rPr>
          <w:spacing w:val="-5"/>
          <w:sz w:val="26"/>
        </w:rPr>
        <w:t> </w:t>
      </w:r>
      <w:r>
        <w:rPr>
          <w:sz w:val="26"/>
        </w:rPr>
        <w:t>grown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vibrant</w:t>
      </w:r>
      <w:r>
        <w:rPr>
          <w:spacing w:val="-5"/>
          <w:sz w:val="26"/>
        </w:rPr>
        <w:t> </w:t>
      </w:r>
      <w:r>
        <w:rPr>
          <w:sz w:val="26"/>
        </w:rPr>
        <w:t>color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ability</w:t>
      </w:r>
      <w:r>
        <w:rPr>
          <w:spacing w:val="-5"/>
          <w:sz w:val="26"/>
        </w:rPr>
        <w:t> </w:t>
      </w:r>
      <w:r>
        <w:rPr>
          <w:sz w:val="26"/>
        </w:rPr>
        <w:t>to withstand long-distance transportation.</w:t>
      </w:r>
    </w:p>
    <w:p>
      <w:pPr>
        <w:pStyle w:val="ListParagraph"/>
        <w:numPr>
          <w:ilvl w:val="0"/>
          <w:numId w:val="2"/>
        </w:numPr>
        <w:tabs>
          <w:tab w:pos="962" w:val="left" w:leader="none"/>
        </w:tabs>
        <w:spacing w:line="240" w:lineRule="auto" w:before="240" w:after="0"/>
        <w:ind w:left="962" w:right="0" w:hanging="142"/>
        <w:jc w:val="left"/>
        <w:rPr>
          <w:b/>
          <w:sz w:val="26"/>
        </w:rPr>
      </w:pPr>
      <w:r>
        <w:rPr>
          <w:b/>
          <w:sz w:val="26"/>
          <w:u w:val="single"/>
        </w:rPr>
        <w:t>Cercospora</w:t>
      </w:r>
      <w:r>
        <w:rPr>
          <w:b/>
          <w:spacing w:val="-10"/>
          <w:sz w:val="26"/>
          <w:u w:val="single"/>
        </w:rPr>
        <w:t> </w:t>
      </w:r>
      <w:r>
        <w:rPr>
          <w:b/>
          <w:sz w:val="26"/>
          <w:u w:val="single"/>
        </w:rPr>
        <w:t>Fruit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Spot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(</w:t>
      </w:r>
      <w:r>
        <w:rPr>
          <w:b/>
          <w:i/>
          <w:sz w:val="26"/>
          <w:u w:val="single"/>
        </w:rPr>
        <w:t>Cercospora</w:t>
      </w:r>
      <w:r>
        <w:rPr>
          <w:b/>
          <w:i/>
          <w:spacing w:val="-7"/>
          <w:sz w:val="26"/>
          <w:u w:val="single"/>
        </w:rPr>
        <w:t> </w:t>
      </w:r>
      <w:r>
        <w:rPr>
          <w:b/>
          <w:i/>
          <w:spacing w:val="-2"/>
          <w:sz w:val="26"/>
          <w:u w:val="single"/>
        </w:rPr>
        <w:t>punicae</w:t>
      </w:r>
      <w:r>
        <w:rPr>
          <w:b/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285" w:after="0"/>
        <w:ind w:left="1540" w:right="175" w:hanging="360"/>
        <w:jc w:val="both"/>
        <w:rPr>
          <w:sz w:val="26"/>
        </w:rPr>
      </w:pPr>
      <w:r>
        <w:rPr>
          <w:sz w:val="26"/>
        </w:rPr>
        <w:t>Symptoms:</w:t>
      </w:r>
      <w:r>
        <w:rPr>
          <w:spacing w:val="-8"/>
          <w:sz w:val="26"/>
        </w:rPr>
        <w:t> </w:t>
      </w:r>
      <w:r>
        <w:rPr>
          <w:sz w:val="26"/>
        </w:rPr>
        <w:t>Yellowish</w:t>
      </w:r>
      <w:r>
        <w:rPr>
          <w:spacing w:val="-8"/>
          <w:sz w:val="26"/>
        </w:rPr>
        <w:t> </w:t>
      </w:r>
      <w:r>
        <w:rPr>
          <w:sz w:val="26"/>
        </w:rPr>
        <w:t>spots</w:t>
      </w:r>
      <w:r>
        <w:rPr>
          <w:spacing w:val="-8"/>
          <w:sz w:val="26"/>
        </w:rPr>
        <w:t> </w:t>
      </w:r>
      <w:r>
        <w:rPr>
          <w:sz w:val="26"/>
        </w:rPr>
        <w:t>with</w:t>
      </w:r>
      <w:r>
        <w:rPr>
          <w:spacing w:val="-8"/>
          <w:sz w:val="26"/>
        </w:rPr>
        <w:t> </w:t>
      </w:r>
      <w:r>
        <w:rPr>
          <w:sz w:val="26"/>
        </w:rPr>
        <w:t>halos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leaves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fruits,</w:t>
      </w:r>
      <w:r>
        <w:rPr>
          <w:spacing w:val="-8"/>
          <w:sz w:val="26"/>
        </w:rPr>
        <w:t> </w:t>
      </w:r>
      <w:r>
        <w:rPr>
          <w:sz w:val="26"/>
        </w:rPr>
        <w:t>which turn</w:t>
      </w:r>
      <w:r>
        <w:rPr>
          <w:spacing w:val="-5"/>
          <w:sz w:val="26"/>
        </w:rPr>
        <w:t> </w:t>
      </w:r>
      <w:r>
        <w:rPr>
          <w:sz w:val="26"/>
        </w:rPr>
        <w:t>black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corky.</w:t>
      </w:r>
      <w:r>
        <w:rPr>
          <w:spacing w:val="-5"/>
          <w:sz w:val="26"/>
        </w:rPr>
        <w:t> </w:t>
      </w:r>
      <w:r>
        <w:rPr>
          <w:sz w:val="26"/>
        </w:rPr>
        <w:t>Severe</w:t>
      </w:r>
      <w:r>
        <w:rPr>
          <w:spacing w:val="-5"/>
          <w:sz w:val="26"/>
        </w:rPr>
        <w:t> </w:t>
      </w:r>
      <w:r>
        <w:rPr>
          <w:sz w:val="26"/>
        </w:rPr>
        <w:t>infections</w:t>
      </w:r>
      <w:r>
        <w:rPr>
          <w:spacing w:val="-5"/>
          <w:sz w:val="26"/>
        </w:rPr>
        <w:t> </w:t>
      </w:r>
      <w:r>
        <w:rPr>
          <w:sz w:val="26"/>
        </w:rPr>
        <w:t>cause</w:t>
      </w:r>
      <w:r>
        <w:rPr>
          <w:spacing w:val="-5"/>
          <w:sz w:val="26"/>
        </w:rPr>
        <w:t> </w:t>
      </w:r>
      <w:r>
        <w:rPr>
          <w:sz w:val="26"/>
        </w:rPr>
        <w:t>defoliation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fruit </w:t>
      </w:r>
      <w:r>
        <w:rPr>
          <w:spacing w:val="-2"/>
          <w:sz w:val="26"/>
        </w:rPr>
        <w:t>cracking.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0" w:after="0"/>
        <w:ind w:left="1540" w:right="772" w:hanging="360"/>
        <w:jc w:val="both"/>
        <w:rPr>
          <w:sz w:val="26"/>
        </w:rPr>
      </w:pPr>
      <w:r>
        <w:rPr>
          <w:sz w:val="26"/>
        </w:rPr>
        <w:t>Management:</w:t>
      </w:r>
      <w:r>
        <w:rPr>
          <w:spacing w:val="-7"/>
          <w:sz w:val="26"/>
        </w:rPr>
        <w:t> </w:t>
      </w:r>
      <w:r>
        <w:rPr>
          <w:sz w:val="26"/>
        </w:rPr>
        <w:t>Spray</w:t>
      </w:r>
      <w:r>
        <w:rPr>
          <w:spacing w:val="-7"/>
          <w:sz w:val="26"/>
        </w:rPr>
        <w:t> </w:t>
      </w:r>
      <w:r>
        <w:rPr>
          <w:sz w:val="26"/>
        </w:rPr>
        <w:t>fungicides</w:t>
      </w:r>
      <w:r>
        <w:rPr>
          <w:spacing w:val="-7"/>
          <w:sz w:val="26"/>
        </w:rPr>
        <w:t> </w:t>
      </w:r>
      <w:r>
        <w:rPr>
          <w:sz w:val="26"/>
        </w:rPr>
        <w:t>like</w:t>
      </w:r>
      <w:r>
        <w:rPr>
          <w:spacing w:val="-7"/>
          <w:sz w:val="26"/>
        </w:rPr>
        <w:t> </w:t>
      </w:r>
      <w:r>
        <w:rPr>
          <w:sz w:val="26"/>
        </w:rPr>
        <w:t>Hexaconazole</w:t>
      </w:r>
      <w:r>
        <w:rPr>
          <w:spacing w:val="-7"/>
          <w:sz w:val="26"/>
        </w:rPr>
        <w:t> </w:t>
      </w:r>
      <w:r>
        <w:rPr>
          <w:sz w:val="26"/>
        </w:rPr>
        <w:t>(0.1%)</w:t>
      </w:r>
      <w:r>
        <w:rPr>
          <w:spacing w:val="-7"/>
          <w:sz w:val="26"/>
        </w:rPr>
        <w:t> </w:t>
      </w:r>
      <w:r>
        <w:rPr>
          <w:sz w:val="26"/>
        </w:rPr>
        <w:t>or Carbendazim (0.1%).</w:t>
      </w:r>
    </w:p>
    <w:p>
      <w:pPr>
        <w:spacing w:after="0" w:line="276" w:lineRule="auto"/>
        <w:jc w:val="both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Heading1"/>
        <w:numPr>
          <w:ilvl w:val="0"/>
          <w:numId w:val="3"/>
        </w:numPr>
        <w:tabs>
          <w:tab w:pos="1841" w:val="left" w:leader="none"/>
        </w:tabs>
        <w:spacing w:line="240" w:lineRule="auto" w:before="80" w:after="0"/>
        <w:ind w:left="1841" w:right="0" w:hanging="301"/>
        <w:jc w:val="left"/>
      </w:pPr>
      <w:bookmarkStart w:name="1) Information " w:id="2"/>
      <w:bookmarkEnd w:id="2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100" w:right="204" w:firstLine="0"/>
      </w:pPr>
      <w:r>
        <w:rPr>
          <w:b/>
        </w:rPr>
        <w:t>Cercospora</w:t>
      </w:r>
      <w:r>
        <w:rPr>
          <w:b/>
          <w:spacing w:val="-4"/>
        </w:rPr>
        <w:t> </w:t>
      </w:r>
      <w:r>
        <w:rPr>
          <w:b/>
        </w:rPr>
        <w:t>Fruit</w:t>
      </w:r>
      <w:r>
        <w:rPr>
          <w:b/>
          <w:spacing w:val="-4"/>
        </w:rPr>
        <w:t> </w:t>
      </w:r>
      <w:r>
        <w:rPr>
          <w:b/>
        </w:rPr>
        <w:t>Spot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fungal</w:t>
      </w:r>
      <w:r>
        <w:rPr>
          <w:spacing w:val="-4"/>
        </w:rPr>
        <w:t> </w:t>
      </w:r>
      <w:r>
        <w:rPr/>
        <w:t>disease</w:t>
      </w:r>
      <w:r>
        <w:rPr>
          <w:spacing w:val="-4"/>
        </w:rPr>
        <w:t> </w:t>
      </w:r>
      <w:r>
        <w:rPr/>
        <w:t>caused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i/>
        </w:rPr>
        <w:t>Cercospora</w:t>
      </w:r>
      <w:r>
        <w:rPr>
          <w:i/>
          <w:spacing w:val="-4"/>
        </w:rPr>
        <w:t> </w:t>
      </w:r>
      <w:r>
        <w:rPr>
          <w:i/>
        </w:rPr>
        <w:t>punicae</w:t>
      </w:r>
      <w:r>
        <w:rPr/>
        <w:t>.</w:t>
      </w:r>
      <w:r>
        <w:rPr>
          <w:spacing w:val="-4"/>
        </w:rPr>
        <w:t> </w:t>
      </w:r>
      <w:r>
        <w:rPr/>
        <w:t>It primarily affects pomegranate leaves, fruits, and twigs, leading to reduced yield and fruit quality. The disease thrives in warm, humid conditions and spreads rapidly during the rainy season. It is a significant concern for pomegranate growers due to its impact on marketable fruit.</w:t>
      </w:r>
    </w:p>
    <w:p>
      <w:pPr>
        <w:pStyle w:val="Heading1"/>
        <w:numPr>
          <w:ilvl w:val="0"/>
          <w:numId w:val="3"/>
        </w:numPr>
        <w:tabs>
          <w:tab w:pos="1841" w:val="left" w:leader="none"/>
        </w:tabs>
        <w:spacing w:line="240" w:lineRule="auto" w:before="280" w:after="0"/>
        <w:ind w:left="1841" w:right="0" w:hanging="301"/>
        <w:jc w:val="left"/>
      </w:pPr>
      <w:bookmarkStart w:name="2) Disease: Cercospora Fruit Spot " w:id="3"/>
      <w:bookmarkEnd w:id="3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/>
        <w:t>Cercospora</w:t>
      </w:r>
      <w:r>
        <w:rPr>
          <w:spacing w:val="-8"/>
        </w:rPr>
        <w:t> </w:t>
      </w:r>
      <w:r>
        <w:rPr/>
        <w:t>Fruit</w:t>
      </w:r>
      <w:r>
        <w:rPr>
          <w:spacing w:val="-7"/>
        </w:rPr>
        <w:t> </w:t>
      </w:r>
      <w:r>
        <w:rPr>
          <w:spacing w:val="-4"/>
        </w:rPr>
        <w:t>Spot</w:t>
      </w:r>
    </w:p>
    <w:p>
      <w:pPr>
        <w:pStyle w:val="ListParagraph"/>
        <w:numPr>
          <w:ilvl w:val="0"/>
          <w:numId w:val="4"/>
        </w:numPr>
        <w:tabs>
          <w:tab w:pos="401" w:val="left" w:leader="none"/>
        </w:tabs>
        <w:spacing w:line="240" w:lineRule="auto" w:before="284" w:after="0"/>
        <w:ind w:left="401" w:right="0" w:hanging="301"/>
        <w:jc w:val="left"/>
        <w:rPr>
          <w:sz w:val="26"/>
        </w:rPr>
      </w:pPr>
      <w:r>
        <w:rPr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285" w:after="0"/>
        <w:ind w:left="820" w:right="494" w:hanging="360"/>
        <w:jc w:val="both"/>
        <w:rPr>
          <w:sz w:val="26"/>
        </w:rPr>
      </w:pPr>
      <w:r>
        <w:rPr>
          <w:b/>
          <w:sz w:val="26"/>
        </w:rPr>
        <w:t>Leaves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Small,</w:t>
      </w:r>
      <w:r>
        <w:rPr>
          <w:spacing w:val="-7"/>
          <w:sz w:val="26"/>
        </w:rPr>
        <w:t> </w:t>
      </w:r>
      <w:r>
        <w:rPr>
          <w:sz w:val="26"/>
        </w:rPr>
        <w:t>circular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irregular</w:t>
      </w:r>
      <w:r>
        <w:rPr>
          <w:spacing w:val="-7"/>
          <w:sz w:val="26"/>
        </w:rPr>
        <w:t> </w:t>
      </w:r>
      <w:r>
        <w:rPr>
          <w:sz w:val="26"/>
        </w:rPr>
        <w:t>dark</w:t>
      </w:r>
      <w:r>
        <w:rPr>
          <w:spacing w:val="-7"/>
          <w:sz w:val="26"/>
        </w:rPr>
        <w:t> </w:t>
      </w:r>
      <w:r>
        <w:rPr>
          <w:sz w:val="26"/>
        </w:rPr>
        <w:t>reddish-brown</w:t>
      </w:r>
      <w:r>
        <w:rPr>
          <w:spacing w:val="-7"/>
          <w:sz w:val="26"/>
        </w:rPr>
        <w:t> </w:t>
      </w:r>
      <w:r>
        <w:rPr>
          <w:sz w:val="26"/>
        </w:rPr>
        <w:t>spots</w:t>
      </w:r>
      <w:r>
        <w:rPr>
          <w:spacing w:val="-7"/>
          <w:sz w:val="26"/>
        </w:rPr>
        <w:t> </w:t>
      </w:r>
      <w:r>
        <w:rPr>
          <w:sz w:val="26"/>
        </w:rPr>
        <w:t>appear, often</w:t>
      </w:r>
      <w:r>
        <w:rPr>
          <w:spacing w:val="-4"/>
          <w:sz w:val="26"/>
        </w:rPr>
        <w:t> </w:t>
      </w:r>
      <w:r>
        <w:rPr>
          <w:sz w:val="26"/>
        </w:rPr>
        <w:t>surrounded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yellow</w:t>
      </w:r>
      <w:r>
        <w:rPr>
          <w:spacing w:val="-4"/>
          <w:sz w:val="26"/>
        </w:rPr>
        <w:t> </w:t>
      </w:r>
      <w:r>
        <w:rPr>
          <w:sz w:val="26"/>
        </w:rPr>
        <w:t>halo.</w:t>
      </w:r>
      <w:r>
        <w:rPr>
          <w:spacing w:val="-5"/>
          <w:sz w:val="26"/>
        </w:rPr>
        <w:t> </w:t>
      </w:r>
      <w:r>
        <w:rPr>
          <w:sz w:val="26"/>
        </w:rPr>
        <w:t>Severe</w:t>
      </w:r>
      <w:r>
        <w:rPr>
          <w:spacing w:val="-4"/>
          <w:sz w:val="26"/>
        </w:rPr>
        <w:t> </w:t>
      </w:r>
      <w:r>
        <w:rPr>
          <w:sz w:val="26"/>
        </w:rPr>
        <w:t>infections</w:t>
      </w:r>
      <w:r>
        <w:rPr>
          <w:spacing w:val="-5"/>
          <w:sz w:val="26"/>
        </w:rPr>
        <w:t> </w:t>
      </w:r>
      <w:r>
        <w:rPr>
          <w:sz w:val="26"/>
        </w:rPr>
        <w:t>cause</w:t>
      </w:r>
      <w:r>
        <w:rPr>
          <w:spacing w:val="-4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to turn pale green, yellow, and eventually fall off.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0" w:after="0"/>
        <w:ind w:left="820" w:right="321" w:hanging="360"/>
        <w:jc w:val="left"/>
        <w:rPr>
          <w:sz w:val="26"/>
        </w:rPr>
      </w:pPr>
      <w:r>
        <w:rPr>
          <w:b/>
          <w:sz w:val="26"/>
        </w:rPr>
        <w:t>Fruits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Dark</w:t>
      </w:r>
      <w:r>
        <w:rPr>
          <w:spacing w:val="-4"/>
          <w:sz w:val="26"/>
        </w:rPr>
        <w:t> </w:t>
      </w:r>
      <w:r>
        <w:rPr>
          <w:sz w:val="26"/>
        </w:rPr>
        <w:t>brown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black</w:t>
      </w:r>
      <w:r>
        <w:rPr>
          <w:spacing w:val="-4"/>
          <w:sz w:val="26"/>
        </w:rPr>
        <w:t> </w:t>
      </w:r>
      <w:r>
        <w:rPr>
          <w:sz w:val="26"/>
        </w:rPr>
        <w:t>spots</w:t>
      </w:r>
      <w:r>
        <w:rPr>
          <w:spacing w:val="-4"/>
          <w:sz w:val="26"/>
        </w:rPr>
        <w:t> </w:t>
      </w:r>
      <w:r>
        <w:rPr>
          <w:sz w:val="26"/>
        </w:rPr>
        <w:t>develop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fruit</w:t>
      </w:r>
      <w:r>
        <w:rPr>
          <w:spacing w:val="-4"/>
          <w:sz w:val="26"/>
        </w:rPr>
        <w:t> </w:t>
      </w:r>
      <w:r>
        <w:rPr>
          <w:sz w:val="26"/>
        </w:rPr>
        <w:t>surface,</w:t>
      </w:r>
      <w:r>
        <w:rPr>
          <w:spacing w:val="-4"/>
          <w:sz w:val="26"/>
        </w:rPr>
        <w:t> </w:t>
      </w:r>
      <w:r>
        <w:rPr>
          <w:sz w:val="26"/>
        </w:rPr>
        <w:t>ranging from 1–12 mm in diameter. These spots may coalesce, forming larger blotches that reduce fruit quality and market value.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0" w:after="0"/>
        <w:ind w:left="820" w:right="398" w:hanging="360"/>
        <w:jc w:val="left"/>
        <w:rPr>
          <w:sz w:val="26"/>
        </w:rPr>
      </w:pPr>
      <w:r>
        <w:rPr>
          <w:b/>
          <w:sz w:val="26"/>
        </w:rPr>
        <w:t>Twigs</w:t>
      </w:r>
      <w:r>
        <w:rPr>
          <w:sz w:val="26"/>
        </w:rPr>
        <w:t>:</w:t>
      </w:r>
      <w:r>
        <w:rPr>
          <w:spacing w:val="-9"/>
          <w:sz w:val="26"/>
        </w:rPr>
        <w:t> </w:t>
      </w:r>
      <w:r>
        <w:rPr>
          <w:sz w:val="26"/>
        </w:rPr>
        <w:t>Black</w:t>
      </w:r>
      <w:r>
        <w:rPr>
          <w:spacing w:val="-9"/>
          <w:sz w:val="26"/>
        </w:rPr>
        <w:t> </w:t>
      </w:r>
      <w:r>
        <w:rPr>
          <w:sz w:val="26"/>
        </w:rPr>
        <w:t>elliptical</w:t>
      </w:r>
      <w:r>
        <w:rPr>
          <w:spacing w:val="-9"/>
          <w:sz w:val="26"/>
        </w:rPr>
        <w:t> </w:t>
      </w:r>
      <w:r>
        <w:rPr>
          <w:sz w:val="26"/>
        </w:rPr>
        <w:t>spots</w:t>
      </w:r>
      <w:r>
        <w:rPr>
          <w:spacing w:val="-9"/>
          <w:sz w:val="26"/>
        </w:rPr>
        <w:t> </w:t>
      </w:r>
      <w:r>
        <w:rPr>
          <w:sz w:val="26"/>
        </w:rPr>
        <w:t>appear,</w:t>
      </w:r>
      <w:r>
        <w:rPr>
          <w:spacing w:val="-9"/>
          <w:sz w:val="26"/>
        </w:rPr>
        <w:t> </w:t>
      </w:r>
      <w:r>
        <w:rPr>
          <w:sz w:val="26"/>
        </w:rPr>
        <w:t>which</w:t>
      </w:r>
      <w:r>
        <w:rPr>
          <w:spacing w:val="-9"/>
          <w:sz w:val="26"/>
        </w:rPr>
        <w:t> </w:t>
      </w:r>
      <w:r>
        <w:rPr>
          <w:sz w:val="26"/>
        </w:rPr>
        <w:t>may</w:t>
      </w:r>
      <w:r>
        <w:rPr>
          <w:spacing w:val="-9"/>
          <w:sz w:val="26"/>
        </w:rPr>
        <w:t> </w:t>
      </w:r>
      <w:r>
        <w:rPr>
          <w:sz w:val="26"/>
        </w:rPr>
        <w:t>become</w:t>
      </w:r>
      <w:r>
        <w:rPr>
          <w:spacing w:val="-9"/>
          <w:sz w:val="26"/>
        </w:rPr>
        <w:t> </w:t>
      </w:r>
      <w:r>
        <w:rPr>
          <w:sz w:val="26"/>
        </w:rPr>
        <w:t>flattened</w:t>
      </w:r>
      <w:r>
        <w:rPr>
          <w:spacing w:val="-9"/>
          <w:sz w:val="26"/>
        </w:rPr>
        <w:t> </w:t>
      </w:r>
      <w:r>
        <w:rPr>
          <w:sz w:val="26"/>
        </w:rPr>
        <w:t>and depressed with raised margins. Infected twigs dry out and die.</w:t>
      </w:r>
    </w:p>
    <w:p>
      <w:pPr>
        <w:pStyle w:val="Heading1"/>
        <w:numPr>
          <w:ilvl w:val="0"/>
          <w:numId w:val="4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285" w:after="0"/>
        <w:ind w:left="820" w:right="221" w:hanging="360"/>
        <w:jc w:val="left"/>
        <w:rPr>
          <w:sz w:val="26"/>
        </w:rPr>
      </w:pPr>
      <w:r>
        <w:rPr>
          <w:b/>
          <w:sz w:val="26"/>
        </w:rPr>
        <w:t>Balanced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0" w:after="0"/>
        <w:ind w:left="820" w:right="812" w:hanging="360"/>
        <w:jc w:val="left"/>
        <w:rPr>
          <w:sz w:val="26"/>
        </w:rPr>
      </w:pPr>
      <w:r>
        <w:rPr>
          <w:b/>
          <w:sz w:val="26"/>
        </w:rPr>
        <w:t>Fungicides</w:t>
      </w:r>
      <w:r>
        <w:rPr>
          <w:sz w:val="26"/>
        </w:rPr>
        <w:t>: Use systemic fungicides like Mancozeb (0.25%) or Propiconazole</w:t>
      </w:r>
      <w:r>
        <w:rPr>
          <w:spacing w:val="-6"/>
          <w:sz w:val="26"/>
        </w:rPr>
        <w:t> </w:t>
      </w:r>
      <w:r>
        <w:rPr>
          <w:sz w:val="26"/>
        </w:rPr>
        <w:t>(0.1%)</w:t>
      </w:r>
      <w:r>
        <w:rPr>
          <w:spacing w:val="-6"/>
          <w:sz w:val="26"/>
        </w:rPr>
        <w:t> </w:t>
      </w:r>
      <w:r>
        <w:rPr>
          <w:sz w:val="26"/>
        </w:rPr>
        <w:t>at</w:t>
      </w:r>
      <w:r>
        <w:rPr>
          <w:spacing w:val="-6"/>
          <w:sz w:val="26"/>
        </w:rPr>
        <w:t> </w:t>
      </w:r>
      <w:r>
        <w:rPr>
          <w:sz w:val="26"/>
        </w:rPr>
        <w:t>regular</w:t>
      </w:r>
      <w:r>
        <w:rPr>
          <w:spacing w:val="-6"/>
          <w:sz w:val="26"/>
        </w:rPr>
        <w:t> </w:t>
      </w:r>
      <w:r>
        <w:rPr>
          <w:sz w:val="26"/>
        </w:rPr>
        <w:t>intervals</w:t>
      </w:r>
      <w:r>
        <w:rPr>
          <w:spacing w:val="-6"/>
          <w:sz w:val="26"/>
        </w:rPr>
        <w:t> </w:t>
      </w:r>
      <w:r>
        <w:rPr>
          <w:sz w:val="26"/>
        </w:rPr>
        <w:t>during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conditions.</w:t>
      </w:r>
    </w:p>
    <w:p>
      <w:pPr>
        <w:pStyle w:val="Heading1"/>
        <w:numPr>
          <w:ilvl w:val="0"/>
          <w:numId w:val="4"/>
        </w:numPr>
        <w:tabs>
          <w:tab w:pos="401" w:val="left" w:leader="none"/>
        </w:tabs>
        <w:spacing w:line="240" w:lineRule="auto" w:before="240" w:after="0"/>
        <w:ind w:left="401" w:right="0" w:hanging="301"/>
        <w:jc w:val="left"/>
        <w:rPr>
          <w:b w:val="0"/>
        </w:rPr>
      </w:pPr>
      <w:r>
        <w:rPr>
          <w:spacing w:val="-2"/>
        </w:rPr>
        <w:t>Prevention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certified</w:t>
      </w:r>
      <w:r>
        <w:rPr>
          <w:spacing w:val="-7"/>
          <w:sz w:val="26"/>
        </w:rPr>
        <w:t> </w:t>
      </w:r>
      <w:r>
        <w:rPr>
          <w:sz w:val="26"/>
        </w:rPr>
        <w:t>pathogen-free</w:t>
      </w:r>
      <w:r>
        <w:rPr>
          <w:spacing w:val="-7"/>
          <w:sz w:val="26"/>
        </w:rPr>
        <w:t> </w:t>
      </w:r>
      <w:r>
        <w:rPr>
          <w:sz w:val="26"/>
        </w:rPr>
        <w:t>planting</w:t>
      </w:r>
      <w:r>
        <w:rPr>
          <w:spacing w:val="-7"/>
          <w:sz w:val="26"/>
        </w:rPr>
        <w:t> </w:t>
      </w:r>
      <w:r>
        <w:rPr>
          <w:sz w:val="26"/>
        </w:rPr>
        <w:t>material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reduce</w:t>
      </w:r>
      <w:r>
        <w:rPr>
          <w:spacing w:val="-7"/>
          <w:sz w:val="26"/>
        </w:rPr>
        <w:t> </w:t>
      </w:r>
      <w:r>
        <w:rPr>
          <w:sz w:val="26"/>
        </w:rPr>
        <w:t>initial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infection.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45" w:after="0"/>
        <w:ind w:left="820" w:right="350" w:hanging="360"/>
        <w:jc w:val="left"/>
        <w:rPr>
          <w:sz w:val="26"/>
        </w:rPr>
      </w:pPr>
      <w:r>
        <w:rPr>
          <w:sz w:val="26"/>
        </w:rPr>
        <w:t>Prune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destroy</w:t>
      </w:r>
      <w:r>
        <w:rPr>
          <w:spacing w:val="-4"/>
          <w:sz w:val="26"/>
        </w:rPr>
        <w:t> </w:t>
      </w:r>
      <w:r>
        <w:rPr>
          <w:sz w:val="26"/>
        </w:rPr>
        <w:t>infected</w:t>
      </w:r>
      <w:r>
        <w:rPr>
          <w:spacing w:val="-4"/>
          <w:sz w:val="26"/>
        </w:rPr>
        <w:t> </w:t>
      </w:r>
      <w:r>
        <w:rPr>
          <w:sz w:val="26"/>
        </w:rPr>
        <w:t>leaves,</w:t>
      </w:r>
      <w:r>
        <w:rPr>
          <w:spacing w:val="-4"/>
          <w:sz w:val="26"/>
        </w:rPr>
        <w:t> </w:t>
      </w:r>
      <w:r>
        <w:rPr>
          <w:sz w:val="26"/>
        </w:rPr>
        <w:t>fruits,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twigs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minimize</w:t>
      </w:r>
      <w:r>
        <w:rPr>
          <w:spacing w:val="-4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reservoirs.</w:t>
      </w:r>
    </w:p>
    <w:p>
      <w:pPr>
        <w:pStyle w:val="ListParagraph"/>
        <w:numPr>
          <w:ilvl w:val="1"/>
          <w:numId w:val="4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8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6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45" w:after="0"/>
        <w:ind w:left="820" w:right="181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overhead</w:t>
      </w:r>
      <w:r>
        <w:rPr>
          <w:spacing w:val="-5"/>
          <w:sz w:val="26"/>
        </w:rPr>
        <w:t> </w:t>
      </w:r>
      <w:r>
        <w:rPr>
          <w:sz w:val="26"/>
        </w:rPr>
        <w:t>irrigation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spreads</w:t>
      </w:r>
      <w:r>
        <w:rPr>
          <w:spacing w:val="-5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spores.</w:t>
      </w:r>
    </w:p>
    <w:p>
      <w:pPr>
        <w:pStyle w:val="Heading1"/>
        <w:numPr>
          <w:ilvl w:val="0"/>
          <w:numId w:val="4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>
          <w:spacing w:val="-2"/>
        </w:rPr>
        <w:t>Causes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819" w:val="left" w:leader="none"/>
        </w:tabs>
        <w:spacing w:line="240" w:lineRule="auto" w:before="284" w:after="0"/>
        <w:ind w:left="819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fungus</w:t>
      </w:r>
      <w:r>
        <w:rPr>
          <w:spacing w:val="-5"/>
          <w:sz w:val="26"/>
        </w:rPr>
        <w:t> </w:t>
      </w:r>
      <w:r>
        <w:rPr>
          <w:i/>
          <w:sz w:val="26"/>
        </w:rPr>
        <w:t>Cercospora</w:t>
      </w:r>
      <w:r>
        <w:rPr>
          <w:i/>
          <w:spacing w:val="-5"/>
          <w:sz w:val="26"/>
        </w:rPr>
        <w:t> </w:t>
      </w:r>
      <w:r>
        <w:rPr>
          <w:i/>
          <w:spacing w:val="-2"/>
          <w:sz w:val="26"/>
        </w:rPr>
        <w:t>punicae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1"/>
          <w:numId w:val="4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rainfall.</w:t>
      </w:r>
    </w:p>
    <w:p>
      <w:pPr>
        <w:pStyle w:val="ListParagraph"/>
        <w:numPr>
          <w:ilvl w:val="1"/>
          <w:numId w:val="4"/>
        </w:numPr>
        <w:tabs>
          <w:tab w:pos="820" w:val="left" w:leader="none"/>
        </w:tabs>
        <w:spacing w:line="276" w:lineRule="auto" w:before="45" w:after="0"/>
        <w:ind w:left="820" w:right="393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wind-borne</w:t>
      </w:r>
      <w:r>
        <w:rPr>
          <w:spacing w:val="-5"/>
          <w:sz w:val="26"/>
        </w:rPr>
        <w:t> </w:t>
      </w:r>
      <w:r>
        <w:rPr>
          <w:sz w:val="26"/>
        </w:rPr>
        <w:t>spores,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infected plant debris.</w:t>
      </w:r>
    </w:p>
    <w:p>
      <w:pPr>
        <w:spacing w:after="0" w:line="276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Heading1"/>
        <w:numPr>
          <w:ilvl w:val="0"/>
          <w:numId w:val="3"/>
        </w:numPr>
        <w:tabs>
          <w:tab w:pos="1841" w:val="left" w:leader="none"/>
        </w:tabs>
        <w:spacing w:line="240" w:lineRule="auto" w:before="80" w:after="0"/>
        <w:ind w:left="1841" w:right="0" w:hanging="301"/>
        <w:jc w:val="left"/>
      </w:pPr>
      <w:bookmarkStart w:name="3) Pest/Insect " w:id="4"/>
      <w:bookmarkEnd w:id="4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76" w:lineRule="auto" w:before="285" w:after="0"/>
        <w:ind w:left="100" w:right="232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 Cercospora Fruit Spot is not directly caused by pests, but pests</w:t>
      </w:r>
      <w:r>
        <w:rPr>
          <w:spacing w:val="-4"/>
          <w:sz w:val="26"/>
        </w:rPr>
        <w:t> </w:t>
      </w:r>
      <w:r>
        <w:rPr>
          <w:sz w:val="26"/>
        </w:rPr>
        <w:t>like</w:t>
      </w:r>
      <w:r>
        <w:rPr>
          <w:spacing w:val="-4"/>
          <w:sz w:val="26"/>
        </w:rPr>
        <w:t> </w:t>
      </w:r>
      <w:r>
        <w:rPr>
          <w:sz w:val="26"/>
        </w:rPr>
        <w:t>aphids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4"/>
          <w:sz w:val="26"/>
        </w:rPr>
        <w:t> </w:t>
      </w:r>
      <w:r>
        <w:rPr>
          <w:sz w:val="26"/>
        </w:rPr>
        <w:t>weaken</w:t>
      </w:r>
      <w:r>
        <w:rPr>
          <w:spacing w:val="-4"/>
          <w:sz w:val="26"/>
        </w:rPr>
        <w:t> </w:t>
      </w:r>
      <w:r>
        <w:rPr>
          <w:sz w:val="26"/>
        </w:rPr>
        <w:t>plants,</w:t>
      </w:r>
      <w:r>
        <w:rPr>
          <w:spacing w:val="-4"/>
          <w:sz w:val="26"/>
        </w:rPr>
        <w:t> </w:t>
      </w:r>
      <w:r>
        <w:rPr>
          <w:sz w:val="26"/>
        </w:rPr>
        <w:t>making</w:t>
      </w:r>
      <w:r>
        <w:rPr>
          <w:spacing w:val="-4"/>
          <w:sz w:val="26"/>
        </w:rPr>
        <w:t> </w:t>
      </w:r>
      <w:r>
        <w:rPr>
          <w:sz w:val="26"/>
        </w:rPr>
        <w:t>them</w:t>
      </w:r>
      <w:r>
        <w:rPr>
          <w:spacing w:val="-4"/>
          <w:sz w:val="26"/>
        </w:rPr>
        <w:t> </w:t>
      </w:r>
      <w:r>
        <w:rPr>
          <w:sz w:val="26"/>
        </w:rPr>
        <w:t>more</w:t>
      </w:r>
      <w:r>
        <w:rPr>
          <w:spacing w:val="-4"/>
          <w:sz w:val="26"/>
        </w:rPr>
        <w:t> </w:t>
      </w:r>
      <w:r>
        <w:rPr>
          <w:sz w:val="26"/>
        </w:rPr>
        <w:t>susceptible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fungal infections. Symptoms of pest activity include:</w:t>
      </w:r>
    </w:p>
    <w:p>
      <w:pPr>
        <w:pStyle w:val="ListParagraph"/>
        <w:numPr>
          <w:ilvl w:val="1"/>
          <w:numId w:val="5"/>
        </w:numPr>
        <w:tabs>
          <w:tab w:pos="819" w:val="left" w:leader="none"/>
        </w:tabs>
        <w:spacing w:line="240" w:lineRule="auto" w:before="240" w:after="0"/>
        <w:ind w:left="819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1"/>
          <w:numId w:val="5"/>
        </w:numPr>
        <w:tabs>
          <w:tab w:pos="819" w:val="left" w:leader="none"/>
        </w:tabs>
        <w:spacing w:line="240" w:lineRule="auto" w:before="44" w:after="0"/>
        <w:ind w:left="819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7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twigs.</w:t>
      </w:r>
    </w:p>
    <w:p>
      <w:pPr>
        <w:pStyle w:val="Heading1"/>
        <w:numPr>
          <w:ilvl w:val="0"/>
          <w:numId w:val="5"/>
        </w:numPr>
        <w:tabs>
          <w:tab w:pos="415" w:val="left" w:leader="none"/>
        </w:tabs>
        <w:spacing w:line="240" w:lineRule="auto" w:before="285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76" w:lineRule="auto" w:before="45" w:after="0"/>
        <w:ind w:left="820" w:right="1478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1"/>
          <w:numId w:val="5"/>
        </w:numPr>
        <w:tabs>
          <w:tab w:pos="820" w:val="left" w:leader="none"/>
        </w:tabs>
        <w:spacing w:line="276" w:lineRule="auto" w:before="0" w:after="0"/>
        <w:ind w:left="820" w:right="465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3"/>
        </w:numPr>
        <w:tabs>
          <w:tab w:pos="1841" w:val="left" w:leader="none"/>
        </w:tabs>
        <w:spacing w:line="240" w:lineRule="auto" w:before="280" w:after="0"/>
        <w:ind w:left="1841" w:right="0" w:hanging="301"/>
        <w:jc w:val="left"/>
      </w:pPr>
      <w:bookmarkStart w:name="4) Nutrition Deficiency " w:id="5"/>
      <w:bookmarkEnd w:id="5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76" w:lineRule="auto" w:before="285" w:after="0"/>
        <w:ind w:left="100" w:right="839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Nutritional</w:t>
      </w:r>
      <w:r>
        <w:rPr>
          <w:spacing w:val="-7"/>
          <w:sz w:val="26"/>
        </w:rPr>
        <w:t> </w:t>
      </w:r>
      <w:r>
        <w:rPr>
          <w:sz w:val="26"/>
        </w:rPr>
        <w:t>deficiencies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weaken</w:t>
      </w:r>
      <w:r>
        <w:rPr>
          <w:spacing w:val="-7"/>
          <w:sz w:val="26"/>
        </w:rPr>
        <w:t> </w:t>
      </w:r>
      <w:r>
        <w:rPr>
          <w:sz w:val="26"/>
        </w:rPr>
        <w:t>pomegranate</w:t>
      </w:r>
      <w:r>
        <w:rPr>
          <w:spacing w:val="-7"/>
          <w:sz w:val="26"/>
        </w:rPr>
        <w:t> </w:t>
      </w:r>
      <w:r>
        <w:rPr>
          <w:sz w:val="26"/>
        </w:rPr>
        <w:t>plants, making them more prone to Cercospora Fruit Spot.</w:t>
      </w:r>
    </w:p>
    <w:p>
      <w:pPr>
        <w:pStyle w:val="ListParagraph"/>
        <w:numPr>
          <w:ilvl w:val="1"/>
          <w:numId w:val="6"/>
        </w:numPr>
        <w:tabs>
          <w:tab w:pos="820" w:val="left" w:leader="none"/>
        </w:tabs>
        <w:spacing w:line="276" w:lineRule="auto" w:before="240" w:after="0"/>
        <w:ind w:left="820" w:right="533" w:hanging="360"/>
        <w:jc w:val="left"/>
        <w:rPr>
          <w:sz w:val="26"/>
        </w:rPr>
      </w:pPr>
      <w:r>
        <w:rPr>
          <w:b/>
          <w:sz w:val="26"/>
        </w:rPr>
        <w:t>Nitrogen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1"/>
          <w:numId w:val="6"/>
        </w:numPr>
        <w:tabs>
          <w:tab w:pos="820" w:val="left" w:leader="none"/>
        </w:tabs>
        <w:spacing w:line="276" w:lineRule="auto" w:before="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1"/>
          <w:numId w:val="6"/>
        </w:numPr>
        <w:tabs>
          <w:tab w:pos="820" w:val="left" w:leader="none"/>
        </w:tabs>
        <w:spacing w:line="276" w:lineRule="auto" w:before="0" w:after="0"/>
        <w:ind w:left="820" w:right="510" w:hanging="360"/>
        <w:jc w:val="left"/>
        <w:rPr>
          <w:sz w:val="26"/>
        </w:rPr>
      </w:pPr>
      <w:r>
        <w:rPr>
          <w:b/>
          <w:sz w:val="26"/>
        </w:rPr>
        <w:t>Calcium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0"/>
          <w:numId w:val="6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6"/>
        </w:numPr>
        <w:tabs>
          <w:tab w:pos="820" w:val="left" w:leader="none"/>
        </w:tabs>
        <w:spacing w:line="276" w:lineRule="auto" w:before="285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1"/>
          <w:numId w:val="6"/>
        </w:numPr>
        <w:tabs>
          <w:tab w:pos="820" w:val="left" w:leader="none"/>
        </w:tabs>
        <w:spacing w:line="276" w:lineRule="auto" w:before="0" w:after="0"/>
        <w:ind w:left="820" w:right="553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1"/>
          <w:numId w:val="6"/>
        </w:numPr>
        <w:tabs>
          <w:tab w:pos="820" w:val="left" w:leader="none"/>
        </w:tabs>
        <w:spacing w:line="276" w:lineRule="auto" w:before="0" w:after="0"/>
        <w:ind w:left="820" w:right="120" w:hanging="360"/>
        <w:jc w:val="left"/>
        <w:rPr>
          <w:sz w:val="26"/>
        </w:rPr>
      </w:pPr>
      <w:r>
        <w:rPr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spacing w:after="0" w:line="276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0"/>
          <w:numId w:val="2"/>
        </w:numPr>
        <w:tabs>
          <w:tab w:pos="1033" w:val="left" w:leader="none"/>
        </w:tabs>
        <w:spacing w:line="240" w:lineRule="auto" w:before="84" w:after="0"/>
        <w:ind w:left="1033" w:right="0" w:hanging="213"/>
        <w:jc w:val="left"/>
        <w:rPr>
          <w:b/>
          <w:sz w:val="26"/>
        </w:rPr>
      </w:pPr>
      <w:r>
        <w:rPr>
          <w:b/>
          <w:sz w:val="26"/>
          <w:u w:val="single"/>
        </w:rPr>
        <w:t>Anthracnose</w:t>
      </w:r>
      <w:r>
        <w:rPr>
          <w:b/>
          <w:spacing w:val="-13"/>
          <w:sz w:val="26"/>
          <w:u w:val="single"/>
        </w:rPr>
        <w:t> </w:t>
      </w:r>
      <w:r>
        <w:rPr>
          <w:b/>
          <w:sz w:val="26"/>
          <w:u w:val="single"/>
        </w:rPr>
        <w:t>(</w:t>
      </w:r>
      <w:r>
        <w:rPr>
          <w:b/>
          <w:i/>
          <w:sz w:val="26"/>
          <w:u w:val="single"/>
        </w:rPr>
        <w:t>Colletotrichum</w:t>
      </w:r>
      <w:r>
        <w:rPr>
          <w:b/>
          <w:i/>
          <w:spacing w:val="-13"/>
          <w:sz w:val="26"/>
          <w:u w:val="single"/>
        </w:rPr>
        <w:t> </w:t>
      </w:r>
      <w:r>
        <w:rPr>
          <w:b/>
          <w:i/>
          <w:spacing w:val="-2"/>
          <w:sz w:val="26"/>
          <w:u w:val="single"/>
        </w:rPr>
        <w:t>gloeosporioides</w:t>
      </w:r>
      <w:r>
        <w:rPr>
          <w:b/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284" w:after="0"/>
        <w:ind w:left="1540" w:right="512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6"/>
          <w:sz w:val="26"/>
        </w:rPr>
        <w:t> </w:t>
      </w:r>
      <w:r>
        <w:rPr>
          <w:sz w:val="26"/>
        </w:rPr>
        <w:t>Leaf</w:t>
      </w:r>
      <w:r>
        <w:rPr>
          <w:spacing w:val="-6"/>
          <w:sz w:val="26"/>
        </w:rPr>
        <w:t> </w:t>
      </w:r>
      <w:r>
        <w:rPr>
          <w:sz w:val="26"/>
        </w:rPr>
        <w:t>blight,</w:t>
      </w:r>
      <w:r>
        <w:rPr>
          <w:spacing w:val="-6"/>
          <w:sz w:val="26"/>
        </w:rPr>
        <w:t> </w:t>
      </w:r>
      <w:r>
        <w:rPr>
          <w:sz w:val="26"/>
        </w:rPr>
        <w:t>fruit</w:t>
      </w:r>
      <w:r>
        <w:rPr>
          <w:spacing w:val="-6"/>
          <w:sz w:val="26"/>
        </w:rPr>
        <w:t> </w:t>
      </w:r>
      <w:r>
        <w:rPr>
          <w:sz w:val="26"/>
        </w:rPr>
        <w:t>spots,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dieback.</w:t>
      </w:r>
      <w:r>
        <w:rPr>
          <w:spacing w:val="-6"/>
          <w:sz w:val="26"/>
        </w:rPr>
        <w:t> </w:t>
      </w:r>
      <w:r>
        <w:rPr>
          <w:sz w:val="26"/>
        </w:rPr>
        <w:t>Fruits</w:t>
      </w:r>
      <w:r>
        <w:rPr>
          <w:spacing w:val="-6"/>
          <w:sz w:val="26"/>
        </w:rPr>
        <w:t> </w:t>
      </w:r>
      <w:r>
        <w:rPr>
          <w:sz w:val="26"/>
        </w:rPr>
        <w:t>develop brownish-black patches that lead to rot.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0" w:after="0"/>
        <w:ind w:left="1540" w:right="1219" w:hanging="360"/>
        <w:jc w:val="left"/>
        <w:rPr>
          <w:sz w:val="26"/>
        </w:rPr>
      </w:pPr>
      <w:r>
        <w:rPr>
          <w:sz w:val="26"/>
        </w:rPr>
        <w:t>Management:</w:t>
      </w:r>
      <w:r>
        <w:rPr>
          <w:spacing w:val="-7"/>
          <w:sz w:val="26"/>
        </w:rPr>
        <w:t> </w:t>
      </w: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copper</w:t>
      </w:r>
      <w:r>
        <w:rPr>
          <w:spacing w:val="-7"/>
          <w:sz w:val="26"/>
        </w:rPr>
        <w:t> </w:t>
      </w:r>
      <w:r>
        <w:rPr>
          <w:sz w:val="26"/>
        </w:rPr>
        <w:t>fungicides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prune</w:t>
      </w:r>
      <w:r>
        <w:rPr>
          <w:spacing w:val="-7"/>
          <w:sz w:val="26"/>
        </w:rPr>
        <w:t> </w:t>
      </w:r>
      <w:r>
        <w:rPr>
          <w:sz w:val="26"/>
        </w:rPr>
        <w:t>infected </w:t>
      </w:r>
      <w:r>
        <w:rPr>
          <w:spacing w:val="-2"/>
          <w:sz w:val="26"/>
        </w:rPr>
        <w:t>branches.</w:t>
      </w:r>
    </w:p>
    <w:p>
      <w:pPr>
        <w:pStyle w:val="Heading1"/>
        <w:numPr>
          <w:ilvl w:val="0"/>
          <w:numId w:val="7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1) Information " w:id="6"/>
      <w:bookmarkEnd w:id="6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100" w:right="131" w:firstLine="0"/>
      </w:pPr>
      <w:r>
        <w:rPr>
          <w:b/>
        </w:rPr>
        <w:t>Anthracnose</w:t>
      </w:r>
      <w:r>
        <w:rPr>
          <w:b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fungal</w:t>
      </w:r>
      <w:r>
        <w:rPr>
          <w:spacing w:val="-5"/>
        </w:rPr>
        <w:t> </w:t>
      </w:r>
      <w:r>
        <w:rPr/>
        <w:t>disease</w:t>
      </w:r>
      <w:r>
        <w:rPr>
          <w:spacing w:val="-5"/>
        </w:rPr>
        <w:t> </w:t>
      </w:r>
      <w:r>
        <w:rPr/>
        <w:t>caused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i/>
        </w:rPr>
        <w:t>Colletotrichum</w:t>
      </w:r>
      <w:r>
        <w:rPr>
          <w:i/>
          <w:spacing w:val="-5"/>
        </w:rPr>
        <w:t> </w:t>
      </w:r>
      <w:r>
        <w:rPr>
          <w:i/>
        </w:rPr>
        <w:t>gloeosporioides</w:t>
      </w:r>
      <w:r>
        <w:rPr/>
        <w:t>.</w:t>
      </w:r>
      <w:r>
        <w:rPr>
          <w:spacing w:val="-5"/>
        </w:rPr>
        <w:t> </w:t>
      </w:r>
      <w:r>
        <w:rPr/>
        <w:t>It affects pomegranate leaves, fruits, and twigs, leading to significant yield</w:t>
      </w:r>
      <w:r>
        <w:rPr/>
        <w:t> losses and reduced fruit quality. The disease thrives in warm, humid conditions and spreads rapidly during the rainy season. It is a major concern for pomegranate growers due to its impact on marketable fruit.</w:t>
      </w:r>
    </w:p>
    <w:p>
      <w:pPr>
        <w:pStyle w:val="Heading1"/>
        <w:numPr>
          <w:ilvl w:val="0"/>
          <w:numId w:val="7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2) Disease: Anthracnose " w:id="7"/>
      <w:bookmarkEnd w:id="7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>
          <w:spacing w:val="-2"/>
        </w:rPr>
        <w:t>Anthracnose</w:t>
      </w: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240" w:lineRule="auto" w:before="285" w:after="0"/>
        <w:ind w:left="401" w:right="0" w:hanging="301"/>
        <w:jc w:val="left"/>
        <w:rPr>
          <w:sz w:val="26"/>
        </w:rPr>
      </w:pPr>
      <w:r>
        <w:rPr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285" w:after="0"/>
        <w:ind w:left="820" w:right="163" w:hanging="360"/>
        <w:jc w:val="left"/>
        <w:rPr>
          <w:sz w:val="26"/>
        </w:rPr>
      </w:pPr>
      <w:r>
        <w:rPr>
          <w:b/>
          <w:sz w:val="26"/>
        </w:rPr>
        <w:t>Leaves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Small,</w:t>
      </w:r>
      <w:r>
        <w:rPr>
          <w:spacing w:val="-6"/>
          <w:sz w:val="26"/>
        </w:rPr>
        <w:t> </w:t>
      </w:r>
      <w:r>
        <w:rPr>
          <w:sz w:val="26"/>
        </w:rPr>
        <w:t>circular,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irregular</w:t>
      </w:r>
      <w:r>
        <w:rPr>
          <w:spacing w:val="-6"/>
          <w:sz w:val="26"/>
        </w:rPr>
        <w:t> </w:t>
      </w:r>
      <w:r>
        <w:rPr>
          <w:sz w:val="26"/>
        </w:rPr>
        <w:t>dark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</w:t>
      </w:r>
      <w:r>
        <w:rPr>
          <w:spacing w:val="-6"/>
          <w:sz w:val="26"/>
        </w:rPr>
        <w:t> </w:t>
      </w:r>
      <w:r>
        <w:rPr>
          <w:sz w:val="26"/>
        </w:rPr>
        <w:t>appear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leaves, often surrounded by a yellow halo. Severe infections cause leaves to dry out and fall prematurely.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206" w:hanging="360"/>
        <w:jc w:val="left"/>
        <w:rPr>
          <w:sz w:val="26"/>
        </w:rPr>
      </w:pPr>
      <w:r>
        <w:rPr>
          <w:b/>
          <w:sz w:val="26"/>
        </w:rPr>
        <w:t>Fruits</w:t>
      </w:r>
      <w:r>
        <w:rPr>
          <w:sz w:val="26"/>
        </w:rPr>
        <w:t>: Sunken, dark brown lesions develop on the fruit surface, often with</w:t>
      </w:r>
      <w:r>
        <w:rPr>
          <w:spacing w:val="-5"/>
          <w:sz w:val="26"/>
        </w:rPr>
        <w:t> </w:t>
      </w:r>
      <w:r>
        <w:rPr>
          <w:sz w:val="26"/>
        </w:rPr>
        <w:t>concentric</w:t>
      </w:r>
      <w:r>
        <w:rPr>
          <w:spacing w:val="-5"/>
          <w:sz w:val="26"/>
        </w:rPr>
        <w:t> </w:t>
      </w:r>
      <w:r>
        <w:rPr>
          <w:sz w:val="26"/>
        </w:rPr>
        <w:t>rings.</w:t>
      </w:r>
      <w:r>
        <w:rPr>
          <w:spacing w:val="-5"/>
          <w:sz w:val="26"/>
        </w:rPr>
        <w:t> </w:t>
      </w:r>
      <w:r>
        <w:rPr>
          <w:sz w:val="26"/>
        </w:rPr>
        <w:t>These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may</w:t>
      </w:r>
      <w:r>
        <w:rPr>
          <w:spacing w:val="-5"/>
          <w:sz w:val="26"/>
        </w:rPr>
        <w:t> </w:t>
      </w:r>
      <w:r>
        <w:rPr>
          <w:sz w:val="26"/>
        </w:rPr>
        <w:t>enlarge,</w:t>
      </w:r>
      <w:r>
        <w:rPr>
          <w:spacing w:val="-5"/>
          <w:sz w:val="26"/>
        </w:rPr>
        <w:t> </w:t>
      </w:r>
      <w:r>
        <w:rPr>
          <w:sz w:val="26"/>
        </w:rPr>
        <w:t>causing</w:t>
      </w:r>
      <w:r>
        <w:rPr>
          <w:spacing w:val="-5"/>
          <w:sz w:val="26"/>
        </w:rPr>
        <w:t> </w:t>
      </w:r>
      <w:r>
        <w:rPr>
          <w:sz w:val="26"/>
        </w:rPr>
        <w:t>fruit</w:t>
      </w:r>
      <w:r>
        <w:rPr>
          <w:spacing w:val="-5"/>
          <w:sz w:val="26"/>
        </w:rPr>
        <w:t> </w:t>
      </w:r>
      <w:r>
        <w:rPr>
          <w:sz w:val="26"/>
        </w:rPr>
        <w:t>cracking and rot.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572" w:hanging="360"/>
        <w:jc w:val="left"/>
        <w:rPr>
          <w:sz w:val="26"/>
        </w:rPr>
      </w:pPr>
      <w:r>
        <w:rPr>
          <w:b/>
          <w:sz w:val="26"/>
        </w:rPr>
        <w:t>Twigs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Black</w:t>
      </w:r>
      <w:r>
        <w:rPr>
          <w:spacing w:val="-6"/>
          <w:sz w:val="26"/>
        </w:rPr>
        <w:t> </w:t>
      </w:r>
      <w:r>
        <w:rPr>
          <w:sz w:val="26"/>
        </w:rPr>
        <w:t>streaks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spots</w:t>
      </w:r>
      <w:r>
        <w:rPr>
          <w:spacing w:val="-6"/>
          <w:sz w:val="26"/>
        </w:rPr>
        <w:t> </w:t>
      </w:r>
      <w:r>
        <w:rPr>
          <w:sz w:val="26"/>
        </w:rPr>
        <w:t>appear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twigs,</w:t>
      </w:r>
      <w:r>
        <w:rPr>
          <w:spacing w:val="-6"/>
          <w:sz w:val="26"/>
        </w:rPr>
        <w:t> </w:t>
      </w:r>
      <w:r>
        <w:rPr>
          <w:sz w:val="26"/>
        </w:rPr>
        <w:t>leading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dieback</w:t>
      </w:r>
      <w:r>
        <w:rPr>
          <w:spacing w:val="-6"/>
          <w:sz w:val="26"/>
        </w:rPr>
        <w:t> </w:t>
      </w:r>
      <w:r>
        <w:rPr>
          <w:sz w:val="26"/>
        </w:rPr>
        <w:t>in severe cases.</w:t>
      </w:r>
    </w:p>
    <w:p>
      <w:pPr>
        <w:pStyle w:val="Heading1"/>
        <w:numPr>
          <w:ilvl w:val="1"/>
          <w:numId w:val="7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285" w:after="0"/>
        <w:ind w:left="820" w:right="221" w:hanging="360"/>
        <w:jc w:val="left"/>
        <w:rPr>
          <w:sz w:val="26"/>
        </w:rPr>
      </w:pPr>
      <w:r>
        <w:rPr>
          <w:b/>
          <w:sz w:val="26"/>
        </w:rPr>
        <w:t>Balanced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enhance plant resistance.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812" w:hanging="360"/>
        <w:jc w:val="left"/>
        <w:rPr>
          <w:sz w:val="26"/>
        </w:rPr>
      </w:pPr>
      <w:r>
        <w:rPr>
          <w:b/>
          <w:sz w:val="26"/>
        </w:rPr>
        <w:t>Fungicides</w:t>
      </w:r>
      <w:r>
        <w:rPr>
          <w:sz w:val="26"/>
        </w:rPr>
        <w:t>: Use systemic fungicides like Mancozeb (0.25%) or Propiconazole</w:t>
      </w:r>
      <w:r>
        <w:rPr>
          <w:spacing w:val="-6"/>
          <w:sz w:val="26"/>
        </w:rPr>
        <w:t> </w:t>
      </w:r>
      <w:r>
        <w:rPr>
          <w:sz w:val="26"/>
        </w:rPr>
        <w:t>(0.1%)</w:t>
      </w:r>
      <w:r>
        <w:rPr>
          <w:spacing w:val="-6"/>
          <w:sz w:val="26"/>
        </w:rPr>
        <w:t> </w:t>
      </w:r>
      <w:r>
        <w:rPr>
          <w:sz w:val="26"/>
        </w:rPr>
        <w:t>at</w:t>
      </w:r>
      <w:r>
        <w:rPr>
          <w:spacing w:val="-6"/>
          <w:sz w:val="26"/>
        </w:rPr>
        <w:t> </w:t>
      </w:r>
      <w:r>
        <w:rPr>
          <w:sz w:val="26"/>
        </w:rPr>
        <w:t>regular</w:t>
      </w:r>
      <w:r>
        <w:rPr>
          <w:spacing w:val="-6"/>
          <w:sz w:val="26"/>
        </w:rPr>
        <w:t> </w:t>
      </w:r>
      <w:r>
        <w:rPr>
          <w:sz w:val="26"/>
        </w:rPr>
        <w:t>intervals</w:t>
      </w:r>
      <w:r>
        <w:rPr>
          <w:spacing w:val="-6"/>
          <w:sz w:val="26"/>
        </w:rPr>
        <w:t> </w:t>
      </w:r>
      <w:r>
        <w:rPr>
          <w:sz w:val="26"/>
        </w:rPr>
        <w:t>during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conditions.</w:t>
      </w:r>
    </w:p>
    <w:p>
      <w:pPr>
        <w:pStyle w:val="Heading1"/>
        <w:numPr>
          <w:ilvl w:val="1"/>
          <w:numId w:val="7"/>
        </w:numPr>
        <w:tabs>
          <w:tab w:pos="401" w:val="left" w:leader="none"/>
        </w:tabs>
        <w:spacing w:line="240" w:lineRule="auto" w:before="240" w:after="0"/>
        <w:ind w:left="401" w:right="0" w:hanging="301"/>
        <w:jc w:val="left"/>
        <w:rPr>
          <w:b w:val="0"/>
        </w:rPr>
      </w:pPr>
      <w:r>
        <w:rPr>
          <w:spacing w:val="-2"/>
        </w:rPr>
        <w:t>Prevention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disease-free</w:t>
      </w:r>
      <w:r>
        <w:rPr>
          <w:spacing w:val="-7"/>
          <w:sz w:val="26"/>
        </w:rPr>
        <w:t> </w:t>
      </w:r>
      <w:r>
        <w:rPr>
          <w:sz w:val="26"/>
        </w:rPr>
        <w:t>planting</w:t>
      </w:r>
      <w:r>
        <w:rPr>
          <w:spacing w:val="-6"/>
          <w:sz w:val="26"/>
        </w:rPr>
        <w:t> </w:t>
      </w:r>
      <w:r>
        <w:rPr>
          <w:sz w:val="26"/>
        </w:rPr>
        <w:t>material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reduce</w:t>
      </w:r>
      <w:r>
        <w:rPr>
          <w:spacing w:val="-7"/>
          <w:sz w:val="26"/>
        </w:rPr>
        <w:t> </w:t>
      </w:r>
      <w:r>
        <w:rPr>
          <w:sz w:val="26"/>
        </w:rPr>
        <w:t>initial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infection.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44" w:after="0"/>
        <w:ind w:left="820" w:right="350" w:hanging="360"/>
        <w:jc w:val="left"/>
        <w:rPr>
          <w:sz w:val="26"/>
        </w:rPr>
      </w:pPr>
      <w:r>
        <w:rPr>
          <w:sz w:val="26"/>
        </w:rPr>
        <w:t>Prune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destroy</w:t>
      </w:r>
      <w:r>
        <w:rPr>
          <w:spacing w:val="-4"/>
          <w:sz w:val="26"/>
        </w:rPr>
        <w:t> </w:t>
      </w:r>
      <w:r>
        <w:rPr>
          <w:sz w:val="26"/>
        </w:rPr>
        <w:t>infected</w:t>
      </w:r>
      <w:r>
        <w:rPr>
          <w:spacing w:val="-4"/>
          <w:sz w:val="26"/>
        </w:rPr>
        <w:t> </w:t>
      </w:r>
      <w:r>
        <w:rPr>
          <w:sz w:val="26"/>
        </w:rPr>
        <w:t>leaves,</w:t>
      </w:r>
      <w:r>
        <w:rPr>
          <w:spacing w:val="-4"/>
          <w:sz w:val="26"/>
        </w:rPr>
        <w:t> </w:t>
      </w:r>
      <w:r>
        <w:rPr>
          <w:sz w:val="26"/>
        </w:rPr>
        <w:t>fruits,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twigs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minimize</w:t>
      </w:r>
      <w:r>
        <w:rPr>
          <w:spacing w:val="-4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reservoirs.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8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6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spacing w:after="0" w:line="240" w:lineRule="auto"/>
        <w:jc w:val="left"/>
        <w:rPr>
          <w:sz w:val="26"/>
        </w:rPr>
        <w:sectPr>
          <w:pgSz w:w="11920" w:h="16840"/>
          <w:pgMar w:top="1940" w:bottom="280" w:left="1340" w:right="1360"/>
        </w:sectPr>
      </w:pP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80" w:after="0"/>
        <w:ind w:left="820" w:right="181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overhead</w:t>
      </w:r>
      <w:r>
        <w:rPr>
          <w:spacing w:val="-5"/>
          <w:sz w:val="26"/>
        </w:rPr>
        <w:t> </w:t>
      </w:r>
      <w:r>
        <w:rPr>
          <w:sz w:val="26"/>
        </w:rPr>
        <w:t>irrigation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spreads</w:t>
      </w:r>
      <w:r>
        <w:rPr>
          <w:spacing w:val="-5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spores.</w:t>
      </w:r>
    </w:p>
    <w:p>
      <w:pPr>
        <w:pStyle w:val="Heading1"/>
        <w:numPr>
          <w:ilvl w:val="1"/>
          <w:numId w:val="7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>
          <w:spacing w:val="-2"/>
        </w:rPr>
        <w:t>Causes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9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fungus</w:t>
      </w:r>
      <w:r>
        <w:rPr>
          <w:spacing w:val="-6"/>
          <w:sz w:val="26"/>
        </w:rPr>
        <w:t> </w:t>
      </w:r>
      <w:r>
        <w:rPr>
          <w:i/>
          <w:sz w:val="26"/>
        </w:rPr>
        <w:t>Colletotrichum</w:t>
      </w:r>
      <w:r>
        <w:rPr>
          <w:i/>
          <w:spacing w:val="-6"/>
          <w:sz w:val="26"/>
        </w:rPr>
        <w:t> </w:t>
      </w:r>
      <w:r>
        <w:rPr>
          <w:i/>
          <w:spacing w:val="-2"/>
          <w:sz w:val="26"/>
        </w:rPr>
        <w:t>gloeosporioides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44" w:after="0"/>
        <w:ind w:left="819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rainfall.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45" w:after="0"/>
        <w:ind w:left="820" w:right="393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wind-borne</w:t>
      </w:r>
      <w:r>
        <w:rPr>
          <w:spacing w:val="-5"/>
          <w:sz w:val="26"/>
        </w:rPr>
        <w:t> </w:t>
      </w:r>
      <w:r>
        <w:rPr>
          <w:sz w:val="26"/>
        </w:rPr>
        <w:t>spores,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infected plant debris.</w:t>
      </w:r>
    </w:p>
    <w:p>
      <w:pPr>
        <w:pStyle w:val="Heading1"/>
        <w:numPr>
          <w:ilvl w:val="0"/>
          <w:numId w:val="7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3) Pest/Insect " w:id="8"/>
      <w:bookmarkEnd w:id="8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276" w:lineRule="auto" w:before="285" w:after="0"/>
        <w:ind w:left="100" w:right="145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 Anthracnose is not directly caused by pests, but pests like aphids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weaken</w:t>
      </w:r>
      <w:r>
        <w:rPr>
          <w:spacing w:val="-5"/>
          <w:sz w:val="26"/>
        </w:rPr>
        <w:t> </w:t>
      </w:r>
      <w:r>
        <w:rPr>
          <w:sz w:val="26"/>
        </w:rPr>
        <w:t>plants,</w:t>
      </w:r>
      <w:r>
        <w:rPr>
          <w:spacing w:val="-5"/>
          <w:sz w:val="26"/>
        </w:rPr>
        <w:t> </w:t>
      </w:r>
      <w:r>
        <w:rPr>
          <w:sz w:val="26"/>
        </w:rPr>
        <w:t>making</w:t>
      </w:r>
      <w:r>
        <w:rPr>
          <w:spacing w:val="-5"/>
          <w:sz w:val="26"/>
        </w:rPr>
        <w:t> </w:t>
      </w:r>
      <w:r>
        <w:rPr>
          <w:sz w:val="26"/>
        </w:rPr>
        <w:t>them</w:t>
      </w:r>
      <w:r>
        <w:rPr>
          <w:spacing w:val="-5"/>
          <w:sz w:val="26"/>
        </w:rPr>
        <w:t> </w:t>
      </w:r>
      <w:r>
        <w:rPr>
          <w:sz w:val="26"/>
        </w:rPr>
        <w:t>more</w:t>
      </w:r>
      <w:r>
        <w:rPr>
          <w:spacing w:val="-5"/>
          <w:sz w:val="26"/>
        </w:rPr>
        <w:t> </w:t>
      </w:r>
      <w:r>
        <w:rPr>
          <w:sz w:val="26"/>
        </w:rPr>
        <w:t>susceptible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infections. Symptoms of pest activity include: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240" w:after="0"/>
        <w:ind w:left="819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7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twigs.</w:t>
      </w:r>
    </w:p>
    <w:p>
      <w:pPr>
        <w:pStyle w:val="Heading1"/>
        <w:numPr>
          <w:ilvl w:val="1"/>
          <w:numId w:val="7"/>
        </w:numPr>
        <w:tabs>
          <w:tab w:pos="415" w:val="left" w:leader="none"/>
        </w:tabs>
        <w:spacing w:line="240" w:lineRule="auto" w:before="285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44" w:after="0"/>
        <w:ind w:left="820" w:right="1478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465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7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4) Nutrition Deficiency " w:id="9"/>
      <w:bookmarkEnd w:id="9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7"/>
        </w:numPr>
        <w:tabs>
          <w:tab w:pos="401" w:val="left" w:leader="none"/>
        </w:tabs>
        <w:spacing w:line="276" w:lineRule="auto" w:before="285" w:after="0"/>
        <w:ind w:left="100" w:right="839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Nutritional</w:t>
      </w:r>
      <w:r>
        <w:rPr>
          <w:spacing w:val="-7"/>
          <w:sz w:val="26"/>
        </w:rPr>
        <w:t> </w:t>
      </w:r>
      <w:r>
        <w:rPr>
          <w:sz w:val="26"/>
        </w:rPr>
        <w:t>deficiencies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weaken</w:t>
      </w:r>
      <w:r>
        <w:rPr>
          <w:spacing w:val="-7"/>
          <w:sz w:val="26"/>
        </w:rPr>
        <w:t> </w:t>
      </w:r>
      <w:r>
        <w:rPr>
          <w:sz w:val="26"/>
        </w:rPr>
        <w:t>pomegranate</w:t>
      </w:r>
      <w:r>
        <w:rPr>
          <w:spacing w:val="-7"/>
          <w:sz w:val="26"/>
        </w:rPr>
        <w:t> </w:t>
      </w:r>
      <w:r>
        <w:rPr>
          <w:sz w:val="26"/>
        </w:rPr>
        <w:t>plants, making them more prone to Anthracnose.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240" w:after="0"/>
        <w:ind w:left="820" w:right="533" w:hanging="360"/>
        <w:jc w:val="left"/>
        <w:rPr>
          <w:sz w:val="26"/>
        </w:rPr>
      </w:pPr>
      <w:r>
        <w:rPr>
          <w:b/>
          <w:sz w:val="26"/>
        </w:rPr>
        <w:t>Nitrogen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510" w:hanging="360"/>
        <w:jc w:val="left"/>
        <w:rPr>
          <w:sz w:val="26"/>
        </w:rPr>
      </w:pPr>
      <w:r>
        <w:rPr>
          <w:b/>
          <w:sz w:val="26"/>
        </w:rPr>
        <w:t>Calcium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7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285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spacing w:after="0" w:line="276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80" w:after="0"/>
        <w:ind w:left="820" w:right="553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7"/>
        </w:numPr>
        <w:tabs>
          <w:tab w:pos="820" w:val="left" w:leader="none"/>
        </w:tabs>
        <w:spacing w:line="276" w:lineRule="auto" w:before="0" w:after="0"/>
        <w:ind w:left="820" w:right="120" w:hanging="360"/>
        <w:jc w:val="left"/>
        <w:rPr>
          <w:sz w:val="26"/>
        </w:rPr>
      </w:pPr>
      <w:r>
        <w:rPr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spacing w:before="225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04" w:val="left" w:leader="none"/>
        </w:tabs>
        <w:spacing w:line="240" w:lineRule="auto" w:before="1" w:after="0"/>
        <w:ind w:left="1104" w:right="0" w:hanging="284"/>
        <w:jc w:val="left"/>
        <w:rPr>
          <w:b/>
          <w:sz w:val="26"/>
        </w:rPr>
      </w:pPr>
      <w:r>
        <w:rPr>
          <w:b/>
          <w:sz w:val="26"/>
          <w:u w:val="single"/>
        </w:rPr>
        <w:t>Alternaria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Leaf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Spot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(</w:t>
      </w:r>
      <w:r>
        <w:rPr>
          <w:b/>
          <w:i/>
          <w:sz w:val="26"/>
          <w:u w:val="single"/>
        </w:rPr>
        <w:t>Alternaria</w:t>
      </w:r>
      <w:r>
        <w:rPr>
          <w:b/>
          <w:i/>
          <w:spacing w:val="-7"/>
          <w:sz w:val="26"/>
          <w:u w:val="single"/>
        </w:rPr>
        <w:t> </w:t>
      </w:r>
      <w:r>
        <w:rPr>
          <w:b/>
          <w:i/>
          <w:spacing w:val="-2"/>
          <w:sz w:val="26"/>
          <w:u w:val="single"/>
        </w:rPr>
        <w:t>alternata</w:t>
      </w:r>
      <w:r>
        <w:rPr>
          <w:b/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2"/>
        </w:numPr>
        <w:tabs>
          <w:tab w:pos="1539" w:val="left" w:leader="none"/>
        </w:tabs>
        <w:spacing w:line="240" w:lineRule="auto" w:before="284" w:after="0"/>
        <w:ind w:left="1539" w:right="0" w:hanging="359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8"/>
          <w:sz w:val="26"/>
        </w:rPr>
        <w:t> </w:t>
      </w:r>
      <w:r>
        <w:rPr>
          <w:sz w:val="26"/>
        </w:rPr>
        <w:t>Circular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5"/>
          <w:sz w:val="26"/>
        </w:rPr>
        <w:t> </w:t>
      </w:r>
      <w:r>
        <w:rPr>
          <w:sz w:val="26"/>
        </w:rPr>
        <w:t>spots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defoliation.</w:t>
      </w:r>
    </w:p>
    <w:p>
      <w:pPr>
        <w:pStyle w:val="ListParagraph"/>
        <w:numPr>
          <w:ilvl w:val="1"/>
          <w:numId w:val="2"/>
        </w:numPr>
        <w:tabs>
          <w:tab w:pos="1539" w:val="left" w:leader="none"/>
        </w:tabs>
        <w:spacing w:line="240" w:lineRule="auto" w:before="45" w:after="0"/>
        <w:ind w:left="1539" w:right="0" w:hanging="359"/>
        <w:jc w:val="left"/>
        <w:rPr>
          <w:sz w:val="26"/>
        </w:rPr>
      </w:pPr>
      <w:r>
        <w:rPr>
          <w:sz w:val="26"/>
        </w:rPr>
        <w:t>Management:</w:t>
      </w:r>
      <w:r>
        <w:rPr>
          <w:spacing w:val="-10"/>
          <w:sz w:val="26"/>
        </w:rPr>
        <w:t> </w:t>
      </w:r>
      <w:r>
        <w:rPr>
          <w:sz w:val="26"/>
        </w:rPr>
        <w:t>Apply</w:t>
      </w:r>
      <w:r>
        <w:rPr>
          <w:spacing w:val="-8"/>
          <w:sz w:val="26"/>
        </w:rPr>
        <w:t> </w:t>
      </w:r>
      <w:r>
        <w:rPr>
          <w:sz w:val="26"/>
        </w:rPr>
        <w:t>Mancozeb</w:t>
      </w:r>
      <w:r>
        <w:rPr>
          <w:spacing w:val="-8"/>
          <w:sz w:val="26"/>
        </w:rPr>
        <w:t> </w:t>
      </w:r>
      <w:r>
        <w:rPr>
          <w:sz w:val="26"/>
        </w:rPr>
        <w:t>or</w:t>
      </w:r>
      <w:r>
        <w:rPr>
          <w:spacing w:val="-8"/>
          <w:sz w:val="26"/>
        </w:rPr>
        <w:t> </w:t>
      </w:r>
      <w:r>
        <w:rPr>
          <w:sz w:val="26"/>
        </w:rPr>
        <w:t>Chlorothalonil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sprays.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1" w:right="0" w:hanging="301"/>
        <w:jc w:val="left"/>
      </w:pPr>
      <w:bookmarkStart w:name="1) Information " w:id="10"/>
      <w:bookmarkEnd w:id="10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100" w:firstLine="0"/>
      </w:pPr>
      <w:r>
        <w:rPr>
          <w:b/>
        </w:rPr>
        <w:t>Alternaria Leaf Spot </w:t>
      </w:r>
      <w:r>
        <w:rPr/>
        <w:t>is a fungal disease caused by </w:t>
      </w:r>
      <w:r>
        <w:rPr>
          <w:i/>
        </w:rPr>
        <w:t>Alternaria alternata</w:t>
      </w:r>
      <w:r>
        <w:rPr/>
        <w:t>. It primarily affects pomegranate leaves, fruits, and stems, leading to reduced photosynthesis, premature defoliation, and poor fruit quality. The disease thrives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warm,</w:t>
      </w:r>
      <w:r>
        <w:rPr>
          <w:spacing w:val="-4"/>
        </w:rPr>
        <w:t> </w:t>
      </w:r>
      <w:r>
        <w:rPr/>
        <w:t>humid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spreads</w:t>
      </w:r>
      <w:r>
        <w:rPr>
          <w:spacing w:val="-4"/>
        </w:rPr>
        <w:t> </w:t>
      </w:r>
      <w:r>
        <w:rPr/>
        <w:t>rapidly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rainy</w:t>
      </w:r>
      <w:r>
        <w:rPr>
          <w:spacing w:val="-4"/>
        </w:rPr>
        <w:t> </w:t>
      </w:r>
      <w:r>
        <w:rPr/>
        <w:t>season or in areas with prolonged leaf wetness.</w:t>
      </w:r>
    </w:p>
    <w:p>
      <w:pPr>
        <w:pStyle w:val="Heading1"/>
        <w:numPr>
          <w:ilvl w:val="0"/>
          <w:numId w:val="8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2) Disease: Alternaria Leaf Spot " w:id="11"/>
      <w:bookmarkEnd w:id="11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/>
        <w:t>Alternaria</w:t>
      </w:r>
      <w:r>
        <w:rPr>
          <w:spacing w:val="-7"/>
        </w:rPr>
        <w:t> </w:t>
      </w:r>
      <w:r>
        <w:rPr/>
        <w:t>Leaf</w:t>
      </w:r>
      <w:r>
        <w:rPr>
          <w:spacing w:val="-7"/>
        </w:rPr>
        <w:t> </w:t>
      </w:r>
      <w:r>
        <w:rPr>
          <w:spacing w:val="-4"/>
        </w:rPr>
        <w:t>Spot</w:t>
      </w:r>
    </w:p>
    <w:p>
      <w:pPr>
        <w:pStyle w:val="ListParagraph"/>
        <w:numPr>
          <w:ilvl w:val="1"/>
          <w:numId w:val="8"/>
        </w:numPr>
        <w:tabs>
          <w:tab w:pos="401" w:val="left" w:leader="none"/>
        </w:tabs>
        <w:spacing w:line="240" w:lineRule="auto" w:before="285" w:after="0"/>
        <w:ind w:left="401" w:right="0" w:hanging="301"/>
        <w:jc w:val="left"/>
        <w:rPr>
          <w:sz w:val="26"/>
        </w:rPr>
      </w:pPr>
      <w:r>
        <w:rPr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285" w:after="0"/>
        <w:ind w:left="820" w:right="148" w:hanging="360"/>
        <w:jc w:val="left"/>
        <w:rPr>
          <w:sz w:val="26"/>
        </w:rPr>
      </w:pPr>
      <w:r>
        <w:rPr>
          <w:b/>
          <w:sz w:val="26"/>
        </w:rPr>
        <w:t>Leaves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Small,</w:t>
      </w:r>
      <w:r>
        <w:rPr>
          <w:spacing w:val="-4"/>
          <w:sz w:val="26"/>
        </w:rPr>
        <w:t> </w:t>
      </w:r>
      <w:r>
        <w:rPr>
          <w:sz w:val="26"/>
        </w:rPr>
        <w:t>circular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irregular</w:t>
      </w:r>
      <w:r>
        <w:rPr>
          <w:spacing w:val="-4"/>
          <w:sz w:val="26"/>
        </w:rPr>
        <w:t> </w:t>
      </w:r>
      <w:r>
        <w:rPr>
          <w:sz w:val="26"/>
        </w:rPr>
        <w:t>dark</w:t>
      </w:r>
      <w:r>
        <w:rPr>
          <w:spacing w:val="-4"/>
          <w:sz w:val="26"/>
        </w:rPr>
        <w:t> </w:t>
      </w:r>
      <w:r>
        <w:rPr>
          <w:sz w:val="26"/>
        </w:rPr>
        <w:t>brown</w:t>
      </w:r>
      <w:r>
        <w:rPr>
          <w:spacing w:val="-4"/>
          <w:sz w:val="26"/>
        </w:rPr>
        <w:t> </w:t>
      </w:r>
      <w:r>
        <w:rPr>
          <w:sz w:val="26"/>
        </w:rPr>
        <w:t>or</w:t>
      </w:r>
      <w:r>
        <w:rPr>
          <w:spacing w:val="-4"/>
          <w:sz w:val="26"/>
        </w:rPr>
        <w:t> </w:t>
      </w:r>
      <w:r>
        <w:rPr>
          <w:sz w:val="26"/>
        </w:rPr>
        <w:t>black</w:t>
      </w:r>
      <w:r>
        <w:rPr>
          <w:spacing w:val="-4"/>
          <w:sz w:val="26"/>
        </w:rPr>
        <w:t> </w:t>
      </w:r>
      <w:r>
        <w:rPr>
          <w:sz w:val="26"/>
        </w:rPr>
        <w:t>spots</w:t>
      </w:r>
      <w:r>
        <w:rPr>
          <w:spacing w:val="-4"/>
          <w:sz w:val="26"/>
        </w:rPr>
        <w:t> </w:t>
      </w:r>
      <w:r>
        <w:rPr>
          <w:sz w:val="26"/>
        </w:rPr>
        <w:t>appear</w:t>
      </w:r>
      <w:r>
        <w:rPr>
          <w:spacing w:val="-4"/>
          <w:sz w:val="26"/>
        </w:rPr>
        <w:t> </w:t>
      </w:r>
      <w:r>
        <w:rPr>
          <w:sz w:val="26"/>
        </w:rPr>
        <w:t>on leaves, often surrounded by a yellow halo. Severe infections cause leaves to dry out and fall prematurely.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726" w:hanging="360"/>
        <w:jc w:val="left"/>
        <w:rPr>
          <w:sz w:val="26"/>
        </w:rPr>
      </w:pPr>
      <w:r>
        <w:rPr>
          <w:b/>
          <w:sz w:val="26"/>
        </w:rPr>
        <w:t>Fruits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Dark,</w:t>
      </w:r>
      <w:r>
        <w:rPr>
          <w:spacing w:val="-4"/>
          <w:sz w:val="26"/>
        </w:rPr>
        <w:t> </w:t>
      </w:r>
      <w:r>
        <w:rPr>
          <w:sz w:val="26"/>
        </w:rPr>
        <w:t>sunken</w:t>
      </w:r>
      <w:r>
        <w:rPr>
          <w:spacing w:val="-4"/>
          <w:sz w:val="26"/>
        </w:rPr>
        <w:t> </w:t>
      </w:r>
      <w:r>
        <w:rPr>
          <w:sz w:val="26"/>
        </w:rPr>
        <w:t>spots</w:t>
      </w:r>
      <w:r>
        <w:rPr>
          <w:spacing w:val="-4"/>
          <w:sz w:val="26"/>
        </w:rPr>
        <w:t> </w:t>
      </w:r>
      <w:r>
        <w:rPr>
          <w:sz w:val="26"/>
        </w:rPr>
        <w:t>develop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fruit</w:t>
      </w:r>
      <w:r>
        <w:rPr>
          <w:spacing w:val="-4"/>
          <w:sz w:val="26"/>
        </w:rPr>
        <w:t> </w:t>
      </w:r>
      <w:r>
        <w:rPr>
          <w:sz w:val="26"/>
        </w:rPr>
        <w:t>surface,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may coalesce into larger blotches, reducing market value.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639" w:hanging="360"/>
        <w:jc w:val="left"/>
        <w:rPr>
          <w:sz w:val="26"/>
        </w:rPr>
      </w:pPr>
      <w:r>
        <w:rPr>
          <w:b/>
          <w:sz w:val="26"/>
        </w:rPr>
        <w:t>Stems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may</w:t>
      </w:r>
      <w:r>
        <w:rPr>
          <w:spacing w:val="-5"/>
          <w:sz w:val="26"/>
        </w:rPr>
        <w:t> </w:t>
      </w:r>
      <w:r>
        <w:rPr>
          <w:sz w:val="26"/>
        </w:rPr>
        <w:t>appear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stems,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dieback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severe </w:t>
      </w:r>
      <w:r>
        <w:rPr>
          <w:spacing w:val="-2"/>
          <w:sz w:val="26"/>
        </w:rPr>
        <w:t>cases.</w:t>
      </w:r>
    </w:p>
    <w:p>
      <w:pPr>
        <w:pStyle w:val="Heading1"/>
        <w:numPr>
          <w:ilvl w:val="1"/>
          <w:numId w:val="8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285" w:after="0"/>
        <w:ind w:left="820" w:right="221" w:hanging="360"/>
        <w:jc w:val="left"/>
        <w:rPr>
          <w:sz w:val="26"/>
        </w:rPr>
      </w:pPr>
      <w:r>
        <w:rPr>
          <w:b/>
          <w:sz w:val="26"/>
        </w:rPr>
        <w:t>Balanced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enhance plant resistance.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495" w:hanging="360"/>
        <w:jc w:val="left"/>
        <w:rPr>
          <w:sz w:val="26"/>
        </w:rPr>
      </w:pPr>
      <w:r>
        <w:rPr>
          <w:b/>
          <w:sz w:val="26"/>
        </w:rPr>
        <w:t>Fungicides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fungicides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Mancozeb</w:t>
      </w:r>
      <w:r>
        <w:rPr>
          <w:spacing w:val="-6"/>
          <w:sz w:val="26"/>
        </w:rPr>
        <w:t> </w:t>
      </w:r>
      <w:r>
        <w:rPr>
          <w:sz w:val="26"/>
        </w:rPr>
        <w:t>(0.25%)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Chlorothalonil (0.2%) at regular intervals during humid conditions.</w:t>
      </w:r>
    </w:p>
    <w:p>
      <w:pPr>
        <w:pStyle w:val="Heading1"/>
        <w:numPr>
          <w:ilvl w:val="1"/>
          <w:numId w:val="8"/>
        </w:numPr>
        <w:tabs>
          <w:tab w:pos="401" w:val="left" w:leader="none"/>
        </w:tabs>
        <w:spacing w:line="240" w:lineRule="auto" w:before="240" w:after="0"/>
        <w:ind w:left="401" w:right="0" w:hanging="301"/>
        <w:jc w:val="left"/>
        <w:rPr>
          <w:b w:val="0"/>
        </w:rPr>
      </w:pPr>
      <w:r>
        <w:rPr>
          <w:spacing w:val="-2"/>
        </w:rPr>
        <w:t>Prevention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284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certified</w:t>
      </w:r>
      <w:r>
        <w:rPr>
          <w:spacing w:val="-7"/>
          <w:sz w:val="26"/>
        </w:rPr>
        <w:t> </w:t>
      </w:r>
      <w:r>
        <w:rPr>
          <w:sz w:val="26"/>
        </w:rPr>
        <w:t>disease-free</w:t>
      </w:r>
      <w:r>
        <w:rPr>
          <w:spacing w:val="-7"/>
          <w:sz w:val="26"/>
        </w:rPr>
        <w:t> </w:t>
      </w:r>
      <w:r>
        <w:rPr>
          <w:sz w:val="26"/>
        </w:rPr>
        <w:t>planting</w:t>
      </w:r>
      <w:r>
        <w:rPr>
          <w:spacing w:val="-7"/>
          <w:sz w:val="26"/>
        </w:rPr>
        <w:t> </w:t>
      </w:r>
      <w:r>
        <w:rPr>
          <w:sz w:val="26"/>
        </w:rPr>
        <w:t>material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reduce</w:t>
      </w:r>
      <w:r>
        <w:rPr>
          <w:spacing w:val="-7"/>
          <w:sz w:val="26"/>
        </w:rPr>
        <w:t> </w:t>
      </w:r>
      <w:r>
        <w:rPr>
          <w:sz w:val="26"/>
        </w:rPr>
        <w:t>initial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infection.</w:t>
      </w:r>
    </w:p>
    <w:p>
      <w:pPr>
        <w:spacing w:after="0" w:line="240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80" w:after="0"/>
        <w:ind w:left="820" w:right="350" w:hanging="360"/>
        <w:jc w:val="left"/>
        <w:rPr>
          <w:sz w:val="26"/>
        </w:rPr>
      </w:pPr>
      <w:r>
        <w:rPr>
          <w:sz w:val="26"/>
        </w:rPr>
        <w:t>Prune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destroy</w:t>
      </w:r>
      <w:r>
        <w:rPr>
          <w:spacing w:val="-4"/>
          <w:sz w:val="26"/>
        </w:rPr>
        <w:t> </w:t>
      </w:r>
      <w:r>
        <w:rPr>
          <w:sz w:val="26"/>
        </w:rPr>
        <w:t>infected</w:t>
      </w:r>
      <w:r>
        <w:rPr>
          <w:spacing w:val="-4"/>
          <w:sz w:val="26"/>
        </w:rPr>
        <w:t> </w:t>
      </w:r>
      <w:r>
        <w:rPr>
          <w:sz w:val="26"/>
        </w:rPr>
        <w:t>leaves,</w:t>
      </w:r>
      <w:r>
        <w:rPr>
          <w:spacing w:val="-4"/>
          <w:sz w:val="26"/>
        </w:rPr>
        <w:t> </w:t>
      </w:r>
      <w:r>
        <w:rPr>
          <w:sz w:val="26"/>
        </w:rPr>
        <w:t>fruits,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twigs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minimize</w:t>
      </w:r>
      <w:r>
        <w:rPr>
          <w:spacing w:val="-4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reservoirs.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8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6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45" w:after="0"/>
        <w:ind w:left="820" w:right="181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overhead</w:t>
      </w:r>
      <w:r>
        <w:rPr>
          <w:spacing w:val="-5"/>
          <w:sz w:val="26"/>
        </w:rPr>
        <w:t> </w:t>
      </w:r>
      <w:r>
        <w:rPr>
          <w:sz w:val="26"/>
        </w:rPr>
        <w:t>irrigation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spreads</w:t>
      </w:r>
      <w:r>
        <w:rPr>
          <w:spacing w:val="-5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spores.</w:t>
      </w:r>
    </w:p>
    <w:p>
      <w:pPr>
        <w:pStyle w:val="Heading1"/>
        <w:numPr>
          <w:ilvl w:val="1"/>
          <w:numId w:val="8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>
          <w:spacing w:val="-2"/>
        </w:rPr>
        <w:t>Causes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284" w:after="0"/>
        <w:ind w:left="819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fungus</w:t>
      </w:r>
      <w:r>
        <w:rPr>
          <w:spacing w:val="-5"/>
          <w:sz w:val="26"/>
        </w:rPr>
        <w:t> </w:t>
      </w:r>
      <w:r>
        <w:rPr>
          <w:i/>
          <w:sz w:val="26"/>
        </w:rPr>
        <w:t>Alternaria</w:t>
      </w:r>
      <w:r>
        <w:rPr>
          <w:i/>
          <w:spacing w:val="-5"/>
          <w:sz w:val="26"/>
        </w:rPr>
        <w:t> </w:t>
      </w:r>
      <w:r>
        <w:rPr>
          <w:i/>
          <w:spacing w:val="-2"/>
          <w:sz w:val="26"/>
        </w:rPr>
        <w:t>alternata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5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prolonged</w:t>
      </w:r>
      <w:r>
        <w:rPr>
          <w:spacing w:val="-6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wetness.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45" w:after="0"/>
        <w:ind w:left="820" w:right="393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wind-borne</w:t>
      </w:r>
      <w:r>
        <w:rPr>
          <w:spacing w:val="-5"/>
          <w:sz w:val="26"/>
        </w:rPr>
        <w:t> </w:t>
      </w:r>
      <w:r>
        <w:rPr>
          <w:sz w:val="26"/>
        </w:rPr>
        <w:t>spores,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infected plant debris.</w:t>
      </w:r>
    </w:p>
    <w:p>
      <w:pPr>
        <w:pStyle w:val="Heading1"/>
        <w:numPr>
          <w:ilvl w:val="0"/>
          <w:numId w:val="8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3) Pest/Insect " w:id="12"/>
      <w:bookmarkEnd w:id="12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8"/>
        </w:numPr>
        <w:tabs>
          <w:tab w:pos="401" w:val="left" w:leader="none"/>
        </w:tabs>
        <w:spacing w:line="276" w:lineRule="auto" w:before="285" w:after="0"/>
        <w:ind w:left="100" w:right="305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Alternaria</w:t>
      </w:r>
      <w:r>
        <w:rPr>
          <w:spacing w:val="-4"/>
          <w:sz w:val="26"/>
        </w:rPr>
        <w:t> </w:t>
      </w:r>
      <w:r>
        <w:rPr>
          <w:sz w:val="26"/>
        </w:rPr>
        <w:t>Leaf</w:t>
      </w:r>
      <w:r>
        <w:rPr>
          <w:spacing w:val="-4"/>
          <w:sz w:val="26"/>
        </w:rPr>
        <w:t> </w:t>
      </w:r>
      <w:r>
        <w:rPr>
          <w:sz w:val="26"/>
        </w:rPr>
        <w:t>Spot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 like aphids can weaken plants, making them more susceptible to fungal infections. Symptoms of pest activity include: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240" w:after="0"/>
        <w:ind w:left="819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7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twigs.</w:t>
      </w:r>
    </w:p>
    <w:p>
      <w:pPr>
        <w:pStyle w:val="Heading1"/>
        <w:numPr>
          <w:ilvl w:val="1"/>
          <w:numId w:val="8"/>
        </w:numPr>
        <w:tabs>
          <w:tab w:pos="415" w:val="left" w:leader="none"/>
        </w:tabs>
        <w:spacing w:line="240" w:lineRule="auto" w:before="285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819" w:val="left" w:leader="none"/>
        </w:tabs>
        <w:spacing w:line="240" w:lineRule="auto" w:before="284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45" w:after="0"/>
        <w:ind w:left="820" w:right="1478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465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8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4) Nutrition Deficiency " w:id="13"/>
      <w:bookmarkEnd w:id="13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8"/>
        </w:numPr>
        <w:tabs>
          <w:tab w:pos="401" w:val="left" w:leader="none"/>
        </w:tabs>
        <w:spacing w:line="276" w:lineRule="auto" w:before="285" w:after="0"/>
        <w:ind w:left="100" w:right="839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Nutritional</w:t>
      </w:r>
      <w:r>
        <w:rPr>
          <w:spacing w:val="-7"/>
          <w:sz w:val="26"/>
        </w:rPr>
        <w:t> </w:t>
      </w:r>
      <w:r>
        <w:rPr>
          <w:sz w:val="26"/>
        </w:rPr>
        <w:t>deficiencies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weaken</w:t>
      </w:r>
      <w:r>
        <w:rPr>
          <w:spacing w:val="-7"/>
          <w:sz w:val="26"/>
        </w:rPr>
        <w:t> </w:t>
      </w:r>
      <w:r>
        <w:rPr>
          <w:sz w:val="26"/>
        </w:rPr>
        <w:t>pomegranate</w:t>
      </w:r>
      <w:r>
        <w:rPr>
          <w:spacing w:val="-7"/>
          <w:sz w:val="26"/>
        </w:rPr>
        <w:t> </w:t>
      </w:r>
      <w:r>
        <w:rPr>
          <w:sz w:val="26"/>
        </w:rPr>
        <w:t>plants, making them more prone to Alternaria Leaf Spot.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240" w:after="0"/>
        <w:ind w:left="820" w:right="533" w:hanging="360"/>
        <w:jc w:val="left"/>
        <w:rPr>
          <w:sz w:val="26"/>
        </w:rPr>
      </w:pPr>
      <w:r>
        <w:rPr>
          <w:b/>
          <w:sz w:val="26"/>
        </w:rPr>
        <w:t>Nitrogen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510" w:hanging="360"/>
        <w:jc w:val="left"/>
        <w:rPr>
          <w:sz w:val="26"/>
        </w:rPr>
      </w:pPr>
      <w:r>
        <w:rPr>
          <w:b/>
          <w:sz w:val="26"/>
        </w:rPr>
        <w:t>Calcium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8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b w:val="0"/>
          <w:spacing w:val="-2"/>
        </w:rPr>
        <w:t>:</w:t>
      </w:r>
    </w:p>
    <w:p>
      <w:pPr>
        <w:spacing w:after="0" w:line="240" w:lineRule="auto"/>
        <w:jc w:val="left"/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8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553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8"/>
        </w:numPr>
        <w:tabs>
          <w:tab w:pos="820" w:val="left" w:leader="none"/>
        </w:tabs>
        <w:spacing w:line="276" w:lineRule="auto" w:before="0" w:after="0"/>
        <w:ind w:left="820" w:right="120" w:hanging="360"/>
        <w:jc w:val="left"/>
        <w:rPr>
          <w:sz w:val="26"/>
        </w:rPr>
      </w:pPr>
      <w:r>
        <w:rPr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5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11" w:val="left" w:leader="none"/>
        </w:tabs>
        <w:spacing w:line="240" w:lineRule="auto" w:before="0" w:after="0"/>
        <w:ind w:left="1111" w:right="0" w:hanging="291"/>
        <w:jc w:val="left"/>
        <w:rPr>
          <w:sz w:val="26"/>
        </w:rPr>
      </w:pPr>
      <w:bookmarkStart w:name=" " w:id="14"/>
      <w:bookmarkEnd w:id="14"/>
      <w:r>
        <w:rPr/>
      </w:r>
      <w:r>
        <w:rPr>
          <w:b/>
          <w:sz w:val="26"/>
          <w:u w:val="single"/>
        </w:rPr>
        <w:t>Bacterial</w:t>
      </w:r>
      <w:r>
        <w:rPr>
          <w:b/>
          <w:spacing w:val="-11"/>
          <w:sz w:val="26"/>
          <w:u w:val="single"/>
        </w:rPr>
        <w:t> </w:t>
      </w:r>
      <w:r>
        <w:rPr>
          <w:b/>
          <w:sz w:val="26"/>
          <w:u w:val="single"/>
        </w:rPr>
        <w:t>Blight</w:t>
      </w:r>
      <w:r>
        <w:rPr>
          <w:b/>
          <w:spacing w:val="-11"/>
          <w:sz w:val="26"/>
          <w:u w:val="single"/>
        </w:rPr>
        <w:t> </w:t>
      </w:r>
      <w:r>
        <w:rPr>
          <w:b/>
          <w:sz w:val="26"/>
          <w:u w:val="single"/>
        </w:rPr>
        <w:t>(</w:t>
      </w:r>
      <w:r>
        <w:rPr>
          <w:b/>
          <w:i/>
          <w:sz w:val="26"/>
          <w:u w:val="single"/>
        </w:rPr>
        <w:t>Xanthomonas</w:t>
      </w:r>
      <w:r>
        <w:rPr>
          <w:b/>
          <w:i/>
          <w:spacing w:val="-11"/>
          <w:sz w:val="26"/>
          <w:u w:val="single"/>
        </w:rPr>
        <w:t> </w:t>
      </w:r>
      <w:r>
        <w:rPr>
          <w:b/>
          <w:i/>
          <w:sz w:val="26"/>
          <w:u w:val="single"/>
        </w:rPr>
        <w:t>axonopodis</w:t>
      </w:r>
      <w:r>
        <w:rPr>
          <w:b/>
          <w:i/>
          <w:spacing w:val="-11"/>
          <w:sz w:val="26"/>
          <w:u w:val="single"/>
        </w:rPr>
        <w:t> </w:t>
      </w:r>
      <w:r>
        <w:rPr>
          <w:b/>
          <w:i/>
          <w:sz w:val="26"/>
          <w:u w:val="single"/>
        </w:rPr>
        <w:t>pv.</w:t>
      </w:r>
      <w:r>
        <w:rPr>
          <w:b/>
          <w:i/>
          <w:spacing w:val="-10"/>
          <w:sz w:val="26"/>
          <w:u w:val="single"/>
        </w:rPr>
        <w:t> </w:t>
      </w:r>
      <w:r>
        <w:rPr>
          <w:b/>
          <w:i/>
          <w:spacing w:val="-2"/>
          <w:sz w:val="26"/>
          <w:u w:val="single"/>
        </w:rPr>
        <w:t>punicae</w:t>
      </w:r>
      <w:r>
        <w:rPr>
          <w:b/>
          <w:spacing w:val="-2"/>
          <w:sz w:val="26"/>
          <w:u w:val="single"/>
        </w:rPr>
        <w:t>)</w:t>
      </w:r>
      <w:r>
        <w:rPr>
          <w:spacing w:val="-2"/>
          <w:sz w:val="26"/>
          <w:u w:val="none"/>
        </w:rPr>
        <w:t>: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285" w:after="0"/>
        <w:ind w:left="1540" w:right="382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5"/>
          <w:sz w:val="26"/>
        </w:rPr>
        <w:t> </w:t>
      </w:r>
      <w:r>
        <w:rPr>
          <w:sz w:val="26"/>
        </w:rPr>
        <w:t>Dark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fruits,</w:t>
      </w:r>
      <w:r>
        <w:rPr>
          <w:spacing w:val="-5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stems,</w:t>
      </w:r>
      <w:r>
        <w:rPr>
          <w:spacing w:val="-5"/>
          <w:sz w:val="26"/>
        </w:rPr>
        <w:t> </w:t>
      </w:r>
      <w:r>
        <w:rPr>
          <w:sz w:val="26"/>
        </w:rPr>
        <w:t>often</w:t>
      </w:r>
      <w:r>
        <w:rPr>
          <w:spacing w:val="-5"/>
          <w:sz w:val="26"/>
        </w:rPr>
        <w:t> </w:t>
      </w:r>
      <w:r>
        <w:rPr>
          <w:sz w:val="26"/>
        </w:rPr>
        <w:t>with </w:t>
      </w:r>
      <w:r>
        <w:rPr>
          <w:spacing w:val="-2"/>
          <w:sz w:val="26"/>
        </w:rPr>
        <w:t>cracks.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0" w:after="0"/>
        <w:ind w:left="1540" w:right="828" w:hanging="360"/>
        <w:jc w:val="left"/>
        <w:rPr>
          <w:sz w:val="26"/>
        </w:rPr>
      </w:pPr>
      <w:r>
        <w:rPr>
          <w:sz w:val="26"/>
        </w:rPr>
        <w:t>Management:</w:t>
      </w:r>
      <w:r>
        <w:rPr>
          <w:spacing w:val="-7"/>
          <w:sz w:val="26"/>
        </w:rPr>
        <w:t> </w:t>
      </w:r>
      <w:r>
        <w:rPr>
          <w:sz w:val="26"/>
        </w:rPr>
        <w:t>Prune</w:t>
      </w:r>
      <w:r>
        <w:rPr>
          <w:spacing w:val="-7"/>
          <w:sz w:val="26"/>
        </w:rPr>
        <w:t> </w:t>
      </w:r>
      <w:r>
        <w:rPr>
          <w:sz w:val="26"/>
        </w:rPr>
        <w:t>infected</w:t>
      </w:r>
      <w:r>
        <w:rPr>
          <w:spacing w:val="-7"/>
          <w:sz w:val="26"/>
        </w:rPr>
        <w:t> </w:t>
      </w:r>
      <w:r>
        <w:rPr>
          <w:sz w:val="26"/>
        </w:rPr>
        <w:t>parts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apply</w:t>
      </w:r>
      <w:r>
        <w:rPr>
          <w:spacing w:val="-7"/>
          <w:sz w:val="26"/>
        </w:rPr>
        <w:t> </w:t>
      </w:r>
      <w:r>
        <w:rPr>
          <w:sz w:val="26"/>
        </w:rPr>
        <w:t>copper-based </w:t>
      </w:r>
      <w:r>
        <w:rPr>
          <w:spacing w:val="-2"/>
          <w:sz w:val="26"/>
        </w:rPr>
        <w:t>sprays.</w:t>
      </w:r>
    </w:p>
    <w:p>
      <w:pPr>
        <w:pStyle w:val="Heading1"/>
        <w:numPr>
          <w:ilvl w:val="0"/>
          <w:numId w:val="9"/>
        </w:numPr>
        <w:tabs>
          <w:tab w:pos="1841" w:val="left" w:leader="none"/>
        </w:tabs>
        <w:spacing w:line="240" w:lineRule="auto" w:before="280" w:after="0"/>
        <w:ind w:left="1841" w:right="0" w:hanging="301"/>
        <w:jc w:val="left"/>
      </w:pPr>
      <w:bookmarkStart w:name="1) Information " w:id="15"/>
      <w:bookmarkEnd w:id="15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100" w:right="49" w:firstLine="0"/>
      </w:pPr>
      <w:r>
        <w:rPr>
          <w:b/>
        </w:rPr>
        <w:t>Bacterial Blight </w:t>
      </w:r>
      <w:r>
        <w:rPr/>
        <w:t>is a bacterial disease caused by </w:t>
      </w:r>
      <w:r>
        <w:rPr>
          <w:i/>
        </w:rPr>
        <w:t>Xanthomonas axonopodis</w:t>
      </w:r>
      <w:r>
        <w:rPr>
          <w:i/>
        </w:rPr>
        <w:t> pv. punicae</w:t>
      </w:r>
      <w:r>
        <w:rPr/>
        <w:t>. It is one of the most devastating diseases affecting pomegranate cultivation, leading to significant yield losses and reduced fruit quality. The disease</w:t>
      </w:r>
      <w:r>
        <w:rPr>
          <w:spacing w:val="-4"/>
        </w:rPr>
        <w:t> </w:t>
      </w:r>
      <w:r>
        <w:rPr/>
        <w:t>thrives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warm,</w:t>
      </w:r>
      <w:r>
        <w:rPr>
          <w:spacing w:val="-4"/>
        </w:rPr>
        <w:t> </w:t>
      </w:r>
      <w:r>
        <w:rPr/>
        <w:t>humid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spreads</w:t>
      </w:r>
      <w:r>
        <w:rPr>
          <w:spacing w:val="-4"/>
        </w:rPr>
        <w:t> </w:t>
      </w:r>
      <w:r>
        <w:rPr/>
        <w:t>rapidly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rainy season. It can cause up to 70–90% yield losses if not managed effectively2.</w:t>
      </w:r>
    </w:p>
    <w:p>
      <w:pPr>
        <w:pStyle w:val="Heading1"/>
        <w:numPr>
          <w:ilvl w:val="0"/>
          <w:numId w:val="9"/>
        </w:numPr>
        <w:tabs>
          <w:tab w:pos="1841" w:val="left" w:leader="none"/>
        </w:tabs>
        <w:spacing w:line="240" w:lineRule="auto" w:before="280" w:after="0"/>
        <w:ind w:left="1841" w:right="0" w:hanging="301"/>
        <w:jc w:val="left"/>
      </w:pPr>
      <w:bookmarkStart w:name="2) Disease: Bacterial Blight " w:id="16"/>
      <w:bookmarkEnd w:id="16"/>
      <w:r>
        <w:rPr>
          <w:b w:val="0"/>
        </w:rPr>
      </w:r>
      <w:r>
        <w:rPr/>
        <w:t>Disease:</w:t>
      </w:r>
      <w:r>
        <w:rPr>
          <w:spacing w:val="-9"/>
        </w:rPr>
        <w:t> </w:t>
      </w:r>
      <w:r>
        <w:rPr/>
        <w:t>Bacterial</w:t>
      </w:r>
      <w:r>
        <w:rPr>
          <w:spacing w:val="-8"/>
        </w:rPr>
        <w:t> </w:t>
      </w:r>
      <w:r>
        <w:rPr>
          <w:spacing w:val="-2"/>
        </w:rPr>
        <w:t>Blight</w:t>
      </w:r>
    </w:p>
    <w:p>
      <w:pPr>
        <w:pStyle w:val="ListParagraph"/>
        <w:numPr>
          <w:ilvl w:val="0"/>
          <w:numId w:val="10"/>
        </w:numPr>
        <w:tabs>
          <w:tab w:pos="401" w:val="left" w:leader="none"/>
        </w:tabs>
        <w:spacing w:line="240" w:lineRule="auto" w:before="285" w:after="0"/>
        <w:ind w:left="401" w:right="0" w:hanging="301"/>
        <w:jc w:val="left"/>
        <w:rPr>
          <w:sz w:val="26"/>
        </w:rPr>
      </w:pPr>
      <w:r>
        <w:rPr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285" w:after="0"/>
        <w:ind w:left="820" w:right="567" w:hanging="360"/>
        <w:jc w:val="left"/>
        <w:rPr>
          <w:sz w:val="26"/>
        </w:rPr>
      </w:pPr>
      <w:r>
        <w:rPr>
          <w:b/>
          <w:sz w:val="26"/>
        </w:rPr>
        <w:t>Leaves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Small,</w:t>
      </w:r>
      <w:r>
        <w:rPr>
          <w:spacing w:val="-5"/>
          <w:sz w:val="26"/>
        </w:rPr>
        <w:t> </w:t>
      </w:r>
      <w:r>
        <w:rPr>
          <w:sz w:val="26"/>
        </w:rPr>
        <w:t>dark</w:t>
      </w:r>
      <w:r>
        <w:rPr>
          <w:spacing w:val="-5"/>
          <w:sz w:val="26"/>
        </w:rPr>
        <w:t> </w:t>
      </w:r>
      <w:r>
        <w:rPr>
          <w:sz w:val="26"/>
        </w:rPr>
        <w:t>brown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black</w:t>
      </w:r>
      <w:r>
        <w:rPr>
          <w:spacing w:val="-5"/>
          <w:sz w:val="26"/>
        </w:rPr>
        <w:t> </w:t>
      </w:r>
      <w:r>
        <w:rPr>
          <w:sz w:val="26"/>
        </w:rPr>
        <w:t>water-soaked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appear</w:t>
      </w:r>
      <w:r>
        <w:rPr>
          <w:spacing w:val="-5"/>
          <w:sz w:val="26"/>
        </w:rPr>
        <w:t> </w:t>
      </w:r>
      <w:r>
        <w:rPr>
          <w:sz w:val="26"/>
        </w:rPr>
        <w:t>on leaves, often surrounded by a yellow halo. Severe infections cause leaves to dry out and fall prematurely.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0" w:after="0"/>
        <w:ind w:left="820" w:right="293" w:hanging="360"/>
        <w:jc w:val="left"/>
        <w:rPr>
          <w:sz w:val="26"/>
        </w:rPr>
      </w:pPr>
      <w:r>
        <w:rPr>
          <w:b/>
          <w:sz w:val="26"/>
        </w:rPr>
        <w:t>Fruits</w:t>
      </w:r>
      <w:r>
        <w:rPr>
          <w:sz w:val="26"/>
        </w:rPr>
        <w:t>: Dark, sunken spots develop on the fruit surface, which may crack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ooze</w:t>
      </w:r>
      <w:r>
        <w:rPr>
          <w:spacing w:val="-5"/>
          <w:sz w:val="26"/>
        </w:rPr>
        <w:t> </w:t>
      </w:r>
      <w:r>
        <w:rPr>
          <w:sz w:val="26"/>
        </w:rPr>
        <w:t>bacterial</w:t>
      </w:r>
      <w:r>
        <w:rPr>
          <w:spacing w:val="-5"/>
          <w:sz w:val="26"/>
        </w:rPr>
        <w:t> </w:t>
      </w:r>
      <w:r>
        <w:rPr>
          <w:sz w:val="26"/>
        </w:rPr>
        <w:t>slime.</w:t>
      </w:r>
      <w:r>
        <w:rPr>
          <w:spacing w:val="-5"/>
          <w:sz w:val="26"/>
        </w:rPr>
        <w:t> </w:t>
      </w:r>
      <w:r>
        <w:rPr>
          <w:sz w:val="26"/>
        </w:rPr>
        <w:t>Fruits</w:t>
      </w:r>
      <w:r>
        <w:rPr>
          <w:spacing w:val="-5"/>
          <w:sz w:val="26"/>
        </w:rPr>
        <w:t> </w:t>
      </w:r>
      <w:r>
        <w:rPr>
          <w:sz w:val="26"/>
        </w:rPr>
        <w:t>become</w:t>
      </w:r>
      <w:r>
        <w:rPr>
          <w:spacing w:val="-5"/>
          <w:sz w:val="26"/>
        </w:rPr>
        <w:t> </w:t>
      </w:r>
      <w:r>
        <w:rPr>
          <w:sz w:val="26"/>
        </w:rPr>
        <w:t>unmarketable</w:t>
      </w:r>
      <w:r>
        <w:rPr>
          <w:spacing w:val="-5"/>
          <w:sz w:val="26"/>
        </w:rPr>
        <w:t> </w:t>
      </w:r>
      <w:r>
        <w:rPr>
          <w:sz w:val="26"/>
        </w:rPr>
        <w:t>due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rot and discoloration.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0" w:after="0"/>
        <w:ind w:left="820" w:right="384" w:hanging="360"/>
        <w:jc w:val="left"/>
        <w:rPr>
          <w:sz w:val="26"/>
        </w:rPr>
      </w:pPr>
      <w:r>
        <w:rPr>
          <w:b/>
          <w:sz w:val="26"/>
        </w:rPr>
        <w:t>Twigs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Black</w:t>
      </w:r>
      <w:r>
        <w:rPr>
          <w:spacing w:val="-6"/>
          <w:sz w:val="26"/>
        </w:rPr>
        <w:t> </w:t>
      </w:r>
      <w:r>
        <w:rPr>
          <w:sz w:val="26"/>
        </w:rPr>
        <w:t>streaks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lesions</w:t>
      </w:r>
      <w:r>
        <w:rPr>
          <w:spacing w:val="-6"/>
          <w:sz w:val="26"/>
        </w:rPr>
        <w:t> </w:t>
      </w:r>
      <w:r>
        <w:rPr>
          <w:sz w:val="26"/>
        </w:rPr>
        <w:t>appear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twigs,</w:t>
      </w:r>
      <w:r>
        <w:rPr>
          <w:spacing w:val="-6"/>
          <w:sz w:val="26"/>
        </w:rPr>
        <w:t> </w:t>
      </w:r>
      <w:r>
        <w:rPr>
          <w:sz w:val="26"/>
        </w:rPr>
        <w:t>leading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dieback</w:t>
      </w:r>
      <w:r>
        <w:rPr>
          <w:spacing w:val="-6"/>
          <w:sz w:val="26"/>
        </w:rPr>
        <w:t> </w:t>
      </w:r>
      <w:r>
        <w:rPr>
          <w:sz w:val="26"/>
        </w:rPr>
        <w:t>in severe cases.</w:t>
      </w:r>
    </w:p>
    <w:p>
      <w:pPr>
        <w:pStyle w:val="Heading1"/>
        <w:numPr>
          <w:ilvl w:val="0"/>
          <w:numId w:val="10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b w:val="0"/>
          <w:spacing w:val="-2"/>
        </w:rPr>
        <w:t>:</w:t>
      </w:r>
    </w:p>
    <w:p>
      <w:pPr>
        <w:spacing w:after="0" w:line="240" w:lineRule="auto"/>
        <w:jc w:val="left"/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80" w:after="0"/>
        <w:ind w:left="820" w:right="221" w:hanging="360"/>
        <w:jc w:val="left"/>
        <w:rPr>
          <w:sz w:val="26"/>
        </w:rPr>
      </w:pPr>
      <w:r>
        <w:rPr>
          <w:b/>
          <w:sz w:val="26"/>
        </w:rPr>
        <w:t>Balanced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enhance plant resistance.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0" w:after="0"/>
        <w:ind w:left="820" w:right="148" w:hanging="360"/>
        <w:jc w:val="left"/>
        <w:rPr>
          <w:sz w:val="26"/>
        </w:rPr>
      </w:pPr>
      <w:r>
        <w:rPr>
          <w:b/>
          <w:sz w:val="26"/>
        </w:rPr>
        <w:t>Bactericides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copper-based</w:t>
      </w:r>
      <w:r>
        <w:rPr>
          <w:spacing w:val="-6"/>
          <w:sz w:val="26"/>
        </w:rPr>
        <w:t> </w:t>
      </w:r>
      <w:r>
        <w:rPr>
          <w:sz w:val="26"/>
        </w:rPr>
        <w:t>bactericides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streptomycin</w:t>
      </w:r>
      <w:r>
        <w:rPr>
          <w:spacing w:val="-6"/>
          <w:sz w:val="26"/>
        </w:rPr>
        <w:t> </w:t>
      </w:r>
      <w:r>
        <w:rPr>
          <w:sz w:val="26"/>
        </w:rPr>
        <w:t>sprays</w:t>
      </w:r>
      <w:r>
        <w:rPr>
          <w:spacing w:val="-6"/>
          <w:sz w:val="26"/>
        </w:rPr>
        <w:t> </w:t>
      </w:r>
      <w:r>
        <w:rPr>
          <w:sz w:val="26"/>
        </w:rPr>
        <w:t>to manage bacterial infections. Apply sprays during early fruit </w:t>
      </w:r>
      <w:r>
        <w:rPr>
          <w:spacing w:val="-2"/>
          <w:sz w:val="26"/>
        </w:rPr>
        <w:t>development.</w:t>
      </w:r>
    </w:p>
    <w:p>
      <w:pPr>
        <w:pStyle w:val="Heading1"/>
        <w:numPr>
          <w:ilvl w:val="0"/>
          <w:numId w:val="10"/>
        </w:numPr>
        <w:tabs>
          <w:tab w:pos="401" w:val="left" w:leader="none"/>
        </w:tabs>
        <w:spacing w:line="240" w:lineRule="auto" w:before="240" w:after="0"/>
        <w:ind w:left="401" w:right="0" w:hanging="301"/>
        <w:jc w:val="left"/>
        <w:rPr>
          <w:b w:val="0"/>
        </w:rPr>
      </w:pPr>
      <w:r>
        <w:rPr>
          <w:spacing w:val="-2"/>
        </w:rPr>
        <w:t>Prevention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285" w:after="0"/>
        <w:ind w:left="820" w:right="942" w:hanging="360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certified</w:t>
      </w:r>
      <w:r>
        <w:rPr>
          <w:spacing w:val="-6"/>
          <w:sz w:val="26"/>
        </w:rPr>
        <w:t> </w:t>
      </w:r>
      <w:r>
        <w:rPr>
          <w:sz w:val="26"/>
        </w:rPr>
        <w:t>disease-free</w:t>
      </w:r>
      <w:r>
        <w:rPr>
          <w:spacing w:val="-6"/>
          <w:sz w:val="26"/>
        </w:rPr>
        <w:t> </w:t>
      </w:r>
      <w:r>
        <w:rPr>
          <w:sz w:val="26"/>
        </w:rPr>
        <w:t>planting</w:t>
      </w:r>
      <w:r>
        <w:rPr>
          <w:spacing w:val="-6"/>
          <w:sz w:val="26"/>
        </w:rPr>
        <w:t> </w:t>
      </w:r>
      <w:r>
        <w:rPr>
          <w:sz w:val="26"/>
        </w:rPr>
        <w:t>material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prevent</w:t>
      </w:r>
      <w:r>
        <w:rPr>
          <w:spacing w:val="-6"/>
          <w:sz w:val="26"/>
        </w:rPr>
        <w:t> </w:t>
      </w:r>
      <w:r>
        <w:rPr>
          <w:sz w:val="26"/>
        </w:rPr>
        <w:t>seedborne </w:t>
      </w:r>
      <w:r>
        <w:rPr>
          <w:spacing w:val="-2"/>
          <w:sz w:val="26"/>
        </w:rPr>
        <w:t>transmission.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0" w:after="0"/>
        <w:ind w:left="820" w:right="1131" w:hanging="360"/>
        <w:jc w:val="left"/>
        <w:rPr>
          <w:sz w:val="26"/>
        </w:rPr>
      </w:pPr>
      <w:r>
        <w:rPr>
          <w:sz w:val="26"/>
        </w:rPr>
        <w:t>Prune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fruits,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twigs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minimize bacterial reservoirs.</w:t>
      </w:r>
    </w:p>
    <w:p>
      <w:pPr>
        <w:pStyle w:val="ListParagraph"/>
        <w:numPr>
          <w:ilvl w:val="1"/>
          <w:numId w:val="10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8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6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44" w:after="0"/>
        <w:ind w:left="820" w:right="962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6"/>
          <w:sz w:val="26"/>
        </w:rPr>
        <w:t> </w:t>
      </w:r>
      <w:r>
        <w:rPr>
          <w:sz w:val="26"/>
        </w:rPr>
        <w:t>overhead</w:t>
      </w:r>
      <w:r>
        <w:rPr>
          <w:spacing w:val="-6"/>
          <w:sz w:val="26"/>
        </w:rPr>
        <w:t> </w:t>
      </w:r>
      <w:r>
        <w:rPr>
          <w:sz w:val="26"/>
        </w:rPr>
        <w:t>irrigation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prevent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splash,</w:t>
      </w:r>
      <w:r>
        <w:rPr>
          <w:spacing w:val="-6"/>
          <w:sz w:val="26"/>
        </w:rPr>
        <w:t> </w:t>
      </w: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spreads bacterial pathogens.</w:t>
      </w:r>
    </w:p>
    <w:p>
      <w:pPr>
        <w:pStyle w:val="Heading1"/>
        <w:numPr>
          <w:ilvl w:val="0"/>
          <w:numId w:val="10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>
          <w:spacing w:val="-2"/>
        </w:rPr>
        <w:t>Causes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0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11"/>
          <w:sz w:val="26"/>
        </w:rPr>
        <w:t> </w:t>
      </w:r>
      <w:r>
        <w:rPr>
          <w:sz w:val="26"/>
        </w:rPr>
        <w:t>by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bacterium</w:t>
      </w:r>
      <w:r>
        <w:rPr>
          <w:spacing w:val="-9"/>
          <w:sz w:val="26"/>
        </w:rPr>
        <w:t> </w:t>
      </w:r>
      <w:r>
        <w:rPr>
          <w:i/>
          <w:sz w:val="26"/>
        </w:rPr>
        <w:t>Xanthomonas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axonopodis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pv.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punicae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1"/>
          <w:numId w:val="10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rainfall.</w:t>
      </w:r>
    </w:p>
    <w:p>
      <w:pPr>
        <w:pStyle w:val="ListParagraph"/>
        <w:numPr>
          <w:ilvl w:val="1"/>
          <w:numId w:val="10"/>
        </w:numPr>
        <w:tabs>
          <w:tab w:pos="820" w:val="left" w:leader="none"/>
        </w:tabs>
        <w:spacing w:line="276" w:lineRule="auto" w:before="45" w:after="0"/>
        <w:ind w:left="820" w:right="509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6"/>
          <w:sz w:val="26"/>
        </w:rPr>
        <w:t> </w:t>
      </w:r>
      <w:r>
        <w:rPr>
          <w:sz w:val="26"/>
        </w:rPr>
        <w:t>occurs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6"/>
          <w:sz w:val="26"/>
        </w:rPr>
        <w:t> </w:t>
      </w:r>
      <w:r>
        <w:rPr>
          <w:sz w:val="26"/>
        </w:rPr>
        <w:t>contaminated</w:t>
      </w:r>
      <w:r>
        <w:rPr>
          <w:spacing w:val="-6"/>
          <w:sz w:val="26"/>
        </w:rPr>
        <w:t> </w:t>
      </w:r>
      <w:r>
        <w:rPr>
          <w:sz w:val="26"/>
        </w:rPr>
        <w:t>seeds,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splash,</w:t>
      </w:r>
      <w:r>
        <w:rPr>
          <w:spacing w:val="-6"/>
          <w:sz w:val="26"/>
        </w:rPr>
        <w:t> </w:t>
      </w:r>
      <w:r>
        <w:rPr>
          <w:sz w:val="26"/>
        </w:rPr>
        <w:t>wind,</w:t>
      </w:r>
      <w:r>
        <w:rPr>
          <w:spacing w:val="-6"/>
          <w:sz w:val="26"/>
        </w:rPr>
        <w:t> </w:t>
      </w:r>
      <w:r>
        <w:rPr>
          <w:sz w:val="26"/>
        </w:rPr>
        <w:t>and infected plant debris.</w:t>
      </w:r>
    </w:p>
    <w:p>
      <w:pPr>
        <w:pStyle w:val="Heading1"/>
        <w:numPr>
          <w:ilvl w:val="0"/>
          <w:numId w:val="9"/>
        </w:numPr>
        <w:tabs>
          <w:tab w:pos="1841" w:val="left" w:leader="none"/>
        </w:tabs>
        <w:spacing w:line="240" w:lineRule="auto" w:before="280" w:after="0"/>
        <w:ind w:left="1841" w:right="0" w:hanging="301"/>
        <w:jc w:val="left"/>
      </w:pPr>
      <w:bookmarkStart w:name="3) Pest/Insect " w:id="17"/>
      <w:bookmarkEnd w:id="17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0"/>
          <w:numId w:val="11"/>
        </w:numPr>
        <w:tabs>
          <w:tab w:pos="401" w:val="left" w:leader="none"/>
        </w:tabs>
        <w:spacing w:line="276" w:lineRule="auto" w:before="285" w:after="0"/>
        <w:ind w:left="100" w:right="406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Bacterial</w:t>
      </w:r>
      <w:r>
        <w:rPr>
          <w:spacing w:val="-4"/>
          <w:sz w:val="26"/>
        </w:rPr>
        <w:t> </w:t>
      </w:r>
      <w:r>
        <w:rPr>
          <w:sz w:val="26"/>
        </w:rPr>
        <w:t>Blight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</w:t>
      </w:r>
      <w:r>
        <w:rPr>
          <w:spacing w:val="-4"/>
          <w:sz w:val="26"/>
        </w:rPr>
        <w:t> </w:t>
      </w:r>
      <w:r>
        <w:rPr>
          <w:sz w:val="26"/>
        </w:rPr>
        <w:t>like aphids can weaken plants, making them more susceptible to bacterial infections. Symptoms of pest activity include:</w:t>
      </w:r>
    </w:p>
    <w:p>
      <w:pPr>
        <w:pStyle w:val="ListParagraph"/>
        <w:numPr>
          <w:ilvl w:val="1"/>
          <w:numId w:val="11"/>
        </w:numPr>
        <w:tabs>
          <w:tab w:pos="819" w:val="left" w:leader="none"/>
        </w:tabs>
        <w:spacing w:line="240" w:lineRule="auto" w:before="240" w:after="0"/>
        <w:ind w:left="819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1"/>
          <w:numId w:val="11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7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twigs.</w:t>
      </w:r>
    </w:p>
    <w:p>
      <w:pPr>
        <w:pStyle w:val="Heading1"/>
        <w:numPr>
          <w:ilvl w:val="0"/>
          <w:numId w:val="11"/>
        </w:numPr>
        <w:tabs>
          <w:tab w:pos="415" w:val="left" w:leader="none"/>
        </w:tabs>
        <w:spacing w:line="240" w:lineRule="auto" w:before="284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1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1"/>
          <w:numId w:val="11"/>
        </w:numPr>
        <w:tabs>
          <w:tab w:pos="820" w:val="left" w:leader="none"/>
        </w:tabs>
        <w:spacing w:line="276" w:lineRule="auto" w:before="45" w:after="0"/>
        <w:ind w:left="820" w:right="1478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1"/>
          <w:numId w:val="11"/>
        </w:numPr>
        <w:tabs>
          <w:tab w:pos="820" w:val="left" w:leader="none"/>
        </w:tabs>
        <w:spacing w:line="276" w:lineRule="auto" w:before="0" w:after="0"/>
        <w:ind w:left="820" w:right="465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9"/>
        </w:numPr>
        <w:tabs>
          <w:tab w:pos="1841" w:val="left" w:leader="none"/>
        </w:tabs>
        <w:spacing w:line="240" w:lineRule="auto" w:before="280" w:after="0"/>
        <w:ind w:left="1841" w:right="0" w:hanging="301"/>
        <w:jc w:val="left"/>
      </w:pPr>
      <w:bookmarkStart w:name="4) Nutrition Deficiency " w:id="18"/>
      <w:bookmarkEnd w:id="18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spacing w:after="0" w:line="240" w:lineRule="auto"/>
        <w:jc w:val="left"/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0"/>
          <w:numId w:val="12"/>
        </w:numPr>
        <w:tabs>
          <w:tab w:pos="401" w:val="left" w:leader="none"/>
        </w:tabs>
        <w:spacing w:line="276" w:lineRule="auto" w:before="80" w:after="0"/>
        <w:ind w:left="100" w:right="839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Nutritional</w:t>
      </w:r>
      <w:r>
        <w:rPr>
          <w:spacing w:val="-7"/>
          <w:sz w:val="26"/>
        </w:rPr>
        <w:t> </w:t>
      </w:r>
      <w:r>
        <w:rPr>
          <w:sz w:val="26"/>
        </w:rPr>
        <w:t>deficiencies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weaken</w:t>
      </w:r>
      <w:r>
        <w:rPr>
          <w:spacing w:val="-7"/>
          <w:sz w:val="26"/>
        </w:rPr>
        <w:t> </w:t>
      </w:r>
      <w:r>
        <w:rPr>
          <w:sz w:val="26"/>
        </w:rPr>
        <w:t>pomegranate</w:t>
      </w:r>
      <w:r>
        <w:rPr>
          <w:spacing w:val="-7"/>
          <w:sz w:val="26"/>
        </w:rPr>
        <w:t> </w:t>
      </w:r>
      <w:r>
        <w:rPr>
          <w:sz w:val="26"/>
        </w:rPr>
        <w:t>plants, making them more prone to Bacterial Blight.</w:t>
      </w: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76" w:lineRule="auto" w:before="240" w:after="0"/>
        <w:ind w:left="820" w:right="533" w:hanging="360"/>
        <w:jc w:val="left"/>
        <w:rPr>
          <w:sz w:val="26"/>
        </w:rPr>
      </w:pPr>
      <w:r>
        <w:rPr>
          <w:b/>
          <w:sz w:val="26"/>
        </w:rPr>
        <w:t>Nitrogen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76" w:lineRule="auto" w:before="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76" w:lineRule="auto" w:before="0" w:after="0"/>
        <w:ind w:left="820" w:right="510" w:hanging="360"/>
        <w:jc w:val="left"/>
        <w:rPr>
          <w:sz w:val="26"/>
        </w:rPr>
      </w:pPr>
      <w:r>
        <w:rPr>
          <w:b/>
          <w:sz w:val="26"/>
        </w:rPr>
        <w:t>Calcium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0"/>
          <w:numId w:val="12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76" w:lineRule="auto" w:before="285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76" w:lineRule="auto" w:before="0" w:after="0"/>
        <w:ind w:left="820" w:right="553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76" w:lineRule="auto" w:before="0" w:after="0"/>
        <w:ind w:left="820" w:right="120" w:hanging="360"/>
        <w:jc w:val="left"/>
        <w:rPr>
          <w:sz w:val="26"/>
        </w:rPr>
      </w:pPr>
      <w:r>
        <w:rPr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5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040" w:val="left" w:leader="none"/>
        </w:tabs>
        <w:spacing w:line="240" w:lineRule="auto" w:before="0" w:after="0"/>
        <w:ind w:left="1040" w:right="0" w:hanging="220"/>
        <w:jc w:val="left"/>
        <w:rPr>
          <w:sz w:val="26"/>
        </w:rPr>
      </w:pPr>
      <w:bookmarkStart w:name=" " w:id="19"/>
      <w:bookmarkEnd w:id="19"/>
      <w:r>
        <w:rPr/>
      </w:r>
      <w:r>
        <w:rPr>
          <w:b/>
          <w:sz w:val="26"/>
          <w:u w:val="single"/>
        </w:rPr>
        <w:t>Pomegranate</w:t>
      </w:r>
      <w:r>
        <w:rPr>
          <w:b/>
          <w:spacing w:val="-9"/>
          <w:sz w:val="26"/>
          <w:u w:val="single"/>
        </w:rPr>
        <w:t> </w:t>
      </w:r>
      <w:r>
        <w:rPr>
          <w:b/>
          <w:sz w:val="26"/>
          <w:u w:val="single"/>
        </w:rPr>
        <w:t>Mosaic</w:t>
      </w:r>
      <w:r>
        <w:rPr>
          <w:b/>
          <w:spacing w:val="-8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Virus</w:t>
      </w:r>
      <w:r>
        <w:rPr>
          <w:spacing w:val="-2"/>
          <w:sz w:val="26"/>
          <w:u w:val="single"/>
        </w:rPr>
        <w:t>: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6" w:lineRule="auto" w:before="285" w:after="0"/>
        <w:ind w:left="1540" w:right="858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6"/>
          <w:sz w:val="26"/>
        </w:rPr>
        <w:t> </w:t>
      </w:r>
      <w:r>
        <w:rPr>
          <w:sz w:val="26"/>
        </w:rPr>
        <w:t>Mosaic</w:t>
      </w:r>
      <w:r>
        <w:rPr>
          <w:spacing w:val="-6"/>
          <w:sz w:val="26"/>
        </w:rPr>
        <w:t> </w:t>
      </w:r>
      <w:r>
        <w:rPr>
          <w:sz w:val="26"/>
        </w:rPr>
        <w:t>patterns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stunted</w:t>
      </w:r>
      <w:r>
        <w:rPr>
          <w:spacing w:val="-6"/>
          <w:sz w:val="26"/>
        </w:rPr>
        <w:t> </w:t>
      </w:r>
      <w:r>
        <w:rPr>
          <w:sz w:val="26"/>
        </w:rPr>
        <w:t>growth,</w:t>
      </w:r>
      <w:r>
        <w:rPr>
          <w:spacing w:val="-6"/>
          <w:sz w:val="26"/>
        </w:rPr>
        <w:t> </w:t>
      </w:r>
      <w:r>
        <w:rPr>
          <w:sz w:val="26"/>
        </w:rPr>
        <w:t>and reduced fruit quality.</w:t>
      </w:r>
    </w:p>
    <w:p>
      <w:pPr>
        <w:pStyle w:val="ListParagraph"/>
        <w:numPr>
          <w:ilvl w:val="1"/>
          <w:numId w:val="2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sz w:val="26"/>
        </w:rPr>
      </w:pPr>
      <w:r>
        <w:rPr>
          <w:sz w:val="26"/>
        </w:rPr>
        <w:t>Management:</w:t>
      </w:r>
      <w:r>
        <w:rPr>
          <w:spacing w:val="-7"/>
          <w:sz w:val="26"/>
        </w:rPr>
        <w:t> </w:t>
      </w:r>
      <w:r>
        <w:rPr>
          <w:sz w:val="26"/>
        </w:rPr>
        <w:t>Control</w:t>
      </w:r>
      <w:r>
        <w:rPr>
          <w:spacing w:val="-7"/>
          <w:sz w:val="26"/>
        </w:rPr>
        <w:t> </w:t>
      </w:r>
      <w:r>
        <w:rPr>
          <w:sz w:val="26"/>
        </w:rPr>
        <w:t>aphids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virus-free</w:t>
      </w:r>
      <w:r>
        <w:rPr>
          <w:spacing w:val="-7"/>
          <w:sz w:val="26"/>
        </w:rPr>
        <w:t> </w:t>
      </w:r>
      <w:r>
        <w:rPr>
          <w:sz w:val="26"/>
        </w:rPr>
        <w:t>planting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material.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13"/>
        </w:numPr>
        <w:tabs>
          <w:tab w:pos="401" w:val="left" w:leader="none"/>
        </w:tabs>
        <w:spacing w:line="240" w:lineRule="auto" w:before="0" w:after="0"/>
        <w:ind w:left="401" w:right="0" w:hanging="301"/>
        <w:jc w:val="left"/>
      </w:pPr>
      <w:bookmarkStart w:name="1) Information " w:id="20"/>
      <w:bookmarkEnd w:id="20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100" w:right="131" w:firstLine="0"/>
      </w:pPr>
      <w:r>
        <w:rPr>
          <w:b/>
        </w:rPr>
        <w:t>Pomegranate Mosaic Virus </w:t>
      </w:r>
      <w:r>
        <w:rPr/>
        <w:t>is a viral disease that affects pomegranate plants, causing discoloration, stunted growth, and reduced fruit quality. The virus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transmitted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sap-sucking</w:t>
      </w:r>
      <w:r>
        <w:rPr>
          <w:spacing w:val="-4"/>
        </w:rPr>
        <w:t> </w:t>
      </w:r>
      <w:r>
        <w:rPr/>
        <w:t>insects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aphids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whiteflies.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thrives in warm climates and spreads rapidly under favorable conditions, leading to significant economic losses.</w:t>
      </w:r>
    </w:p>
    <w:p>
      <w:pPr>
        <w:pStyle w:val="Heading1"/>
        <w:numPr>
          <w:ilvl w:val="0"/>
          <w:numId w:val="13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2) Disease: Pomegranate Mosaic Virus " w:id="21"/>
      <w:bookmarkEnd w:id="21"/>
      <w:r>
        <w:rPr>
          <w:b w:val="0"/>
        </w:rPr>
      </w:r>
      <w:r>
        <w:rPr/>
        <w:t>Disease:</w:t>
      </w:r>
      <w:r>
        <w:rPr>
          <w:spacing w:val="-9"/>
        </w:rPr>
        <w:t> </w:t>
      </w:r>
      <w:r>
        <w:rPr/>
        <w:t>Pomegranate</w:t>
      </w:r>
      <w:r>
        <w:rPr>
          <w:spacing w:val="-8"/>
        </w:rPr>
        <w:t> </w:t>
      </w:r>
      <w:r>
        <w:rPr/>
        <w:t>Mosaic</w:t>
      </w:r>
      <w:r>
        <w:rPr>
          <w:spacing w:val="-8"/>
        </w:rPr>
        <w:t> </w:t>
      </w:r>
      <w:r>
        <w:rPr>
          <w:spacing w:val="-4"/>
        </w:rPr>
        <w:t>Virus</w:t>
      </w:r>
    </w:p>
    <w:p>
      <w:pPr>
        <w:pStyle w:val="ListParagraph"/>
        <w:numPr>
          <w:ilvl w:val="1"/>
          <w:numId w:val="13"/>
        </w:numPr>
        <w:tabs>
          <w:tab w:pos="401" w:val="left" w:leader="none"/>
        </w:tabs>
        <w:spacing w:line="240" w:lineRule="auto" w:before="285" w:after="0"/>
        <w:ind w:left="401" w:right="0" w:hanging="301"/>
        <w:jc w:val="left"/>
        <w:rPr>
          <w:sz w:val="26"/>
        </w:rPr>
      </w:pPr>
      <w:r>
        <w:rPr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spacing w:after="0" w:line="240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80" w:after="0"/>
        <w:ind w:left="820" w:right="215" w:hanging="360"/>
        <w:jc w:val="left"/>
        <w:rPr>
          <w:sz w:val="26"/>
        </w:rPr>
      </w:pPr>
      <w:r>
        <w:rPr>
          <w:b/>
          <w:sz w:val="26"/>
        </w:rPr>
        <w:t>Leaves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Yellow,</w:t>
      </w:r>
      <w:r>
        <w:rPr>
          <w:spacing w:val="-8"/>
          <w:sz w:val="26"/>
        </w:rPr>
        <w:t> </w:t>
      </w:r>
      <w:r>
        <w:rPr>
          <w:sz w:val="26"/>
        </w:rPr>
        <w:t>white,</w:t>
      </w:r>
      <w:r>
        <w:rPr>
          <w:spacing w:val="-8"/>
          <w:sz w:val="26"/>
        </w:rPr>
        <w:t> </w:t>
      </w:r>
      <w:r>
        <w:rPr>
          <w:sz w:val="26"/>
        </w:rPr>
        <w:t>or</w:t>
      </w:r>
      <w:r>
        <w:rPr>
          <w:spacing w:val="-8"/>
          <w:sz w:val="26"/>
        </w:rPr>
        <w:t> </w:t>
      </w:r>
      <w:r>
        <w:rPr>
          <w:sz w:val="26"/>
        </w:rPr>
        <w:t>green</w:t>
      </w:r>
      <w:r>
        <w:rPr>
          <w:spacing w:val="-8"/>
          <w:sz w:val="26"/>
        </w:rPr>
        <w:t> </w:t>
      </w:r>
      <w:r>
        <w:rPr>
          <w:sz w:val="26"/>
        </w:rPr>
        <w:t>streaks,</w:t>
      </w:r>
      <w:r>
        <w:rPr>
          <w:spacing w:val="-8"/>
          <w:sz w:val="26"/>
        </w:rPr>
        <w:t> </w:t>
      </w:r>
      <w:r>
        <w:rPr>
          <w:sz w:val="26"/>
        </w:rPr>
        <w:t>stripes,</w:t>
      </w:r>
      <w:r>
        <w:rPr>
          <w:spacing w:val="-8"/>
          <w:sz w:val="26"/>
        </w:rPr>
        <w:t> </w:t>
      </w:r>
      <w:r>
        <w:rPr>
          <w:sz w:val="26"/>
        </w:rPr>
        <w:t>or</w:t>
      </w:r>
      <w:r>
        <w:rPr>
          <w:spacing w:val="-8"/>
          <w:sz w:val="26"/>
        </w:rPr>
        <w:t> </w:t>
      </w:r>
      <w:r>
        <w:rPr>
          <w:sz w:val="26"/>
        </w:rPr>
        <w:t>spots</w:t>
      </w:r>
      <w:r>
        <w:rPr>
          <w:spacing w:val="-8"/>
          <w:sz w:val="26"/>
        </w:rPr>
        <w:t> </w:t>
      </w:r>
      <w:r>
        <w:rPr>
          <w:sz w:val="26"/>
        </w:rPr>
        <w:t>appear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the foliage. Leaves may become wrinkled, curled, or smaller in size.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0" w:after="0"/>
        <w:ind w:left="820" w:right="611" w:hanging="360"/>
        <w:jc w:val="left"/>
        <w:rPr>
          <w:sz w:val="26"/>
        </w:rPr>
      </w:pPr>
      <w:r>
        <w:rPr>
          <w:b/>
          <w:sz w:val="26"/>
        </w:rPr>
        <w:t>Fruits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Infected</w:t>
      </w:r>
      <w:r>
        <w:rPr>
          <w:spacing w:val="-6"/>
          <w:sz w:val="26"/>
        </w:rPr>
        <w:t> </w:t>
      </w:r>
      <w:r>
        <w:rPr>
          <w:sz w:val="26"/>
        </w:rPr>
        <w:t>fruits</w:t>
      </w:r>
      <w:r>
        <w:rPr>
          <w:spacing w:val="-6"/>
          <w:sz w:val="26"/>
        </w:rPr>
        <w:t> </w:t>
      </w:r>
      <w:r>
        <w:rPr>
          <w:sz w:val="26"/>
        </w:rPr>
        <w:t>may</w:t>
      </w:r>
      <w:r>
        <w:rPr>
          <w:spacing w:val="-6"/>
          <w:sz w:val="26"/>
        </w:rPr>
        <w:t> </w:t>
      </w:r>
      <w:r>
        <w:rPr>
          <w:sz w:val="26"/>
        </w:rPr>
        <w:t>show</w:t>
      </w:r>
      <w:r>
        <w:rPr>
          <w:spacing w:val="-6"/>
          <w:sz w:val="26"/>
        </w:rPr>
        <w:t> </w:t>
      </w:r>
      <w:r>
        <w:rPr>
          <w:sz w:val="26"/>
        </w:rPr>
        <w:t>mottled</w:t>
      </w:r>
      <w:r>
        <w:rPr>
          <w:spacing w:val="-6"/>
          <w:sz w:val="26"/>
        </w:rPr>
        <w:t> </w:t>
      </w:r>
      <w:r>
        <w:rPr>
          <w:sz w:val="26"/>
        </w:rPr>
        <w:t>patterns,</w:t>
      </w:r>
      <w:r>
        <w:rPr>
          <w:spacing w:val="-6"/>
          <w:sz w:val="26"/>
        </w:rPr>
        <w:t> </w:t>
      </w:r>
      <w:r>
        <w:rPr>
          <w:sz w:val="26"/>
        </w:rPr>
        <w:t>discoloration,</w:t>
      </w:r>
      <w:r>
        <w:rPr>
          <w:spacing w:val="-6"/>
          <w:sz w:val="26"/>
        </w:rPr>
        <w:t> </w:t>
      </w:r>
      <w:r>
        <w:rPr>
          <w:sz w:val="26"/>
        </w:rPr>
        <w:t>and raised, warty areas.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b/>
          <w:sz w:val="26"/>
        </w:rPr>
        <w:t>Plants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Stunted</w:t>
      </w:r>
      <w:r>
        <w:rPr>
          <w:spacing w:val="-7"/>
          <w:sz w:val="26"/>
        </w:rPr>
        <w:t> </w:t>
      </w:r>
      <w:r>
        <w:rPr>
          <w:sz w:val="26"/>
        </w:rPr>
        <w:t>growth,</w:t>
      </w:r>
      <w:r>
        <w:rPr>
          <w:spacing w:val="-7"/>
          <w:sz w:val="26"/>
        </w:rPr>
        <w:t> </w:t>
      </w:r>
      <w:r>
        <w:rPr>
          <w:sz w:val="26"/>
        </w:rPr>
        <w:t>reduced</w:t>
      </w:r>
      <w:r>
        <w:rPr>
          <w:spacing w:val="-7"/>
          <w:sz w:val="26"/>
        </w:rPr>
        <w:t> </w:t>
      </w:r>
      <w:r>
        <w:rPr>
          <w:sz w:val="26"/>
        </w:rPr>
        <w:t>vigor,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lower</w:t>
      </w:r>
      <w:r>
        <w:rPr>
          <w:spacing w:val="-7"/>
          <w:sz w:val="26"/>
        </w:rPr>
        <w:t> </w:t>
      </w:r>
      <w:r>
        <w:rPr>
          <w:sz w:val="26"/>
        </w:rPr>
        <w:t>yields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common.</w:t>
      </w:r>
    </w:p>
    <w:p>
      <w:pPr>
        <w:pStyle w:val="Heading1"/>
        <w:numPr>
          <w:ilvl w:val="1"/>
          <w:numId w:val="13"/>
        </w:numPr>
        <w:tabs>
          <w:tab w:pos="415" w:val="left" w:leader="none"/>
        </w:tabs>
        <w:spacing w:line="240" w:lineRule="auto" w:before="285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284" w:after="0"/>
        <w:ind w:left="820" w:right="393" w:hanging="360"/>
        <w:jc w:val="left"/>
        <w:rPr>
          <w:sz w:val="26"/>
        </w:rPr>
      </w:pPr>
      <w:r>
        <w:rPr>
          <w:sz w:val="26"/>
        </w:rPr>
        <w:t>There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</w:t>
      </w:r>
      <w:r>
        <w:rPr>
          <w:spacing w:val="-4"/>
          <w:sz w:val="26"/>
        </w:rPr>
        <w:t> </w:t>
      </w:r>
      <w:r>
        <w:rPr>
          <w:sz w:val="26"/>
        </w:rPr>
        <w:t>direct</w:t>
      </w:r>
      <w:r>
        <w:rPr>
          <w:spacing w:val="-4"/>
          <w:sz w:val="26"/>
        </w:rPr>
        <w:t> </w:t>
      </w:r>
      <w:r>
        <w:rPr>
          <w:sz w:val="26"/>
        </w:rPr>
        <w:t>cure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viral</w:t>
      </w:r>
      <w:r>
        <w:rPr>
          <w:spacing w:val="-4"/>
          <w:sz w:val="26"/>
        </w:rPr>
        <w:t> </w:t>
      </w:r>
      <w:r>
        <w:rPr>
          <w:sz w:val="26"/>
        </w:rPr>
        <w:t>infections,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maintaining</w:t>
      </w:r>
      <w:r>
        <w:rPr>
          <w:spacing w:val="-4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health can reduce the impact of the disease.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0" w:after="0"/>
        <w:ind w:left="820" w:right="1260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balanced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</w:t>
      </w:r>
      <w:r>
        <w:rPr>
          <w:spacing w:val="-5"/>
          <w:sz w:val="26"/>
        </w:rPr>
        <w:t> </w:t>
      </w:r>
      <w:r>
        <w:rPr>
          <w:sz w:val="26"/>
        </w:rPr>
        <w:t>to strengthen plant resistance.</w:t>
      </w:r>
    </w:p>
    <w:p>
      <w:pPr>
        <w:pStyle w:val="Heading1"/>
        <w:numPr>
          <w:ilvl w:val="1"/>
          <w:numId w:val="13"/>
        </w:numPr>
        <w:tabs>
          <w:tab w:pos="401" w:val="left" w:leader="none"/>
        </w:tabs>
        <w:spacing w:line="240" w:lineRule="auto" w:before="240" w:after="0"/>
        <w:ind w:left="401" w:right="0" w:hanging="301"/>
        <w:jc w:val="left"/>
        <w:rPr>
          <w:b w:val="0"/>
        </w:rPr>
      </w:pPr>
      <w:r>
        <w:rPr>
          <w:spacing w:val="-2"/>
        </w:rPr>
        <w:t>Prevention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virus-free</w:t>
      </w:r>
      <w:r>
        <w:rPr>
          <w:spacing w:val="-7"/>
          <w:sz w:val="26"/>
        </w:rPr>
        <w:t> </w:t>
      </w:r>
      <w:r>
        <w:rPr>
          <w:sz w:val="26"/>
        </w:rPr>
        <w:t>planting</w:t>
      </w:r>
      <w:r>
        <w:rPr>
          <w:spacing w:val="-6"/>
          <w:sz w:val="26"/>
        </w:rPr>
        <w:t> </w:t>
      </w:r>
      <w:r>
        <w:rPr>
          <w:sz w:val="26"/>
        </w:rPr>
        <w:t>material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minimize</w:t>
      </w:r>
      <w:r>
        <w:rPr>
          <w:spacing w:val="-7"/>
          <w:sz w:val="26"/>
        </w:rPr>
        <w:t> </w:t>
      </w:r>
      <w:r>
        <w:rPr>
          <w:sz w:val="26"/>
        </w:rPr>
        <w:t>initial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infection.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45" w:after="0"/>
        <w:ind w:left="820" w:right="740" w:hanging="360"/>
        <w:jc w:val="left"/>
        <w:rPr>
          <w:sz w:val="26"/>
        </w:rPr>
      </w:pP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vector</w:t>
      </w:r>
      <w:r>
        <w:rPr>
          <w:spacing w:val="-6"/>
          <w:sz w:val="26"/>
        </w:rPr>
        <w:t> </w:t>
      </w:r>
      <w:r>
        <w:rPr>
          <w:sz w:val="26"/>
        </w:rPr>
        <w:t>populations</w:t>
      </w:r>
      <w:r>
        <w:rPr>
          <w:spacing w:val="-6"/>
          <w:sz w:val="26"/>
        </w:rPr>
        <w:t> </w:t>
      </w:r>
      <w:r>
        <w:rPr>
          <w:sz w:val="26"/>
        </w:rPr>
        <w:t>(aphids,</w:t>
      </w:r>
      <w:r>
        <w:rPr>
          <w:spacing w:val="-6"/>
          <w:sz w:val="26"/>
        </w:rPr>
        <w:t> </w:t>
      </w:r>
      <w:r>
        <w:rPr>
          <w:sz w:val="26"/>
        </w:rPr>
        <w:t>whiteflies)</w:t>
      </w:r>
      <w:r>
        <w:rPr>
          <w:spacing w:val="-6"/>
          <w:sz w:val="26"/>
        </w:rPr>
        <w:t> </w:t>
      </w:r>
      <w:r>
        <w:rPr>
          <w:sz w:val="26"/>
        </w:rPr>
        <w:t>using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or biological agents.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virus.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45" w:after="0"/>
        <w:ind w:left="820" w:right="426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planting</w:t>
      </w:r>
      <w:r>
        <w:rPr>
          <w:spacing w:val="-5"/>
          <w:sz w:val="26"/>
        </w:rPr>
        <w:t> </w:t>
      </w:r>
      <w:r>
        <w:rPr>
          <w:sz w:val="26"/>
        </w:rPr>
        <w:t>pomegranates</w:t>
      </w:r>
      <w:r>
        <w:rPr>
          <w:spacing w:val="-5"/>
          <w:sz w:val="26"/>
        </w:rPr>
        <w:t> </w:t>
      </w:r>
      <w:r>
        <w:rPr>
          <w:sz w:val="26"/>
        </w:rPr>
        <w:t>near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fields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risk</w:t>
      </w:r>
      <w:r>
        <w:rPr>
          <w:spacing w:val="-5"/>
          <w:sz w:val="26"/>
        </w:rPr>
        <w:t> </w:t>
      </w:r>
      <w:r>
        <w:rPr>
          <w:sz w:val="26"/>
        </w:rPr>
        <w:t>of </w:t>
      </w:r>
      <w:r>
        <w:rPr>
          <w:spacing w:val="-2"/>
          <w:sz w:val="26"/>
        </w:rPr>
        <w:t>transmission.</w:t>
      </w:r>
    </w:p>
    <w:p>
      <w:pPr>
        <w:pStyle w:val="Heading1"/>
        <w:numPr>
          <w:ilvl w:val="1"/>
          <w:numId w:val="13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>
          <w:spacing w:val="-2"/>
        </w:rPr>
        <w:t>Causes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b/>
          <w:sz w:val="26"/>
        </w:rPr>
        <w:t>Pomegranate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Mosaic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Virus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Transmitted</w:t>
      </w:r>
      <w:r>
        <w:rPr>
          <w:spacing w:val="-10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sap-sucking</w:t>
      </w:r>
      <w:r>
        <w:rPr>
          <w:spacing w:val="-7"/>
          <w:sz w:val="26"/>
        </w:rPr>
        <w:t> </w:t>
      </w:r>
      <w:r>
        <w:rPr>
          <w:sz w:val="26"/>
        </w:rPr>
        <w:t>insects</w:t>
      </w:r>
      <w:r>
        <w:rPr>
          <w:spacing w:val="-8"/>
          <w:sz w:val="26"/>
        </w:rPr>
        <w:t> </w:t>
      </w:r>
      <w:r>
        <w:rPr>
          <w:sz w:val="26"/>
        </w:rPr>
        <w:t>like</w:t>
      </w:r>
      <w:r>
        <w:rPr>
          <w:spacing w:val="-7"/>
          <w:sz w:val="26"/>
        </w:rPr>
        <w:t> </w:t>
      </w:r>
      <w:r>
        <w:rPr>
          <w:sz w:val="26"/>
        </w:rPr>
        <w:t>aphids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whiteflies.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44" w:after="0"/>
        <w:ind w:left="820" w:right="248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occurs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material,</w:t>
      </w:r>
      <w:r>
        <w:rPr>
          <w:spacing w:val="-5"/>
          <w:sz w:val="26"/>
        </w:rPr>
        <w:t> </w:t>
      </w:r>
      <w:r>
        <w:rPr>
          <w:sz w:val="26"/>
        </w:rPr>
        <w:t>contaminated</w:t>
      </w:r>
      <w:r>
        <w:rPr>
          <w:spacing w:val="-5"/>
          <w:sz w:val="26"/>
        </w:rPr>
        <w:t> </w:t>
      </w:r>
      <w:r>
        <w:rPr>
          <w:sz w:val="26"/>
        </w:rPr>
        <w:t>tools,</w:t>
      </w:r>
      <w:r>
        <w:rPr>
          <w:spacing w:val="-5"/>
          <w:sz w:val="26"/>
        </w:rPr>
        <w:t> </w:t>
      </w:r>
      <w:r>
        <w:rPr>
          <w:sz w:val="26"/>
        </w:rPr>
        <w:t>and insect vectors.</w:t>
      </w:r>
    </w:p>
    <w:p>
      <w:pPr>
        <w:pStyle w:val="Heading1"/>
        <w:numPr>
          <w:ilvl w:val="0"/>
          <w:numId w:val="13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3) Pest/Insect " w:id="22"/>
      <w:bookmarkEnd w:id="22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13"/>
        </w:numPr>
        <w:tabs>
          <w:tab w:pos="401" w:val="left" w:leader="none"/>
        </w:tabs>
        <w:spacing w:line="276" w:lineRule="auto" w:before="285" w:after="0"/>
        <w:ind w:left="100" w:right="291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Pests</w:t>
      </w:r>
      <w:r>
        <w:rPr>
          <w:spacing w:val="-4"/>
          <w:sz w:val="26"/>
        </w:rPr>
        <w:t> </w:t>
      </w:r>
      <w:r>
        <w:rPr>
          <w:sz w:val="26"/>
        </w:rPr>
        <w:t>like</w:t>
      </w:r>
      <w:r>
        <w:rPr>
          <w:spacing w:val="-4"/>
          <w:sz w:val="26"/>
        </w:rPr>
        <w:t> </w:t>
      </w:r>
      <w:r>
        <w:rPr>
          <w:sz w:val="26"/>
        </w:rPr>
        <w:t>aphids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whiteflies</w:t>
      </w:r>
      <w:r>
        <w:rPr>
          <w:spacing w:val="-4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primary</w:t>
      </w:r>
      <w:r>
        <w:rPr>
          <w:spacing w:val="-4"/>
          <w:sz w:val="26"/>
        </w:rPr>
        <w:t> </w:t>
      </w:r>
      <w:r>
        <w:rPr>
          <w:sz w:val="26"/>
        </w:rPr>
        <w:t>vectors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 Pomegranate Mosaic Virus. Symptoms of pest activity include: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240" w:after="0"/>
        <w:ind w:left="819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Clusters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aphids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whiteflies</w:t>
      </w:r>
      <w:r>
        <w:rPr>
          <w:spacing w:val="-6"/>
          <w:sz w:val="26"/>
        </w:rPr>
        <w:t> </w:t>
      </w:r>
      <w:r>
        <w:rPr>
          <w:sz w:val="26"/>
        </w:rPr>
        <w:t>feeding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sap.</w:t>
      </w:r>
    </w:p>
    <w:p>
      <w:pPr>
        <w:pStyle w:val="Heading1"/>
        <w:numPr>
          <w:ilvl w:val="1"/>
          <w:numId w:val="13"/>
        </w:numPr>
        <w:tabs>
          <w:tab w:pos="415" w:val="left" w:leader="none"/>
        </w:tabs>
        <w:spacing w:line="240" w:lineRule="auto" w:before="285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3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45" w:after="0"/>
        <w:ind w:left="820" w:right="524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systemic</w:t>
      </w:r>
      <w:r>
        <w:rPr>
          <w:spacing w:val="-5"/>
          <w:sz w:val="26"/>
        </w:rPr>
        <w:t> </w:t>
      </w:r>
      <w:r>
        <w:rPr>
          <w:sz w:val="26"/>
        </w:rPr>
        <w:t>insecticides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imidacloprid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dimethoate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control pest populations.</w:t>
      </w:r>
    </w:p>
    <w:p>
      <w:pPr>
        <w:spacing w:after="0" w:line="276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80" w:after="0"/>
        <w:ind w:left="820" w:right="465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13"/>
        </w:numPr>
        <w:tabs>
          <w:tab w:pos="401" w:val="left" w:leader="none"/>
        </w:tabs>
        <w:spacing w:line="240" w:lineRule="auto" w:before="280" w:after="0"/>
        <w:ind w:left="401" w:right="0" w:hanging="301"/>
        <w:jc w:val="left"/>
      </w:pPr>
      <w:bookmarkStart w:name="4) Nutrition Deficiency " w:id="23"/>
      <w:bookmarkEnd w:id="23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13"/>
        </w:numPr>
        <w:tabs>
          <w:tab w:pos="401" w:val="left" w:leader="none"/>
        </w:tabs>
        <w:spacing w:line="276" w:lineRule="auto" w:before="285" w:after="0"/>
        <w:ind w:left="100" w:right="839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Nutritional</w:t>
      </w:r>
      <w:r>
        <w:rPr>
          <w:spacing w:val="-7"/>
          <w:sz w:val="26"/>
        </w:rPr>
        <w:t> </w:t>
      </w:r>
      <w:r>
        <w:rPr>
          <w:sz w:val="26"/>
        </w:rPr>
        <w:t>deficiencies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weaken</w:t>
      </w:r>
      <w:r>
        <w:rPr>
          <w:spacing w:val="-7"/>
          <w:sz w:val="26"/>
        </w:rPr>
        <w:t> </w:t>
      </w:r>
      <w:r>
        <w:rPr>
          <w:sz w:val="26"/>
        </w:rPr>
        <w:t>pomegranate</w:t>
      </w:r>
      <w:r>
        <w:rPr>
          <w:spacing w:val="-7"/>
          <w:sz w:val="26"/>
        </w:rPr>
        <w:t> </w:t>
      </w:r>
      <w:r>
        <w:rPr>
          <w:sz w:val="26"/>
        </w:rPr>
        <w:t>plants, making them more prone to viral infections.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240" w:after="0"/>
        <w:ind w:left="820" w:right="533" w:hanging="360"/>
        <w:jc w:val="left"/>
        <w:rPr>
          <w:sz w:val="26"/>
        </w:rPr>
      </w:pPr>
      <w:r>
        <w:rPr>
          <w:b/>
          <w:sz w:val="26"/>
        </w:rPr>
        <w:t>Nitrogen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0" w:after="0"/>
        <w:ind w:left="820" w:right="510" w:hanging="360"/>
        <w:jc w:val="left"/>
        <w:rPr>
          <w:sz w:val="26"/>
        </w:rPr>
      </w:pPr>
      <w:r>
        <w:rPr>
          <w:b/>
          <w:sz w:val="26"/>
        </w:rPr>
        <w:t>Calcium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13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284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0" w:after="0"/>
        <w:ind w:left="820" w:right="553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13"/>
        </w:numPr>
        <w:tabs>
          <w:tab w:pos="820" w:val="left" w:leader="none"/>
        </w:tabs>
        <w:spacing w:line="276" w:lineRule="auto" w:before="0" w:after="0"/>
        <w:ind w:left="820" w:right="120" w:hanging="360"/>
        <w:jc w:val="left"/>
        <w:rPr>
          <w:sz w:val="26"/>
        </w:rPr>
      </w:pPr>
      <w:r>
        <w:rPr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52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14"/>
        <w:jc w:val="left"/>
        <w:rPr>
          <w:sz w:val="26"/>
        </w:rPr>
      </w:pPr>
      <w:bookmarkStart w:name=" " w:id="24"/>
      <w:bookmarkEnd w:id="24"/>
      <w:r>
        <w:rPr/>
      </w:r>
      <w:r>
        <w:rPr>
          <w:b/>
          <w:sz w:val="26"/>
          <w:u w:val="single"/>
        </w:rPr>
        <w:t>Root</w:t>
      </w:r>
      <w:r>
        <w:rPr>
          <w:b/>
          <w:spacing w:val="-4"/>
          <w:sz w:val="26"/>
          <w:u w:val="single"/>
        </w:rPr>
        <w:t> Rot</w:t>
      </w:r>
      <w:r>
        <w:rPr>
          <w:spacing w:val="-4"/>
          <w:sz w:val="26"/>
          <w:u w:val="none"/>
        </w:rPr>
        <w:t>:</w:t>
      </w:r>
    </w:p>
    <w:p>
      <w:pPr>
        <w:pStyle w:val="BodyText"/>
        <w:spacing w:before="285"/>
        <w:ind w:firstLine="0"/>
      </w:pPr>
      <w:r>
        <w:rPr/>
        <w:t>Caused</w:t>
      </w:r>
      <w:r>
        <w:rPr>
          <w:spacing w:val="-8"/>
        </w:rPr>
        <w:t> </w:t>
      </w:r>
      <w:r>
        <w:rPr/>
        <w:t>by</w:t>
      </w:r>
      <w:r>
        <w:rPr>
          <w:spacing w:val="-5"/>
        </w:rPr>
        <w:t> </w:t>
      </w:r>
      <w:r>
        <w:rPr/>
        <w:t>waterlogging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poor</w:t>
      </w:r>
      <w:r>
        <w:rPr>
          <w:spacing w:val="-5"/>
        </w:rPr>
        <w:t> </w:t>
      </w:r>
      <w:r>
        <w:rPr/>
        <w:t>drainage,</w:t>
      </w:r>
      <w:r>
        <w:rPr>
          <w:spacing w:val="-5"/>
        </w:rPr>
        <w:t> </w:t>
      </w:r>
      <w:r>
        <w:rPr/>
        <w:t>leading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root</w:t>
      </w:r>
      <w:r>
        <w:rPr>
          <w:spacing w:val="-5"/>
        </w:rPr>
        <w:t> </w:t>
      </w:r>
      <w:r>
        <w:rPr>
          <w:spacing w:val="-2"/>
        </w:rPr>
        <w:t>decay.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14"/>
        </w:numPr>
        <w:tabs>
          <w:tab w:pos="1121" w:val="left" w:leader="none"/>
        </w:tabs>
        <w:spacing w:line="240" w:lineRule="auto" w:before="0" w:after="0"/>
        <w:ind w:left="1121" w:right="0" w:hanging="301"/>
        <w:jc w:val="left"/>
      </w:pPr>
      <w:bookmarkStart w:name="1) Information " w:id="25"/>
      <w:bookmarkEnd w:id="25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100" w:right="131" w:firstLine="0"/>
      </w:pPr>
      <w:r>
        <w:rPr>
          <w:b/>
        </w:rPr>
        <w:t>Root Rot </w:t>
      </w:r>
      <w:r>
        <w:rPr/>
        <w:t>is a fungal disease caused by pathogens such as </w:t>
      </w:r>
      <w:r>
        <w:rPr>
          <w:i/>
        </w:rPr>
        <w:t>Phytophthora</w:t>
      </w:r>
      <w:r>
        <w:rPr/>
        <w:t>, </w:t>
      </w:r>
      <w:r>
        <w:rPr>
          <w:i/>
        </w:rPr>
        <w:t>Fusarium</w:t>
      </w:r>
      <w:r>
        <w:rPr/>
        <w:t>, </w:t>
      </w:r>
      <w:r>
        <w:rPr>
          <w:i/>
        </w:rPr>
        <w:t>Rhizoctonia</w:t>
      </w:r>
      <w:r>
        <w:rPr/>
        <w:t>, and </w:t>
      </w:r>
      <w:r>
        <w:rPr>
          <w:i/>
        </w:rPr>
        <w:t>Pythium </w:t>
      </w:r>
      <w:r>
        <w:rPr/>
        <w:t>species. It primarily affects the root system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pomegranate</w:t>
      </w:r>
      <w:r>
        <w:rPr>
          <w:spacing w:val="-2"/>
        </w:rPr>
        <w:t> </w:t>
      </w:r>
      <w:r>
        <w:rPr/>
        <w:t>trees,</w:t>
      </w:r>
      <w:r>
        <w:rPr>
          <w:spacing w:val="-2"/>
        </w:rPr>
        <w:t> </w:t>
      </w:r>
      <w:r>
        <w:rPr/>
        <w:t>leading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decay,</w:t>
      </w:r>
      <w:r>
        <w:rPr>
          <w:spacing w:val="-2"/>
        </w:rPr>
        <w:t> </w:t>
      </w:r>
      <w:r>
        <w:rPr/>
        <w:t>reduced</w:t>
      </w:r>
      <w:r>
        <w:rPr>
          <w:spacing w:val="-2"/>
        </w:rPr>
        <w:t> </w:t>
      </w:r>
      <w:r>
        <w:rPr/>
        <w:t>nutrient</w:t>
      </w:r>
      <w:r>
        <w:rPr>
          <w:spacing w:val="-2"/>
        </w:rPr>
        <w:t> </w:t>
      </w:r>
      <w:r>
        <w:rPr/>
        <w:t>uptake,</w:t>
      </w:r>
      <w:r>
        <w:rPr>
          <w:spacing w:val="-2"/>
        </w:rPr>
        <w:t> </w:t>
      </w:r>
      <w:r>
        <w:rPr/>
        <w:t>and eventual</w:t>
      </w:r>
      <w:r>
        <w:rPr>
          <w:spacing w:val="-4"/>
        </w:rPr>
        <w:t> </w:t>
      </w:r>
      <w:r>
        <w:rPr/>
        <w:t>plant</w:t>
      </w:r>
      <w:r>
        <w:rPr>
          <w:spacing w:val="-4"/>
        </w:rPr>
        <w:t> </w:t>
      </w:r>
      <w:r>
        <w:rPr/>
        <w:t>death.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disease</w:t>
      </w:r>
      <w:r>
        <w:rPr>
          <w:spacing w:val="-4"/>
        </w:rPr>
        <w:t> </w:t>
      </w:r>
      <w:r>
        <w:rPr/>
        <w:t>thrives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poorly</w:t>
      </w:r>
      <w:r>
        <w:rPr>
          <w:spacing w:val="-4"/>
        </w:rPr>
        <w:t> </w:t>
      </w:r>
      <w:r>
        <w:rPr/>
        <w:t>drained,</w:t>
      </w:r>
      <w:r>
        <w:rPr>
          <w:spacing w:val="-4"/>
        </w:rPr>
        <w:t> </w:t>
      </w:r>
      <w:r>
        <w:rPr/>
        <w:t>waterlogged</w:t>
      </w:r>
      <w:r>
        <w:rPr>
          <w:spacing w:val="-4"/>
        </w:rPr>
        <w:t> </w:t>
      </w:r>
      <w:r>
        <w:rPr/>
        <w:t>soils and spreads rapidly under favorable conditions.</w:t>
      </w:r>
    </w:p>
    <w:p>
      <w:pPr>
        <w:pStyle w:val="Heading1"/>
        <w:numPr>
          <w:ilvl w:val="0"/>
          <w:numId w:val="14"/>
        </w:numPr>
        <w:tabs>
          <w:tab w:pos="1121" w:val="left" w:leader="none"/>
        </w:tabs>
        <w:spacing w:line="240" w:lineRule="auto" w:before="280" w:after="0"/>
        <w:ind w:left="1121" w:right="0" w:hanging="301"/>
        <w:jc w:val="left"/>
      </w:pPr>
      <w:bookmarkStart w:name="2) Disease: Root Rot " w:id="26"/>
      <w:bookmarkEnd w:id="26"/>
      <w:r>
        <w:rPr>
          <w:b w:val="0"/>
        </w:rPr>
      </w:r>
      <w:r>
        <w:rPr/>
        <w:t>Disease:</w:t>
      </w:r>
      <w:r>
        <w:rPr>
          <w:spacing w:val="-6"/>
        </w:rPr>
        <w:t> </w:t>
      </w:r>
      <w:r>
        <w:rPr/>
        <w:t>Root</w:t>
      </w:r>
      <w:r>
        <w:rPr>
          <w:spacing w:val="-6"/>
        </w:rPr>
        <w:t> </w:t>
      </w:r>
      <w:r>
        <w:rPr>
          <w:spacing w:val="-5"/>
        </w:rPr>
        <w:t>Rot</w:t>
      </w:r>
    </w:p>
    <w:p>
      <w:pPr>
        <w:spacing w:after="0" w:line="240" w:lineRule="auto"/>
        <w:jc w:val="left"/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0"/>
          <w:numId w:val="15"/>
        </w:numPr>
        <w:tabs>
          <w:tab w:pos="401" w:val="left" w:leader="none"/>
        </w:tabs>
        <w:spacing w:line="240" w:lineRule="auto" w:before="80" w:after="0"/>
        <w:ind w:left="401" w:right="0" w:hanging="301"/>
        <w:jc w:val="left"/>
        <w:rPr>
          <w:sz w:val="26"/>
        </w:rPr>
      </w:pPr>
      <w:r>
        <w:rPr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1"/>
          <w:numId w:val="15"/>
        </w:numPr>
        <w:tabs>
          <w:tab w:pos="820" w:val="left" w:leader="none"/>
        </w:tabs>
        <w:spacing w:line="276" w:lineRule="auto" w:before="285" w:after="0"/>
        <w:ind w:left="820" w:right="442" w:hanging="360"/>
        <w:jc w:val="left"/>
        <w:rPr>
          <w:sz w:val="26"/>
        </w:rPr>
      </w:pPr>
      <w:r>
        <w:rPr>
          <w:b/>
          <w:sz w:val="26"/>
        </w:rPr>
        <w:t>Roots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Roots</w:t>
      </w:r>
      <w:r>
        <w:rPr>
          <w:spacing w:val="-6"/>
          <w:sz w:val="26"/>
        </w:rPr>
        <w:t> </w:t>
      </w:r>
      <w:r>
        <w:rPr>
          <w:sz w:val="26"/>
        </w:rPr>
        <w:t>appear</w:t>
      </w:r>
      <w:r>
        <w:rPr>
          <w:spacing w:val="-6"/>
          <w:sz w:val="26"/>
        </w:rPr>
        <w:t> </w:t>
      </w:r>
      <w:r>
        <w:rPr>
          <w:sz w:val="26"/>
        </w:rPr>
        <w:t>mushy,</w:t>
      </w:r>
      <w:r>
        <w:rPr>
          <w:spacing w:val="-6"/>
          <w:sz w:val="26"/>
        </w:rPr>
        <w:t> </w:t>
      </w:r>
      <w:r>
        <w:rPr>
          <w:sz w:val="26"/>
        </w:rPr>
        <w:t>dark,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decayed,</w:t>
      </w:r>
      <w:r>
        <w:rPr>
          <w:spacing w:val="-6"/>
          <w:sz w:val="26"/>
        </w:rPr>
        <w:t> </w:t>
      </w:r>
      <w:r>
        <w:rPr>
          <w:sz w:val="26"/>
        </w:rPr>
        <w:t>often</w:t>
      </w:r>
      <w:r>
        <w:rPr>
          <w:spacing w:val="-6"/>
          <w:sz w:val="26"/>
        </w:rPr>
        <w:t> </w:t>
      </w:r>
      <w:r>
        <w:rPr>
          <w:sz w:val="26"/>
        </w:rPr>
        <w:t>emitting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foul </w:t>
      </w:r>
      <w:r>
        <w:rPr>
          <w:spacing w:val="-2"/>
          <w:sz w:val="26"/>
        </w:rPr>
        <w:t>odor.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b/>
          <w:sz w:val="26"/>
        </w:rPr>
        <w:t>Leaves</w:t>
      </w:r>
      <w:r>
        <w:rPr>
          <w:sz w:val="26"/>
        </w:rPr>
        <w:t>:</w:t>
      </w:r>
      <w:r>
        <w:rPr>
          <w:spacing w:val="-11"/>
          <w:sz w:val="26"/>
        </w:rPr>
        <w:t> </w:t>
      </w:r>
      <w:r>
        <w:rPr>
          <w:sz w:val="26"/>
        </w:rPr>
        <w:t>Yellowing,</w:t>
      </w:r>
      <w:r>
        <w:rPr>
          <w:spacing w:val="-9"/>
          <w:sz w:val="26"/>
        </w:rPr>
        <w:t> </w:t>
      </w:r>
      <w:r>
        <w:rPr>
          <w:sz w:val="26"/>
        </w:rPr>
        <w:t>wilting,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premature</w:t>
      </w:r>
      <w:r>
        <w:rPr>
          <w:spacing w:val="-9"/>
          <w:sz w:val="26"/>
        </w:rPr>
        <w:t> </w:t>
      </w:r>
      <w:r>
        <w:rPr>
          <w:sz w:val="26"/>
        </w:rPr>
        <w:t>leaf</w:t>
      </w:r>
      <w:r>
        <w:rPr>
          <w:spacing w:val="-9"/>
          <w:sz w:val="26"/>
        </w:rPr>
        <w:t> </w:t>
      </w:r>
      <w:r>
        <w:rPr>
          <w:sz w:val="26"/>
        </w:rPr>
        <w:t>drop</w:t>
      </w:r>
      <w:r>
        <w:rPr>
          <w:spacing w:val="-9"/>
          <w:sz w:val="26"/>
        </w:rPr>
        <w:t> </w:t>
      </w:r>
      <w:r>
        <w:rPr>
          <w:sz w:val="26"/>
        </w:rPr>
        <w:t>are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common.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44" w:after="0"/>
        <w:ind w:left="819" w:right="0" w:hanging="359"/>
        <w:jc w:val="left"/>
        <w:rPr>
          <w:sz w:val="26"/>
        </w:rPr>
      </w:pPr>
      <w:r>
        <w:rPr>
          <w:b/>
          <w:sz w:val="26"/>
        </w:rPr>
        <w:t>Plant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Growth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Stunted</w:t>
      </w:r>
      <w:r>
        <w:rPr>
          <w:spacing w:val="-6"/>
          <w:sz w:val="26"/>
        </w:rPr>
        <w:t> </w:t>
      </w:r>
      <w:r>
        <w:rPr>
          <w:sz w:val="26"/>
        </w:rPr>
        <w:t>growth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reduced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vigor.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b/>
          <w:sz w:val="26"/>
        </w:rPr>
        <w:t>Advanced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Stage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Entire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may</w:t>
      </w:r>
      <w:r>
        <w:rPr>
          <w:spacing w:val="-5"/>
          <w:sz w:val="26"/>
        </w:rPr>
        <w:t> </w:t>
      </w:r>
      <w:r>
        <w:rPr>
          <w:sz w:val="26"/>
        </w:rPr>
        <w:t>wilt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die</w:t>
      </w:r>
      <w:r>
        <w:rPr>
          <w:spacing w:val="-4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untreated.</w:t>
      </w:r>
    </w:p>
    <w:p>
      <w:pPr>
        <w:pStyle w:val="Heading1"/>
        <w:numPr>
          <w:ilvl w:val="0"/>
          <w:numId w:val="15"/>
        </w:numPr>
        <w:tabs>
          <w:tab w:pos="415" w:val="left" w:leader="none"/>
        </w:tabs>
        <w:spacing w:line="240" w:lineRule="auto" w:before="285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5"/>
        </w:numPr>
        <w:tabs>
          <w:tab w:pos="820" w:val="left" w:leader="none"/>
        </w:tabs>
        <w:spacing w:line="276" w:lineRule="auto" w:before="285" w:after="0"/>
        <w:ind w:left="820" w:right="221" w:hanging="360"/>
        <w:jc w:val="left"/>
        <w:rPr>
          <w:sz w:val="26"/>
        </w:rPr>
      </w:pPr>
      <w:r>
        <w:rPr>
          <w:b/>
          <w:sz w:val="26"/>
        </w:rPr>
        <w:t>Balanced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1"/>
          <w:numId w:val="15"/>
        </w:numPr>
        <w:tabs>
          <w:tab w:pos="820" w:val="left" w:leader="none"/>
        </w:tabs>
        <w:spacing w:line="276" w:lineRule="auto" w:before="0" w:after="0"/>
        <w:ind w:left="820" w:right="2158" w:hanging="360"/>
        <w:jc w:val="left"/>
        <w:rPr>
          <w:sz w:val="26"/>
        </w:rPr>
      </w:pPr>
      <w:r>
        <w:rPr>
          <w:b/>
          <w:sz w:val="26"/>
        </w:rPr>
        <w:t>Fungicides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systemic</w:t>
      </w:r>
      <w:r>
        <w:rPr>
          <w:spacing w:val="-7"/>
          <w:sz w:val="26"/>
        </w:rPr>
        <w:t> </w:t>
      </w:r>
      <w:r>
        <w:rPr>
          <w:sz w:val="26"/>
        </w:rPr>
        <w:t>fungicides</w:t>
      </w:r>
      <w:r>
        <w:rPr>
          <w:spacing w:val="-7"/>
          <w:sz w:val="26"/>
        </w:rPr>
        <w:t> </w:t>
      </w:r>
      <w:r>
        <w:rPr>
          <w:sz w:val="26"/>
        </w:rPr>
        <w:t>like</w:t>
      </w:r>
      <w:r>
        <w:rPr>
          <w:spacing w:val="-7"/>
          <w:sz w:val="26"/>
        </w:rPr>
        <w:t> </w:t>
      </w:r>
      <w:r>
        <w:rPr>
          <w:sz w:val="26"/>
        </w:rPr>
        <w:t>Metalaxyl</w:t>
      </w:r>
      <w:r>
        <w:rPr>
          <w:spacing w:val="-7"/>
          <w:sz w:val="26"/>
        </w:rPr>
        <w:t> </w:t>
      </w:r>
      <w:r>
        <w:rPr>
          <w:sz w:val="26"/>
        </w:rPr>
        <w:t>or Phosphonate-based products to treat infected plants.</w:t>
      </w:r>
    </w:p>
    <w:p>
      <w:pPr>
        <w:pStyle w:val="Heading1"/>
        <w:numPr>
          <w:ilvl w:val="0"/>
          <w:numId w:val="15"/>
        </w:numPr>
        <w:tabs>
          <w:tab w:pos="401" w:val="left" w:leader="none"/>
        </w:tabs>
        <w:spacing w:line="240" w:lineRule="auto" w:before="240" w:after="0"/>
        <w:ind w:left="401" w:right="0" w:hanging="301"/>
        <w:jc w:val="left"/>
        <w:rPr>
          <w:b w:val="0"/>
        </w:rPr>
      </w:pPr>
      <w:r>
        <w:rPr>
          <w:spacing w:val="-2"/>
        </w:rPr>
        <w:t>Prevention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285" w:after="0"/>
        <w:ind w:left="819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6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soil</w:t>
      </w:r>
      <w:r>
        <w:rPr>
          <w:spacing w:val="-5"/>
          <w:sz w:val="26"/>
        </w:rPr>
        <w:t> </w:t>
      </w:r>
      <w:r>
        <w:rPr>
          <w:sz w:val="26"/>
        </w:rPr>
        <w:t>drainage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waterlogging.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Avoid</w:t>
      </w:r>
      <w:r>
        <w:rPr>
          <w:spacing w:val="-9"/>
          <w:sz w:val="26"/>
        </w:rPr>
        <w:t> </w:t>
      </w:r>
      <w:r>
        <w:rPr>
          <w:sz w:val="26"/>
        </w:rPr>
        <w:t>overwatering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maintain</w:t>
      </w:r>
      <w:r>
        <w:rPr>
          <w:spacing w:val="-8"/>
          <w:sz w:val="26"/>
        </w:rPr>
        <w:t> </w:t>
      </w:r>
      <w:r>
        <w:rPr>
          <w:sz w:val="26"/>
        </w:rPr>
        <w:t>optimal</w:t>
      </w:r>
      <w:r>
        <w:rPr>
          <w:spacing w:val="-8"/>
          <w:sz w:val="26"/>
        </w:rPr>
        <w:t> </w:t>
      </w:r>
      <w:r>
        <w:rPr>
          <w:sz w:val="26"/>
        </w:rPr>
        <w:t>irrigation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practices.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44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10"/>
          <w:sz w:val="26"/>
        </w:rPr>
        <w:t> </w:t>
      </w:r>
      <w:r>
        <w:rPr>
          <w:sz w:val="26"/>
        </w:rPr>
        <w:t>disease-free</w:t>
      </w:r>
      <w:r>
        <w:rPr>
          <w:spacing w:val="-7"/>
          <w:sz w:val="26"/>
        </w:rPr>
        <w:t> </w:t>
      </w:r>
      <w:r>
        <w:rPr>
          <w:sz w:val="26"/>
        </w:rPr>
        <w:t>planting</w:t>
      </w:r>
      <w:r>
        <w:rPr>
          <w:spacing w:val="-7"/>
          <w:sz w:val="26"/>
        </w:rPr>
        <w:t> </w:t>
      </w:r>
      <w:r>
        <w:rPr>
          <w:sz w:val="26"/>
        </w:rPr>
        <w:t>material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resistant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rootstocks.</w:t>
      </w:r>
    </w:p>
    <w:p>
      <w:pPr>
        <w:pStyle w:val="ListParagraph"/>
        <w:numPr>
          <w:ilvl w:val="1"/>
          <w:numId w:val="15"/>
        </w:numPr>
        <w:tabs>
          <w:tab w:pos="820" w:val="left" w:leader="none"/>
        </w:tabs>
        <w:spacing w:line="276" w:lineRule="auto" w:before="45" w:after="0"/>
        <w:ind w:left="820" w:right="495" w:hanging="360"/>
        <w:jc w:val="left"/>
        <w:rPr>
          <w:sz w:val="26"/>
        </w:rPr>
      </w:pPr>
      <w:r>
        <w:rPr>
          <w:sz w:val="26"/>
        </w:rPr>
        <w:t>Incorporate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matter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compost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soil</w:t>
      </w:r>
      <w:r>
        <w:rPr>
          <w:spacing w:val="-5"/>
          <w:sz w:val="26"/>
        </w:rPr>
        <w:t> </w:t>
      </w:r>
      <w:r>
        <w:rPr>
          <w:sz w:val="26"/>
        </w:rPr>
        <w:t>structure</w:t>
      </w:r>
      <w:r>
        <w:rPr>
          <w:spacing w:val="-5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aeration.</w:t>
      </w:r>
    </w:p>
    <w:p>
      <w:pPr>
        <w:pStyle w:val="Heading1"/>
        <w:numPr>
          <w:ilvl w:val="0"/>
          <w:numId w:val="15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>
          <w:spacing w:val="-2"/>
        </w:rPr>
        <w:t>Causes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5"/>
        </w:numPr>
        <w:tabs>
          <w:tab w:pos="820" w:val="left" w:leader="none"/>
        </w:tabs>
        <w:spacing w:line="276" w:lineRule="auto" w:before="285" w:after="0"/>
        <w:ind w:left="820" w:right="1506" w:hanging="360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soilborne</w:t>
      </w:r>
      <w:r>
        <w:rPr>
          <w:spacing w:val="-6"/>
          <w:sz w:val="26"/>
        </w:rPr>
        <w:t> </w:t>
      </w:r>
      <w:r>
        <w:rPr>
          <w:sz w:val="26"/>
        </w:rPr>
        <w:t>fungi</w:t>
      </w:r>
      <w:r>
        <w:rPr>
          <w:spacing w:val="-6"/>
          <w:sz w:val="26"/>
        </w:rPr>
        <w:t> </w:t>
      </w:r>
      <w:r>
        <w:rPr>
          <w:sz w:val="26"/>
        </w:rPr>
        <w:t>such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i/>
          <w:sz w:val="26"/>
        </w:rPr>
        <w:t>Phytophthora</w:t>
      </w:r>
      <w:r>
        <w:rPr>
          <w:sz w:val="26"/>
        </w:rPr>
        <w:t>,</w:t>
      </w:r>
      <w:r>
        <w:rPr>
          <w:spacing w:val="-6"/>
          <w:sz w:val="26"/>
        </w:rPr>
        <w:t> </w:t>
      </w:r>
      <w:r>
        <w:rPr>
          <w:i/>
          <w:sz w:val="26"/>
        </w:rPr>
        <w:t>Fusarium</w:t>
      </w:r>
      <w:r>
        <w:rPr>
          <w:sz w:val="26"/>
        </w:rPr>
        <w:t>, </w:t>
      </w:r>
      <w:r>
        <w:rPr>
          <w:i/>
          <w:sz w:val="26"/>
        </w:rPr>
        <w:t>Rhizoctonia</w:t>
      </w:r>
      <w:r>
        <w:rPr>
          <w:sz w:val="26"/>
        </w:rPr>
        <w:t>, and </w:t>
      </w:r>
      <w:r>
        <w:rPr>
          <w:i/>
          <w:sz w:val="26"/>
        </w:rPr>
        <w:t>Pythium</w:t>
      </w:r>
      <w:r>
        <w:rPr>
          <w:sz w:val="26"/>
        </w:rPr>
        <w:t>.</w:t>
      </w:r>
    </w:p>
    <w:p>
      <w:pPr>
        <w:pStyle w:val="ListParagraph"/>
        <w:numPr>
          <w:ilvl w:val="1"/>
          <w:numId w:val="15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poorly</w:t>
      </w:r>
      <w:r>
        <w:rPr>
          <w:spacing w:val="-7"/>
          <w:sz w:val="26"/>
        </w:rPr>
        <w:t> </w:t>
      </w:r>
      <w:r>
        <w:rPr>
          <w:sz w:val="26"/>
        </w:rPr>
        <w:t>drained,</w:t>
      </w:r>
      <w:r>
        <w:rPr>
          <w:spacing w:val="-7"/>
          <w:sz w:val="26"/>
        </w:rPr>
        <w:t> </w:t>
      </w:r>
      <w:r>
        <w:rPr>
          <w:sz w:val="26"/>
        </w:rPr>
        <w:t>waterlogged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soils.</w:t>
      </w:r>
    </w:p>
    <w:p>
      <w:pPr>
        <w:pStyle w:val="ListParagraph"/>
        <w:numPr>
          <w:ilvl w:val="1"/>
          <w:numId w:val="15"/>
        </w:numPr>
        <w:tabs>
          <w:tab w:pos="820" w:val="left" w:leader="none"/>
        </w:tabs>
        <w:spacing w:line="276" w:lineRule="auto" w:before="45" w:after="0"/>
        <w:ind w:left="820" w:right="711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7"/>
          <w:sz w:val="26"/>
        </w:rPr>
        <w:t> </w:t>
      </w:r>
      <w:r>
        <w:rPr>
          <w:sz w:val="26"/>
        </w:rPr>
        <w:t>through</w:t>
      </w:r>
      <w:r>
        <w:rPr>
          <w:spacing w:val="-7"/>
          <w:sz w:val="26"/>
        </w:rPr>
        <w:t> </w:t>
      </w:r>
      <w:r>
        <w:rPr>
          <w:sz w:val="26"/>
        </w:rPr>
        <w:t>contaminated</w:t>
      </w:r>
      <w:r>
        <w:rPr>
          <w:spacing w:val="-7"/>
          <w:sz w:val="26"/>
        </w:rPr>
        <w:t> </w:t>
      </w:r>
      <w:r>
        <w:rPr>
          <w:sz w:val="26"/>
        </w:rPr>
        <w:t>soil,</w:t>
      </w:r>
      <w:r>
        <w:rPr>
          <w:spacing w:val="-7"/>
          <w:sz w:val="26"/>
        </w:rPr>
        <w:t> </w:t>
      </w:r>
      <w:r>
        <w:rPr>
          <w:sz w:val="26"/>
        </w:rPr>
        <w:t>water,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infected</w:t>
      </w:r>
      <w:r>
        <w:rPr>
          <w:spacing w:val="-7"/>
          <w:sz w:val="26"/>
        </w:rPr>
        <w:t> </w:t>
      </w:r>
      <w:r>
        <w:rPr>
          <w:sz w:val="26"/>
        </w:rPr>
        <w:t>plant </w:t>
      </w:r>
      <w:r>
        <w:rPr>
          <w:spacing w:val="-2"/>
          <w:sz w:val="26"/>
        </w:rPr>
        <w:t>debris.</w:t>
      </w:r>
    </w:p>
    <w:p>
      <w:pPr>
        <w:pStyle w:val="Heading1"/>
        <w:numPr>
          <w:ilvl w:val="0"/>
          <w:numId w:val="14"/>
        </w:numPr>
        <w:tabs>
          <w:tab w:pos="301" w:val="left" w:leader="none"/>
        </w:tabs>
        <w:spacing w:line="240" w:lineRule="auto" w:before="280" w:after="0"/>
        <w:ind w:left="301" w:right="6722" w:hanging="301"/>
        <w:jc w:val="right"/>
      </w:pPr>
      <w:bookmarkStart w:name="3) Pest/Insect " w:id="27"/>
      <w:bookmarkEnd w:id="27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0"/>
          <w:numId w:val="16"/>
        </w:numPr>
        <w:tabs>
          <w:tab w:pos="401" w:val="left" w:leader="none"/>
        </w:tabs>
        <w:spacing w:line="276" w:lineRule="auto" w:before="285" w:after="0"/>
        <w:ind w:left="100" w:right="622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 Root Rot is not directly caused by pests, but pests like root-knot</w:t>
      </w:r>
      <w:r>
        <w:rPr>
          <w:spacing w:val="-5"/>
          <w:sz w:val="26"/>
        </w:rPr>
        <w:t> </w:t>
      </w:r>
      <w:r>
        <w:rPr>
          <w:sz w:val="26"/>
        </w:rPr>
        <w:t>nematodes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roots,</w:t>
      </w:r>
      <w:r>
        <w:rPr>
          <w:spacing w:val="-5"/>
          <w:sz w:val="26"/>
        </w:rPr>
        <w:t> </w:t>
      </w:r>
      <w:r>
        <w:rPr>
          <w:sz w:val="26"/>
        </w:rPr>
        <w:t>making</w:t>
      </w:r>
      <w:r>
        <w:rPr>
          <w:spacing w:val="-5"/>
          <w:sz w:val="26"/>
        </w:rPr>
        <w:t> </w:t>
      </w:r>
      <w:r>
        <w:rPr>
          <w:sz w:val="26"/>
        </w:rPr>
        <w:t>them</w:t>
      </w:r>
      <w:r>
        <w:rPr>
          <w:spacing w:val="-5"/>
          <w:sz w:val="26"/>
        </w:rPr>
        <w:t> </w:t>
      </w:r>
      <w:r>
        <w:rPr>
          <w:sz w:val="26"/>
        </w:rPr>
        <w:t>more</w:t>
      </w:r>
      <w:r>
        <w:rPr>
          <w:spacing w:val="-5"/>
          <w:sz w:val="26"/>
        </w:rPr>
        <w:t> </w:t>
      </w:r>
      <w:r>
        <w:rPr>
          <w:sz w:val="26"/>
        </w:rPr>
        <w:t>susceptible</w:t>
      </w:r>
      <w:r>
        <w:rPr>
          <w:spacing w:val="-5"/>
          <w:sz w:val="26"/>
        </w:rPr>
        <w:t> </w:t>
      </w:r>
      <w:r>
        <w:rPr>
          <w:sz w:val="26"/>
        </w:rPr>
        <w:t>to fungal infections. Symptoms of pest activity include:</w:t>
      </w:r>
    </w:p>
    <w:p>
      <w:pPr>
        <w:pStyle w:val="ListParagraph"/>
        <w:numPr>
          <w:ilvl w:val="1"/>
          <w:numId w:val="16"/>
        </w:numPr>
        <w:tabs>
          <w:tab w:pos="819" w:val="left" w:leader="none"/>
        </w:tabs>
        <w:spacing w:line="240" w:lineRule="auto" w:before="240" w:after="0"/>
        <w:ind w:left="819" w:right="0" w:hanging="359"/>
        <w:jc w:val="left"/>
        <w:rPr>
          <w:sz w:val="26"/>
        </w:rPr>
      </w:pPr>
      <w:r>
        <w:rPr>
          <w:sz w:val="26"/>
        </w:rPr>
        <w:t>Galls</w:t>
      </w:r>
      <w:r>
        <w:rPr>
          <w:spacing w:val="-4"/>
          <w:sz w:val="26"/>
        </w:rPr>
        <w:t> </w:t>
      </w:r>
      <w:r>
        <w:rPr>
          <w:sz w:val="26"/>
        </w:rPr>
        <w:t>or</w:t>
      </w:r>
      <w:r>
        <w:rPr>
          <w:spacing w:val="-3"/>
          <w:sz w:val="26"/>
        </w:rPr>
        <w:t> </w:t>
      </w:r>
      <w:r>
        <w:rPr>
          <w:sz w:val="26"/>
        </w:rPr>
        <w:t>knots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roots.</w:t>
      </w:r>
    </w:p>
    <w:p>
      <w:pPr>
        <w:pStyle w:val="ListParagraph"/>
        <w:numPr>
          <w:ilvl w:val="1"/>
          <w:numId w:val="16"/>
        </w:numPr>
        <w:tabs>
          <w:tab w:pos="819" w:val="left" w:leader="none"/>
        </w:tabs>
        <w:spacing w:line="240" w:lineRule="auto" w:before="45" w:after="0"/>
        <w:ind w:left="819" w:right="0" w:hanging="359"/>
        <w:jc w:val="left"/>
        <w:rPr>
          <w:sz w:val="26"/>
        </w:rPr>
      </w:pPr>
      <w:r>
        <w:rPr>
          <w:sz w:val="26"/>
        </w:rPr>
        <w:t>Stunted</w:t>
      </w:r>
      <w:r>
        <w:rPr>
          <w:spacing w:val="-7"/>
          <w:sz w:val="26"/>
        </w:rPr>
        <w:t> </w:t>
      </w:r>
      <w:r>
        <w:rPr>
          <w:sz w:val="26"/>
        </w:rPr>
        <w:t>growth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yellowing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leaves.</w:t>
      </w:r>
    </w:p>
    <w:p>
      <w:pPr>
        <w:pStyle w:val="Heading1"/>
        <w:numPr>
          <w:ilvl w:val="0"/>
          <w:numId w:val="16"/>
        </w:numPr>
        <w:tabs>
          <w:tab w:pos="315" w:val="left" w:leader="none"/>
        </w:tabs>
        <w:spacing w:line="240" w:lineRule="auto" w:before="285" w:after="0"/>
        <w:ind w:left="315" w:right="6821" w:hanging="315"/>
        <w:jc w:val="right"/>
        <w:rPr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6"/>
        </w:numPr>
        <w:tabs>
          <w:tab w:pos="819" w:val="left" w:leader="none"/>
        </w:tabs>
        <w:spacing w:line="240" w:lineRule="auto" w:before="284" w:after="0"/>
        <w:ind w:left="819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7"/>
          <w:sz w:val="26"/>
        </w:rPr>
        <w:t> </w:t>
      </w:r>
      <w:r>
        <w:rPr>
          <w:sz w:val="26"/>
        </w:rPr>
        <w:t>organic</w:t>
      </w:r>
      <w:r>
        <w:rPr>
          <w:spacing w:val="-7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deter</w:t>
      </w:r>
      <w:r>
        <w:rPr>
          <w:spacing w:val="-7"/>
          <w:sz w:val="26"/>
        </w:rPr>
        <w:t> </w:t>
      </w:r>
      <w:r>
        <w:rPr>
          <w:sz w:val="26"/>
        </w:rPr>
        <w:t>nematodes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spacing w:after="0" w:line="240" w:lineRule="auto"/>
        <w:jc w:val="left"/>
        <w:rPr>
          <w:sz w:val="26"/>
        </w:rPr>
        <w:sectPr>
          <w:pgSz w:w="11920" w:h="16840"/>
          <w:pgMar w:top="1360" w:bottom="280" w:left="1340" w:right="1360"/>
        </w:sectPr>
      </w:pPr>
    </w:p>
    <w:p>
      <w:pPr>
        <w:pStyle w:val="ListParagraph"/>
        <w:numPr>
          <w:ilvl w:val="1"/>
          <w:numId w:val="16"/>
        </w:numPr>
        <w:tabs>
          <w:tab w:pos="820" w:val="left" w:leader="none"/>
        </w:tabs>
        <w:spacing w:line="276" w:lineRule="auto" w:before="80" w:after="0"/>
        <w:ind w:left="820" w:right="523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beneficial</w:t>
      </w:r>
      <w:r>
        <w:rPr>
          <w:spacing w:val="-5"/>
          <w:sz w:val="26"/>
        </w:rPr>
        <w:t> </w:t>
      </w:r>
      <w:r>
        <w:rPr>
          <w:sz w:val="26"/>
        </w:rPr>
        <w:t>nematodes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harmful nematode populations.</w:t>
      </w:r>
    </w:p>
    <w:p>
      <w:pPr>
        <w:pStyle w:val="ListParagraph"/>
        <w:numPr>
          <w:ilvl w:val="1"/>
          <w:numId w:val="16"/>
        </w:numPr>
        <w:tabs>
          <w:tab w:pos="820" w:val="left" w:leader="none"/>
        </w:tabs>
        <w:spacing w:line="276" w:lineRule="auto" w:before="0" w:after="0"/>
        <w:ind w:left="820" w:right="494" w:hanging="360"/>
        <w:jc w:val="left"/>
        <w:rPr>
          <w:sz w:val="26"/>
        </w:rPr>
      </w:pPr>
      <w:r>
        <w:rPr>
          <w:sz w:val="26"/>
        </w:rPr>
        <w:t>Maintain</w:t>
      </w:r>
      <w:r>
        <w:rPr>
          <w:spacing w:val="-5"/>
          <w:sz w:val="26"/>
        </w:rPr>
        <w:t> </w:t>
      </w:r>
      <w:r>
        <w:rPr>
          <w:sz w:val="26"/>
        </w:rPr>
        <w:t>soil</w:t>
      </w:r>
      <w:r>
        <w:rPr>
          <w:spacing w:val="-5"/>
          <w:sz w:val="26"/>
        </w:rPr>
        <w:t> </w:t>
      </w:r>
      <w:r>
        <w:rPr>
          <w:sz w:val="26"/>
        </w:rPr>
        <w:t>health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amendments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suppress</w:t>
      </w:r>
      <w:r>
        <w:rPr>
          <w:spacing w:val="-5"/>
          <w:sz w:val="26"/>
        </w:rPr>
        <w:t> </w:t>
      </w:r>
      <w:r>
        <w:rPr>
          <w:sz w:val="26"/>
        </w:rPr>
        <w:t>nematode </w:t>
      </w:r>
      <w:r>
        <w:rPr>
          <w:spacing w:val="-2"/>
          <w:sz w:val="26"/>
        </w:rPr>
        <w:t>activity.</w:t>
      </w:r>
    </w:p>
    <w:p>
      <w:pPr>
        <w:pStyle w:val="Heading1"/>
        <w:numPr>
          <w:ilvl w:val="0"/>
          <w:numId w:val="14"/>
        </w:numPr>
        <w:tabs>
          <w:tab w:pos="1121" w:val="left" w:leader="none"/>
        </w:tabs>
        <w:spacing w:line="240" w:lineRule="auto" w:before="280" w:after="0"/>
        <w:ind w:left="1121" w:right="0" w:hanging="301"/>
        <w:jc w:val="left"/>
      </w:pPr>
      <w:bookmarkStart w:name="4) Nutrition Deficiency " w:id="28"/>
      <w:bookmarkEnd w:id="28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0"/>
          <w:numId w:val="17"/>
        </w:numPr>
        <w:tabs>
          <w:tab w:pos="401" w:val="left" w:leader="none"/>
        </w:tabs>
        <w:spacing w:line="276" w:lineRule="auto" w:before="285" w:after="0"/>
        <w:ind w:left="100" w:right="839" w:firstLine="0"/>
        <w:jc w:val="left"/>
        <w:rPr>
          <w:sz w:val="26"/>
        </w:rPr>
      </w:pPr>
      <w:r>
        <w:rPr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Nutritional</w:t>
      </w:r>
      <w:r>
        <w:rPr>
          <w:spacing w:val="-7"/>
          <w:sz w:val="26"/>
        </w:rPr>
        <w:t> </w:t>
      </w:r>
      <w:r>
        <w:rPr>
          <w:sz w:val="26"/>
        </w:rPr>
        <w:t>deficiencies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weaken</w:t>
      </w:r>
      <w:r>
        <w:rPr>
          <w:spacing w:val="-7"/>
          <w:sz w:val="26"/>
        </w:rPr>
        <w:t> </w:t>
      </w:r>
      <w:r>
        <w:rPr>
          <w:sz w:val="26"/>
        </w:rPr>
        <w:t>pomegranate</w:t>
      </w:r>
      <w:r>
        <w:rPr>
          <w:spacing w:val="-7"/>
          <w:sz w:val="26"/>
        </w:rPr>
        <w:t> </w:t>
      </w:r>
      <w:r>
        <w:rPr>
          <w:sz w:val="26"/>
        </w:rPr>
        <w:t>plants, making them more prone to Root Rot.</w:t>
      </w:r>
    </w:p>
    <w:p>
      <w:pPr>
        <w:pStyle w:val="ListParagraph"/>
        <w:numPr>
          <w:ilvl w:val="1"/>
          <w:numId w:val="17"/>
        </w:numPr>
        <w:tabs>
          <w:tab w:pos="820" w:val="left" w:leader="none"/>
        </w:tabs>
        <w:spacing w:line="276" w:lineRule="auto" w:before="240" w:after="0"/>
        <w:ind w:left="820" w:right="533" w:hanging="360"/>
        <w:jc w:val="left"/>
        <w:rPr>
          <w:sz w:val="26"/>
        </w:rPr>
      </w:pPr>
      <w:r>
        <w:rPr>
          <w:b/>
          <w:sz w:val="26"/>
        </w:rPr>
        <w:t>Nitrogen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1"/>
          <w:numId w:val="17"/>
        </w:numPr>
        <w:tabs>
          <w:tab w:pos="820" w:val="left" w:leader="none"/>
        </w:tabs>
        <w:spacing w:line="276" w:lineRule="auto" w:before="0" w:after="0"/>
        <w:ind w:left="820" w:right="379" w:hanging="360"/>
        <w:jc w:val="left"/>
        <w:rPr>
          <w:sz w:val="26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1"/>
          <w:numId w:val="17"/>
        </w:numPr>
        <w:tabs>
          <w:tab w:pos="820" w:val="left" w:leader="none"/>
        </w:tabs>
        <w:spacing w:line="276" w:lineRule="auto" w:before="0" w:after="0"/>
        <w:ind w:left="820" w:right="510" w:hanging="360"/>
        <w:jc w:val="left"/>
        <w:rPr>
          <w:sz w:val="26"/>
        </w:rPr>
      </w:pPr>
      <w:r>
        <w:rPr>
          <w:b/>
          <w:sz w:val="26"/>
        </w:rPr>
        <w:t>Calcium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0"/>
          <w:numId w:val="17"/>
        </w:numPr>
        <w:tabs>
          <w:tab w:pos="415" w:val="left" w:leader="none"/>
        </w:tabs>
        <w:spacing w:line="240" w:lineRule="auto" w:before="240" w:after="0"/>
        <w:ind w:left="415" w:right="0" w:hanging="315"/>
        <w:jc w:val="left"/>
        <w:rPr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7"/>
        </w:numPr>
        <w:tabs>
          <w:tab w:pos="820" w:val="left" w:leader="none"/>
        </w:tabs>
        <w:spacing w:line="276" w:lineRule="auto" w:before="284" w:after="0"/>
        <w:ind w:left="820" w:right="379" w:hanging="360"/>
        <w:jc w:val="left"/>
        <w:rPr>
          <w:sz w:val="22"/>
        </w:rPr>
      </w:pPr>
      <w:r>
        <w:rPr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1"/>
          <w:numId w:val="17"/>
        </w:numPr>
        <w:tabs>
          <w:tab w:pos="820" w:val="left" w:leader="none"/>
        </w:tabs>
        <w:spacing w:line="276" w:lineRule="auto" w:before="0" w:after="0"/>
        <w:ind w:left="820" w:right="553" w:hanging="360"/>
        <w:jc w:val="left"/>
        <w:rPr>
          <w:sz w:val="22"/>
        </w:rPr>
      </w:pPr>
      <w:r>
        <w:rPr>
          <w:b/>
          <w:sz w:val="26"/>
        </w:rPr>
        <w:t>Potassium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1"/>
          <w:numId w:val="17"/>
        </w:numPr>
        <w:tabs>
          <w:tab w:pos="820" w:val="left" w:leader="none"/>
        </w:tabs>
        <w:spacing w:line="276" w:lineRule="auto" w:before="0" w:after="0"/>
        <w:ind w:left="820" w:right="120" w:hanging="360"/>
        <w:jc w:val="left"/>
        <w:rPr>
          <w:sz w:val="22"/>
        </w:rPr>
      </w:pPr>
      <w:r>
        <w:rPr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sectPr>
      <w:pgSz w:w="11920" w:h="16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lowerLetter"/>
      <w:lvlText w:val="%1)"/>
      <w:lvlJc w:val="left"/>
      <w:pPr>
        <w:ind w:left="100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100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12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0" w:hanging="3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3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3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00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00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84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8" w:hanging="3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6" w:hanging="3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4" w:hanging="3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2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8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0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00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0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0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843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8" w:hanging="3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6" w:hanging="3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4" w:hanging="3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2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8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965" w:hanging="14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89"/>
        <w:sz w:val="24"/>
        <w:szCs w:val="24"/>
        <w:u w:val="single" w:color="0000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2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360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ind w:left="401" w:hanging="301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00"/>
    </w:pPr>
    <w:rPr>
      <w:rFonts w:ascii="Arial" w:hAnsi="Arial" w:eastAsia="Arial" w:cs="Arial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Pomegranate</dc:title>
  <dcterms:created xsi:type="dcterms:W3CDTF">2025-04-10T18:22:16Z</dcterms:created>
  <dcterms:modified xsi:type="dcterms:W3CDTF">2025-04-10T18:22:16Z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m136 Google Docs Renderer</vt:lpwstr>
  </property>
</Properties>
</file>