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2C744" w14:textId="59A0B240" w:rsidR="00E836EE" w:rsidRPr="00663878" w:rsidRDefault="001F1802" w:rsidP="006153CA">
      <w:pPr>
        <w:rPr>
          <w:rFonts w:ascii="Eras Bold ITC" w:hAnsi="Eras Bold ITC"/>
          <w:b/>
          <w:bCs/>
          <w:sz w:val="40"/>
          <w:szCs w:val="40"/>
        </w:rPr>
      </w:pPr>
      <w:r w:rsidRPr="00663878">
        <w:rPr>
          <w:rFonts w:ascii="Eras Bold ITC" w:hAnsi="Eras Bold ITC"/>
          <w:b/>
          <w:bCs/>
          <w:sz w:val="40"/>
          <w:szCs w:val="40"/>
        </w:rPr>
        <w:t>Project Report</w:t>
      </w:r>
      <w:r w:rsidR="0026633C" w:rsidRPr="00663878">
        <w:rPr>
          <w:rFonts w:ascii="Eras Bold ITC" w:hAnsi="Eras Bold ITC"/>
          <w:b/>
          <w:bCs/>
          <w:sz w:val="40"/>
          <w:szCs w:val="40"/>
        </w:rPr>
        <w:t xml:space="preserve"> </w:t>
      </w:r>
      <w:r w:rsidR="004400FB" w:rsidRPr="00663878">
        <w:rPr>
          <w:rFonts w:ascii="Eras Bold ITC" w:hAnsi="Eras Bold ITC"/>
          <w:b/>
          <w:bCs/>
          <w:sz w:val="40"/>
          <w:szCs w:val="40"/>
        </w:rPr>
        <w:t>–</w:t>
      </w:r>
      <w:r w:rsidR="0026633C" w:rsidRPr="00663878">
        <w:rPr>
          <w:rFonts w:ascii="Eras Bold ITC" w:hAnsi="Eras Bold ITC"/>
          <w:b/>
          <w:bCs/>
          <w:sz w:val="40"/>
          <w:szCs w:val="40"/>
        </w:rPr>
        <w:t xml:space="preserve"> CSET</w:t>
      </w:r>
      <w:r w:rsidR="004400FB" w:rsidRPr="00663878">
        <w:rPr>
          <w:rFonts w:ascii="Eras Bold ITC" w:hAnsi="Eras Bold ITC"/>
          <w:b/>
          <w:bCs/>
          <w:sz w:val="40"/>
          <w:szCs w:val="40"/>
        </w:rPr>
        <w:t>202</w:t>
      </w:r>
    </w:p>
    <w:p w14:paraId="084D60EF" w14:textId="6DD8887E" w:rsidR="002E76FD" w:rsidRPr="00663878" w:rsidRDefault="002E76FD" w:rsidP="006153CA">
      <w:pPr>
        <w:rPr>
          <w:rFonts w:ascii="Eras Bold ITC" w:hAnsi="Eras Bold ITC"/>
          <w:sz w:val="40"/>
          <w:szCs w:val="40"/>
        </w:rPr>
      </w:pPr>
      <w:r w:rsidRPr="00663878">
        <w:rPr>
          <w:rFonts w:ascii="Eras Bold ITC" w:hAnsi="Eras Bold ITC"/>
          <w:b/>
          <w:bCs/>
          <w:sz w:val="40"/>
          <w:szCs w:val="40"/>
          <w:u w:val="single"/>
        </w:rPr>
        <w:t>PROJECT</w:t>
      </w:r>
      <w:r w:rsidR="00295C12" w:rsidRPr="00663878">
        <w:rPr>
          <w:rFonts w:ascii="Eras Bold ITC" w:hAnsi="Eras Bold ITC"/>
          <w:b/>
          <w:bCs/>
          <w:sz w:val="40"/>
          <w:szCs w:val="40"/>
          <w:u w:val="single"/>
        </w:rPr>
        <w:t xml:space="preserve">  TITLE </w:t>
      </w:r>
      <w:r w:rsidRPr="00663878">
        <w:rPr>
          <w:rFonts w:ascii="Eras Bold ITC" w:hAnsi="Eras Bold ITC"/>
          <w:b/>
          <w:bCs/>
          <w:sz w:val="40"/>
          <w:szCs w:val="40"/>
          <w:u w:val="single"/>
        </w:rPr>
        <w:t>:</w:t>
      </w:r>
      <w:r w:rsidRPr="00663878">
        <w:rPr>
          <w:rFonts w:ascii="Eras Bold ITC" w:hAnsi="Eras Bold ITC"/>
          <w:b/>
          <w:bCs/>
          <w:sz w:val="40"/>
          <w:szCs w:val="40"/>
        </w:rPr>
        <w:t xml:space="preserve"> </w:t>
      </w:r>
      <w:r w:rsidR="002F18C5" w:rsidRPr="00663878">
        <w:rPr>
          <w:rFonts w:ascii="Constantia" w:hAnsi="Constantia"/>
          <w:sz w:val="40"/>
          <w:szCs w:val="40"/>
        </w:rPr>
        <w:t xml:space="preserve">TEXT </w:t>
      </w:r>
      <w:r w:rsidRPr="00663878">
        <w:rPr>
          <w:rFonts w:ascii="Constantia" w:hAnsi="Constantia"/>
          <w:sz w:val="40"/>
          <w:szCs w:val="40"/>
        </w:rPr>
        <w:t>FILE COMPRESSOR</w:t>
      </w:r>
    </w:p>
    <w:p w14:paraId="06516988" w14:textId="01BBFCA6" w:rsidR="002F18C5" w:rsidRDefault="002E76FD" w:rsidP="009D6687">
      <w:pPr>
        <w:pStyle w:val="ListParagraph"/>
        <w:numPr>
          <w:ilvl w:val="0"/>
          <w:numId w:val="3"/>
        </w:numPr>
        <w:rPr>
          <w:sz w:val="40"/>
          <w:szCs w:val="40"/>
        </w:rPr>
      </w:pPr>
      <w:r w:rsidRPr="00663878">
        <w:rPr>
          <w:sz w:val="40"/>
          <w:szCs w:val="40"/>
        </w:rPr>
        <w:t>TEAM MEMBERS:  ADITYA RAJ, SANJANA NAYAK</w:t>
      </w:r>
    </w:p>
    <w:p w14:paraId="43F4961C" w14:textId="77777777" w:rsidR="00C67064" w:rsidRPr="00663878" w:rsidRDefault="00C67064" w:rsidP="009D6687">
      <w:pPr>
        <w:pStyle w:val="ListParagraph"/>
        <w:numPr>
          <w:ilvl w:val="0"/>
          <w:numId w:val="3"/>
        </w:numPr>
        <w:rPr>
          <w:sz w:val="40"/>
          <w:szCs w:val="40"/>
        </w:rPr>
      </w:pPr>
    </w:p>
    <w:p w14:paraId="733BDDD3" w14:textId="542764C3" w:rsidR="002F18C5" w:rsidRPr="00663878" w:rsidRDefault="1E76B5C7" w:rsidP="009D6687">
      <w:pPr>
        <w:pStyle w:val="ListParagraph"/>
        <w:numPr>
          <w:ilvl w:val="0"/>
          <w:numId w:val="3"/>
        </w:numPr>
        <w:rPr>
          <w:sz w:val="40"/>
          <w:szCs w:val="40"/>
        </w:rPr>
      </w:pPr>
      <w:r w:rsidRPr="00663878">
        <w:rPr>
          <w:sz w:val="40"/>
          <w:szCs w:val="40"/>
        </w:rPr>
        <w:t>ENROLLMENT NO:  E22CSEU0649, E22CSEU0644</w:t>
      </w:r>
    </w:p>
    <w:p w14:paraId="4F44DA31" w14:textId="37D5DD7F" w:rsidR="001476DA" w:rsidRPr="00663878" w:rsidRDefault="001B2B82" w:rsidP="009D6687">
      <w:pPr>
        <w:pStyle w:val="ListParagraph"/>
        <w:numPr>
          <w:ilvl w:val="0"/>
          <w:numId w:val="3"/>
        </w:numPr>
        <w:rPr>
          <w:sz w:val="40"/>
          <w:szCs w:val="40"/>
        </w:rPr>
      </w:pPr>
      <w:r w:rsidRPr="00663878">
        <w:rPr>
          <w:sz w:val="40"/>
          <w:szCs w:val="40"/>
        </w:rPr>
        <w:t>BATCH: 22</w:t>
      </w:r>
    </w:p>
    <w:p w14:paraId="1C866210" w14:textId="77777777" w:rsidR="005A27C9" w:rsidRDefault="28498B87" w:rsidP="006153CA">
      <w:pPr>
        <w:rPr>
          <w:sz w:val="32"/>
          <w:szCs w:val="32"/>
        </w:rPr>
      </w:pPr>
      <w:r w:rsidRPr="28498B87">
        <w:rPr>
          <w:sz w:val="32"/>
          <w:szCs w:val="32"/>
        </w:rPr>
        <w:t xml:space="preserve">  </w:t>
      </w:r>
    </w:p>
    <w:p w14:paraId="61F349F8" w14:textId="5D9E49E9" w:rsidR="001B2B82" w:rsidRPr="005A27C9" w:rsidRDefault="28498B87" w:rsidP="006153CA">
      <w:pPr>
        <w:rPr>
          <w:sz w:val="32"/>
          <w:szCs w:val="32"/>
        </w:rPr>
      </w:pPr>
      <w:r w:rsidRPr="28498B87">
        <w:rPr>
          <w:sz w:val="32"/>
          <w:szCs w:val="32"/>
        </w:rPr>
        <w:t xml:space="preserve">                                  </w:t>
      </w:r>
      <w:r w:rsidR="00B30037">
        <w:rPr>
          <w:rFonts w:ascii="Eras Bold ITC" w:hAnsi="Eras Bold ITC"/>
          <w:sz w:val="40"/>
          <w:szCs w:val="40"/>
        </w:rPr>
        <w:t>INTRODUCTION</w:t>
      </w:r>
    </w:p>
    <w:p w14:paraId="1A65C5CF" w14:textId="77777777" w:rsidR="006F70EC" w:rsidRDefault="1E76B5C7" w:rsidP="006153CA">
      <w:r w:rsidRPr="1E76B5C7">
        <w:rPr>
          <w:sz w:val="32"/>
          <w:szCs w:val="32"/>
        </w:rPr>
        <w:t>Our project aims to develop a file compressor using C++ data structures. It uses various algorithm ex:</w:t>
      </w:r>
      <w:r>
        <w:t xml:space="preserve"> </w:t>
      </w:r>
    </w:p>
    <w:p w14:paraId="59338FB2" w14:textId="6C3A9B18" w:rsidR="00A476D0" w:rsidRPr="00A476D0" w:rsidRDefault="00A476D0" w:rsidP="009D6687">
      <w:pPr>
        <w:pStyle w:val="ListParagraph"/>
        <w:numPr>
          <w:ilvl w:val="0"/>
          <w:numId w:val="4"/>
        </w:numPr>
        <w:rPr>
          <w:sz w:val="24"/>
          <w:szCs w:val="24"/>
        </w:rPr>
      </w:pPr>
      <w:r w:rsidRPr="00A476D0">
        <w:rPr>
          <w:sz w:val="24"/>
          <w:szCs w:val="24"/>
        </w:rPr>
        <w:t>Huffman Codin</w:t>
      </w:r>
      <w:r>
        <w:rPr>
          <w:sz w:val="24"/>
          <w:szCs w:val="24"/>
        </w:rPr>
        <w:t>g</w:t>
      </w:r>
    </w:p>
    <w:p w14:paraId="785D1B07" w14:textId="77777777" w:rsidR="00A476D0" w:rsidRPr="00A476D0" w:rsidRDefault="1E76B5C7" w:rsidP="009D6687">
      <w:pPr>
        <w:pStyle w:val="ListParagraph"/>
        <w:numPr>
          <w:ilvl w:val="0"/>
          <w:numId w:val="4"/>
        </w:numPr>
        <w:rPr>
          <w:sz w:val="24"/>
          <w:szCs w:val="24"/>
        </w:rPr>
      </w:pPr>
      <w:r w:rsidRPr="00A476D0">
        <w:rPr>
          <w:sz w:val="24"/>
          <w:szCs w:val="24"/>
        </w:rPr>
        <w:t>Run-Length Encoding (RLE)</w:t>
      </w:r>
    </w:p>
    <w:p w14:paraId="303FCA39" w14:textId="5E160D13" w:rsidR="00A476D0" w:rsidRPr="00A476D0" w:rsidRDefault="1E76B5C7" w:rsidP="009D6687">
      <w:pPr>
        <w:pStyle w:val="ListParagraph"/>
        <w:numPr>
          <w:ilvl w:val="0"/>
          <w:numId w:val="4"/>
        </w:numPr>
        <w:rPr>
          <w:sz w:val="24"/>
          <w:szCs w:val="24"/>
        </w:rPr>
      </w:pPr>
      <w:r w:rsidRPr="00A476D0">
        <w:rPr>
          <w:sz w:val="24"/>
          <w:szCs w:val="24"/>
        </w:rPr>
        <w:t xml:space="preserve">Lempel-Ziv-Welch (LZW) </w:t>
      </w:r>
      <w:r w:rsidR="00A476D0" w:rsidRPr="00A476D0">
        <w:rPr>
          <w:sz w:val="24"/>
          <w:szCs w:val="24"/>
        </w:rPr>
        <w:t xml:space="preserve"> </w:t>
      </w:r>
    </w:p>
    <w:p w14:paraId="083F60BA" w14:textId="0F0083DF" w:rsidR="00A476D0" w:rsidRPr="00A476D0" w:rsidRDefault="1E76B5C7" w:rsidP="009D6687">
      <w:pPr>
        <w:pStyle w:val="ListParagraph"/>
        <w:numPr>
          <w:ilvl w:val="0"/>
          <w:numId w:val="4"/>
        </w:numPr>
        <w:rPr>
          <w:sz w:val="24"/>
          <w:szCs w:val="24"/>
        </w:rPr>
      </w:pPr>
      <w:r w:rsidRPr="00A476D0">
        <w:rPr>
          <w:sz w:val="24"/>
          <w:szCs w:val="24"/>
        </w:rPr>
        <w:t>Burrows-Wheeler Transform (BWT)</w:t>
      </w:r>
      <w:r w:rsidR="00A476D0" w:rsidRPr="00A476D0">
        <w:rPr>
          <w:sz w:val="24"/>
          <w:szCs w:val="24"/>
        </w:rPr>
        <w:t>, etc.</w:t>
      </w:r>
    </w:p>
    <w:p w14:paraId="7FA09C7D" w14:textId="77777777" w:rsidR="002F18C5" w:rsidRDefault="1E76B5C7" w:rsidP="006153CA">
      <w:pPr>
        <w:rPr>
          <w:sz w:val="32"/>
          <w:szCs w:val="32"/>
        </w:rPr>
      </w:pPr>
      <w:r w:rsidRPr="00A476D0">
        <w:rPr>
          <w:b/>
          <w:bCs/>
          <w:sz w:val="32"/>
          <w:szCs w:val="32"/>
        </w:rPr>
        <w:t>File compression</w:t>
      </w:r>
      <w:r w:rsidRPr="1E76B5C7">
        <w:rPr>
          <w:sz w:val="32"/>
          <w:szCs w:val="32"/>
        </w:rPr>
        <w:t xml:space="preserve"> is a process that reduces the size of one or more files to save storage space and make data transfer more efficient. It works by encoding the data in a way that reduces redundancy and eliminates unnecessary information, resulting in a smaller file size while preserving the essential data and allowing for easy decompression to its original form. </w:t>
      </w:r>
    </w:p>
    <w:p w14:paraId="1F370F6C" w14:textId="77777777" w:rsidR="001476DA" w:rsidRDefault="1E76B5C7" w:rsidP="006153CA">
      <w:pPr>
        <w:rPr>
          <w:sz w:val="32"/>
          <w:szCs w:val="32"/>
        </w:rPr>
      </w:pPr>
      <w:r w:rsidRPr="1E76B5C7">
        <w:rPr>
          <w:sz w:val="32"/>
          <w:szCs w:val="32"/>
        </w:rPr>
        <w:t xml:space="preserve">It helps in Storage Efficiency, Faster data transfer. They are used in various industries and scenarios such as: data backup, web content, email attachments, software distribution. </w:t>
      </w:r>
    </w:p>
    <w:p w14:paraId="0206D862" w14:textId="77777777" w:rsidR="001476DA" w:rsidRDefault="001476DA" w:rsidP="006153CA">
      <w:pPr>
        <w:rPr>
          <w:sz w:val="32"/>
          <w:szCs w:val="32"/>
        </w:rPr>
      </w:pPr>
    </w:p>
    <w:p w14:paraId="73901A33" w14:textId="46B27F0D" w:rsidR="5001DD1F" w:rsidRPr="00CE3D20" w:rsidRDefault="1E76B5C7" w:rsidP="5001DD1F">
      <w:pPr>
        <w:rPr>
          <w:rFonts w:ascii="Abadi" w:hAnsi="Abadi"/>
          <w:i/>
          <w:iCs/>
          <w:sz w:val="32"/>
          <w:szCs w:val="32"/>
        </w:rPr>
      </w:pPr>
      <w:r w:rsidRPr="001476DA">
        <w:rPr>
          <w:rFonts w:ascii="Abadi" w:hAnsi="Abadi"/>
          <w:i/>
          <w:iCs/>
          <w:sz w:val="32"/>
          <w:szCs w:val="32"/>
        </w:rPr>
        <w:lastRenderedPageBreak/>
        <w:t>In this project we will talk about the compression ratios which measure the compressed algorithm.</w:t>
      </w:r>
      <w:r w:rsidRPr="001476DA">
        <w:rPr>
          <w:rFonts w:ascii="Abadi" w:hAnsi="Abadi"/>
          <w:i/>
          <w:iCs/>
        </w:rPr>
        <w:t xml:space="preserve"> </w:t>
      </w:r>
      <w:r w:rsidRPr="001476DA">
        <w:rPr>
          <w:rFonts w:ascii="Abadi" w:hAnsi="Abadi"/>
          <w:i/>
          <w:iCs/>
          <w:sz w:val="32"/>
          <w:szCs w:val="32"/>
        </w:rPr>
        <w:t>For example, a 2:1 compression ratio means the compressed file is half the size of the original.</w:t>
      </w:r>
    </w:p>
    <w:p w14:paraId="598AC557" w14:textId="7EB604E3" w:rsidR="00D315CA" w:rsidRPr="0000103B" w:rsidRDefault="007E34D3" w:rsidP="006153CA">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8FB">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LENGTH ENCODING</w:t>
      </w:r>
      <w:r w:rsidR="00666DC8">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(RLE)</w:t>
      </w:r>
    </w:p>
    <w:p w14:paraId="6A52A12F" w14:textId="77777777" w:rsidR="00426CCB" w:rsidRPr="009B48FB" w:rsidRDefault="00426CCB" w:rsidP="006153CA">
      <w:pPr>
        <w:rPr>
          <w:rFonts w:ascii="Eras Bold ITC" w:hAnsi="Eras Bold ITC"/>
          <w:sz w:val="40"/>
          <w:szCs w:val="40"/>
        </w:rPr>
      </w:pPr>
      <w:r w:rsidRPr="009B48FB">
        <w:rPr>
          <w:rFonts w:ascii="Eras Bold ITC" w:hAnsi="Eras Bold ITC"/>
          <w:sz w:val="40"/>
          <w:szCs w:val="40"/>
        </w:rPr>
        <w:t>HISTROY</w:t>
      </w:r>
    </w:p>
    <w:p w14:paraId="63928B2A" w14:textId="4CCA10CD" w:rsidR="006153CA" w:rsidRDefault="5C866BA1" w:rsidP="006153CA">
      <w:pPr>
        <w:rPr>
          <w:sz w:val="24"/>
          <w:szCs w:val="24"/>
        </w:rPr>
      </w:pPr>
      <w:r w:rsidRPr="574B5078">
        <w:rPr>
          <w:sz w:val="24"/>
          <w:szCs w:val="24"/>
        </w:rPr>
        <w:t xml:space="preserve">The concept of RLE can be traced back to the early days of telegraphy and teletype machines. Operators used RLE to transmit messages more efficiently by encoding repeated </w:t>
      </w:r>
      <w:r w:rsidR="0C997B9E" w:rsidRPr="0C997B9E">
        <w:rPr>
          <w:sz w:val="24"/>
          <w:szCs w:val="24"/>
        </w:rPr>
        <w:t>characters.</w:t>
      </w:r>
    </w:p>
    <w:p w14:paraId="63EC9B1C" w14:textId="2A322193" w:rsidR="00426CCB" w:rsidRPr="009B48FB" w:rsidRDefault="00426CCB" w:rsidP="006153CA">
      <w:pPr>
        <w:rPr>
          <w:sz w:val="40"/>
          <w:szCs w:val="40"/>
        </w:rPr>
      </w:pPr>
      <w:r w:rsidRPr="009B48FB">
        <w:rPr>
          <w:rFonts w:ascii="Eras Bold ITC" w:hAnsi="Eras Bold ITC"/>
          <w:sz w:val="40"/>
          <w:szCs w:val="40"/>
        </w:rPr>
        <w:t>INTRODUCTION</w:t>
      </w:r>
      <w:r w:rsidRPr="009B48FB">
        <w:rPr>
          <w:sz w:val="40"/>
          <w:szCs w:val="40"/>
        </w:rPr>
        <w:t xml:space="preserve"> </w:t>
      </w:r>
    </w:p>
    <w:p w14:paraId="60DA0F15" w14:textId="70E4D725" w:rsidR="006153CA" w:rsidRDefault="6859651A" w:rsidP="006153CA">
      <w:pPr>
        <w:rPr>
          <w:sz w:val="24"/>
          <w:szCs w:val="24"/>
        </w:rPr>
      </w:pPr>
      <w:r w:rsidRPr="695D0123">
        <w:rPr>
          <w:sz w:val="24"/>
          <w:szCs w:val="24"/>
        </w:rPr>
        <w:t>Run-Length Encoding (RLE) is a simple and widely applied data compression technique, and it has seen contributions and applications from Early Telegraph Operators, Computer Scientists and Engineers, and Graphics and Imaging Experts, Biologists and Bioinformaticians, etc.</w:t>
      </w:r>
    </w:p>
    <w:p w14:paraId="24A08343" w14:textId="4C66623C" w:rsidR="00426CCB" w:rsidRPr="009B48FB" w:rsidRDefault="00426CCB" w:rsidP="006153CA">
      <w:pPr>
        <w:rPr>
          <w:rFonts w:ascii="Eras Bold ITC" w:hAnsi="Eras Bold ITC"/>
          <w:sz w:val="40"/>
          <w:szCs w:val="40"/>
        </w:rPr>
      </w:pPr>
      <w:r w:rsidRPr="009B48FB">
        <w:rPr>
          <w:rFonts w:ascii="Eras Bold ITC" w:hAnsi="Eras Bold ITC"/>
          <w:sz w:val="40"/>
          <w:szCs w:val="40"/>
        </w:rPr>
        <w:t>GAPS</w:t>
      </w:r>
    </w:p>
    <w:p w14:paraId="7CBE12D0" w14:textId="68345C94" w:rsidR="00E92FB2" w:rsidRPr="00F42C26" w:rsidRDefault="00E92FB2" w:rsidP="009D6687">
      <w:pPr>
        <w:pStyle w:val="ListParagraph"/>
        <w:numPr>
          <w:ilvl w:val="0"/>
          <w:numId w:val="1"/>
        </w:numPr>
        <w:rPr>
          <w:sz w:val="24"/>
          <w:szCs w:val="24"/>
        </w:rPr>
      </w:pPr>
      <w:r w:rsidRPr="00F42C26">
        <w:rPr>
          <w:rFonts w:ascii="Arial Narrow" w:hAnsi="Arial Narrow"/>
          <w:sz w:val="24"/>
          <w:szCs w:val="24"/>
        </w:rPr>
        <w:t>Ineffective for Random Data</w:t>
      </w:r>
      <w:r w:rsidRPr="00F42C26">
        <w:rPr>
          <w:sz w:val="24"/>
          <w:szCs w:val="24"/>
        </w:rPr>
        <w:t xml:space="preserve"> in which RLE is not suitable for random or highly varied data. In such cases, it may result in larger encoded files or no compression at all, as there are few consecutive runs of identical elements to compress. </w:t>
      </w:r>
    </w:p>
    <w:p w14:paraId="5AB23C64" w14:textId="2EC2CD29" w:rsidR="0013209A" w:rsidRPr="0000103B" w:rsidRDefault="00E92FB2" w:rsidP="009D6687">
      <w:pPr>
        <w:pStyle w:val="ListParagraph"/>
        <w:numPr>
          <w:ilvl w:val="0"/>
          <w:numId w:val="1"/>
        </w:numPr>
        <w:rPr>
          <w:rFonts w:ascii="Arial Narrow" w:hAnsi="Arial Narrow"/>
          <w:sz w:val="24"/>
          <w:szCs w:val="24"/>
        </w:rPr>
      </w:pPr>
      <w:r w:rsidRPr="00F42C26">
        <w:rPr>
          <w:rFonts w:ascii="Arial Narrow" w:hAnsi="Arial Narrow"/>
          <w:sz w:val="24"/>
          <w:szCs w:val="24"/>
        </w:rPr>
        <w:t>Limited Compression for Complex Data</w:t>
      </w:r>
      <w:r w:rsidRPr="00F42C26">
        <w:rPr>
          <w:sz w:val="24"/>
          <w:szCs w:val="24"/>
        </w:rPr>
        <w:t>: RLE may not effectively compress data with complex patterns or variations, such as photographs, audio, or video. These types of data typically do not have long runs of identical elements, making RLE inefficient</w:t>
      </w:r>
      <w:r w:rsidRPr="00F42C26">
        <w:rPr>
          <w:rFonts w:ascii="Arial Narrow" w:hAnsi="Arial Narrow"/>
          <w:sz w:val="24"/>
          <w:szCs w:val="24"/>
        </w:rPr>
        <w:t>.</w:t>
      </w:r>
    </w:p>
    <w:p w14:paraId="79CE6AF4" w14:textId="3985BD0C" w:rsidR="1FDC9118" w:rsidRPr="009B48FB" w:rsidRDefault="005D47AA" w:rsidP="0013209A">
      <w:pPr>
        <w:rPr>
          <w:rFonts w:ascii="Arial Narrow" w:hAnsi="Arial Narrow"/>
          <w:sz w:val="40"/>
          <w:szCs w:val="40"/>
        </w:rPr>
      </w:pPr>
      <w:r w:rsidRPr="009B48FB">
        <w:rPr>
          <w:rFonts w:ascii="Eras Bold ITC" w:hAnsi="Eras Bold ITC"/>
          <w:sz w:val="40"/>
          <w:szCs w:val="40"/>
        </w:rPr>
        <w:t>ANALYSIS OF RESULT</w:t>
      </w:r>
    </w:p>
    <w:p w14:paraId="79CD49B2" w14:textId="6946D249" w:rsidR="0000103B" w:rsidRPr="0000103B" w:rsidRDefault="753E4116" w:rsidP="009B48FB">
      <w:pPr>
        <w:rPr>
          <w:sz w:val="24"/>
          <w:szCs w:val="24"/>
        </w:rPr>
      </w:pPr>
      <w:r>
        <w:rPr>
          <w:noProof/>
        </w:rPr>
        <w:drawing>
          <wp:inline distT="0" distB="0" distL="0" distR="0" wp14:anchorId="6885356C" wp14:editId="77ED34FB">
            <wp:extent cx="3460872" cy="1340732"/>
            <wp:effectExtent l="0" t="0" r="0" b="0"/>
            <wp:docPr id="1500347326" name="Picture 1500347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60872" cy="1340732"/>
                    </a:xfrm>
                    <a:prstGeom prst="rect">
                      <a:avLst/>
                    </a:prstGeom>
                  </pic:spPr>
                </pic:pic>
              </a:graphicData>
            </a:graphic>
          </wp:inline>
        </w:drawing>
      </w:r>
    </w:p>
    <w:p w14:paraId="32DA0453" w14:textId="1F3473A0" w:rsidR="0000103B" w:rsidRPr="007C182A" w:rsidRDefault="009B48FB" w:rsidP="009B48FB">
      <w:pPr>
        <w:rPr>
          <w:rFonts w:ascii="Eras Bold ITC" w:hAnsi="Eras Bold ITC"/>
          <w:sz w:val="40"/>
          <w:szCs w:val="40"/>
        </w:rPr>
      </w:pPr>
      <w:r>
        <w:rPr>
          <w:rFonts w:ascii="Eras Bold ITC" w:hAnsi="Eras Bold ITC"/>
          <w:sz w:val="40"/>
          <w:szCs w:val="40"/>
        </w:rPr>
        <w:t>REFERENCE</w:t>
      </w:r>
    </w:p>
    <w:p w14:paraId="4B72B2ED" w14:textId="49D2B322" w:rsidR="44BB34E7" w:rsidRPr="0000103B" w:rsidRDefault="25C3AB26" w:rsidP="009D6687">
      <w:pPr>
        <w:pStyle w:val="ListParagraph"/>
        <w:numPr>
          <w:ilvl w:val="0"/>
          <w:numId w:val="2"/>
        </w:numPr>
        <w:rPr>
          <w:rFonts w:eastAsiaTheme="minorEastAsia"/>
          <w:sz w:val="24"/>
          <w:szCs w:val="24"/>
        </w:rPr>
      </w:pPr>
      <w:r w:rsidRPr="0000103B">
        <w:rPr>
          <w:rFonts w:eastAsiaTheme="minorEastAsia"/>
          <w:sz w:val="24"/>
          <w:szCs w:val="24"/>
        </w:rPr>
        <w:t>W. Burange, H. D. Misalkar, “Review of Internet of Things in development of smart cities with data management &amp; privacy,” in 2015 International Conference on Advances in Computer Engineering and Applications (ICACEA), (2015) pp. 189 - 195.</w:t>
      </w:r>
    </w:p>
    <w:p w14:paraId="3F59CF29" w14:textId="77777777" w:rsidR="00D73411" w:rsidRPr="00D73411" w:rsidRDefault="0C997B9E" w:rsidP="009D6687">
      <w:pPr>
        <w:pStyle w:val="ListParagraph"/>
        <w:numPr>
          <w:ilvl w:val="0"/>
          <w:numId w:val="2"/>
        </w:numPr>
      </w:pPr>
      <w:r w:rsidRPr="0000103B">
        <w:rPr>
          <w:rFonts w:ascii="Calibri" w:eastAsia="Calibri" w:hAnsi="Calibri" w:cs="Calibri"/>
          <w:sz w:val="24"/>
          <w:szCs w:val="24"/>
        </w:rPr>
        <w:lastRenderedPageBreak/>
        <w:t>S. Abraham, J. Beard, R. Manijacob, “Remote Environmental Monitoring Using Internet of Things (IoT).” 2017 IEEE Global Humanitarian Technology Conference (GHTC), (2017).</w:t>
      </w:r>
    </w:p>
    <w:p w14:paraId="79D0586D" w14:textId="2A6799FD" w:rsidR="00D411D1" w:rsidRDefault="00D411D1" w:rsidP="00D73411">
      <w:pPr>
        <w:rPr>
          <w:rFonts w:ascii="Aptos ExtraBold" w:hAnsi="Aptos ExtraBold"/>
          <w:b/>
          <w:bCs/>
          <w:sz w:val="24"/>
          <w:szCs w:val="24"/>
        </w:rPr>
      </w:pPr>
      <w:r w:rsidRPr="00A70AEC">
        <w:rPr>
          <w:rFonts w:ascii="Aptos ExtraBold" w:hAnsi="Aptos ExtraBold"/>
          <w:b/>
          <w:bCs/>
          <w:sz w:val="24"/>
          <w:szCs w:val="24"/>
        </w:rPr>
        <w:t>---------------------------------------------------------------------------------------------------------</w:t>
      </w:r>
      <w:r>
        <w:rPr>
          <w:rFonts w:ascii="Aptos ExtraBold" w:hAnsi="Aptos ExtraBold"/>
          <w:b/>
          <w:bCs/>
          <w:sz w:val="24"/>
          <w:szCs w:val="24"/>
        </w:rPr>
        <w:t>---------</w:t>
      </w:r>
    </w:p>
    <w:p w14:paraId="08A56936" w14:textId="77777777" w:rsidR="00053262" w:rsidRPr="00E620C1" w:rsidRDefault="00053262" w:rsidP="00053262">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HUFFMAN CODING</w:t>
      </w:r>
      <w:r>
        <w:rPr>
          <w:rFonts w:ascii="Eras Bold ITC" w:hAnsi="Eras Bold ITC"/>
          <w:sz w:val="40"/>
          <w:szCs w:val="40"/>
        </w:rPr>
        <w:br/>
      </w:r>
      <w:r w:rsidRPr="009B48FB">
        <w:rPr>
          <w:rFonts w:ascii="Eras Bold ITC" w:hAnsi="Eras Bold ITC"/>
          <w:sz w:val="40"/>
          <w:szCs w:val="40"/>
        </w:rPr>
        <w:t>HISTROY</w:t>
      </w:r>
    </w:p>
    <w:p w14:paraId="4CC20273" w14:textId="77777777" w:rsidR="00053262" w:rsidRDefault="00053262" w:rsidP="00053262">
      <w:pPr>
        <w:rPr>
          <w:sz w:val="24"/>
          <w:szCs w:val="24"/>
        </w:rPr>
      </w:pPr>
      <w:r w:rsidRPr="5D0BDAB8">
        <w:rPr>
          <w:sz w:val="24"/>
          <w:szCs w:val="24"/>
        </w:rPr>
        <w:t xml:space="preserve">The history of Huffman coding is closely tied to the work of David A. Huffman, who developed the algorithm as part of his Ph.D. thesis at MIT. </w:t>
      </w:r>
    </w:p>
    <w:p w14:paraId="49E4DAB5" w14:textId="77777777" w:rsidR="00053262" w:rsidRPr="009B48FB" w:rsidRDefault="00053262" w:rsidP="00053262">
      <w:pPr>
        <w:rPr>
          <w:sz w:val="40"/>
          <w:szCs w:val="40"/>
        </w:rPr>
      </w:pPr>
      <w:r w:rsidRPr="009B48FB">
        <w:rPr>
          <w:rFonts w:ascii="Eras Bold ITC" w:hAnsi="Eras Bold ITC"/>
          <w:sz w:val="40"/>
          <w:szCs w:val="40"/>
        </w:rPr>
        <w:t>INTRODUCTION</w:t>
      </w:r>
      <w:r w:rsidRPr="009B48FB">
        <w:rPr>
          <w:sz w:val="40"/>
          <w:szCs w:val="40"/>
        </w:rPr>
        <w:t xml:space="preserve"> </w:t>
      </w:r>
    </w:p>
    <w:p w14:paraId="6BA71EED" w14:textId="77777777" w:rsidR="00053262" w:rsidRDefault="00053262" w:rsidP="00053262">
      <w:pPr>
        <w:rPr>
          <w:sz w:val="24"/>
          <w:szCs w:val="24"/>
        </w:rPr>
      </w:pPr>
      <w:r w:rsidRPr="369A1D5C">
        <w:rPr>
          <w:sz w:val="24"/>
          <w:szCs w:val="24"/>
        </w:rPr>
        <w:t xml:space="preserve">Huffman coding, also known as Huffman compression, is a widely used and efficient data compression technique that assigns variable-length codes to input characters or symbols based on their frequencies in the data. Frequency Count: Calculate the frequency of each character or symbol in the input data. Building a Huffman Tree-Binary tree or Huffman Tree is constructed by iteratively merging the two nodes with the lowest frequencies into a parent node. This process continues until all nodes are merged into a single root node. </w:t>
      </w:r>
    </w:p>
    <w:p w14:paraId="055A6DC0" w14:textId="77777777" w:rsidR="00053262" w:rsidRPr="009B48FB" w:rsidRDefault="00053262" w:rsidP="00053262">
      <w:pPr>
        <w:rPr>
          <w:rFonts w:ascii="Eras Bold ITC" w:hAnsi="Eras Bold ITC"/>
          <w:sz w:val="40"/>
          <w:szCs w:val="40"/>
        </w:rPr>
      </w:pPr>
      <w:r w:rsidRPr="009B48FB">
        <w:rPr>
          <w:rFonts w:ascii="Eras Bold ITC" w:hAnsi="Eras Bold ITC"/>
          <w:sz w:val="40"/>
          <w:szCs w:val="40"/>
        </w:rPr>
        <w:t>GAPS</w:t>
      </w:r>
    </w:p>
    <w:p w14:paraId="793117C4" w14:textId="77777777" w:rsidR="00053262" w:rsidRPr="00E620C1" w:rsidRDefault="00053262" w:rsidP="009D6687">
      <w:pPr>
        <w:pStyle w:val="ListParagraph"/>
        <w:numPr>
          <w:ilvl w:val="0"/>
          <w:numId w:val="8"/>
        </w:numPr>
        <w:rPr>
          <w:sz w:val="24"/>
          <w:szCs w:val="24"/>
        </w:rPr>
      </w:pPr>
      <w:r w:rsidRPr="00E620C1">
        <w:rPr>
          <w:rFonts w:ascii="Arial Narrow" w:eastAsia="Arial Narrow" w:hAnsi="Arial Narrow" w:cs="Arial Narrow"/>
          <w:sz w:val="24"/>
          <w:szCs w:val="24"/>
        </w:rPr>
        <w:t>Lossless Compression Only</w:t>
      </w:r>
      <w:r w:rsidRPr="00E620C1">
        <w:rPr>
          <w:sz w:val="24"/>
          <w:szCs w:val="24"/>
        </w:rPr>
        <w:t>: Huffman coding is a lossless compression method, meaning it preserves all the original data. While this is essential for certain applications, it may not be suitable for scenarios where lossy compression can be applied.</w:t>
      </w:r>
    </w:p>
    <w:p w14:paraId="6B69C32B" w14:textId="77777777" w:rsidR="00053262" w:rsidRPr="009B48FB" w:rsidRDefault="00053262" w:rsidP="00053262">
      <w:pPr>
        <w:rPr>
          <w:rFonts w:ascii="Arial Narrow" w:hAnsi="Arial Narrow"/>
          <w:sz w:val="40"/>
          <w:szCs w:val="40"/>
        </w:rPr>
      </w:pPr>
      <w:r w:rsidRPr="009B48FB">
        <w:rPr>
          <w:rFonts w:ascii="Eras Bold ITC" w:hAnsi="Eras Bold ITC"/>
          <w:sz w:val="40"/>
          <w:szCs w:val="40"/>
        </w:rPr>
        <w:t>ANALYSIS OF RESULT</w:t>
      </w:r>
    </w:p>
    <w:p w14:paraId="53714A52" w14:textId="77777777" w:rsidR="00053262" w:rsidRPr="0000103B" w:rsidRDefault="00053262" w:rsidP="00053262">
      <w:pPr>
        <w:rPr>
          <w:sz w:val="24"/>
          <w:szCs w:val="24"/>
        </w:rPr>
      </w:pPr>
      <w:r>
        <w:rPr>
          <w:noProof/>
        </w:rPr>
        <w:drawing>
          <wp:inline distT="0" distB="0" distL="0" distR="0" wp14:anchorId="3CB2DAD9" wp14:editId="34828655">
            <wp:extent cx="3135232" cy="1293283"/>
            <wp:effectExtent l="0" t="0" r="0" b="0"/>
            <wp:docPr id="1628847184" name="Picture 162884718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47184" name="Picture 1628847184" descr="A computer screen shot of a black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5232" cy="1293283"/>
                    </a:xfrm>
                    <a:prstGeom prst="rect">
                      <a:avLst/>
                    </a:prstGeom>
                  </pic:spPr>
                </pic:pic>
              </a:graphicData>
            </a:graphic>
          </wp:inline>
        </w:drawing>
      </w:r>
    </w:p>
    <w:p w14:paraId="3C3D15D0" w14:textId="77777777" w:rsidR="00053262" w:rsidRPr="007C182A" w:rsidRDefault="00053262" w:rsidP="00053262">
      <w:pPr>
        <w:rPr>
          <w:rFonts w:ascii="Eras Bold ITC" w:hAnsi="Eras Bold ITC"/>
          <w:sz w:val="40"/>
          <w:szCs w:val="40"/>
        </w:rPr>
      </w:pPr>
      <w:r>
        <w:rPr>
          <w:rFonts w:ascii="Eras Bold ITC" w:hAnsi="Eras Bold ITC"/>
          <w:sz w:val="40"/>
          <w:szCs w:val="40"/>
        </w:rPr>
        <w:t>REFERENCE</w:t>
      </w:r>
    </w:p>
    <w:p w14:paraId="0E7AA73B" w14:textId="77777777" w:rsidR="00053262" w:rsidRDefault="00053262" w:rsidP="009D6687">
      <w:pPr>
        <w:pStyle w:val="ListParagraph"/>
        <w:numPr>
          <w:ilvl w:val="0"/>
          <w:numId w:val="24"/>
        </w:numPr>
      </w:pPr>
      <w:r w:rsidRPr="00BD25D3">
        <w:rPr>
          <w:rFonts w:ascii="Calibri" w:eastAsia="Calibri" w:hAnsi="Calibri" w:cs="Calibri"/>
          <w:sz w:val="24"/>
          <w:szCs w:val="24"/>
        </w:rPr>
        <w:t xml:space="preserve">Web Page Compression using </w:t>
      </w:r>
      <w:r>
        <w:t>Huffman Coding Technique Manjeet Gupta (Assistant professor) Department of CSE JMIT Radaur , Brijesh Kumar (associate professor) Department of IT Lingyaya’s university.</w:t>
      </w:r>
    </w:p>
    <w:p w14:paraId="126E2DAC" w14:textId="77777777" w:rsidR="00053262" w:rsidRDefault="00053262" w:rsidP="009D6687">
      <w:pPr>
        <w:pStyle w:val="ListParagraph"/>
        <w:numPr>
          <w:ilvl w:val="0"/>
          <w:numId w:val="24"/>
        </w:numPr>
      </w:pPr>
      <w:r>
        <w:lastRenderedPageBreak/>
        <w:t>Fundamental Data Compression , Author(s): Ida Mengyi P</w:t>
      </w:r>
    </w:p>
    <w:p w14:paraId="27DACB8B" w14:textId="77777777" w:rsidR="00053262" w:rsidRDefault="00053262" w:rsidP="00053262">
      <w:pPr>
        <w:rPr>
          <w:rFonts w:ascii="Calibri" w:eastAsia="Calibri" w:hAnsi="Calibri" w:cs="Calibri"/>
          <w:sz w:val="24"/>
          <w:szCs w:val="24"/>
        </w:rPr>
      </w:pPr>
    </w:p>
    <w:p w14:paraId="0FBF65D8" w14:textId="77777777" w:rsidR="00053262" w:rsidRPr="006A384D" w:rsidRDefault="00053262" w:rsidP="00053262">
      <w:pPr>
        <w:rPr>
          <w:rFonts w:ascii="Aptos ExtraBold" w:hAnsi="Aptos ExtraBold"/>
          <w:b/>
          <w:bCs/>
          <w:sz w:val="24"/>
          <w:szCs w:val="24"/>
        </w:rPr>
      </w:pPr>
      <w:r w:rsidRPr="00A70AEC">
        <w:rPr>
          <w:rFonts w:ascii="Aptos ExtraBold" w:hAnsi="Aptos ExtraBold"/>
          <w:b/>
          <w:bCs/>
          <w:sz w:val="24"/>
          <w:szCs w:val="24"/>
        </w:rPr>
        <w:t>---------------------------------------------------------------------------------------------------------</w:t>
      </w:r>
      <w:r>
        <w:rPr>
          <w:rFonts w:ascii="Aptos ExtraBold" w:hAnsi="Aptos ExtraBold"/>
          <w:b/>
          <w:bCs/>
          <w:sz w:val="24"/>
          <w:szCs w:val="24"/>
        </w:rPr>
        <w:t>---------</w:t>
      </w:r>
    </w:p>
    <w:p w14:paraId="1B06E34E" w14:textId="494BBE4C" w:rsidR="00CE3D20" w:rsidRDefault="00666DC8" w:rsidP="00D73411">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3411">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LEMPEL-ZIV-WELCH (LZW)</w:t>
      </w:r>
    </w:p>
    <w:p w14:paraId="3B8A6DEE" w14:textId="77777777" w:rsidR="00D315CA" w:rsidRPr="00D411D1" w:rsidRDefault="00D315CA" w:rsidP="00D73411">
      <w:pPr>
        <w:rPr>
          <w:rFonts w:ascii="Aptos ExtraBold" w:hAnsi="Aptos ExtraBold"/>
          <w:b/>
          <w:bCs/>
          <w:sz w:val="24"/>
          <w:szCs w:val="24"/>
        </w:rPr>
      </w:pPr>
    </w:p>
    <w:p w14:paraId="724AED2B" w14:textId="77777777" w:rsidR="00CE3D20" w:rsidRPr="009B48FB" w:rsidRDefault="00CE3D20" w:rsidP="00CE3D20">
      <w:pPr>
        <w:rPr>
          <w:rFonts w:ascii="Eras Bold ITC" w:hAnsi="Eras Bold ITC"/>
          <w:sz w:val="40"/>
          <w:szCs w:val="40"/>
        </w:rPr>
      </w:pPr>
      <w:r w:rsidRPr="009B48FB">
        <w:rPr>
          <w:rFonts w:ascii="Eras Bold ITC" w:hAnsi="Eras Bold ITC"/>
          <w:sz w:val="40"/>
          <w:szCs w:val="40"/>
        </w:rPr>
        <w:t>HISTROY</w:t>
      </w:r>
    </w:p>
    <w:p w14:paraId="275363A2" w14:textId="30254839" w:rsidR="00E7055A" w:rsidRDefault="00812D7A" w:rsidP="00CE3D20">
      <w:pPr>
        <w:rPr>
          <w:sz w:val="24"/>
          <w:szCs w:val="24"/>
        </w:rPr>
      </w:pPr>
      <w:r w:rsidRPr="158B38EC">
        <w:rPr>
          <w:sz w:val="24"/>
          <w:szCs w:val="24"/>
        </w:rPr>
        <w:t>It was developed by Abraham Lempel and Jacob Ziv and further refined by Terry Welch. The LZW algorithm has a rich history and has made significant contributions to data compression techniques. The LZ algorithm was a breakthrough because it allowed for dictionary-based compression, which was more adaptable to various types of data. The LZW algorithm was further extended and refined by Terry Welch in 1984.</w:t>
      </w:r>
    </w:p>
    <w:p w14:paraId="26303672" w14:textId="77777777" w:rsidR="00E7055A" w:rsidRPr="00E7055A" w:rsidRDefault="00E7055A" w:rsidP="00CE3D20">
      <w:pPr>
        <w:rPr>
          <w:sz w:val="24"/>
          <w:szCs w:val="24"/>
        </w:rPr>
      </w:pPr>
    </w:p>
    <w:p w14:paraId="30B9417A" w14:textId="0B2F0EB1" w:rsidR="00CE3D20" w:rsidRPr="009B48FB" w:rsidRDefault="00CE3D20" w:rsidP="00CE3D20">
      <w:pPr>
        <w:rPr>
          <w:sz w:val="40"/>
          <w:szCs w:val="40"/>
        </w:rPr>
      </w:pPr>
      <w:r w:rsidRPr="009B48FB">
        <w:rPr>
          <w:rFonts w:ascii="Eras Bold ITC" w:hAnsi="Eras Bold ITC"/>
          <w:sz w:val="40"/>
          <w:szCs w:val="40"/>
        </w:rPr>
        <w:t>INTRODUCTION</w:t>
      </w:r>
      <w:r w:rsidRPr="009B48FB">
        <w:rPr>
          <w:sz w:val="40"/>
          <w:szCs w:val="40"/>
        </w:rPr>
        <w:t xml:space="preserve"> </w:t>
      </w:r>
    </w:p>
    <w:p w14:paraId="3F1E225A" w14:textId="45D80B16" w:rsidR="00E7055A" w:rsidRDefault="00A616F1" w:rsidP="00CE3D20">
      <w:pPr>
        <w:rPr>
          <w:sz w:val="24"/>
          <w:szCs w:val="24"/>
        </w:rPr>
      </w:pPr>
      <w:r w:rsidRPr="158B38EC">
        <w:rPr>
          <w:sz w:val="24"/>
          <w:szCs w:val="24"/>
        </w:rPr>
        <w:t>Lempel-Ziv-Welch (LZW) algorithm is a widely used data compression algorithm that forms the basis for various popular compression formats, such as GIF (Graphics Interchange Format) and the early versions of the UNIX "compress" command.</w:t>
      </w:r>
    </w:p>
    <w:p w14:paraId="6394BA86" w14:textId="77777777" w:rsidR="00E7055A" w:rsidRPr="00E7055A" w:rsidRDefault="00E7055A" w:rsidP="00CE3D20">
      <w:pPr>
        <w:rPr>
          <w:sz w:val="24"/>
          <w:szCs w:val="24"/>
        </w:rPr>
      </w:pPr>
    </w:p>
    <w:p w14:paraId="2E78044F" w14:textId="77777777" w:rsidR="00E7055A" w:rsidRDefault="00E7055A" w:rsidP="00CE3D20">
      <w:pPr>
        <w:rPr>
          <w:rFonts w:ascii="Eras Bold ITC" w:hAnsi="Eras Bold ITC"/>
          <w:sz w:val="40"/>
          <w:szCs w:val="40"/>
        </w:rPr>
      </w:pPr>
    </w:p>
    <w:p w14:paraId="15AF29CF" w14:textId="3454A62E" w:rsidR="00CE3D20" w:rsidRPr="009B48FB" w:rsidRDefault="00CE3D20" w:rsidP="00CE3D20">
      <w:pPr>
        <w:rPr>
          <w:rFonts w:ascii="Eras Bold ITC" w:hAnsi="Eras Bold ITC"/>
          <w:sz w:val="40"/>
          <w:szCs w:val="40"/>
        </w:rPr>
      </w:pPr>
      <w:r w:rsidRPr="009B48FB">
        <w:rPr>
          <w:rFonts w:ascii="Eras Bold ITC" w:hAnsi="Eras Bold ITC"/>
          <w:sz w:val="40"/>
          <w:szCs w:val="40"/>
        </w:rPr>
        <w:t>GAPS</w:t>
      </w:r>
    </w:p>
    <w:p w14:paraId="6586289B" w14:textId="77777777" w:rsidR="002976D7" w:rsidRDefault="002976D7" w:rsidP="009D6687">
      <w:pPr>
        <w:pStyle w:val="ListParagraph"/>
        <w:numPr>
          <w:ilvl w:val="0"/>
          <w:numId w:val="6"/>
        </w:numPr>
        <w:rPr>
          <w:sz w:val="24"/>
          <w:szCs w:val="24"/>
        </w:rPr>
      </w:pPr>
      <w:r w:rsidRPr="158B38EC">
        <w:rPr>
          <w:rFonts w:ascii="Arial Narrow" w:eastAsia="Arial Narrow" w:hAnsi="Arial Narrow" w:cs="Arial Narrow"/>
          <w:sz w:val="24"/>
          <w:szCs w:val="24"/>
        </w:rPr>
        <w:t>Limited Compression Efficiency for Some Data Types</w:t>
      </w:r>
      <w:r w:rsidRPr="158B38EC">
        <w:rPr>
          <w:sz w:val="24"/>
          <w:szCs w:val="24"/>
        </w:rPr>
        <w:t>: LZW may not be the most efficient compression method for certain types of data, especially when compared to more modern compression algorithms. It works well for text data and certain patterns, but it might not provide the highest compression ratios for complex data, such as multimedia files.</w:t>
      </w:r>
    </w:p>
    <w:p w14:paraId="70343F17" w14:textId="73BB152F" w:rsidR="00E7055A" w:rsidRDefault="00A616F1" w:rsidP="009D6687">
      <w:pPr>
        <w:pStyle w:val="ListParagraph"/>
        <w:numPr>
          <w:ilvl w:val="0"/>
          <w:numId w:val="6"/>
        </w:numPr>
        <w:rPr>
          <w:sz w:val="24"/>
          <w:szCs w:val="24"/>
        </w:rPr>
      </w:pPr>
      <w:r w:rsidRPr="001B7374">
        <w:rPr>
          <w:rFonts w:ascii="Arial Narrow" w:eastAsia="Arial Narrow" w:hAnsi="Arial Narrow" w:cs="Arial Narrow"/>
          <w:sz w:val="24"/>
          <w:szCs w:val="24"/>
        </w:rPr>
        <w:t>Lossless Compression Only:</w:t>
      </w:r>
      <w:r w:rsidRPr="001B7374">
        <w:rPr>
          <w:sz w:val="24"/>
          <w:szCs w:val="24"/>
        </w:rPr>
        <w:t xml:space="preserve"> LZW is a lossless compression method, which means it preserves all the original data. It's not suitable for applications that can benefit from lossy compression techniques to achieve higher compression ratios (e.g., multimedia data).</w:t>
      </w:r>
    </w:p>
    <w:p w14:paraId="12BF0D9C" w14:textId="77777777" w:rsidR="00E7055A" w:rsidRDefault="00E7055A" w:rsidP="00E7055A">
      <w:pPr>
        <w:rPr>
          <w:sz w:val="24"/>
          <w:szCs w:val="24"/>
        </w:rPr>
      </w:pPr>
    </w:p>
    <w:p w14:paraId="261DF2D0" w14:textId="77777777" w:rsidR="00E7055A" w:rsidRDefault="00E7055A" w:rsidP="00E7055A">
      <w:pPr>
        <w:rPr>
          <w:sz w:val="24"/>
          <w:szCs w:val="24"/>
        </w:rPr>
      </w:pPr>
    </w:p>
    <w:p w14:paraId="164D9EE6" w14:textId="77777777" w:rsidR="00E7055A" w:rsidRDefault="00E7055A" w:rsidP="00E7055A">
      <w:pPr>
        <w:rPr>
          <w:sz w:val="24"/>
          <w:szCs w:val="24"/>
        </w:rPr>
      </w:pPr>
    </w:p>
    <w:p w14:paraId="314BAD7F" w14:textId="77777777" w:rsidR="00E7055A" w:rsidRDefault="00E7055A" w:rsidP="00E7055A">
      <w:pPr>
        <w:rPr>
          <w:sz w:val="24"/>
          <w:szCs w:val="24"/>
        </w:rPr>
      </w:pPr>
    </w:p>
    <w:p w14:paraId="576AB954" w14:textId="77777777" w:rsidR="00E7055A" w:rsidRPr="00E7055A" w:rsidRDefault="00E7055A" w:rsidP="00E7055A">
      <w:pPr>
        <w:rPr>
          <w:sz w:val="24"/>
          <w:szCs w:val="24"/>
        </w:rPr>
      </w:pPr>
    </w:p>
    <w:p w14:paraId="2A01119D" w14:textId="1EE5C7F2" w:rsidR="00CE3D20" w:rsidRPr="009B48FB" w:rsidRDefault="00CE3D20" w:rsidP="00CE3D20">
      <w:pPr>
        <w:rPr>
          <w:rFonts w:ascii="Arial Narrow" w:hAnsi="Arial Narrow"/>
          <w:sz w:val="40"/>
          <w:szCs w:val="40"/>
        </w:rPr>
      </w:pPr>
      <w:r w:rsidRPr="009B48FB">
        <w:rPr>
          <w:rFonts w:ascii="Eras Bold ITC" w:hAnsi="Eras Bold ITC"/>
          <w:sz w:val="40"/>
          <w:szCs w:val="40"/>
        </w:rPr>
        <w:t>ANALYSIS OF RESULT</w:t>
      </w:r>
    </w:p>
    <w:p w14:paraId="060D6DBC" w14:textId="244A26E5" w:rsidR="00433A41" w:rsidRDefault="00A50C2F" w:rsidP="00433A41">
      <w:pPr>
        <w:rPr>
          <w:sz w:val="24"/>
          <w:szCs w:val="24"/>
        </w:rPr>
      </w:pPr>
      <w:r>
        <w:rPr>
          <w:noProof/>
        </w:rPr>
        <w:drawing>
          <wp:inline distT="0" distB="0" distL="0" distR="0" wp14:anchorId="4BC2F5F5" wp14:editId="376AB0E1">
            <wp:extent cx="4606925" cy="2108023"/>
            <wp:effectExtent l="0" t="0" r="3175" b="6985"/>
            <wp:docPr id="2035383175" name="Picture 2035383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19503" cy="2159536"/>
                    </a:xfrm>
                    <a:prstGeom prst="rect">
                      <a:avLst/>
                    </a:prstGeom>
                  </pic:spPr>
                </pic:pic>
              </a:graphicData>
            </a:graphic>
          </wp:inline>
        </w:drawing>
      </w:r>
    </w:p>
    <w:p w14:paraId="30F7D438" w14:textId="77777777" w:rsidR="00A70AEC" w:rsidRDefault="00A70AEC" w:rsidP="00A70AEC">
      <w:pPr>
        <w:rPr>
          <w:sz w:val="24"/>
          <w:szCs w:val="24"/>
        </w:rPr>
      </w:pPr>
    </w:p>
    <w:p w14:paraId="1C86944D" w14:textId="24D88B3A" w:rsidR="00A70AEC" w:rsidRDefault="00A70AEC" w:rsidP="00A50C2F">
      <w:pPr>
        <w:rPr>
          <w:rFonts w:ascii="Aptos ExtraBold" w:hAnsi="Aptos ExtraBold"/>
          <w:b/>
          <w:bCs/>
          <w:sz w:val="24"/>
          <w:szCs w:val="24"/>
        </w:rPr>
      </w:pPr>
    </w:p>
    <w:p w14:paraId="4C377387" w14:textId="68EB0E0A" w:rsidR="00A50C2F" w:rsidRPr="00A50C2F" w:rsidRDefault="00CE3D20" w:rsidP="00A50C2F">
      <w:pPr>
        <w:rPr>
          <w:rFonts w:ascii="Eras Bold ITC" w:hAnsi="Eras Bold ITC"/>
          <w:sz w:val="40"/>
          <w:szCs w:val="40"/>
        </w:rPr>
      </w:pPr>
      <w:r>
        <w:rPr>
          <w:rFonts w:ascii="Eras Bold ITC" w:hAnsi="Eras Bold ITC"/>
          <w:sz w:val="40"/>
          <w:szCs w:val="40"/>
        </w:rPr>
        <w:t>REFERENCE</w:t>
      </w:r>
    </w:p>
    <w:p w14:paraId="11CA56D8" w14:textId="3962AC4D" w:rsidR="00A50C2F" w:rsidRDefault="00A50C2F" w:rsidP="009D6687">
      <w:pPr>
        <w:pStyle w:val="ListParagraph"/>
        <w:numPr>
          <w:ilvl w:val="0"/>
          <w:numId w:val="5"/>
        </w:numPr>
      </w:pPr>
      <w:r w:rsidRPr="00A50C2F">
        <w:rPr>
          <w:rFonts w:ascii="Calibri" w:eastAsia="Calibri" w:hAnsi="Calibri" w:cs="Calibri"/>
          <w:sz w:val="24"/>
          <w:szCs w:val="24"/>
        </w:rPr>
        <w:t>S. E. Collier, “The Emerging Enernet: Convergence of the Smart Grid with the Internet of Things,” in 2015 IEEE Rural Electric Power Conference (REPC), (2015) pp. 65-68.</w:t>
      </w:r>
    </w:p>
    <w:p w14:paraId="1A724D40" w14:textId="77777777" w:rsidR="00A50C2F" w:rsidRPr="00A50C2F" w:rsidRDefault="00A50C2F" w:rsidP="009D6687">
      <w:pPr>
        <w:pStyle w:val="ListParagraph"/>
        <w:numPr>
          <w:ilvl w:val="0"/>
          <w:numId w:val="5"/>
        </w:numPr>
        <w:rPr>
          <w:rFonts w:ascii="Calibri" w:eastAsia="Calibri" w:hAnsi="Calibri" w:cs="Calibri"/>
          <w:sz w:val="24"/>
          <w:szCs w:val="24"/>
        </w:rPr>
      </w:pPr>
      <w:r w:rsidRPr="00A50C2F">
        <w:rPr>
          <w:rFonts w:ascii="Calibri" w:eastAsia="Calibri" w:hAnsi="Calibri" w:cs="Calibri"/>
          <w:sz w:val="24"/>
          <w:szCs w:val="24"/>
        </w:rPr>
        <w:t>[2] A. W. Burange, H. D. Misalkar, “Review of Internet of Things in development of smart cities with data management &amp; privacy,” in 2015 International Conference on Advances in Computer Engineering and Applications (ICACEA), (2015) pp. 189 - 195.</w:t>
      </w:r>
    </w:p>
    <w:p w14:paraId="22C83C06" w14:textId="3F23E703" w:rsidR="00CE3D20" w:rsidRPr="007C29D3" w:rsidRDefault="00CE3D20" w:rsidP="009D6687">
      <w:pPr>
        <w:pStyle w:val="ListParagraph"/>
        <w:numPr>
          <w:ilvl w:val="0"/>
          <w:numId w:val="5"/>
        </w:numPr>
        <w:rPr>
          <w:sz w:val="24"/>
          <w:szCs w:val="24"/>
        </w:rPr>
      </w:pPr>
      <w:r w:rsidRPr="007C29D3">
        <w:rPr>
          <w:rFonts w:ascii="Calibri" w:eastAsia="Calibri" w:hAnsi="Calibri" w:cs="Calibri"/>
          <w:sz w:val="24"/>
          <w:szCs w:val="24"/>
        </w:rPr>
        <w:t>S. Abraham, J. Beard, R. Manijacob, “Remote Environmental Monitoring Using Internet of Things (IoT).” 2017 IEEE Global Humanitarian Technology Conference (GHTC), (2017).</w:t>
      </w:r>
    </w:p>
    <w:p w14:paraId="2C0C5548" w14:textId="19445BCD" w:rsidR="00832902" w:rsidRDefault="00832902" w:rsidP="006153CA">
      <w:pPr>
        <w:rPr>
          <w:sz w:val="24"/>
          <w:szCs w:val="24"/>
        </w:rPr>
      </w:pPr>
    </w:p>
    <w:p w14:paraId="03A499EA" w14:textId="2EC7E101" w:rsidR="00265991" w:rsidRPr="00265991" w:rsidRDefault="00A70AEC" w:rsidP="158B38EC">
      <w:pPr>
        <w:rPr>
          <w:rFonts w:ascii="Aptos ExtraBold" w:hAnsi="Aptos ExtraBold"/>
          <w:b/>
          <w:bCs/>
          <w:sz w:val="24"/>
          <w:szCs w:val="24"/>
        </w:rPr>
      </w:pPr>
      <w:r w:rsidRPr="00A70AEC">
        <w:rPr>
          <w:rFonts w:ascii="Aptos ExtraBold" w:hAnsi="Aptos ExtraBold"/>
          <w:b/>
          <w:bCs/>
          <w:sz w:val="24"/>
          <w:szCs w:val="24"/>
        </w:rPr>
        <w:t>---------------------------------------------------------------------------------------------------------</w:t>
      </w:r>
      <w:r>
        <w:rPr>
          <w:rFonts w:ascii="Aptos ExtraBold" w:hAnsi="Aptos ExtraBold"/>
          <w:b/>
          <w:bCs/>
          <w:sz w:val="24"/>
          <w:szCs w:val="24"/>
        </w:rPr>
        <w:t>---------</w:t>
      </w:r>
    </w:p>
    <w:p w14:paraId="54B30EE1" w14:textId="62446DB0" w:rsidR="7DBE1EB3" w:rsidRDefault="7DBE1EB3" w:rsidP="7DBE1EB3">
      <w:pPr>
        <w:rPr>
          <w:sz w:val="24"/>
          <w:szCs w:val="24"/>
        </w:rPr>
      </w:pPr>
    </w:p>
    <w:p w14:paraId="717D3C66" w14:textId="2F57FDB7" w:rsidR="7DBE1EB3" w:rsidRDefault="7DBE1EB3" w:rsidP="7DBE1EB3">
      <w:pPr>
        <w:rPr>
          <w:sz w:val="24"/>
          <w:szCs w:val="24"/>
        </w:rPr>
      </w:pPr>
    </w:p>
    <w:p w14:paraId="43DA21C9" w14:textId="77777777" w:rsidR="00097792" w:rsidRDefault="00097792" w:rsidP="00265991">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35BB3" w14:textId="30DDF47A" w:rsidR="00D315CA" w:rsidRPr="0000103B" w:rsidRDefault="006A4DF9" w:rsidP="00265991">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BURROWS-WHEELER TRANSFORM</w:t>
      </w:r>
      <w:r w:rsidR="00265991">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w:t>
      </w:r>
      <w:r w:rsidR="00265991">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9E9093" w14:textId="77777777" w:rsidR="00097792" w:rsidRDefault="00097792" w:rsidP="00265991">
      <w:pPr>
        <w:rPr>
          <w:rFonts w:ascii="Eras Bold ITC" w:hAnsi="Eras Bold ITC"/>
          <w:sz w:val="40"/>
          <w:szCs w:val="40"/>
        </w:rPr>
      </w:pPr>
    </w:p>
    <w:p w14:paraId="06255939" w14:textId="1FE3A0DA" w:rsidR="00265991" w:rsidRPr="009B48FB" w:rsidRDefault="00265991" w:rsidP="00265991">
      <w:pPr>
        <w:rPr>
          <w:rFonts w:ascii="Eras Bold ITC" w:hAnsi="Eras Bold ITC"/>
          <w:sz w:val="40"/>
          <w:szCs w:val="40"/>
        </w:rPr>
      </w:pPr>
      <w:r w:rsidRPr="009B48FB">
        <w:rPr>
          <w:rFonts w:ascii="Eras Bold ITC" w:hAnsi="Eras Bold ITC"/>
          <w:sz w:val="40"/>
          <w:szCs w:val="40"/>
        </w:rPr>
        <w:t>HISTROY</w:t>
      </w:r>
    </w:p>
    <w:p w14:paraId="4A1C05AE" w14:textId="0F2C280E" w:rsidR="00DB07C5" w:rsidRPr="00097792" w:rsidRDefault="00D315CA" w:rsidP="00265991">
      <w:pPr>
        <w:rPr>
          <w:sz w:val="24"/>
          <w:szCs w:val="24"/>
        </w:rPr>
      </w:pPr>
      <w:r w:rsidRPr="0AD43990">
        <w:rPr>
          <w:sz w:val="24"/>
          <w:szCs w:val="24"/>
        </w:rPr>
        <w:t>It is named after its inventors, Michael Burrows and David Wheeler, in 1994 while working at Digital Equipment Corporation's Systems Research Center. Their objective was to create a new compression technique that could potentially overcome some of the limitations of existing algorithms like LZW.</w:t>
      </w:r>
    </w:p>
    <w:p w14:paraId="671EB3C6" w14:textId="77777777" w:rsidR="00097792" w:rsidRDefault="00097792" w:rsidP="00265991">
      <w:pPr>
        <w:rPr>
          <w:rFonts w:ascii="Eras Bold ITC" w:hAnsi="Eras Bold ITC"/>
          <w:sz w:val="40"/>
          <w:szCs w:val="40"/>
        </w:rPr>
      </w:pPr>
    </w:p>
    <w:p w14:paraId="67D8EECB" w14:textId="070BB4AB" w:rsidR="00265991" w:rsidRPr="009B48FB" w:rsidRDefault="00265991" w:rsidP="00265991">
      <w:pPr>
        <w:rPr>
          <w:sz w:val="40"/>
          <w:szCs w:val="40"/>
        </w:rPr>
      </w:pPr>
      <w:r w:rsidRPr="009B48FB">
        <w:rPr>
          <w:rFonts w:ascii="Eras Bold ITC" w:hAnsi="Eras Bold ITC"/>
          <w:sz w:val="40"/>
          <w:szCs w:val="40"/>
        </w:rPr>
        <w:t>INTRODUCTION</w:t>
      </w:r>
      <w:r w:rsidRPr="009B48FB">
        <w:rPr>
          <w:sz w:val="40"/>
          <w:szCs w:val="40"/>
        </w:rPr>
        <w:t xml:space="preserve"> </w:t>
      </w:r>
    </w:p>
    <w:p w14:paraId="61641E97" w14:textId="68733464" w:rsidR="00D315CA" w:rsidRDefault="00813821" w:rsidP="00265991">
      <w:pPr>
        <w:rPr>
          <w:rFonts w:ascii="Eras Bold ITC" w:hAnsi="Eras Bold ITC"/>
          <w:sz w:val="40"/>
          <w:szCs w:val="40"/>
        </w:rPr>
      </w:pPr>
      <w:r w:rsidRPr="0AD43990">
        <w:rPr>
          <w:sz w:val="24"/>
          <w:szCs w:val="24"/>
        </w:rPr>
        <w:t>The Burrows-Wheeler Transform is a reversible permutation of a block of data. It rearranges the characters in a way that exposes repetitions and similarities, making it an ideal preprocessing step for compression algorithms. The BWT is widely used in various data compression tools and formats, such as the Burrows-Wheeler Block Sort Text Compression (BZIP2) algorithm</w:t>
      </w:r>
      <w:r>
        <w:rPr>
          <w:sz w:val="24"/>
          <w:szCs w:val="24"/>
        </w:rPr>
        <w:t>.</w:t>
      </w:r>
    </w:p>
    <w:p w14:paraId="11C32915" w14:textId="77777777" w:rsidR="00097792" w:rsidRDefault="00097792" w:rsidP="00265991">
      <w:pPr>
        <w:rPr>
          <w:rFonts w:ascii="Eras Bold ITC" w:hAnsi="Eras Bold ITC"/>
          <w:sz w:val="40"/>
          <w:szCs w:val="40"/>
        </w:rPr>
      </w:pPr>
    </w:p>
    <w:p w14:paraId="2C80945E" w14:textId="14B57E83" w:rsidR="00265991" w:rsidRPr="009B48FB" w:rsidRDefault="00265991" w:rsidP="00265991">
      <w:pPr>
        <w:rPr>
          <w:rFonts w:ascii="Eras Bold ITC" w:hAnsi="Eras Bold ITC"/>
          <w:sz w:val="40"/>
          <w:szCs w:val="40"/>
        </w:rPr>
      </w:pPr>
      <w:r w:rsidRPr="009B48FB">
        <w:rPr>
          <w:rFonts w:ascii="Eras Bold ITC" w:hAnsi="Eras Bold ITC"/>
          <w:sz w:val="40"/>
          <w:szCs w:val="40"/>
        </w:rPr>
        <w:t>GAPS</w:t>
      </w:r>
    </w:p>
    <w:p w14:paraId="7E95F7DD" w14:textId="77777777" w:rsidR="00813821" w:rsidRPr="00813821" w:rsidRDefault="00813821" w:rsidP="009D6687">
      <w:pPr>
        <w:pStyle w:val="ListParagraph"/>
        <w:numPr>
          <w:ilvl w:val="0"/>
          <w:numId w:val="7"/>
        </w:numPr>
        <w:rPr>
          <w:sz w:val="24"/>
          <w:szCs w:val="24"/>
        </w:rPr>
      </w:pPr>
      <w:r w:rsidRPr="00813821">
        <w:rPr>
          <w:rFonts w:ascii="Arial Narrow" w:eastAsia="Arial Narrow" w:hAnsi="Arial Narrow" w:cs="Arial Narrow"/>
          <w:sz w:val="24"/>
          <w:szCs w:val="24"/>
        </w:rPr>
        <w:t>Lossless Compression Only</w:t>
      </w:r>
      <w:r w:rsidRPr="00813821">
        <w:rPr>
          <w:sz w:val="24"/>
          <w:szCs w:val="24"/>
        </w:rPr>
        <w:t xml:space="preserve">: BWT is a lossless compression technique, which means it preserves all the original data. While this is crucial for certain applications, it's not suitable for scenarios where lossy compression can be applied to achieve higher compression ratios, particularly for multimedia data. </w:t>
      </w:r>
    </w:p>
    <w:p w14:paraId="6AB94B21" w14:textId="1478D152" w:rsidR="00097792" w:rsidRPr="00097792" w:rsidRDefault="00813821" w:rsidP="009D6687">
      <w:pPr>
        <w:pStyle w:val="ListParagraph"/>
        <w:numPr>
          <w:ilvl w:val="0"/>
          <w:numId w:val="7"/>
        </w:numPr>
        <w:rPr>
          <w:sz w:val="24"/>
          <w:szCs w:val="24"/>
        </w:rPr>
      </w:pPr>
      <w:r w:rsidRPr="00813821">
        <w:rPr>
          <w:rFonts w:ascii="Arial Narrow" w:eastAsia="Arial Narrow" w:hAnsi="Arial Narrow" w:cs="Arial Narrow"/>
          <w:sz w:val="24"/>
          <w:szCs w:val="24"/>
        </w:rPr>
        <w:t>Encoding Overhead</w:t>
      </w:r>
      <w:r w:rsidRPr="00813821">
        <w:rPr>
          <w:sz w:val="24"/>
          <w:szCs w:val="24"/>
        </w:rPr>
        <w:t>: The BWT itself doesn't necessarily reduce the size of the data; it rearranges it to make subsequent compression more effective. However, the rearrangement can introduce some encoding overhead, which may affect compression efficiency.</w:t>
      </w:r>
    </w:p>
    <w:p w14:paraId="754F81A5" w14:textId="77777777" w:rsidR="00097792" w:rsidRDefault="00097792" w:rsidP="00265991">
      <w:pPr>
        <w:rPr>
          <w:rFonts w:ascii="Eras Bold ITC" w:hAnsi="Eras Bold ITC"/>
          <w:sz w:val="40"/>
          <w:szCs w:val="40"/>
        </w:rPr>
      </w:pPr>
    </w:p>
    <w:p w14:paraId="7AFBB88E" w14:textId="77777777" w:rsidR="00097792" w:rsidRDefault="00097792" w:rsidP="00265991">
      <w:pPr>
        <w:rPr>
          <w:rFonts w:ascii="Eras Bold ITC" w:hAnsi="Eras Bold ITC"/>
          <w:sz w:val="40"/>
          <w:szCs w:val="40"/>
        </w:rPr>
      </w:pPr>
    </w:p>
    <w:p w14:paraId="408030DC" w14:textId="24868987" w:rsidR="00265991" w:rsidRPr="009B48FB" w:rsidRDefault="00265991" w:rsidP="00265991">
      <w:pPr>
        <w:rPr>
          <w:rFonts w:ascii="Arial Narrow" w:hAnsi="Arial Narrow"/>
          <w:sz w:val="40"/>
          <w:szCs w:val="40"/>
        </w:rPr>
      </w:pPr>
      <w:r w:rsidRPr="009B48FB">
        <w:rPr>
          <w:rFonts w:ascii="Eras Bold ITC" w:hAnsi="Eras Bold ITC"/>
          <w:sz w:val="40"/>
          <w:szCs w:val="40"/>
        </w:rPr>
        <w:lastRenderedPageBreak/>
        <w:t>ANALYSIS OF RESULT</w:t>
      </w:r>
    </w:p>
    <w:p w14:paraId="60615FE4" w14:textId="77777777" w:rsidR="00097792" w:rsidRDefault="001029EB" w:rsidP="00265991">
      <w:pPr>
        <w:rPr>
          <w:sz w:val="24"/>
          <w:szCs w:val="24"/>
        </w:rPr>
      </w:pPr>
      <w:r>
        <w:rPr>
          <w:noProof/>
        </w:rPr>
        <w:drawing>
          <wp:inline distT="0" distB="0" distL="0" distR="0" wp14:anchorId="0656C276" wp14:editId="1E57797D">
            <wp:extent cx="4945324" cy="1786467"/>
            <wp:effectExtent l="0" t="0" r="8255" b="4445"/>
            <wp:docPr id="1186472343" name="Picture 118647234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72343" name="Picture 1186472343" descr="A computer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9178" cy="1802309"/>
                    </a:xfrm>
                    <a:prstGeom prst="rect">
                      <a:avLst/>
                    </a:prstGeom>
                  </pic:spPr>
                </pic:pic>
              </a:graphicData>
            </a:graphic>
          </wp:inline>
        </w:drawing>
      </w:r>
    </w:p>
    <w:p w14:paraId="3462A4AC" w14:textId="77777777" w:rsidR="006A384D" w:rsidRDefault="006A384D" w:rsidP="00265991">
      <w:pPr>
        <w:rPr>
          <w:rFonts w:ascii="Eras Bold ITC" w:hAnsi="Eras Bold ITC"/>
          <w:sz w:val="40"/>
          <w:szCs w:val="40"/>
        </w:rPr>
      </w:pPr>
    </w:p>
    <w:p w14:paraId="5D13683B" w14:textId="2637591E" w:rsidR="00265991" w:rsidRPr="00097792" w:rsidRDefault="00265991" w:rsidP="00265991">
      <w:pPr>
        <w:rPr>
          <w:sz w:val="24"/>
          <w:szCs w:val="24"/>
        </w:rPr>
      </w:pPr>
      <w:r>
        <w:rPr>
          <w:rFonts w:ascii="Eras Bold ITC" w:hAnsi="Eras Bold ITC"/>
          <w:sz w:val="40"/>
          <w:szCs w:val="40"/>
        </w:rPr>
        <w:t>REFERENCE</w:t>
      </w:r>
    </w:p>
    <w:p w14:paraId="5830FDD2" w14:textId="7E128D6B" w:rsidR="06CE47F8" w:rsidRPr="004C3C1C" w:rsidRDefault="06CE47F8" w:rsidP="009D6687">
      <w:pPr>
        <w:pStyle w:val="ListParagraph"/>
        <w:numPr>
          <w:ilvl w:val="0"/>
          <w:numId w:val="23"/>
        </w:numPr>
        <w:rPr>
          <w:rFonts w:ascii="Calibri" w:eastAsia="Calibri" w:hAnsi="Calibri" w:cs="Calibri"/>
          <w:sz w:val="24"/>
          <w:szCs w:val="24"/>
        </w:rPr>
      </w:pPr>
      <w:r w:rsidRPr="06CE47F8">
        <w:rPr>
          <w:rFonts w:ascii="Calibri" w:eastAsia="Calibri" w:hAnsi="Calibri" w:cs="Calibri"/>
          <w:sz w:val="24"/>
          <w:szCs w:val="24"/>
        </w:rPr>
        <w:t>B. Balkenhol, S. Kurtz, and Y. M. Shtarkov. Modiﬁcation of the Burrows and</w:t>
      </w:r>
      <w:r w:rsidR="004C3C1C">
        <w:rPr>
          <w:rFonts w:ascii="Calibri" w:eastAsia="Calibri" w:hAnsi="Calibri" w:cs="Calibri"/>
          <w:sz w:val="24"/>
          <w:szCs w:val="24"/>
        </w:rPr>
        <w:t xml:space="preserve"> </w:t>
      </w:r>
      <w:r w:rsidRPr="004C3C1C">
        <w:rPr>
          <w:rFonts w:ascii="Calibri" w:eastAsia="Calibri" w:hAnsi="Calibri" w:cs="Calibri"/>
          <w:sz w:val="24"/>
          <w:szCs w:val="24"/>
        </w:rPr>
        <w:t>Wheeler data</w:t>
      </w:r>
      <w:r w:rsidR="004C3C1C">
        <w:rPr>
          <w:rFonts w:ascii="Calibri" w:eastAsia="Calibri" w:hAnsi="Calibri" w:cs="Calibri"/>
          <w:sz w:val="24"/>
          <w:szCs w:val="24"/>
        </w:rPr>
        <w:t xml:space="preserve"> </w:t>
      </w:r>
      <w:r w:rsidRPr="004C3C1C">
        <w:rPr>
          <w:rFonts w:ascii="Calibri" w:eastAsia="Calibri" w:hAnsi="Calibri" w:cs="Calibri"/>
          <w:sz w:val="24"/>
          <w:szCs w:val="24"/>
        </w:rPr>
        <w:t>compression algorithm. In DCC: Data Compression Conference.</w:t>
      </w:r>
      <w:r w:rsidR="004C3C1C">
        <w:rPr>
          <w:rFonts w:ascii="Calibri" w:eastAsia="Calibri" w:hAnsi="Calibri" w:cs="Calibri"/>
          <w:sz w:val="24"/>
          <w:szCs w:val="24"/>
        </w:rPr>
        <w:t xml:space="preserve"> </w:t>
      </w:r>
      <w:r w:rsidRPr="004C3C1C">
        <w:rPr>
          <w:rFonts w:ascii="Calibri" w:eastAsia="Calibri" w:hAnsi="Calibri" w:cs="Calibri"/>
          <w:sz w:val="24"/>
          <w:szCs w:val="24"/>
        </w:rPr>
        <w:t>IEEE Computer Society</w:t>
      </w:r>
      <w:r w:rsidR="004C3C1C">
        <w:rPr>
          <w:rFonts w:ascii="Calibri" w:eastAsia="Calibri" w:hAnsi="Calibri" w:cs="Calibri"/>
          <w:sz w:val="24"/>
          <w:szCs w:val="24"/>
        </w:rPr>
        <w:t xml:space="preserve"> </w:t>
      </w:r>
      <w:r w:rsidRPr="004C3C1C">
        <w:rPr>
          <w:rFonts w:ascii="Calibri" w:eastAsia="Calibri" w:hAnsi="Calibri" w:cs="Calibri"/>
          <w:sz w:val="24"/>
          <w:szCs w:val="24"/>
        </w:rPr>
        <w:t>TCC, 1999.</w:t>
      </w:r>
    </w:p>
    <w:p w14:paraId="69C9E80C" w14:textId="235D5F2B" w:rsidR="06CE47F8" w:rsidRDefault="06CE47F8" w:rsidP="009D6687">
      <w:pPr>
        <w:pStyle w:val="ListParagraph"/>
        <w:numPr>
          <w:ilvl w:val="0"/>
          <w:numId w:val="23"/>
        </w:numPr>
      </w:pPr>
      <w:r w:rsidRPr="06CE47F8">
        <w:rPr>
          <w:rFonts w:ascii="Calibri" w:eastAsia="Calibri" w:hAnsi="Calibri" w:cs="Calibri"/>
          <w:sz w:val="24"/>
          <w:szCs w:val="24"/>
        </w:rPr>
        <w:t>J. Bentley and R. Sedgewick. Fast algorithms for sorting and searching strings. In</w:t>
      </w:r>
      <w:r w:rsidR="004C3C1C">
        <w:rPr>
          <w:rFonts w:ascii="Calibri" w:eastAsia="Calibri" w:hAnsi="Calibri" w:cs="Calibri"/>
          <w:sz w:val="24"/>
          <w:szCs w:val="24"/>
        </w:rPr>
        <w:t xml:space="preserve"> </w:t>
      </w:r>
      <w:r w:rsidRPr="004C3C1C">
        <w:rPr>
          <w:rFonts w:ascii="Calibri" w:eastAsia="Calibri" w:hAnsi="Calibri" w:cs="Calibri"/>
          <w:sz w:val="24"/>
          <w:szCs w:val="24"/>
        </w:rPr>
        <w:t>Proceedings of the Eighth Annual ACM-SIAM Symposium on Discrete Algorithms,</w:t>
      </w:r>
      <w:r w:rsidR="004C3C1C">
        <w:rPr>
          <w:rFonts w:ascii="Calibri" w:eastAsia="Calibri" w:hAnsi="Calibri" w:cs="Calibri"/>
          <w:sz w:val="24"/>
          <w:szCs w:val="24"/>
        </w:rPr>
        <w:t xml:space="preserve"> </w:t>
      </w:r>
      <w:r w:rsidRPr="004C3C1C">
        <w:rPr>
          <w:rFonts w:ascii="Calibri" w:eastAsia="Calibri" w:hAnsi="Calibri" w:cs="Calibri"/>
          <w:sz w:val="24"/>
          <w:szCs w:val="24"/>
        </w:rPr>
        <w:t>pages 360–369, New Orleans, Louisiana, 1997</w:t>
      </w:r>
    </w:p>
    <w:p w14:paraId="2C4CF284" w14:textId="64ABBF90" w:rsidR="06CE47F8" w:rsidRDefault="06CE47F8" w:rsidP="06CE47F8">
      <w:pPr>
        <w:pStyle w:val="ListParagraph"/>
        <w:rPr>
          <w:rFonts w:ascii="Calibri" w:eastAsia="Calibri" w:hAnsi="Calibri" w:cs="Calibri"/>
          <w:sz w:val="24"/>
          <w:szCs w:val="24"/>
        </w:rPr>
      </w:pPr>
    </w:p>
    <w:p w14:paraId="11F6203A" w14:textId="7D006A4F" w:rsidR="06CE47F8" w:rsidRDefault="06CE47F8" w:rsidP="06CE47F8">
      <w:pPr>
        <w:pStyle w:val="ListParagraph"/>
        <w:rPr>
          <w:rFonts w:ascii="Calibri" w:eastAsia="Calibri" w:hAnsi="Calibri" w:cs="Calibri"/>
          <w:sz w:val="24"/>
          <w:szCs w:val="24"/>
        </w:rPr>
      </w:pPr>
    </w:p>
    <w:p w14:paraId="4033D7A2" w14:textId="571931BD" w:rsidR="00F77760" w:rsidRPr="00F77760" w:rsidRDefault="00F77760" w:rsidP="00F77760">
      <w:pPr>
        <w:pStyle w:val="ListParagraph"/>
        <w:rPr>
          <w:rFonts w:ascii="Calibri" w:eastAsia="Calibri" w:hAnsi="Calibri" w:cs="Calibri"/>
          <w:sz w:val="24"/>
          <w:szCs w:val="24"/>
        </w:rPr>
      </w:pPr>
    </w:p>
    <w:p w14:paraId="0EF99B8B" w14:textId="77777777" w:rsidR="00265991" w:rsidRDefault="00265991" w:rsidP="00265991">
      <w:pPr>
        <w:rPr>
          <w:rFonts w:ascii="Aptos ExtraBold" w:hAnsi="Aptos ExtraBold"/>
          <w:b/>
          <w:bCs/>
          <w:sz w:val="24"/>
          <w:szCs w:val="24"/>
        </w:rPr>
      </w:pPr>
      <w:r w:rsidRPr="00A70AEC">
        <w:rPr>
          <w:rFonts w:ascii="Aptos ExtraBold" w:hAnsi="Aptos ExtraBold"/>
          <w:b/>
          <w:bCs/>
          <w:sz w:val="24"/>
          <w:szCs w:val="24"/>
        </w:rPr>
        <w:t>---------------------------------------------------------------------------------------------------------</w:t>
      </w:r>
      <w:r>
        <w:rPr>
          <w:rFonts w:ascii="Aptos ExtraBold" w:hAnsi="Aptos ExtraBold"/>
          <w:b/>
          <w:bCs/>
          <w:sz w:val="24"/>
          <w:szCs w:val="24"/>
        </w:rPr>
        <w:t>---------</w:t>
      </w:r>
    </w:p>
    <w:p w14:paraId="63B57BC6" w14:textId="77777777" w:rsidR="006013CB" w:rsidRDefault="3341BD48" w:rsidP="006153CA">
      <w:pPr>
        <w:rPr>
          <w:sz w:val="32"/>
          <w:szCs w:val="32"/>
        </w:rPr>
      </w:pPr>
      <w:r w:rsidRPr="3341BD48">
        <w:rPr>
          <w:sz w:val="32"/>
          <w:szCs w:val="32"/>
        </w:rPr>
        <w:t xml:space="preserve">                                 </w:t>
      </w:r>
    </w:p>
    <w:p w14:paraId="7507B00B" w14:textId="77777777" w:rsidR="001822B5" w:rsidRDefault="001822B5" w:rsidP="006153CA">
      <w:pPr>
        <w:rPr>
          <w:sz w:val="24"/>
          <w:szCs w:val="24"/>
        </w:rPr>
      </w:pPr>
    </w:p>
    <w:p w14:paraId="7C4EB0E9" w14:textId="77777777" w:rsidR="001822B5" w:rsidRDefault="001822B5" w:rsidP="006153CA">
      <w:pPr>
        <w:rPr>
          <w:sz w:val="24"/>
          <w:szCs w:val="24"/>
        </w:rPr>
      </w:pPr>
    </w:p>
    <w:p w14:paraId="3AAD2541" w14:textId="77777777" w:rsidR="00097792" w:rsidRDefault="00097792" w:rsidP="006153CA">
      <w:pPr>
        <w:rPr>
          <w:sz w:val="24"/>
          <w:szCs w:val="24"/>
        </w:rPr>
      </w:pPr>
    </w:p>
    <w:p w14:paraId="1278186E" w14:textId="77777777" w:rsidR="00097792" w:rsidRDefault="00097792" w:rsidP="006153CA">
      <w:pPr>
        <w:rPr>
          <w:sz w:val="24"/>
          <w:szCs w:val="24"/>
        </w:rPr>
      </w:pPr>
    </w:p>
    <w:p w14:paraId="5E49A79D" w14:textId="77777777" w:rsidR="00097792" w:rsidRDefault="00097792" w:rsidP="006153CA">
      <w:pPr>
        <w:rPr>
          <w:sz w:val="24"/>
          <w:szCs w:val="24"/>
        </w:rPr>
      </w:pPr>
    </w:p>
    <w:p w14:paraId="60624F6C" w14:textId="77777777" w:rsidR="00097792" w:rsidRDefault="00097792" w:rsidP="006153CA">
      <w:pPr>
        <w:rPr>
          <w:sz w:val="24"/>
          <w:szCs w:val="24"/>
        </w:rPr>
      </w:pPr>
    </w:p>
    <w:p w14:paraId="7971942C" w14:textId="77777777" w:rsidR="00097792" w:rsidRDefault="00097792" w:rsidP="006153CA">
      <w:pPr>
        <w:rPr>
          <w:sz w:val="24"/>
          <w:szCs w:val="24"/>
        </w:rPr>
      </w:pPr>
    </w:p>
    <w:p w14:paraId="1ED56E14" w14:textId="77777777" w:rsidR="00AB2DC6" w:rsidRDefault="00AB2DC6" w:rsidP="006153CA">
      <w:pPr>
        <w:rPr>
          <w:sz w:val="24"/>
          <w:szCs w:val="24"/>
        </w:rPr>
      </w:pPr>
    </w:p>
    <w:p w14:paraId="69C3DC90" w14:textId="77777777" w:rsidR="00A7550E" w:rsidRDefault="00810AB2" w:rsidP="00FF1F85">
      <w:pPr>
        <w:rPr>
          <w:rFonts w:ascii="Eras Bold ITC" w:hAnsi="Eras Bold ITC"/>
          <w:sz w:val="40"/>
          <w:szCs w:val="40"/>
        </w:rPr>
      </w:pPr>
      <w: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LEMPEL-</w:t>
      </w:r>
      <w:r w:rsidR="00A7550E">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ZIV 1977 (LZ77)</w:t>
      </w:r>
      <w:r w:rsidR="00FF1F85">
        <w:rPr>
          <w:rFonts w:ascii="Eras Bold ITC" w:hAnsi="Eras Bold ITC"/>
          <w:sz w:val="40"/>
          <w:szCs w:val="40"/>
        </w:rPr>
        <w:br/>
      </w:r>
    </w:p>
    <w:p w14:paraId="6E4160EF" w14:textId="5EEDF459" w:rsidR="00FF1F85" w:rsidRPr="00E620C1" w:rsidRDefault="00FF1F85" w:rsidP="00FF1F85">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8FB">
        <w:rPr>
          <w:rFonts w:ascii="Eras Bold ITC" w:hAnsi="Eras Bold ITC"/>
          <w:sz w:val="40"/>
          <w:szCs w:val="40"/>
        </w:rPr>
        <w:t>HISTROY</w:t>
      </w:r>
    </w:p>
    <w:p w14:paraId="75D816FB" w14:textId="77777777" w:rsidR="00A7550E" w:rsidRDefault="00A7550E" w:rsidP="00A7550E">
      <w:pPr>
        <w:rPr>
          <w:sz w:val="28"/>
          <w:szCs w:val="28"/>
        </w:rPr>
      </w:pPr>
      <w:r w:rsidRPr="167F7546">
        <w:rPr>
          <w:sz w:val="28"/>
          <w:szCs w:val="28"/>
        </w:rPr>
        <w:t>In the 1970s, researchers and engineers were actively exploring techniques to compress data efficiently, primarily to save storage space and reduce data transfer times.</w:t>
      </w:r>
      <w:r w:rsidRPr="4A95E3A3">
        <w:rPr>
          <w:sz w:val="28"/>
          <w:szCs w:val="28"/>
        </w:rPr>
        <w:t xml:space="preserve"> Abraham Lempel and Jacob Ziv, both computer scientists, collaborated to develop a series of data compression algorithms known as LZ algorithms.</w:t>
      </w:r>
    </w:p>
    <w:p w14:paraId="34F4E585" w14:textId="77777777" w:rsidR="00A7550E" w:rsidRDefault="00A7550E" w:rsidP="00FF1F85">
      <w:pPr>
        <w:rPr>
          <w:rFonts w:ascii="Eras Bold ITC" w:hAnsi="Eras Bold ITC"/>
          <w:sz w:val="40"/>
          <w:szCs w:val="40"/>
        </w:rPr>
      </w:pPr>
    </w:p>
    <w:p w14:paraId="2CD0F039" w14:textId="77777777" w:rsidR="00FF1F85" w:rsidRPr="009B48FB" w:rsidRDefault="00FF1F85" w:rsidP="00FF1F85">
      <w:pPr>
        <w:rPr>
          <w:sz w:val="40"/>
          <w:szCs w:val="40"/>
        </w:rPr>
      </w:pPr>
      <w:r w:rsidRPr="009B48FB">
        <w:rPr>
          <w:rFonts w:ascii="Eras Bold ITC" w:hAnsi="Eras Bold ITC"/>
          <w:sz w:val="40"/>
          <w:szCs w:val="40"/>
        </w:rPr>
        <w:t>INTRODUCTION</w:t>
      </w:r>
      <w:r w:rsidRPr="009B48FB">
        <w:rPr>
          <w:sz w:val="40"/>
          <w:szCs w:val="40"/>
        </w:rPr>
        <w:t xml:space="preserve"> </w:t>
      </w:r>
    </w:p>
    <w:p w14:paraId="657073F2" w14:textId="77777777" w:rsidR="00A7550E" w:rsidRDefault="00A7550E" w:rsidP="00A7550E">
      <w:pPr>
        <w:rPr>
          <w:sz w:val="28"/>
          <w:szCs w:val="28"/>
        </w:rPr>
      </w:pPr>
      <w:r w:rsidRPr="5865CBBE">
        <w:rPr>
          <w:sz w:val="28"/>
          <w:szCs w:val="28"/>
        </w:rPr>
        <w:t>The LZ77 algorithm, introduced by Lempel and Ziv in 1977, is a dictionary-based compression method. It works by replacing repeated sequences of characters in the input data with references to previous occurrences, resulting in a more compact representation.</w:t>
      </w:r>
    </w:p>
    <w:p w14:paraId="6D28DD73" w14:textId="77777777" w:rsidR="00A7550E" w:rsidRDefault="00A7550E" w:rsidP="00FF1F85">
      <w:pPr>
        <w:rPr>
          <w:rFonts w:ascii="Eras Bold ITC" w:hAnsi="Eras Bold ITC"/>
          <w:sz w:val="40"/>
          <w:szCs w:val="40"/>
        </w:rPr>
      </w:pPr>
    </w:p>
    <w:p w14:paraId="1FCAB2BB" w14:textId="77777777" w:rsidR="00FF1F85" w:rsidRPr="009B48FB" w:rsidRDefault="00FF1F85" w:rsidP="00FF1F85">
      <w:pPr>
        <w:rPr>
          <w:rFonts w:ascii="Eras Bold ITC" w:hAnsi="Eras Bold ITC"/>
          <w:sz w:val="40"/>
          <w:szCs w:val="40"/>
        </w:rPr>
      </w:pPr>
      <w:r w:rsidRPr="009B48FB">
        <w:rPr>
          <w:rFonts w:ascii="Eras Bold ITC" w:hAnsi="Eras Bold ITC"/>
          <w:sz w:val="40"/>
          <w:szCs w:val="40"/>
        </w:rPr>
        <w:t>GAPS</w:t>
      </w:r>
    </w:p>
    <w:p w14:paraId="4E839AC4" w14:textId="77777777" w:rsidR="00324D58" w:rsidRPr="00324D58" w:rsidRDefault="00A7550E" w:rsidP="009D6687">
      <w:pPr>
        <w:pStyle w:val="ListParagraph"/>
        <w:numPr>
          <w:ilvl w:val="0"/>
          <w:numId w:val="9"/>
        </w:numPr>
        <w:spacing w:before="240"/>
        <w:jc w:val="both"/>
        <w:rPr>
          <w:sz w:val="28"/>
          <w:szCs w:val="28"/>
        </w:rPr>
      </w:pPr>
      <w:r w:rsidRPr="00900705">
        <w:rPr>
          <w:sz w:val="28"/>
          <w:szCs w:val="28"/>
        </w:rPr>
        <w:t xml:space="preserve">The reason the compressed file size is coming out bigger when using LZ77 compression for this dataset is likely due to the characteristics of the data and the compression algorithm you are using. </w:t>
      </w:r>
    </w:p>
    <w:p w14:paraId="431A2B14" w14:textId="77777777" w:rsidR="00324D58" w:rsidRPr="00324D58" w:rsidRDefault="00A7550E" w:rsidP="009D6687">
      <w:pPr>
        <w:pStyle w:val="ListParagraph"/>
        <w:numPr>
          <w:ilvl w:val="0"/>
          <w:numId w:val="9"/>
        </w:numPr>
        <w:spacing w:before="240"/>
        <w:jc w:val="both"/>
        <w:rPr>
          <w:sz w:val="28"/>
          <w:szCs w:val="28"/>
        </w:rPr>
      </w:pPr>
      <w:r w:rsidRPr="00900705">
        <w:rPr>
          <w:sz w:val="28"/>
          <w:szCs w:val="28"/>
        </w:rPr>
        <w:t xml:space="preserve">LZ77 may not be the most effective compression algorithm for this type of structured data, especially if the data doesn't contain many repeating patterns or long sequences that LZ77 can efficiently encode. </w:t>
      </w:r>
    </w:p>
    <w:p w14:paraId="3831029E" w14:textId="63A81AD4" w:rsidR="00A7550E" w:rsidRPr="00900705" w:rsidRDefault="00A7550E" w:rsidP="009D6687">
      <w:pPr>
        <w:pStyle w:val="ListParagraph"/>
        <w:numPr>
          <w:ilvl w:val="0"/>
          <w:numId w:val="9"/>
        </w:numPr>
        <w:spacing w:before="240"/>
        <w:jc w:val="both"/>
        <w:rPr>
          <w:sz w:val="28"/>
          <w:szCs w:val="28"/>
        </w:rPr>
      </w:pPr>
      <w:r w:rsidRPr="00900705">
        <w:rPr>
          <w:sz w:val="28"/>
          <w:szCs w:val="28"/>
        </w:rPr>
        <w:t>LZ77 works best when there are repeated patterns or sequences of characters in the data. If your dataset consists of numerical values and doesn't have many repeated patterns, LZ77 may not provide significant compression, and it can even lead to a larger compressed file size due to the overhead introduced by the encoding of the positions, lengths, and literals.</w:t>
      </w:r>
    </w:p>
    <w:p w14:paraId="4438AAF9" w14:textId="77777777" w:rsidR="00D94D40" w:rsidRDefault="00D94D40" w:rsidP="00FF1F85">
      <w:pPr>
        <w:rPr>
          <w:rFonts w:ascii="Eras Bold ITC" w:hAnsi="Eras Bold ITC"/>
          <w:sz w:val="40"/>
          <w:szCs w:val="40"/>
        </w:rPr>
      </w:pPr>
    </w:p>
    <w:p w14:paraId="729C2EE2" w14:textId="77777777" w:rsidR="00FF1F85" w:rsidRPr="009B48FB" w:rsidRDefault="00FF1F85" w:rsidP="00FF1F85">
      <w:pPr>
        <w:rPr>
          <w:rFonts w:ascii="Arial Narrow" w:hAnsi="Arial Narrow"/>
          <w:sz w:val="40"/>
          <w:szCs w:val="40"/>
        </w:rPr>
      </w:pPr>
      <w:r w:rsidRPr="009B48FB">
        <w:rPr>
          <w:rFonts w:ascii="Eras Bold ITC" w:hAnsi="Eras Bold ITC"/>
          <w:sz w:val="40"/>
          <w:szCs w:val="40"/>
        </w:rPr>
        <w:lastRenderedPageBreak/>
        <w:t>ANALYSIS OF RESULT</w:t>
      </w:r>
    </w:p>
    <w:p w14:paraId="6CBF9BB8" w14:textId="34FEB1B9" w:rsidR="00FF1F85" w:rsidRPr="0000103B" w:rsidRDefault="00D94D40" w:rsidP="00FF1F85">
      <w:pPr>
        <w:rPr>
          <w:sz w:val="24"/>
          <w:szCs w:val="24"/>
        </w:rPr>
      </w:pPr>
      <w:r>
        <w:rPr>
          <w:noProof/>
        </w:rPr>
        <w:drawing>
          <wp:inline distT="0" distB="0" distL="0" distR="0" wp14:anchorId="29F4C6CC" wp14:editId="603366DD">
            <wp:extent cx="5123180" cy="2057400"/>
            <wp:effectExtent l="0" t="0" r="1270" b="0"/>
            <wp:docPr id="799064270" name="Picture 799064270" descr="A computer screen shot of a black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64270" name="Picture 799064270" descr="A computer screen shot of a black screen"/>
                    <pic:cNvPicPr/>
                  </pic:nvPicPr>
                  <pic:blipFill>
                    <a:blip r:embed="rId14">
                      <a:extLst>
                        <a:ext uri="{28A0092B-C50C-407E-A947-70E740481C1C}">
                          <a14:useLocalDpi xmlns:a14="http://schemas.microsoft.com/office/drawing/2010/main" val="0"/>
                        </a:ext>
                      </a:extLst>
                    </a:blip>
                    <a:stretch>
                      <a:fillRect/>
                    </a:stretch>
                  </pic:blipFill>
                  <pic:spPr>
                    <a:xfrm>
                      <a:off x="0" y="0"/>
                      <a:ext cx="5130485" cy="2060334"/>
                    </a:xfrm>
                    <a:prstGeom prst="rect">
                      <a:avLst/>
                    </a:prstGeom>
                  </pic:spPr>
                </pic:pic>
              </a:graphicData>
            </a:graphic>
          </wp:inline>
        </w:drawing>
      </w:r>
    </w:p>
    <w:p w14:paraId="0DC5D95C" w14:textId="77777777" w:rsidR="00FF1F85" w:rsidRPr="007C182A" w:rsidRDefault="00FF1F85" w:rsidP="00FF1F85">
      <w:pPr>
        <w:rPr>
          <w:rFonts w:ascii="Eras Bold ITC" w:hAnsi="Eras Bold ITC"/>
          <w:sz w:val="40"/>
          <w:szCs w:val="40"/>
        </w:rPr>
      </w:pPr>
      <w:r>
        <w:rPr>
          <w:rFonts w:ascii="Eras Bold ITC" w:hAnsi="Eras Bold ITC"/>
          <w:sz w:val="40"/>
          <w:szCs w:val="40"/>
        </w:rPr>
        <w:t>REFERENCE</w:t>
      </w:r>
    </w:p>
    <w:p w14:paraId="7A30471B" w14:textId="77777777" w:rsidR="00FF1F85" w:rsidRDefault="00FF1F85" w:rsidP="009D6687">
      <w:pPr>
        <w:pStyle w:val="ListParagraph"/>
        <w:numPr>
          <w:ilvl w:val="0"/>
          <w:numId w:val="10"/>
        </w:numPr>
      </w:pPr>
      <w:r w:rsidRPr="00E620C1">
        <w:rPr>
          <w:rFonts w:ascii="Calibri" w:eastAsia="Calibri" w:hAnsi="Calibri" w:cs="Calibri"/>
          <w:sz w:val="24"/>
          <w:szCs w:val="24"/>
        </w:rPr>
        <w:t>S. E. Collier, “The Emerging Enernet: Convergence of the Smart Grid with the Internet of Things,” in 2015 IEEE Rural Electric Power Conference (REPC), (2015) pp. 65-68.</w:t>
      </w:r>
    </w:p>
    <w:p w14:paraId="2924C8DA" w14:textId="77777777" w:rsidR="00FF1F85" w:rsidRPr="00E620C1" w:rsidRDefault="00FF1F85" w:rsidP="009D6687">
      <w:pPr>
        <w:pStyle w:val="ListParagraph"/>
        <w:numPr>
          <w:ilvl w:val="0"/>
          <w:numId w:val="10"/>
        </w:numPr>
        <w:rPr>
          <w:rFonts w:ascii="Calibri" w:eastAsia="Calibri" w:hAnsi="Calibri" w:cs="Calibri"/>
          <w:sz w:val="24"/>
          <w:szCs w:val="24"/>
        </w:rPr>
      </w:pPr>
      <w:r w:rsidRPr="00E620C1">
        <w:rPr>
          <w:rFonts w:ascii="Calibri" w:eastAsia="Calibri" w:hAnsi="Calibri" w:cs="Calibri"/>
          <w:sz w:val="24"/>
          <w:szCs w:val="24"/>
        </w:rPr>
        <w:t>W. Burange, H. D. Misalkar, “Review of Internet of Things in development of smart cities with data management &amp; privacy,” in 2015 International Conference on Advances in Computer Engineering and Applications (ICACEA), (2015) pp. 189 - 195.</w:t>
      </w:r>
    </w:p>
    <w:p w14:paraId="033A185C" w14:textId="77777777" w:rsidR="00FF1F85" w:rsidRPr="006A384D" w:rsidRDefault="00FF1F85" w:rsidP="00FF1F85">
      <w:pPr>
        <w:rPr>
          <w:rFonts w:ascii="Aptos ExtraBold" w:hAnsi="Aptos ExtraBold"/>
          <w:b/>
          <w:bCs/>
          <w:sz w:val="24"/>
          <w:szCs w:val="24"/>
        </w:rPr>
      </w:pPr>
      <w:r w:rsidRPr="00A70AEC">
        <w:rPr>
          <w:rFonts w:ascii="Aptos ExtraBold" w:hAnsi="Aptos ExtraBold"/>
          <w:b/>
          <w:bCs/>
          <w:sz w:val="24"/>
          <w:szCs w:val="24"/>
        </w:rPr>
        <w:t>---------------------------------------------------------------------------------------------------------</w:t>
      </w:r>
      <w:r>
        <w:rPr>
          <w:rFonts w:ascii="Aptos ExtraBold" w:hAnsi="Aptos ExtraBold"/>
          <w:b/>
          <w:bCs/>
          <w:sz w:val="24"/>
          <w:szCs w:val="24"/>
        </w:rPr>
        <w:t>---------</w:t>
      </w:r>
    </w:p>
    <w:p w14:paraId="6E4BE096" w14:textId="47D3E30A" w:rsidR="3341BD48" w:rsidRDefault="3341BD48" w:rsidP="006153CA">
      <w:pPr>
        <w:rPr>
          <w:sz w:val="32"/>
          <w:szCs w:val="32"/>
        </w:rPr>
      </w:pPr>
    </w:p>
    <w:p w14:paraId="4E9A291B" w14:textId="19F116D8" w:rsidR="3341BD48" w:rsidRDefault="3341BD48" w:rsidP="006153CA">
      <w:pPr>
        <w:rPr>
          <w:sz w:val="32"/>
          <w:szCs w:val="32"/>
        </w:rPr>
      </w:pPr>
    </w:p>
    <w:p w14:paraId="630FA1DB" w14:textId="77777777" w:rsidR="00D94D40" w:rsidRDefault="3341BD48" w:rsidP="006153CA">
      <w:pPr>
        <w:rPr>
          <w:sz w:val="32"/>
          <w:szCs w:val="32"/>
        </w:rPr>
      </w:pPr>
      <w:r w:rsidRPr="3341BD48">
        <w:rPr>
          <w:sz w:val="32"/>
          <w:szCs w:val="32"/>
        </w:rPr>
        <w:t xml:space="preserve">                                                    </w:t>
      </w:r>
    </w:p>
    <w:p w14:paraId="330F3907" w14:textId="77777777" w:rsidR="00D94D40" w:rsidRDefault="00D94D40" w:rsidP="006153CA">
      <w:pPr>
        <w:rPr>
          <w:sz w:val="32"/>
          <w:szCs w:val="32"/>
        </w:rPr>
      </w:pPr>
    </w:p>
    <w:p w14:paraId="59F034CC" w14:textId="77777777" w:rsidR="00D94D40" w:rsidRDefault="00D94D40" w:rsidP="006153CA">
      <w:pPr>
        <w:rPr>
          <w:sz w:val="32"/>
          <w:szCs w:val="32"/>
        </w:rPr>
      </w:pPr>
    </w:p>
    <w:p w14:paraId="3022DD6B" w14:textId="77777777" w:rsidR="00D94D40" w:rsidRDefault="00D94D40" w:rsidP="006153CA">
      <w:pPr>
        <w:rPr>
          <w:sz w:val="32"/>
          <w:szCs w:val="32"/>
        </w:rPr>
      </w:pPr>
    </w:p>
    <w:p w14:paraId="28DA80E1" w14:textId="77777777" w:rsidR="00D94D40" w:rsidRDefault="00D94D40" w:rsidP="006153CA">
      <w:pPr>
        <w:rPr>
          <w:sz w:val="32"/>
          <w:szCs w:val="32"/>
        </w:rPr>
      </w:pPr>
    </w:p>
    <w:p w14:paraId="44FED657" w14:textId="77777777" w:rsidR="00D94D40" w:rsidRDefault="00D94D40" w:rsidP="006153CA">
      <w:pPr>
        <w:rPr>
          <w:sz w:val="32"/>
          <w:szCs w:val="32"/>
        </w:rPr>
      </w:pPr>
    </w:p>
    <w:p w14:paraId="441AB1CB" w14:textId="77777777" w:rsidR="00D94D40" w:rsidRDefault="00D94D40" w:rsidP="006153CA">
      <w:pPr>
        <w:rPr>
          <w:sz w:val="32"/>
          <w:szCs w:val="32"/>
        </w:rPr>
      </w:pPr>
    </w:p>
    <w:p w14:paraId="24E33D56" w14:textId="77777777" w:rsidR="00D94D40" w:rsidRDefault="00D94D40" w:rsidP="006153CA">
      <w:pPr>
        <w:rPr>
          <w:sz w:val="32"/>
          <w:szCs w:val="32"/>
        </w:rPr>
      </w:pPr>
    </w:p>
    <w:p w14:paraId="09EEB691" w14:textId="77777777" w:rsidR="009B400A" w:rsidRDefault="00CA4379" w:rsidP="004A751B">
      <w:pPr>
        <w:rPr>
          <w:rFonts w:ascii="Eras Bold ITC" w:hAnsi="Eras Bold ITC"/>
          <w:sz w:val="40"/>
          <w:szCs w:val="40"/>
        </w:rPr>
      </w:pPr>
      <w: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ARITHEMETIC</w:t>
      </w:r>
      <w:r w:rsidR="004A751B">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CODING</w:t>
      </w:r>
      <w:r w:rsidR="004A751B">
        <w:rPr>
          <w:rFonts w:ascii="Eras Bold ITC" w:hAnsi="Eras Bold ITC"/>
          <w:sz w:val="40"/>
          <w:szCs w:val="40"/>
        </w:rPr>
        <w:br/>
      </w:r>
    </w:p>
    <w:p w14:paraId="1B54B338" w14:textId="703A5C2A" w:rsidR="004A751B" w:rsidRPr="00E620C1" w:rsidRDefault="004A751B" w:rsidP="004A751B">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8FB">
        <w:rPr>
          <w:rFonts w:ascii="Eras Bold ITC" w:hAnsi="Eras Bold ITC"/>
          <w:sz w:val="40"/>
          <w:szCs w:val="40"/>
        </w:rPr>
        <w:t>HISTROY</w:t>
      </w:r>
    </w:p>
    <w:p w14:paraId="45790DF2" w14:textId="77777777" w:rsidR="009D441F" w:rsidRDefault="009D441F" w:rsidP="009D441F">
      <w:pPr>
        <w:rPr>
          <w:sz w:val="32"/>
          <w:szCs w:val="32"/>
        </w:rPr>
      </w:pPr>
      <w:r w:rsidRPr="3341BD48">
        <w:rPr>
          <w:sz w:val="32"/>
          <w:szCs w:val="32"/>
        </w:rPr>
        <w:t>The idea of arithmetic coding can be traced back to pioneering work by Claude Shannon in the 1940s.</w:t>
      </w:r>
      <w:r w:rsidRPr="3EBE24CD">
        <w:rPr>
          <w:sz w:val="32"/>
          <w:szCs w:val="32"/>
        </w:rPr>
        <w:t xml:space="preserve"> In the 1970s, a number of researchers, including Robert W. Floyd, Peter Elias, and G. N. N. Martin, independently developed arithmetic coding as a practical method for data compression.</w:t>
      </w:r>
    </w:p>
    <w:p w14:paraId="68C888F0" w14:textId="77777777" w:rsidR="009B400A" w:rsidRDefault="009B400A" w:rsidP="009D441F">
      <w:pPr>
        <w:rPr>
          <w:sz w:val="32"/>
          <w:szCs w:val="32"/>
        </w:rPr>
      </w:pPr>
    </w:p>
    <w:p w14:paraId="1E010ECD" w14:textId="77777777" w:rsidR="004A751B" w:rsidRPr="009B48FB" w:rsidRDefault="004A751B" w:rsidP="004A751B">
      <w:pPr>
        <w:rPr>
          <w:sz w:val="40"/>
          <w:szCs w:val="40"/>
        </w:rPr>
      </w:pPr>
      <w:r w:rsidRPr="009B48FB">
        <w:rPr>
          <w:rFonts w:ascii="Eras Bold ITC" w:hAnsi="Eras Bold ITC"/>
          <w:sz w:val="40"/>
          <w:szCs w:val="40"/>
        </w:rPr>
        <w:t>INTRODUCTION</w:t>
      </w:r>
      <w:r w:rsidRPr="009B48FB">
        <w:rPr>
          <w:sz w:val="40"/>
          <w:szCs w:val="40"/>
        </w:rPr>
        <w:t xml:space="preserve"> </w:t>
      </w:r>
    </w:p>
    <w:p w14:paraId="4286FBFA" w14:textId="77777777" w:rsidR="009B400A" w:rsidRDefault="009B400A" w:rsidP="009B400A">
      <w:pPr>
        <w:rPr>
          <w:sz w:val="32"/>
          <w:szCs w:val="32"/>
        </w:rPr>
      </w:pPr>
      <w:r w:rsidRPr="3341BD48">
        <w:rPr>
          <w:sz w:val="32"/>
          <w:szCs w:val="32"/>
        </w:rPr>
        <w:t>Arithmetic coding is a sophisticated and highly efficient data compression technique that encodes data as a single real number in the unit interval [0, 1].</w:t>
      </w:r>
    </w:p>
    <w:p w14:paraId="77111E2D" w14:textId="77777777" w:rsidR="00F53F32" w:rsidRDefault="00F53F32" w:rsidP="009B400A">
      <w:pPr>
        <w:rPr>
          <w:rFonts w:ascii="Eras Bold ITC" w:hAnsi="Eras Bold ITC"/>
          <w:sz w:val="40"/>
          <w:szCs w:val="40"/>
        </w:rPr>
      </w:pPr>
    </w:p>
    <w:p w14:paraId="59D17EB4" w14:textId="5DF9B3C3" w:rsidR="009B400A" w:rsidRPr="009B48FB" w:rsidRDefault="009B400A" w:rsidP="009B400A">
      <w:pPr>
        <w:rPr>
          <w:rFonts w:ascii="Eras Bold ITC" w:hAnsi="Eras Bold ITC"/>
          <w:sz w:val="40"/>
          <w:szCs w:val="40"/>
        </w:rPr>
      </w:pPr>
      <w:r>
        <w:rPr>
          <w:rFonts w:ascii="Eras Bold ITC" w:hAnsi="Eras Bold ITC"/>
          <w:sz w:val="40"/>
          <w:szCs w:val="40"/>
        </w:rPr>
        <w:t>CONTEXT</w:t>
      </w:r>
    </w:p>
    <w:p w14:paraId="6BA36590" w14:textId="77777777" w:rsidR="00F53F32" w:rsidRPr="00F53F32" w:rsidRDefault="00F53F32" w:rsidP="009D6687">
      <w:pPr>
        <w:pStyle w:val="ListParagraph"/>
        <w:numPr>
          <w:ilvl w:val="0"/>
          <w:numId w:val="11"/>
        </w:numPr>
        <w:rPr>
          <w:sz w:val="32"/>
          <w:szCs w:val="32"/>
        </w:rPr>
      </w:pPr>
      <w:r w:rsidRPr="00F53F32">
        <w:rPr>
          <w:sz w:val="32"/>
          <w:szCs w:val="32"/>
        </w:rPr>
        <w:t>Improved Efficiency: Researchers continue to explore ways to improve the efficiency of arithmetic coding, both in terms of compression ratios and speed. This includes refining probability modeling techniques, exploring more advanced data modeling, and optimizing the arithmetic coding process.</w:t>
      </w:r>
    </w:p>
    <w:p w14:paraId="38B6D9E2" w14:textId="0725D211" w:rsidR="009B400A" w:rsidRPr="006A22F9" w:rsidRDefault="00F53F32" w:rsidP="009B400A">
      <w:pPr>
        <w:pStyle w:val="ListParagraph"/>
        <w:numPr>
          <w:ilvl w:val="0"/>
          <w:numId w:val="11"/>
        </w:numPr>
        <w:rPr>
          <w:sz w:val="32"/>
          <w:szCs w:val="32"/>
        </w:rPr>
      </w:pPr>
      <w:r w:rsidRPr="00F53F32">
        <w:rPr>
          <w:sz w:val="32"/>
          <w:szCs w:val="32"/>
        </w:rPr>
        <w:t xml:space="preserve">Context-Based Compression: Combining arithmetic coding with context modeling has gained attention. Context modeling considers the context of the data being encoded, enabling more accurate probability modeling and, therefore, better compression ratios.  </w:t>
      </w:r>
    </w:p>
    <w:p w14:paraId="3422B787" w14:textId="77777777" w:rsidR="004A751B" w:rsidRPr="009B48FB" w:rsidRDefault="004A751B" w:rsidP="004A751B">
      <w:pPr>
        <w:rPr>
          <w:rFonts w:ascii="Eras Bold ITC" w:hAnsi="Eras Bold ITC"/>
          <w:sz w:val="40"/>
          <w:szCs w:val="40"/>
        </w:rPr>
      </w:pPr>
      <w:r w:rsidRPr="009B48FB">
        <w:rPr>
          <w:rFonts w:ascii="Eras Bold ITC" w:hAnsi="Eras Bold ITC"/>
          <w:sz w:val="40"/>
          <w:szCs w:val="40"/>
        </w:rPr>
        <w:lastRenderedPageBreak/>
        <w:t>GAPS</w:t>
      </w:r>
    </w:p>
    <w:p w14:paraId="6339FC51" w14:textId="77777777" w:rsidR="00F53F32" w:rsidRPr="00F53F32" w:rsidRDefault="00F53F32" w:rsidP="009D6687">
      <w:pPr>
        <w:pStyle w:val="ListParagraph"/>
        <w:numPr>
          <w:ilvl w:val="0"/>
          <w:numId w:val="12"/>
        </w:numPr>
        <w:rPr>
          <w:sz w:val="32"/>
          <w:szCs w:val="32"/>
        </w:rPr>
      </w:pPr>
      <w:r w:rsidRPr="00F53F32">
        <w:rPr>
          <w:rFonts w:ascii="Arial Narrow" w:eastAsia="Arial Narrow" w:hAnsi="Arial Narrow" w:cs="Arial Narrow"/>
          <w:sz w:val="32"/>
          <w:szCs w:val="32"/>
        </w:rPr>
        <w:t>Parallelization</w:t>
      </w:r>
      <w:r w:rsidRPr="00F53F32">
        <w:rPr>
          <w:sz w:val="32"/>
          <w:szCs w:val="32"/>
        </w:rPr>
        <w:t xml:space="preserve">: Efficiently parallelizing arithmetic coding for multi-core processors and hardware accelerators is a challenge. Achieving true parallelism in the encoding and decoding processes is essential for improving performance in modern computing environments. </w:t>
      </w:r>
    </w:p>
    <w:p w14:paraId="42918B70" w14:textId="77777777" w:rsidR="00F53F32" w:rsidRPr="00F53F32" w:rsidRDefault="00F53F32" w:rsidP="009D6687">
      <w:pPr>
        <w:pStyle w:val="ListParagraph"/>
        <w:numPr>
          <w:ilvl w:val="0"/>
          <w:numId w:val="12"/>
        </w:numPr>
        <w:rPr>
          <w:sz w:val="32"/>
          <w:szCs w:val="32"/>
        </w:rPr>
      </w:pPr>
      <w:r w:rsidRPr="00F53F32">
        <w:rPr>
          <w:rFonts w:ascii="Arial Narrow" w:eastAsia="Arial Narrow" w:hAnsi="Arial Narrow" w:cs="Arial Narrow"/>
          <w:sz w:val="32"/>
          <w:szCs w:val="32"/>
        </w:rPr>
        <w:t>Lossy Compression: Expanding the use of arithmetic coding in lossy compression techniques, while maintaining an appropriate balance between compression efficiency and data quality, is an ongoing challenge. This is especially relevant for multimedia compression.</w:t>
      </w:r>
    </w:p>
    <w:p w14:paraId="61416C24" w14:textId="371BE760" w:rsidR="004A751B" w:rsidRPr="009A37AA" w:rsidRDefault="004A751B" w:rsidP="004A751B">
      <w:pPr>
        <w:rPr>
          <w:rFonts w:ascii="Arial Narrow" w:hAnsi="Arial Narrow"/>
          <w:sz w:val="40"/>
          <w:szCs w:val="40"/>
        </w:rPr>
      </w:pPr>
    </w:p>
    <w:p w14:paraId="7F1FA7BE" w14:textId="0B311A40" w:rsidR="006A22F9" w:rsidRPr="006A22F9" w:rsidRDefault="006A22F9" w:rsidP="004A751B">
      <w:pPr>
        <w:rPr>
          <w:rFonts w:ascii="Arial Narrow" w:hAnsi="Arial Narrow"/>
          <w:sz w:val="40"/>
          <w:szCs w:val="40"/>
        </w:rPr>
      </w:pPr>
      <w:r w:rsidRPr="009B48FB">
        <w:rPr>
          <w:rFonts w:ascii="Eras Bold ITC" w:hAnsi="Eras Bold ITC"/>
          <w:sz w:val="40"/>
          <w:szCs w:val="40"/>
        </w:rPr>
        <w:t>ANALYSIS OF RESULT</w:t>
      </w:r>
    </w:p>
    <w:p w14:paraId="64D7BE21" w14:textId="4F030770" w:rsidR="006A22F9" w:rsidRDefault="006A22F9" w:rsidP="004A751B">
      <w:pPr>
        <w:rPr>
          <w:rFonts w:ascii="Eras Bold ITC" w:hAnsi="Eras Bold ITC"/>
          <w:sz w:val="40"/>
          <w:szCs w:val="40"/>
        </w:rPr>
      </w:pPr>
      <w:r w:rsidRPr="006A22F9">
        <w:rPr>
          <w:rFonts w:ascii="Eras Bold ITC" w:hAnsi="Eras Bold ITC"/>
          <w:noProof/>
          <w:sz w:val="40"/>
          <w:szCs w:val="40"/>
        </w:rPr>
        <w:drawing>
          <wp:inline distT="0" distB="0" distL="0" distR="0" wp14:anchorId="42413731" wp14:editId="5AEF3508">
            <wp:extent cx="5090601" cy="1592718"/>
            <wp:effectExtent l="0" t="0" r="0" b="7620"/>
            <wp:docPr id="158706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60984" name=""/>
                    <pic:cNvPicPr/>
                  </pic:nvPicPr>
                  <pic:blipFill>
                    <a:blip r:embed="rId15"/>
                    <a:stretch>
                      <a:fillRect/>
                    </a:stretch>
                  </pic:blipFill>
                  <pic:spPr>
                    <a:xfrm>
                      <a:off x="0" y="0"/>
                      <a:ext cx="5090601" cy="1592718"/>
                    </a:xfrm>
                    <a:prstGeom prst="rect">
                      <a:avLst/>
                    </a:prstGeom>
                  </pic:spPr>
                </pic:pic>
              </a:graphicData>
            </a:graphic>
          </wp:inline>
        </w:drawing>
      </w:r>
    </w:p>
    <w:p w14:paraId="1B0BBE1D" w14:textId="7C730D72" w:rsidR="004A751B" w:rsidRDefault="004A751B" w:rsidP="004A751B">
      <w:pPr>
        <w:rPr>
          <w:rFonts w:ascii="Calibri" w:eastAsia="Calibri" w:hAnsi="Calibri" w:cs="Calibri"/>
          <w:sz w:val="24"/>
          <w:szCs w:val="24"/>
        </w:rPr>
      </w:pPr>
      <w:r>
        <w:rPr>
          <w:rFonts w:ascii="Eras Bold ITC" w:hAnsi="Eras Bold ITC"/>
          <w:sz w:val="40"/>
          <w:szCs w:val="40"/>
        </w:rPr>
        <w:t>REFERENCE</w:t>
      </w:r>
    </w:p>
    <w:p w14:paraId="1C2854BA" w14:textId="5D357A8D" w:rsidR="788CDAAA" w:rsidRPr="00F52C48" w:rsidRDefault="788CDAAA" w:rsidP="009D6687">
      <w:pPr>
        <w:pStyle w:val="ListParagraph"/>
        <w:numPr>
          <w:ilvl w:val="0"/>
          <w:numId w:val="13"/>
        </w:numPr>
        <w:rPr>
          <w:rFonts w:ascii="Calibri" w:eastAsia="Calibri" w:hAnsi="Calibri" w:cs="Calibri"/>
          <w:sz w:val="24"/>
          <w:szCs w:val="24"/>
        </w:rPr>
      </w:pPr>
      <w:r w:rsidRPr="00F52C48">
        <w:rPr>
          <w:rFonts w:ascii="Calibri" w:eastAsia="Calibri" w:hAnsi="Calibri" w:cs="Calibri"/>
          <w:sz w:val="24"/>
          <w:szCs w:val="24"/>
        </w:rPr>
        <w:t>S. E. Collier, “The Emerging Enernet: Convergence of the Smart Grid with the Internet of Things,” in 2015 IEEE Rural Electric Power Conference (REPC), (2015) pp. 65-68.</w:t>
      </w:r>
    </w:p>
    <w:p w14:paraId="03B89484" w14:textId="34AC2E79" w:rsidR="788CDAAA" w:rsidRPr="00F52C48" w:rsidRDefault="788CDAAA" w:rsidP="009D6687">
      <w:pPr>
        <w:pStyle w:val="ListParagraph"/>
        <w:numPr>
          <w:ilvl w:val="0"/>
          <w:numId w:val="13"/>
        </w:numPr>
        <w:rPr>
          <w:rFonts w:ascii="Calibri" w:eastAsia="Calibri" w:hAnsi="Calibri" w:cs="Calibri"/>
          <w:sz w:val="24"/>
          <w:szCs w:val="24"/>
        </w:rPr>
      </w:pPr>
      <w:r w:rsidRPr="00F52C48">
        <w:rPr>
          <w:rFonts w:ascii="Calibri" w:eastAsia="Calibri" w:hAnsi="Calibri" w:cs="Calibri"/>
          <w:sz w:val="24"/>
          <w:szCs w:val="24"/>
        </w:rPr>
        <w:t>W. Burange, H. D. Misalkar, “Review of Internet of Things in development of smart cities with data management &amp; privacy,” in 2015 International Conference on Advances in Computer Engineering and Applications (ICACEA), (2015) pp. 189 - 195.</w:t>
      </w:r>
    </w:p>
    <w:p w14:paraId="11FF99EB" w14:textId="4E625D21" w:rsidR="788CDAAA" w:rsidRDefault="788CDAAA" w:rsidP="788CDAAA">
      <w:pPr>
        <w:rPr>
          <w:rFonts w:ascii="Eras Bold ITC" w:hAnsi="Eras Bold ITC"/>
          <w:sz w:val="40"/>
          <w:szCs w:val="40"/>
        </w:rPr>
      </w:pPr>
    </w:p>
    <w:p w14:paraId="03F61D4D" w14:textId="77777777" w:rsidR="001C04DC" w:rsidRDefault="001C04DC" w:rsidP="006153CA">
      <w:pPr>
        <w:rPr>
          <w:rFonts w:ascii="Aptos ExtraBold" w:hAnsi="Aptos ExtraBold"/>
          <w:b/>
          <w:bCs/>
          <w:sz w:val="24"/>
          <w:szCs w:val="24"/>
        </w:rPr>
      </w:pPr>
    </w:p>
    <w:p w14:paraId="7FA2AFCE" w14:textId="019CD12B" w:rsidR="001C04DC" w:rsidRDefault="004A751B" w:rsidP="006153CA">
      <w:pPr>
        <w:rPr>
          <w:sz w:val="32"/>
          <w:szCs w:val="32"/>
        </w:rPr>
      </w:pPr>
      <w:r w:rsidRPr="00A70AEC">
        <w:rPr>
          <w:rFonts w:ascii="Aptos ExtraBold" w:hAnsi="Aptos ExtraBold"/>
          <w:b/>
          <w:bCs/>
          <w:sz w:val="24"/>
          <w:szCs w:val="24"/>
        </w:rPr>
        <w:t>---------------------------------------------------------------------------------------------------------</w:t>
      </w:r>
      <w:r>
        <w:rPr>
          <w:rFonts w:ascii="Aptos ExtraBold" w:hAnsi="Aptos ExtraBold"/>
          <w:b/>
          <w:bCs/>
          <w:sz w:val="24"/>
          <w:szCs w:val="24"/>
        </w:rPr>
        <w:t>---------</w:t>
      </w:r>
    </w:p>
    <w:p w14:paraId="2A32BF46" w14:textId="77777777" w:rsidR="00CA5C23" w:rsidRDefault="00663878" w:rsidP="00663878">
      <w:pPr>
        <w:rPr>
          <w:rFonts w:ascii="Eras Bold ITC" w:hAnsi="Eras Bold ITC"/>
          <w:sz w:val="40"/>
          <w:szCs w:val="40"/>
        </w:rPr>
      </w:pPr>
      <w: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BZIP-2</w:t>
      </w:r>
      <w:r>
        <w:rPr>
          <w:rFonts w:ascii="Eras Bold ITC" w:hAnsi="Eras Bold ITC"/>
          <w:sz w:val="40"/>
          <w:szCs w:val="40"/>
        </w:rPr>
        <w:br/>
      </w:r>
    </w:p>
    <w:p w14:paraId="79D495D6" w14:textId="09FC2C0E" w:rsidR="00663878" w:rsidRPr="00E620C1" w:rsidRDefault="00663878" w:rsidP="00663878">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8FB">
        <w:rPr>
          <w:rFonts w:ascii="Eras Bold ITC" w:hAnsi="Eras Bold ITC"/>
          <w:sz w:val="40"/>
          <w:szCs w:val="40"/>
        </w:rPr>
        <w:t>HISTROY</w:t>
      </w:r>
    </w:p>
    <w:p w14:paraId="6E09E90E" w14:textId="77777777" w:rsidR="00247A67" w:rsidRDefault="00247A67" w:rsidP="00247A67">
      <w:pPr>
        <w:rPr>
          <w:sz w:val="32"/>
          <w:szCs w:val="32"/>
        </w:rPr>
      </w:pPr>
      <w:r w:rsidRPr="4837A55A">
        <w:rPr>
          <w:sz w:val="32"/>
          <w:szCs w:val="32"/>
        </w:rPr>
        <w:t xml:space="preserve">Bzip2 was developed by Julian Seward, a British computer scientist, as an improvement over his previous work with the "bzip" compression utility. </w:t>
      </w:r>
    </w:p>
    <w:p w14:paraId="7102F405" w14:textId="77777777" w:rsidR="00663878" w:rsidRPr="009B48FB" w:rsidRDefault="00663878" w:rsidP="00663878">
      <w:pPr>
        <w:rPr>
          <w:sz w:val="40"/>
          <w:szCs w:val="40"/>
        </w:rPr>
      </w:pPr>
      <w:r w:rsidRPr="009B48FB">
        <w:rPr>
          <w:rFonts w:ascii="Eras Bold ITC" w:hAnsi="Eras Bold ITC"/>
          <w:sz w:val="40"/>
          <w:szCs w:val="40"/>
        </w:rPr>
        <w:t>INTRODUCTION</w:t>
      </w:r>
      <w:r w:rsidRPr="009B48FB">
        <w:rPr>
          <w:sz w:val="40"/>
          <w:szCs w:val="40"/>
        </w:rPr>
        <w:t xml:space="preserve"> </w:t>
      </w:r>
    </w:p>
    <w:p w14:paraId="41A27957" w14:textId="77777777" w:rsidR="00D922AF" w:rsidRDefault="00D922AF" w:rsidP="00D922AF">
      <w:pPr>
        <w:rPr>
          <w:sz w:val="32"/>
          <w:szCs w:val="32"/>
        </w:rPr>
      </w:pPr>
      <w:r w:rsidRPr="4837A55A">
        <w:rPr>
          <w:sz w:val="32"/>
          <w:szCs w:val="32"/>
        </w:rPr>
        <w:t>Bzip2, short for "Burrows-Wheeler Block Sorting Text Compressor, Version 2,"</w:t>
      </w:r>
      <w:r w:rsidRPr="4837A55A">
        <w:rPr>
          <w:rFonts w:ascii="system-ui" w:eastAsia="system-ui" w:hAnsi="system-ui" w:cs="system-ui"/>
          <w:color w:val="374151"/>
          <w:sz w:val="24"/>
          <w:szCs w:val="24"/>
        </w:rPr>
        <w:t xml:space="preserve"> </w:t>
      </w:r>
      <w:r w:rsidRPr="4837A55A">
        <w:rPr>
          <w:sz w:val="32"/>
          <w:szCs w:val="32"/>
        </w:rPr>
        <w:t>is a widely used data compression algorithm and associated file format that uses the Burrows-Wheeler Transform (BWT) and Run-Length Encoding (RLE) in its compression process. It is known for its high compression efficiency, making it particularly suitable for compressing text and data files</w:t>
      </w:r>
      <w:r w:rsidRPr="10223952">
        <w:rPr>
          <w:sz w:val="32"/>
          <w:szCs w:val="32"/>
        </w:rPr>
        <w:t>.</w:t>
      </w:r>
      <w:r w:rsidRPr="4F206333">
        <w:rPr>
          <w:sz w:val="32"/>
          <w:szCs w:val="32"/>
        </w:rPr>
        <w:t xml:space="preserve">  </w:t>
      </w:r>
    </w:p>
    <w:p w14:paraId="0A16B5A2" w14:textId="77777777" w:rsidR="00CA5C23" w:rsidRDefault="00CA5C23" w:rsidP="00663878">
      <w:pPr>
        <w:rPr>
          <w:rFonts w:ascii="Eras Bold ITC" w:hAnsi="Eras Bold ITC"/>
          <w:sz w:val="40"/>
          <w:szCs w:val="40"/>
        </w:rPr>
      </w:pPr>
    </w:p>
    <w:p w14:paraId="2442B243" w14:textId="77777777" w:rsidR="00CA5C23" w:rsidRPr="009B48FB" w:rsidRDefault="00CA5C23" w:rsidP="00CA5C23">
      <w:pPr>
        <w:rPr>
          <w:rFonts w:ascii="Eras Bold ITC" w:hAnsi="Eras Bold ITC"/>
          <w:sz w:val="40"/>
          <w:szCs w:val="40"/>
        </w:rPr>
      </w:pPr>
      <w:r>
        <w:rPr>
          <w:rFonts w:ascii="Eras Bold ITC" w:hAnsi="Eras Bold ITC"/>
          <w:sz w:val="40"/>
          <w:szCs w:val="40"/>
        </w:rPr>
        <w:t>CONTEXT</w:t>
      </w:r>
    </w:p>
    <w:p w14:paraId="44847A19" w14:textId="77777777" w:rsidR="00CA5C23" w:rsidRPr="00CA5C23" w:rsidRDefault="00CA5C23" w:rsidP="009D6687">
      <w:pPr>
        <w:pStyle w:val="ListParagraph"/>
        <w:numPr>
          <w:ilvl w:val="0"/>
          <w:numId w:val="14"/>
        </w:numPr>
        <w:rPr>
          <w:sz w:val="32"/>
          <w:szCs w:val="32"/>
        </w:rPr>
      </w:pPr>
      <w:r w:rsidRPr="00CA5C23">
        <w:rPr>
          <w:sz w:val="32"/>
          <w:szCs w:val="32"/>
        </w:rPr>
        <w:t>Unix and Linux Systems: Bzip2 remains a commonly used compression tool in Unix and Linux environments. It is often employed for compressing and decompressing files and directories, especially when efficient compression of text and data files is required.</w:t>
      </w:r>
    </w:p>
    <w:p w14:paraId="294CE8C0" w14:textId="77777777" w:rsidR="00CA5C23" w:rsidRPr="00CA5C23" w:rsidRDefault="00CA5C23" w:rsidP="009D6687">
      <w:pPr>
        <w:pStyle w:val="ListParagraph"/>
        <w:numPr>
          <w:ilvl w:val="0"/>
          <w:numId w:val="14"/>
        </w:numPr>
        <w:rPr>
          <w:sz w:val="32"/>
          <w:szCs w:val="32"/>
        </w:rPr>
      </w:pPr>
      <w:r w:rsidRPr="00CA5C23">
        <w:rPr>
          <w:sz w:val="32"/>
          <w:szCs w:val="32"/>
        </w:rPr>
        <w:t>Software Distribution: Bzip2 is frequently used in software distribution for compressing source code, software packages, and archives. Many open-source projects and software repositories continue to offer Bzip2-compressed files for download.</w:t>
      </w:r>
    </w:p>
    <w:p w14:paraId="633A505C" w14:textId="77777777" w:rsidR="00CA5C23" w:rsidRDefault="00CA5C23" w:rsidP="00663878">
      <w:pPr>
        <w:rPr>
          <w:rFonts w:ascii="Eras Bold ITC" w:hAnsi="Eras Bold ITC"/>
          <w:sz w:val="40"/>
          <w:szCs w:val="40"/>
        </w:rPr>
      </w:pPr>
    </w:p>
    <w:p w14:paraId="6C27C669" w14:textId="77777777" w:rsidR="00663878" w:rsidRPr="009B48FB" w:rsidRDefault="00663878" w:rsidP="00663878">
      <w:pPr>
        <w:rPr>
          <w:rFonts w:ascii="Eras Bold ITC" w:hAnsi="Eras Bold ITC"/>
          <w:sz w:val="40"/>
          <w:szCs w:val="40"/>
        </w:rPr>
      </w:pPr>
      <w:r w:rsidRPr="009B48FB">
        <w:rPr>
          <w:rFonts w:ascii="Eras Bold ITC" w:hAnsi="Eras Bold ITC"/>
          <w:sz w:val="40"/>
          <w:szCs w:val="40"/>
        </w:rPr>
        <w:lastRenderedPageBreak/>
        <w:t>GAPS</w:t>
      </w:r>
    </w:p>
    <w:p w14:paraId="31E9F56C" w14:textId="77777777" w:rsidR="00CA5C23" w:rsidRPr="00CA5C23" w:rsidRDefault="00CA5C23" w:rsidP="009D6687">
      <w:pPr>
        <w:pStyle w:val="ListParagraph"/>
        <w:numPr>
          <w:ilvl w:val="0"/>
          <w:numId w:val="15"/>
        </w:numPr>
        <w:rPr>
          <w:sz w:val="32"/>
          <w:szCs w:val="32"/>
        </w:rPr>
      </w:pPr>
      <w:r w:rsidRPr="00CA5C23">
        <w:rPr>
          <w:sz w:val="32"/>
          <w:szCs w:val="32"/>
        </w:rPr>
        <w:t>Compression Efficiency: Bzip2, while effective, may not always provide the highest compression ratios compared to some newer algorithms like zstd or xz.</w:t>
      </w:r>
    </w:p>
    <w:p w14:paraId="4C929A42" w14:textId="5AC6FED2" w:rsidR="00663878" w:rsidRPr="00656834" w:rsidRDefault="00CA5C23" w:rsidP="009D6687">
      <w:pPr>
        <w:pStyle w:val="ListParagraph"/>
        <w:numPr>
          <w:ilvl w:val="0"/>
          <w:numId w:val="15"/>
        </w:numPr>
        <w:rPr>
          <w:rFonts w:ascii="Arial Narrow" w:hAnsi="Arial Narrow"/>
          <w:sz w:val="40"/>
          <w:szCs w:val="40"/>
        </w:rPr>
      </w:pPr>
      <w:r w:rsidRPr="00656834">
        <w:rPr>
          <w:sz w:val="32"/>
          <w:szCs w:val="32"/>
        </w:rPr>
        <w:t xml:space="preserve">Decompression Speed: Decompression speed in Bzip2 may be slower compared to other compression formats. Optimizing the decompression process to make it faster, especially for large archives, is a potential improvement. </w:t>
      </w:r>
    </w:p>
    <w:p w14:paraId="0FCE8D67" w14:textId="77777777" w:rsidR="00656834" w:rsidRPr="00656834" w:rsidRDefault="00656834" w:rsidP="00656834">
      <w:pPr>
        <w:pStyle w:val="ListParagraph"/>
        <w:rPr>
          <w:rFonts w:ascii="Arial Narrow" w:hAnsi="Arial Narrow"/>
          <w:sz w:val="40"/>
          <w:szCs w:val="40"/>
        </w:rPr>
      </w:pPr>
    </w:p>
    <w:p w14:paraId="3E8D9146" w14:textId="77777777" w:rsidR="00656834" w:rsidRDefault="00656834" w:rsidP="00663878">
      <w:pPr>
        <w:rPr>
          <w:rFonts w:ascii="Eras Bold ITC" w:hAnsi="Eras Bold ITC"/>
          <w:sz w:val="40"/>
          <w:szCs w:val="40"/>
        </w:rPr>
      </w:pPr>
    </w:p>
    <w:p w14:paraId="2F34AEC5" w14:textId="77777777" w:rsidR="00663878" w:rsidRPr="007C182A" w:rsidRDefault="00663878" w:rsidP="00663878">
      <w:pPr>
        <w:rPr>
          <w:rFonts w:ascii="Eras Bold ITC" w:hAnsi="Eras Bold ITC"/>
          <w:sz w:val="40"/>
          <w:szCs w:val="40"/>
        </w:rPr>
      </w:pPr>
      <w:r>
        <w:rPr>
          <w:rFonts w:ascii="Eras Bold ITC" w:hAnsi="Eras Bold ITC"/>
          <w:sz w:val="40"/>
          <w:szCs w:val="40"/>
        </w:rPr>
        <w:t>REFERENCE</w:t>
      </w:r>
    </w:p>
    <w:p w14:paraId="13217869" w14:textId="77777777" w:rsidR="00656834" w:rsidRPr="00656834" w:rsidRDefault="00656834" w:rsidP="009D6687">
      <w:pPr>
        <w:pStyle w:val="ListParagraph"/>
        <w:numPr>
          <w:ilvl w:val="0"/>
          <w:numId w:val="16"/>
        </w:numPr>
        <w:rPr>
          <w:rFonts w:ascii="Calibri" w:eastAsia="Calibri" w:hAnsi="Calibri" w:cs="Calibri"/>
          <w:sz w:val="24"/>
          <w:szCs w:val="24"/>
        </w:rPr>
      </w:pPr>
      <w:r w:rsidRPr="00656834">
        <w:rPr>
          <w:rFonts w:ascii="Calibri" w:eastAsia="Calibri" w:hAnsi="Calibri" w:cs="Calibri"/>
          <w:sz w:val="24"/>
          <w:szCs w:val="24"/>
        </w:rPr>
        <w:t>S. E. Collier, “The Emerging Enernet: Convergence of the Smart Grid with the Internet of Things,” in 2015 IEEE Rural Electric Power Conference (REPC), (2015) pp. 65-68.</w:t>
      </w:r>
    </w:p>
    <w:p w14:paraId="06151A82" w14:textId="77777777" w:rsidR="00656834" w:rsidRPr="00656834" w:rsidRDefault="00656834" w:rsidP="009D6687">
      <w:pPr>
        <w:pStyle w:val="ListParagraph"/>
        <w:numPr>
          <w:ilvl w:val="0"/>
          <w:numId w:val="16"/>
        </w:numPr>
        <w:rPr>
          <w:rFonts w:ascii="Calibri" w:eastAsia="Calibri" w:hAnsi="Calibri" w:cs="Calibri"/>
          <w:sz w:val="24"/>
          <w:szCs w:val="24"/>
        </w:rPr>
      </w:pPr>
      <w:r w:rsidRPr="00656834">
        <w:rPr>
          <w:rFonts w:ascii="Calibri" w:eastAsia="Calibri" w:hAnsi="Calibri" w:cs="Calibri"/>
          <w:sz w:val="24"/>
          <w:szCs w:val="24"/>
        </w:rPr>
        <w:t>W. Burange, H. D. Misalkar, “Review of Internet of Things in development of smart cities with data management &amp; privacy,” in 2015 International Conference on Advances in Computer Engineering and Applications (ICACEA), (2015) pp. 189 - 195.</w:t>
      </w:r>
    </w:p>
    <w:p w14:paraId="72A68FD7" w14:textId="77777777" w:rsidR="00663878" w:rsidRPr="006A384D" w:rsidRDefault="00663878" w:rsidP="00663878">
      <w:pPr>
        <w:rPr>
          <w:rFonts w:ascii="Aptos ExtraBold" w:hAnsi="Aptos ExtraBold"/>
          <w:b/>
          <w:bCs/>
          <w:sz w:val="24"/>
          <w:szCs w:val="24"/>
        </w:rPr>
      </w:pPr>
      <w:r w:rsidRPr="00A70AEC">
        <w:rPr>
          <w:rFonts w:ascii="Aptos ExtraBold" w:hAnsi="Aptos ExtraBold"/>
          <w:b/>
          <w:bCs/>
          <w:sz w:val="24"/>
          <w:szCs w:val="24"/>
        </w:rPr>
        <w:t>---------------------------------------------------------------------------------------------------------</w:t>
      </w:r>
      <w:r>
        <w:rPr>
          <w:rFonts w:ascii="Aptos ExtraBold" w:hAnsi="Aptos ExtraBold"/>
          <w:b/>
          <w:bCs/>
          <w:sz w:val="24"/>
          <w:szCs w:val="24"/>
        </w:rPr>
        <w:t>---------</w:t>
      </w:r>
    </w:p>
    <w:p w14:paraId="13E1BCF1" w14:textId="5518FA12" w:rsidR="3341BD48" w:rsidRDefault="3341BD48" w:rsidP="006153CA">
      <w:pPr>
        <w:rPr>
          <w:sz w:val="32"/>
          <w:szCs w:val="32"/>
        </w:rPr>
      </w:pPr>
    </w:p>
    <w:p w14:paraId="7B197BAD" w14:textId="3EF8E6FE" w:rsidR="22D82014" w:rsidRDefault="3341BD48" w:rsidP="00EB74BF">
      <w:pPr>
        <w:rPr>
          <w:sz w:val="32"/>
          <w:szCs w:val="32"/>
        </w:rPr>
      </w:pPr>
      <w:r w:rsidRPr="3341BD48">
        <w:rPr>
          <w:sz w:val="32"/>
          <w:szCs w:val="32"/>
        </w:rPr>
        <w:t xml:space="preserve">                            </w:t>
      </w:r>
      <w:r w:rsidR="4FE00567" w:rsidRPr="4FE00567">
        <w:rPr>
          <w:sz w:val="32"/>
          <w:szCs w:val="32"/>
        </w:rPr>
        <w:t xml:space="preserve"> </w:t>
      </w:r>
      <w:r w:rsidR="5C704334" w:rsidRPr="5C704334">
        <w:rPr>
          <w:sz w:val="32"/>
          <w:szCs w:val="32"/>
        </w:rPr>
        <w:t xml:space="preserve">              </w:t>
      </w:r>
    </w:p>
    <w:p w14:paraId="41495C67" w14:textId="77777777" w:rsidR="00F01952" w:rsidRDefault="00F01952" w:rsidP="00EB74BF">
      <w:pPr>
        <w:rPr>
          <w:sz w:val="32"/>
          <w:szCs w:val="32"/>
        </w:rPr>
      </w:pPr>
    </w:p>
    <w:p w14:paraId="361D3DA2" w14:textId="77777777" w:rsidR="00F01952" w:rsidRDefault="00F01952" w:rsidP="00EB74BF">
      <w:pPr>
        <w:rPr>
          <w:sz w:val="32"/>
          <w:szCs w:val="32"/>
        </w:rPr>
      </w:pPr>
    </w:p>
    <w:p w14:paraId="4A8C1E28" w14:textId="77777777" w:rsidR="00F01952" w:rsidRDefault="00F01952" w:rsidP="00EB74BF">
      <w:pPr>
        <w:rPr>
          <w:rFonts w:ascii="Calibri" w:eastAsia="Calibri" w:hAnsi="Calibri" w:cs="Calibri"/>
          <w:sz w:val="24"/>
          <w:szCs w:val="24"/>
        </w:rPr>
      </w:pPr>
    </w:p>
    <w:p w14:paraId="3C781BA2" w14:textId="1F684931" w:rsidR="7DCC7EC2" w:rsidRDefault="7DCC7EC2" w:rsidP="7DCC7EC2">
      <w:pPr>
        <w:rPr>
          <w:sz w:val="32"/>
          <w:szCs w:val="32"/>
        </w:rPr>
      </w:pPr>
    </w:p>
    <w:p w14:paraId="1B80E4E9" w14:textId="7B3A007E" w:rsidR="325C7889" w:rsidRDefault="325C7889" w:rsidP="006153CA">
      <w:pPr>
        <w:rPr>
          <w:sz w:val="32"/>
          <w:szCs w:val="32"/>
        </w:rPr>
      </w:pPr>
    </w:p>
    <w:p w14:paraId="700BF3C3" w14:textId="4DC9E575" w:rsidR="325C7889" w:rsidRDefault="325C7889" w:rsidP="006153CA">
      <w:pPr>
        <w:rPr>
          <w:sz w:val="32"/>
          <w:szCs w:val="32"/>
        </w:rPr>
      </w:pPr>
    </w:p>
    <w:p w14:paraId="46353CB5" w14:textId="77777777" w:rsidR="002F56E4" w:rsidRDefault="002F56E4" w:rsidP="002F56E4">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PREDICTION BY PARTIAL MATCHING ( PPM )</w:t>
      </w:r>
    </w:p>
    <w:p w14:paraId="4838A3F9" w14:textId="39D89E14" w:rsidR="002F56E4" w:rsidRPr="00E620C1" w:rsidRDefault="002F56E4" w:rsidP="002F56E4">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Eras Bold ITC" w:hAnsi="Eras Bold ITC"/>
          <w:sz w:val="40"/>
          <w:szCs w:val="40"/>
        </w:rPr>
        <w:br/>
      </w:r>
      <w:r w:rsidRPr="009B48FB">
        <w:rPr>
          <w:rFonts w:ascii="Eras Bold ITC" w:hAnsi="Eras Bold ITC"/>
          <w:sz w:val="40"/>
          <w:szCs w:val="40"/>
        </w:rPr>
        <w:t>HISTROY</w:t>
      </w:r>
    </w:p>
    <w:p w14:paraId="1C6A3977" w14:textId="77777777" w:rsidR="00C10FE8" w:rsidRDefault="002F56E4" w:rsidP="002F56E4">
      <w:pPr>
        <w:rPr>
          <w:sz w:val="32"/>
          <w:szCs w:val="32"/>
        </w:rPr>
      </w:pPr>
      <w:r w:rsidRPr="7F7179B2">
        <w:rPr>
          <w:sz w:val="32"/>
          <w:szCs w:val="32"/>
        </w:rPr>
        <w:t xml:space="preserve">The concept of context modeling for data compression can be traced back to the work of Jorma Rissanen and Pekka Langdon in the late 1970s. They introduced the idea of adaptive probabilistic models for encoding symbols in data streams. The first implementations of PPM were PPM-1 and PPM-2, developed by Jorma Rissanen in 1981. PPM-3, developed by John Cleary and Witten in 1984. </w:t>
      </w:r>
    </w:p>
    <w:p w14:paraId="3264CCBE" w14:textId="77777777" w:rsidR="007B54E1" w:rsidRDefault="007B54E1" w:rsidP="002F56E4">
      <w:pPr>
        <w:rPr>
          <w:sz w:val="32"/>
          <w:szCs w:val="32"/>
        </w:rPr>
      </w:pPr>
    </w:p>
    <w:p w14:paraId="118A44B5" w14:textId="08835BC8" w:rsidR="002F56E4" w:rsidRDefault="002F56E4" w:rsidP="002F56E4">
      <w:pPr>
        <w:rPr>
          <w:sz w:val="40"/>
          <w:szCs w:val="40"/>
        </w:rPr>
      </w:pPr>
      <w:r w:rsidRPr="009B48FB">
        <w:rPr>
          <w:rFonts w:ascii="Eras Bold ITC" w:hAnsi="Eras Bold ITC"/>
          <w:sz w:val="40"/>
          <w:szCs w:val="40"/>
        </w:rPr>
        <w:t>INTRODUCTION</w:t>
      </w:r>
      <w:r w:rsidRPr="009B48FB">
        <w:rPr>
          <w:sz w:val="40"/>
          <w:szCs w:val="40"/>
        </w:rPr>
        <w:t xml:space="preserve"> </w:t>
      </w:r>
    </w:p>
    <w:p w14:paraId="76D3D8F3" w14:textId="77777777" w:rsidR="006E374F" w:rsidRDefault="006E374F" w:rsidP="006E374F">
      <w:pPr>
        <w:rPr>
          <w:sz w:val="32"/>
          <w:szCs w:val="32"/>
        </w:rPr>
      </w:pPr>
      <w:r w:rsidRPr="7F7179B2">
        <w:rPr>
          <w:sz w:val="32"/>
          <w:szCs w:val="32"/>
        </w:rPr>
        <w:t>Prediction by Partial Matching (PPM) is a family of lossless data compression algorithms. These algorithms use a probabilistic approach to predict and encode the next symbol in a data stream based on the context provided by the previous symbols. PPM is known for its high compression efficiency.</w:t>
      </w:r>
    </w:p>
    <w:p w14:paraId="7B8D4D1A" w14:textId="77777777" w:rsidR="006E374F" w:rsidRDefault="006E374F" w:rsidP="002F56E4">
      <w:pPr>
        <w:rPr>
          <w:sz w:val="40"/>
          <w:szCs w:val="40"/>
        </w:rPr>
      </w:pPr>
    </w:p>
    <w:p w14:paraId="4F8194BD" w14:textId="6F9F697C" w:rsidR="006E374F" w:rsidRDefault="006E374F" w:rsidP="002F56E4">
      <w:pPr>
        <w:rPr>
          <w:rFonts w:ascii="Eras Bold ITC" w:hAnsi="Eras Bold ITC"/>
          <w:sz w:val="40"/>
          <w:szCs w:val="40"/>
        </w:rPr>
      </w:pPr>
      <w:r>
        <w:rPr>
          <w:rFonts w:ascii="Eras Bold ITC" w:hAnsi="Eras Bold ITC"/>
          <w:sz w:val="40"/>
          <w:szCs w:val="40"/>
        </w:rPr>
        <w:t>CONTEXT</w:t>
      </w:r>
    </w:p>
    <w:p w14:paraId="6E22775B" w14:textId="77777777" w:rsidR="006E374F" w:rsidRPr="006E374F" w:rsidRDefault="006E374F" w:rsidP="009D6687">
      <w:pPr>
        <w:pStyle w:val="ListParagraph"/>
        <w:numPr>
          <w:ilvl w:val="0"/>
          <w:numId w:val="17"/>
        </w:numPr>
        <w:rPr>
          <w:sz w:val="32"/>
          <w:szCs w:val="32"/>
        </w:rPr>
      </w:pPr>
      <w:r w:rsidRPr="006E374F">
        <w:rPr>
          <w:sz w:val="32"/>
          <w:szCs w:val="32"/>
        </w:rPr>
        <w:t>Text Compression: PPM algorithms, particularly variants like PPM-Z and PPM-D, were widely used for compressing text data.</w:t>
      </w:r>
    </w:p>
    <w:p w14:paraId="3B49CD67" w14:textId="3AFECFD9" w:rsidR="006E374F" w:rsidRPr="006E374F" w:rsidRDefault="006E374F" w:rsidP="009D6687">
      <w:pPr>
        <w:pStyle w:val="ListParagraph"/>
        <w:numPr>
          <w:ilvl w:val="0"/>
          <w:numId w:val="17"/>
        </w:numPr>
        <w:rPr>
          <w:sz w:val="32"/>
          <w:szCs w:val="32"/>
        </w:rPr>
      </w:pPr>
      <w:r w:rsidRPr="006E374F">
        <w:rPr>
          <w:sz w:val="32"/>
          <w:szCs w:val="32"/>
        </w:rPr>
        <w:t>Research and Development: PPM algorithms continued to be a subject of research and development.</w:t>
      </w:r>
    </w:p>
    <w:p w14:paraId="4E39FF01" w14:textId="77777777" w:rsidR="006E374F" w:rsidRDefault="006E374F" w:rsidP="002F56E4">
      <w:pPr>
        <w:rPr>
          <w:rFonts w:ascii="Eras Bold ITC" w:hAnsi="Eras Bold ITC"/>
          <w:sz w:val="40"/>
          <w:szCs w:val="40"/>
        </w:rPr>
      </w:pPr>
    </w:p>
    <w:p w14:paraId="46F5A98E" w14:textId="77777777" w:rsidR="006E374F" w:rsidRPr="009B48FB" w:rsidRDefault="006E374F" w:rsidP="002F56E4">
      <w:pPr>
        <w:rPr>
          <w:sz w:val="40"/>
          <w:szCs w:val="40"/>
        </w:rPr>
      </w:pPr>
    </w:p>
    <w:p w14:paraId="75F6675F" w14:textId="06F5CDC1" w:rsidR="002F56E4" w:rsidRPr="009B48FB" w:rsidRDefault="002F56E4" w:rsidP="002F56E4">
      <w:pPr>
        <w:rPr>
          <w:rFonts w:ascii="Eras Bold ITC" w:hAnsi="Eras Bold ITC"/>
          <w:sz w:val="40"/>
          <w:szCs w:val="40"/>
        </w:rPr>
      </w:pPr>
      <w:r w:rsidRPr="009B48FB">
        <w:rPr>
          <w:rFonts w:ascii="Eras Bold ITC" w:hAnsi="Eras Bold ITC"/>
          <w:sz w:val="40"/>
          <w:szCs w:val="40"/>
        </w:rPr>
        <w:t>GAPS</w:t>
      </w:r>
    </w:p>
    <w:p w14:paraId="003E247C" w14:textId="0A3D4894" w:rsidR="002B1A58" w:rsidRPr="00044762" w:rsidRDefault="002B1A58" w:rsidP="00044762">
      <w:pPr>
        <w:rPr>
          <w:rFonts w:ascii="Arial Narrow" w:hAnsi="Arial Narrow"/>
          <w:sz w:val="40"/>
          <w:szCs w:val="40"/>
        </w:rPr>
      </w:pPr>
      <w:r w:rsidRPr="00044762">
        <w:rPr>
          <w:rFonts w:ascii="Arial Narrow" w:eastAsia="Arial Narrow" w:hAnsi="Arial Narrow" w:cs="Arial Narrow"/>
          <w:sz w:val="32"/>
          <w:szCs w:val="32"/>
        </w:rPr>
        <w:t>High Memory Requirements:</w:t>
      </w:r>
      <w:r w:rsidRPr="00044762">
        <w:rPr>
          <w:sz w:val="32"/>
          <w:szCs w:val="32"/>
        </w:rPr>
        <w:t xml:space="preserve"> PPM algorithms typically require substantial memory to maintain context models, especially with long contexts. </w:t>
      </w:r>
    </w:p>
    <w:p w14:paraId="6DAE7402" w14:textId="3AA6F0E1" w:rsidR="00E373B5" w:rsidRDefault="00E373B5" w:rsidP="00044762">
      <w:pPr>
        <w:rPr>
          <w:rFonts w:ascii="Eras Bold ITC" w:hAnsi="Eras Bold ITC"/>
          <w:sz w:val="40"/>
          <w:szCs w:val="40"/>
        </w:rPr>
      </w:pPr>
      <w:r w:rsidRPr="00044762">
        <w:rPr>
          <w:rFonts w:ascii="Eras Bold ITC" w:hAnsi="Eras Bold ITC"/>
          <w:sz w:val="40"/>
          <w:szCs w:val="40"/>
        </w:rPr>
        <w:t xml:space="preserve">To </w:t>
      </w:r>
      <w:r w:rsidR="00044762" w:rsidRPr="00044762">
        <w:rPr>
          <w:rFonts w:ascii="Eras Bold ITC" w:hAnsi="Eras Bold ITC"/>
          <w:sz w:val="40"/>
          <w:szCs w:val="40"/>
        </w:rPr>
        <w:t xml:space="preserve">address this gap : </w:t>
      </w:r>
    </w:p>
    <w:p w14:paraId="5F49D2B0" w14:textId="77777777" w:rsidR="00044762" w:rsidRPr="00174566" w:rsidRDefault="00044762" w:rsidP="009D6687">
      <w:pPr>
        <w:pStyle w:val="ListParagraph"/>
        <w:numPr>
          <w:ilvl w:val="0"/>
          <w:numId w:val="18"/>
        </w:numPr>
        <w:rPr>
          <w:sz w:val="32"/>
          <w:szCs w:val="32"/>
        </w:rPr>
      </w:pPr>
      <w:r w:rsidRPr="00174566">
        <w:rPr>
          <w:sz w:val="32"/>
          <w:szCs w:val="32"/>
        </w:rPr>
        <w:t>Context Modeling Optimization: Researchers can explore more memory-efficient ways to represent and update context models. Techniques like hash tables, data structures, and adaptive context length can be investigated to reduce memory usage.</w:t>
      </w:r>
    </w:p>
    <w:p w14:paraId="2E248248" w14:textId="141E91C2" w:rsidR="00044762" w:rsidRPr="00174566" w:rsidRDefault="00044762" w:rsidP="009D6687">
      <w:pPr>
        <w:pStyle w:val="ListParagraph"/>
        <w:numPr>
          <w:ilvl w:val="0"/>
          <w:numId w:val="18"/>
        </w:numPr>
        <w:rPr>
          <w:sz w:val="32"/>
          <w:szCs w:val="32"/>
        </w:rPr>
      </w:pPr>
      <w:r w:rsidRPr="00174566">
        <w:rPr>
          <w:rFonts w:ascii="Arial Narrow" w:eastAsia="Arial Narrow" w:hAnsi="Arial Narrow" w:cs="Arial Narrow"/>
          <w:sz w:val="32"/>
          <w:szCs w:val="32"/>
        </w:rPr>
        <w:t>Standardization</w:t>
      </w:r>
      <w:r w:rsidRPr="00174566">
        <w:rPr>
          <w:sz w:val="32"/>
          <w:szCs w:val="32"/>
        </w:rPr>
        <w:t xml:space="preserve">: PPM algorithms lack standardization compared to well-established compression formats like ZIP and gzip. </w:t>
      </w:r>
    </w:p>
    <w:p w14:paraId="418B344A" w14:textId="72B6BFAC" w:rsidR="007B4FC7" w:rsidRPr="000E49D3" w:rsidRDefault="00044762" w:rsidP="009D6687">
      <w:pPr>
        <w:pStyle w:val="ListParagraph"/>
        <w:numPr>
          <w:ilvl w:val="0"/>
          <w:numId w:val="18"/>
        </w:numPr>
        <w:rPr>
          <w:sz w:val="32"/>
          <w:szCs w:val="32"/>
        </w:rPr>
      </w:pPr>
      <w:r w:rsidRPr="00174566">
        <w:rPr>
          <w:sz w:val="32"/>
          <w:szCs w:val="32"/>
        </w:rPr>
        <w:t>Standardization Efforts: Encourage the development of standardized PPM-based compression formats to facilitate interoperability and broad adoption.</w:t>
      </w:r>
    </w:p>
    <w:p w14:paraId="0147920D" w14:textId="49BE83FD" w:rsidR="000E49D3" w:rsidRDefault="000E49D3" w:rsidP="007B4FC7">
      <w:pPr>
        <w:rPr>
          <w:rFonts w:ascii="Eras Bold ITC" w:hAnsi="Eras Bold ITC"/>
          <w:sz w:val="40"/>
          <w:szCs w:val="40"/>
        </w:rPr>
      </w:pPr>
      <w:r>
        <w:rPr>
          <w:noProof/>
        </w:rPr>
        <w:drawing>
          <wp:anchor distT="0" distB="0" distL="114300" distR="114300" simplePos="0" relativeHeight="251658240" behindDoc="0" locked="0" layoutInCell="1" allowOverlap="1" wp14:anchorId="1E83A7F1" wp14:editId="3547B65C">
            <wp:simplePos x="0" y="0"/>
            <wp:positionH relativeFrom="margin">
              <wp:posOffset>1181100</wp:posOffset>
            </wp:positionH>
            <wp:positionV relativeFrom="paragraph">
              <wp:posOffset>316865</wp:posOffset>
            </wp:positionV>
            <wp:extent cx="3038475" cy="2760345"/>
            <wp:effectExtent l="0" t="0" r="9525" b="1905"/>
            <wp:wrapSquare wrapText="bothSides"/>
            <wp:docPr id="1580219860" name="Picture 158021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38475" cy="2760345"/>
                    </a:xfrm>
                    <a:prstGeom prst="rect">
                      <a:avLst/>
                    </a:prstGeom>
                  </pic:spPr>
                </pic:pic>
              </a:graphicData>
            </a:graphic>
            <wp14:sizeRelH relativeFrom="margin">
              <wp14:pctWidth>0</wp14:pctWidth>
            </wp14:sizeRelH>
            <wp14:sizeRelV relativeFrom="margin">
              <wp14:pctHeight>0</wp14:pctHeight>
            </wp14:sizeRelV>
          </wp:anchor>
        </w:drawing>
      </w:r>
    </w:p>
    <w:p w14:paraId="3FBAE75E" w14:textId="06F5CDC1" w:rsidR="007B4FC7" w:rsidRPr="007B4FC7" w:rsidRDefault="007B4FC7" w:rsidP="007B4FC7">
      <w:pPr>
        <w:rPr>
          <w:rFonts w:ascii="Eras Bold ITC" w:hAnsi="Eras Bold ITC"/>
          <w:sz w:val="40"/>
          <w:szCs w:val="40"/>
        </w:rPr>
      </w:pPr>
    </w:p>
    <w:p w14:paraId="668BCD22" w14:textId="77777777" w:rsidR="007B4FC7" w:rsidRDefault="007B4FC7" w:rsidP="007B4FC7">
      <w:pPr>
        <w:rPr>
          <w:rFonts w:ascii="Eras Bold ITC" w:hAnsi="Eras Bold ITC"/>
          <w:sz w:val="40"/>
          <w:szCs w:val="40"/>
        </w:rPr>
      </w:pPr>
    </w:p>
    <w:p w14:paraId="13DE9DB9" w14:textId="273484DA" w:rsidR="007B4FC7" w:rsidRDefault="007B4FC7" w:rsidP="000E49D3">
      <w:pPr>
        <w:tabs>
          <w:tab w:val="left" w:pos="945"/>
        </w:tabs>
        <w:rPr>
          <w:rFonts w:ascii="Eras Bold ITC" w:hAnsi="Eras Bold ITC"/>
          <w:sz w:val="40"/>
          <w:szCs w:val="40"/>
        </w:rPr>
      </w:pPr>
    </w:p>
    <w:p w14:paraId="0F570ED6" w14:textId="77777777" w:rsidR="007B4FC7" w:rsidRPr="007B4FC7" w:rsidRDefault="007B4FC7" w:rsidP="007B4FC7">
      <w:pPr>
        <w:rPr>
          <w:rFonts w:ascii="Eras Bold ITC" w:hAnsi="Eras Bold ITC"/>
          <w:sz w:val="40"/>
          <w:szCs w:val="40"/>
        </w:rPr>
      </w:pPr>
    </w:p>
    <w:p w14:paraId="630FFBF6" w14:textId="77777777" w:rsidR="007B4FC7" w:rsidRPr="007B4FC7" w:rsidRDefault="007B4FC7" w:rsidP="007B4FC7">
      <w:pPr>
        <w:rPr>
          <w:rFonts w:ascii="Eras Bold ITC" w:hAnsi="Eras Bold ITC"/>
          <w:sz w:val="40"/>
          <w:szCs w:val="40"/>
        </w:rPr>
      </w:pPr>
    </w:p>
    <w:p w14:paraId="38DB31E3" w14:textId="77777777" w:rsidR="007B4FC7" w:rsidRPr="007B4FC7" w:rsidRDefault="007B4FC7" w:rsidP="007B4FC7">
      <w:pPr>
        <w:rPr>
          <w:rFonts w:ascii="Eras Bold ITC" w:hAnsi="Eras Bold ITC"/>
          <w:sz w:val="40"/>
          <w:szCs w:val="40"/>
        </w:rPr>
      </w:pPr>
    </w:p>
    <w:p w14:paraId="7790130A" w14:textId="77777777" w:rsidR="007B4FC7" w:rsidRPr="007B4FC7" w:rsidRDefault="007B4FC7" w:rsidP="007B4FC7">
      <w:pPr>
        <w:rPr>
          <w:rFonts w:ascii="Eras Bold ITC" w:hAnsi="Eras Bold ITC"/>
          <w:sz w:val="40"/>
          <w:szCs w:val="40"/>
        </w:rPr>
      </w:pPr>
    </w:p>
    <w:p w14:paraId="6DAA57F2" w14:textId="15F9C849" w:rsidR="007B4FC7" w:rsidRDefault="000E49D3" w:rsidP="00810B90">
      <w:pPr>
        <w:rPr>
          <w:rFonts w:ascii="Eras Bold ITC" w:hAnsi="Eras Bold ITC"/>
          <w:sz w:val="40"/>
          <w:szCs w:val="40"/>
        </w:rPr>
      </w:pPr>
      <w:r>
        <w:rPr>
          <w:rFonts w:ascii="Footlight MT Light" w:hAnsi="Footlight MT Light"/>
          <w:sz w:val="40"/>
          <w:szCs w:val="40"/>
        </w:rPr>
        <w:t xml:space="preserve">                     </w:t>
      </w:r>
      <w:r w:rsidRPr="007B4FC7">
        <w:rPr>
          <w:rFonts w:ascii="Footlight MT Light" w:hAnsi="Footlight MT Light"/>
          <w:sz w:val="40"/>
          <w:szCs w:val="40"/>
        </w:rPr>
        <w:t>Concept elements of PPM</w:t>
      </w:r>
    </w:p>
    <w:p w14:paraId="29D7AD20" w14:textId="77777777" w:rsidR="000E49D3" w:rsidRDefault="007B4FC7" w:rsidP="000E49D3">
      <w:pPr>
        <w:tabs>
          <w:tab w:val="left" w:pos="945"/>
        </w:tabs>
        <w:rPr>
          <w:rFonts w:ascii="Eras Bold ITC" w:hAnsi="Eras Bold ITC"/>
          <w:sz w:val="40"/>
          <w:szCs w:val="40"/>
        </w:rPr>
      </w:pPr>
      <w:r>
        <w:rPr>
          <w:rFonts w:ascii="Eras Bold ITC" w:hAnsi="Eras Bold ITC"/>
          <w:sz w:val="40"/>
          <w:szCs w:val="40"/>
        </w:rPr>
        <w:lastRenderedPageBreak/>
        <w:tab/>
      </w:r>
    </w:p>
    <w:p w14:paraId="231C862D" w14:textId="3F86541A" w:rsidR="075706E6" w:rsidRDefault="002F56E4" w:rsidP="000E49D3">
      <w:pPr>
        <w:tabs>
          <w:tab w:val="left" w:pos="945"/>
        </w:tabs>
        <w:rPr>
          <w:rFonts w:ascii="Eras Bold ITC" w:hAnsi="Eras Bold ITC"/>
          <w:sz w:val="40"/>
          <w:szCs w:val="40"/>
        </w:rPr>
      </w:pPr>
      <w:r>
        <w:rPr>
          <w:rFonts w:ascii="Eras Bold ITC" w:hAnsi="Eras Bold ITC"/>
          <w:sz w:val="40"/>
          <w:szCs w:val="40"/>
        </w:rPr>
        <w:t>REFERENCE</w:t>
      </w:r>
    </w:p>
    <w:p w14:paraId="0C7783C7" w14:textId="426EE783" w:rsidR="007B4FC7" w:rsidRPr="007B4FC7" w:rsidRDefault="00810B90" w:rsidP="009D6687">
      <w:pPr>
        <w:pStyle w:val="ListParagraph"/>
        <w:numPr>
          <w:ilvl w:val="0"/>
          <w:numId w:val="19"/>
        </w:numPr>
        <w:rPr>
          <w:sz w:val="32"/>
          <w:szCs w:val="32"/>
        </w:rPr>
      </w:pPr>
      <w:r w:rsidRPr="007B4FC7">
        <w:rPr>
          <w:sz w:val="32"/>
          <w:szCs w:val="32"/>
        </w:rPr>
        <w:t>Cooper, R.G., Edgett, S.J., Kleinschmidt E.J; Best practices for managing R&amp;D portfolios", Research Technology Management, Vol. 41, No. 4, July-Aug. 1998, pp. 20-33.</w:t>
      </w:r>
    </w:p>
    <w:p w14:paraId="70006DAD" w14:textId="6E9A65CF" w:rsidR="00810B90" w:rsidRDefault="00810B90" w:rsidP="009D6687">
      <w:pPr>
        <w:pStyle w:val="ListParagraph"/>
        <w:numPr>
          <w:ilvl w:val="0"/>
          <w:numId w:val="19"/>
        </w:numPr>
      </w:pPr>
      <w:r w:rsidRPr="007B4FC7">
        <w:rPr>
          <w:sz w:val="32"/>
          <w:szCs w:val="32"/>
        </w:rPr>
        <w:t>Bigelow, D.,"PM Solutions. Want to ensure quality? Think portfolio management", PM Network, Vol. 17, No. 1, pp.121-122, 2003</w:t>
      </w:r>
    </w:p>
    <w:p w14:paraId="7C1D5B56" w14:textId="77777777" w:rsidR="00810B90" w:rsidRPr="00810B90" w:rsidRDefault="00810B90" w:rsidP="00810B90">
      <w:pPr>
        <w:rPr>
          <w:rFonts w:ascii="Eras Bold ITC" w:hAnsi="Eras Bold ITC"/>
          <w:sz w:val="40"/>
          <w:szCs w:val="40"/>
        </w:rPr>
      </w:pPr>
    </w:p>
    <w:p w14:paraId="2529183F" w14:textId="77777777" w:rsidR="002F56E4" w:rsidRPr="006A384D" w:rsidRDefault="002F56E4" w:rsidP="002F56E4">
      <w:pPr>
        <w:rPr>
          <w:rFonts w:ascii="Aptos ExtraBold" w:hAnsi="Aptos ExtraBold"/>
          <w:b/>
          <w:bCs/>
          <w:sz w:val="24"/>
          <w:szCs w:val="24"/>
        </w:rPr>
      </w:pPr>
      <w:r w:rsidRPr="00A70AEC">
        <w:rPr>
          <w:rFonts w:ascii="Aptos ExtraBold" w:hAnsi="Aptos ExtraBold"/>
          <w:b/>
          <w:bCs/>
          <w:sz w:val="24"/>
          <w:szCs w:val="24"/>
        </w:rPr>
        <w:t>---------------------------------------------------------------------------------------------------------</w:t>
      </w:r>
      <w:r>
        <w:rPr>
          <w:rFonts w:ascii="Aptos ExtraBold" w:hAnsi="Aptos ExtraBold"/>
          <w:b/>
          <w:bCs/>
          <w:sz w:val="24"/>
          <w:szCs w:val="24"/>
        </w:rPr>
        <w:t>---------</w:t>
      </w:r>
    </w:p>
    <w:p w14:paraId="18C86A5B" w14:textId="6F6685DC" w:rsidR="4D59E321" w:rsidRPr="000E49D3" w:rsidRDefault="4D59E321" w:rsidP="4D59E321">
      <w:pPr>
        <w:rPr>
          <w:sz w:val="32"/>
          <w:szCs w:val="32"/>
        </w:rPr>
      </w:pPr>
    </w:p>
    <w:p w14:paraId="5611C723" w14:textId="166EBB43" w:rsidR="0F4FE1D5" w:rsidRDefault="0F4FE1D5" w:rsidP="0F4FE1D5">
      <w:pPr>
        <w:rPr>
          <w:sz w:val="32"/>
          <w:szCs w:val="32"/>
        </w:rPr>
      </w:pPr>
    </w:p>
    <w:p w14:paraId="46A94B67" w14:textId="77777777" w:rsidR="00150D8C" w:rsidRDefault="00150D8C" w:rsidP="000E49D3">
      <w:pPr>
        <w:rPr>
          <w:sz w:val="32"/>
          <w:szCs w:val="32"/>
        </w:rPr>
      </w:pPr>
    </w:p>
    <w:p w14:paraId="73B289A0" w14:textId="77777777" w:rsidR="00B172A5" w:rsidRDefault="00B172A5" w:rsidP="000E49D3">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C8F8EA" w14:textId="77777777" w:rsidR="00B172A5" w:rsidRDefault="00B172A5" w:rsidP="000E49D3">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486BB" w14:textId="77777777" w:rsidR="00B172A5" w:rsidRDefault="00B172A5" w:rsidP="000E49D3">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50356" w14:textId="77777777" w:rsidR="00B172A5" w:rsidRDefault="00B172A5" w:rsidP="000E49D3">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45EAE" w14:textId="77777777" w:rsidR="00B172A5" w:rsidRDefault="00B172A5" w:rsidP="000E49D3">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28E5E" w14:textId="77777777" w:rsidR="00B172A5" w:rsidRDefault="00B172A5" w:rsidP="000E49D3">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6AA5E" w14:textId="21411154" w:rsidR="000E49D3" w:rsidRPr="00150D8C" w:rsidRDefault="000E49D3" w:rsidP="000E49D3">
      <w: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DELTA ENCODING</w:t>
      </w:r>
      <w:r>
        <w:rPr>
          <w:rFonts w:ascii="Eras Bold ITC" w:hAnsi="Eras Bold ITC"/>
          <w:sz w:val="40"/>
          <w:szCs w:val="40"/>
        </w:rPr>
        <w:br/>
      </w:r>
    </w:p>
    <w:p w14:paraId="4F52AACB" w14:textId="77777777" w:rsidR="000E49D3" w:rsidRPr="00E620C1" w:rsidRDefault="000E49D3" w:rsidP="000E49D3">
      <w:pPr>
        <w:rPr>
          <w:rFonts w:ascii="Century" w:hAnsi="Century"/>
          <w:bCs/>
          <w:color w:val="000000" w:themeColor="text1"/>
          <w:sz w:val="56"/>
          <w:szCs w:val="56"/>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8FB">
        <w:rPr>
          <w:rFonts w:ascii="Eras Bold ITC" w:hAnsi="Eras Bold ITC"/>
          <w:sz w:val="40"/>
          <w:szCs w:val="40"/>
        </w:rPr>
        <w:t>HISTROY</w:t>
      </w:r>
    </w:p>
    <w:p w14:paraId="5B46C093" w14:textId="77777777" w:rsidR="000E49D3" w:rsidRDefault="000E49D3" w:rsidP="000E49D3">
      <w:pPr>
        <w:rPr>
          <w:sz w:val="32"/>
          <w:szCs w:val="32"/>
        </w:rPr>
      </w:pPr>
      <w:r w:rsidRPr="51415B1A">
        <w:rPr>
          <w:sz w:val="32"/>
          <w:szCs w:val="32"/>
        </w:rPr>
        <w:t>The idea of encoding data as differences or changes between versions or data items has been around since the early days of computing.</w:t>
      </w:r>
      <w:r w:rsidRPr="2A109302">
        <w:rPr>
          <w:sz w:val="32"/>
          <w:szCs w:val="32"/>
        </w:rPr>
        <w:t xml:space="preserve"> In the 1970s and 1980s, the development of version control systems such as RCS (Revision Control System) and SCCS (Source Code Control System) played a significant role in the advancement of delta encoding.</w:t>
      </w:r>
    </w:p>
    <w:p w14:paraId="7C12D502" w14:textId="77777777" w:rsidR="00150D8C" w:rsidRDefault="00150D8C" w:rsidP="000E49D3">
      <w:pPr>
        <w:rPr>
          <w:rFonts w:ascii="Eras Bold ITC" w:hAnsi="Eras Bold ITC"/>
          <w:sz w:val="40"/>
          <w:szCs w:val="40"/>
        </w:rPr>
      </w:pPr>
    </w:p>
    <w:p w14:paraId="0D856005" w14:textId="5B94F1F3" w:rsidR="000E49D3" w:rsidRPr="009B48FB" w:rsidRDefault="000E49D3" w:rsidP="000E49D3">
      <w:pPr>
        <w:rPr>
          <w:sz w:val="40"/>
          <w:szCs w:val="40"/>
        </w:rPr>
      </w:pPr>
      <w:r w:rsidRPr="009B48FB">
        <w:rPr>
          <w:rFonts w:ascii="Eras Bold ITC" w:hAnsi="Eras Bold ITC"/>
          <w:sz w:val="40"/>
          <w:szCs w:val="40"/>
        </w:rPr>
        <w:t>INTRODUCTION</w:t>
      </w:r>
      <w:r w:rsidRPr="009B48FB">
        <w:rPr>
          <w:sz w:val="40"/>
          <w:szCs w:val="40"/>
        </w:rPr>
        <w:t xml:space="preserve"> </w:t>
      </w:r>
    </w:p>
    <w:p w14:paraId="2243A5D4" w14:textId="2FAD7D7E" w:rsidR="000E49D3" w:rsidRDefault="000E49D3" w:rsidP="000E49D3">
      <w:pPr>
        <w:rPr>
          <w:rFonts w:ascii="Eras Bold ITC" w:hAnsi="Eras Bold ITC"/>
          <w:sz w:val="40"/>
          <w:szCs w:val="40"/>
        </w:rPr>
      </w:pPr>
      <w:r w:rsidRPr="278FAACF">
        <w:rPr>
          <w:sz w:val="32"/>
          <w:szCs w:val="32"/>
        </w:rPr>
        <w:t>Delta encoding is a data compression technique that stores or transmits the difference (delta) between consecutive data rather than the complete data. It is commonly used in scenarios where consecutive data points have similarities or small variations</w:t>
      </w:r>
    </w:p>
    <w:p w14:paraId="210BC518" w14:textId="77777777" w:rsidR="00150D8C" w:rsidRDefault="00150D8C" w:rsidP="000E49D3">
      <w:pPr>
        <w:rPr>
          <w:rFonts w:ascii="Eras Bold ITC" w:hAnsi="Eras Bold ITC"/>
          <w:sz w:val="40"/>
          <w:szCs w:val="40"/>
        </w:rPr>
      </w:pPr>
    </w:p>
    <w:p w14:paraId="183D7136" w14:textId="568AAC95" w:rsidR="000E49D3" w:rsidRPr="009B48FB" w:rsidRDefault="000E49D3" w:rsidP="000E49D3">
      <w:pPr>
        <w:rPr>
          <w:rFonts w:ascii="Eras Bold ITC" w:hAnsi="Eras Bold ITC"/>
          <w:sz w:val="40"/>
          <w:szCs w:val="40"/>
        </w:rPr>
      </w:pPr>
      <w:r>
        <w:rPr>
          <w:rFonts w:ascii="Eras Bold ITC" w:hAnsi="Eras Bold ITC"/>
          <w:sz w:val="40"/>
          <w:szCs w:val="40"/>
        </w:rPr>
        <w:t>CONTEXT</w:t>
      </w:r>
    </w:p>
    <w:p w14:paraId="0482B5FF" w14:textId="77777777" w:rsidR="000E49D3" w:rsidRPr="000E49D3" w:rsidRDefault="000E49D3" w:rsidP="009D6687">
      <w:pPr>
        <w:pStyle w:val="ListParagraph"/>
        <w:numPr>
          <w:ilvl w:val="0"/>
          <w:numId w:val="20"/>
        </w:numPr>
        <w:rPr>
          <w:sz w:val="32"/>
          <w:szCs w:val="32"/>
        </w:rPr>
      </w:pPr>
      <w:r w:rsidRPr="000E49D3">
        <w:rPr>
          <w:sz w:val="32"/>
          <w:szCs w:val="32"/>
        </w:rPr>
        <w:t>Data Compression: Delta encoding can be employed in data compression techniques, particularly for data with a significant amount of redundancy or incremental changes. It can be part of a compression strategy to represent differences between data items.</w:t>
      </w:r>
    </w:p>
    <w:p w14:paraId="4E7C6C73" w14:textId="0D8A6135" w:rsidR="009E2ECA" w:rsidRPr="009E2ECA" w:rsidRDefault="000E49D3" w:rsidP="000E49D3">
      <w:pPr>
        <w:pStyle w:val="ListParagraph"/>
        <w:numPr>
          <w:ilvl w:val="0"/>
          <w:numId w:val="20"/>
        </w:numPr>
        <w:rPr>
          <w:sz w:val="32"/>
          <w:szCs w:val="32"/>
        </w:rPr>
      </w:pPr>
      <w:r w:rsidRPr="000E49D3">
        <w:rPr>
          <w:sz w:val="32"/>
          <w:szCs w:val="32"/>
        </w:rPr>
        <w:t>Version Control Systems: Delta encoding is a fundamental component of version control systems, such as Git, Subversion (SVN), and Mercurial. These systems use delta encoding to store and transmit the differences (or "deltas") between versions of source code files.</w:t>
      </w:r>
    </w:p>
    <w:p w14:paraId="095FC793" w14:textId="406A70F6" w:rsidR="000E49D3" w:rsidRPr="009B48FB" w:rsidRDefault="000E49D3" w:rsidP="000E49D3">
      <w:pPr>
        <w:rPr>
          <w:rFonts w:ascii="Eras Bold ITC" w:hAnsi="Eras Bold ITC"/>
          <w:sz w:val="40"/>
          <w:szCs w:val="40"/>
        </w:rPr>
      </w:pPr>
      <w:r w:rsidRPr="009B48FB">
        <w:rPr>
          <w:rFonts w:ascii="Eras Bold ITC" w:hAnsi="Eras Bold ITC"/>
          <w:sz w:val="40"/>
          <w:szCs w:val="40"/>
        </w:rPr>
        <w:lastRenderedPageBreak/>
        <w:t>GAPS</w:t>
      </w:r>
    </w:p>
    <w:p w14:paraId="359C93FD" w14:textId="77777777" w:rsidR="000E49D3" w:rsidRDefault="000E49D3" w:rsidP="009D6687">
      <w:pPr>
        <w:pStyle w:val="ListParagraph"/>
        <w:numPr>
          <w:ilvl w:val="0"/>
          <w:numId w:val="21"/>
        </w:numPr>
        <w:rPr>
          <w:sz w:val="32"/>
          <w:szCs w:val="32"/>
        </w:rPr>
      </w:pPr>
      <w:r w:rsidRPr="000E49D3">
        <w:rPr>
          <w:sz w:val="32"/>
          <w:szCs w:val="32"/>
        </w:rPr>
        <w:t>High Memory and Processing Requirements: Optimized Data Structures: Researchers and developers can explore more memory-efficient data structures and algorithms for implementing delta encoding, particularly when dealing with large datasets. This can help reduce memory and processing requirements.</w:t>
      </w:r>
    </w:p>
    <w:p w14:paraId="19F83534" w14:textId="77777777" w:rsidR="00C81756" w:rsidRPr="000E49D3" w:rsidRDefault="00C81756" w:rsidP="00C81756">
      <w:pPr>
        <w:pStyle w:val="ListParagraph"/>
        <w:rPr>
          <w:sz w:val="32"/>
          <w:szCs w:val="32"/>
        </w:rPr>
      </w:pPr>
    </w:p>
    <w:p w14:paraId="52E62534" w14:textId="77777777" w:rsidR="000E49D3" w:rsidRPr="000E49D3" w:rsidRDefault="000E49D3" w:rsidP="009D6687">
      <w:pPr>
        <w:pStyle w:val="ListParagraph"/>
        <w:numPr>
          <w:ilvl w:val="0"/>
          <w:numId w:val="21"/>
        </w:numPr>
        <w:rPr>
          <w:sz w:val="32"/>
          <w:szCs w:val="32"/>
        </w:rPr>
      </w:pPr>
      <w:r w:rsidRPr="000E49D3">
        <w:rPr>
          <w:sz w:val="32"/>
          <w:szCs w:val="32"/>
        </w:rPr>
        <w:t>Lossless Compression Only: Lossy Delta Encoding: Consider the development of lossy delta encoding techniques that can be used in scenarios where some loss of data quality is acceptable. This approach can lead to higher compression ratios in some applications.</w:t>
      </w:r>
    </w:p>
    <w:p w14:paraId="47631D9A" w14:textId="77777777" w:rsidR="000E49D3" w:rsidRPr="00656834" w:rsidRDefault="000E49D3" w:rsidP="000E49D3">
      <w:pPr>
        <w:pStyle w:val="ListParagraph"/>
        <w:rPr>
          <w:rFonts w:ascii="Arial Narrow" w:hAnsi="Arial Narrow"/>
          <w:sz w:val="40"/>
          <w:szCs w:val="40"/>
        </w:rPr>
      </w:pPr>
    </w:p>
    <w:p w14:paraId="40738240" w14:textId="2648A77E" w:rsidR="000E49D3" w:rsidRPr="009E2ECA" w:rsidRDefault="009E2ECA" w:rsidP="000E49D3">
      <w:pPr>
        <w:rPr>
          <w:rFonts w:ascii="Arial Narrow" w:hAnsi="Arial Narrow"/>
          <w:sz w:val="40"/>
          <w:szCs w:val="40"/>
        </w:rPr>
      </w:pPr>
      <w:r w:rsidRPr="009B48FB">
        <w:rPr>
          <w:rFonts w:ascii="Eras Bold ITC" w:hAnsi="Eras Bold ITC"/>
          <w:sz w:val="40"/>
          <w:szCs w:val="40"/>
        </w:rPr>
        <w:t>ANALYSIS OF RESULT</w:t>
      </w:r>
    </w:p>
    <w:p w14:paraId="0C6A39D6" w14:textId="7B691211" w:rsidR="009E2ECA" w:rsidRDefault="009E2ECA" w:rsidP="000E49D3">
      <w:pPr>
        <w:rPr>
          <w:rFonts w:ascii="Eras Bold ITC" w:hAnsi="Eras Bold ITC"/>
          <w:sz w:val="40"/>
          <w:szCs w:val="40"/>
        </w:rPr>
      </w:pPr>
      <w:r w:rsidRPr="009E2ECA">
        <w:rPr>
          <w:rFonts w:ascii="Eras Bold ITC" w:hAnsi="Eras Bold ITC"/>
          <w:noProof/>
          <w:sz w:val="40"/>
          <w:szCs w:val="40"/>
        </w:rPr>
        <w:drawing>
          <wp:inline distT="0" distB="0" distL="0" distR="0" wp14:anchorId="08E7048D" wp14:editId="771E35F4">
            <wp:extent cx="4910455" cy="2486025"/>
            <wp:effectExtent l="0" t="0" r="4445" b="9525"/>
            <wp:docPr id="7463967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96771" name="Picture 1" descr="A screen shot of a computer&#10;&#10;Description automatically generated"/>
                    <pic:cNvPicPr/>
                  </pic:nvPicPr>
                  <pic:blipFill>
                    <a:blip r:embed="rId17"/>
                    <a:stretch>
                      <a:fillRect/>
                    </a:stretch>
                  </pic:blipFill>
                  <pic:spPr>
                    <a:xfrm>
                      <a:off x="0" y="0"/>
                      <a:ext cx="4918271" cy="2489982"/>
                    </a:xfrm>
                    <a:prstGeom prst="rect">
                      <a:avLst/>
                    </a:prstGeom>
                  </pic:spPr>
                </pic:pic>
              </a:graphicData>
            </a:graphic>
          </wp:inline>
        </w:drawing>
      </w:r>
    </w:p>
    <w:p w14:paraId="52070888" w14:textId="77777777" w:rsidR="009E2ECA" w:rsidRDefault="009E2ECA" w:rsidP="000E49D3">
      <w:pPr>
        <w:rPr>
          <w:rFonts w:ascii="Eras Bold ITC" w:hAnsi="Eras Bold ITC"/>
          <w:sz w:val="40"/>
          <w:szCs w:val="40"/>
        </w:rPr>
      </w:pPr>
    </w:p>
    <w:p w14:paraId="7E7FAAD4" w14:textId="77777777" w:rsidR="009E2ECA" w:rsidRDefault="009E2ECA" w:rsidP="000E49D3">
      <w:pPr>
        <w:rPr>
          <w:rFonts w:ascii="Eras Bold ITC" w:hAnsi="Eras Bold ITC"/>
          <w:sz w:val="40"/>
          <w:szCs w:val="40"/>
        </w:rPr>
      </w:pPr>
    </w:p>
    <w:p w14:paraId="1BA79271" w14:textId="77777777" w:rsidR="009E2ECA" w:rsidRDefault="009E2ECA" w:rsidP="000E49D3">
      <w:pPr>
        <w:rPr>
          <w:rFonts w:ascii="Eras Bold ITC" w:hAnsi="Eras Bold ITC"/>
          <w:sz w:val="40"/>
          <w:szCs w:val="40"/>
        </w:rPr>
      </w:pPr>
    </w:p>
    <w:p w14:paraId="2A589AE8" w14:textId="2CD2522F" w:rsidR="000E49D3" w:rsidRPr="007C182A" w:rsidRDefault="000E49D3" w:rsidP="000E49D3">
      <w:pPr>
        <w:rPr>
          <w:rFonts w:ascii="Eras Bold ITC" w:hAnsi="Eras Bold ITC"/>
          <w:sz w:val="40"/>
          <w:szCs w:val="40"/>
        </w:rPr>
      </w:pPr>
      <w:r>
        <w:rPr>
          <w:rFonts w:ascii="Eras Bold ITC" w:hAnsi="Eras Bold ITC"/>
          <w:sz w:val="40"/>
          <w:szCs w:val="40"/>
        </w:rPr>
        <w:lastRenderedPageBreak/>
        <w:t>REFERENCE</w:t>
      </w:r>
    </w:p>
    <w:p w14:paraId="188B189B" w14:textId="0CEB5D05" w:rsidR="00C81756" w:rsidRPr="00150D8C" w:rsidRDefault="00C81756" w:rsidP="009D6687">
      <w:pPr>
        <w:pStyle w:val="ListParagraph"/>
        <w:numPr>
          <w:ilvl w:val="0"/>
          <w:numId w:val="22"/>
        </w:numPr>
        <w:rPr>
          <w:sz w:val="32"/>
          <w:szCs w:val="32"/>
        </w:rPr>
      </w:pPr>
      <w:r w:rsidRPr="00150D8C">
        <w:rPr>
          <w:sz w:val="32"/>
          <w:szCs w:val="32"/>
        </w:rPr>
        <w:t>Martin F. Arlitt and Carey L. Williamson. Web Server Workload Characterization: The Search for Invariants (Ex-tended Version). DISCUS Working Paper 96-3, Dept. of Computer Science, University of Saskatchewan, March 1996.</w:t>
      </w:r>
    </w:p>
    <w:p w14:paraId="2B3BAC01" w14:textId="30D2EF37" w:rsidR="00C81756" w:rsidRPr="00150D8C" w:rsidRDefault="00C81756" w:rsidP="00150D8C">
      <w:pPr>
        <w:pStyle w:val="ListParagraph"/>
        <w:rPr>
          <w:color w:val="4472C4" w:themeColor="accent1"/>
          <w:u w:val="single"/>
        </w:rPr>
      </w:pPr>
      <w:r w:rsidRPr="00150D8C">
        <w:rPr>
          <w:color w:val="4472C4" w:themeColor="accent1"/>
          <w:sz w:val="32"/>
          <w:szCs w:val="32"/>
          <w:u w:val="single"/>
        </w:rPr>
        <w:t>ftp://ftp.cs.usask.ca/pub/discus/paper.96-3.ps.Z</w:t>
      </w:r>
      <w:r w:rsidR="00150D8C" w:rsidRPr="00150D8C">
        <w:rPr>
          <w:color w:val="4472C4" w:themeColor="accent1"/>
          <w:sz w:val="32"/>
          <w:szCs w:val="32"/>
          <w:u w:val="single"/>
        </w:rPr>
        <w:t>.</w:t>
      </w:r>
    </w:p>
    <w:p w14:paraId="078F6150" w14:textId="77777777" w:rsidR="00C81756" w:rsidRDefault="00C81756" w:rsidP="00C81756">
      <w:pPr>
        <w:rPr>
          <w:sz w:val="32"/>
          <w:szCs w:val="32"/>
        </w:rPr>
      </w:pPr>
    </w:p>
    <w:p w14:paraId="6A45815A" w14:textId="28AA0BE7" w:rsidR="00C81756" w:rsidRDefault="00C81756" w:rsidP="009D6687">
      <w:pPr>
        <w:pStyle w:val="ListParagraph"/>
        <w:numPr>
          <w:ilvl w:val="0"/>
          <w:numId w:val="22"/>
        </w:numPr>
      </w:pPr>
      <w:r w:rsidRPr="00150D8C">
        <w:rPr>
          <w:sz w:val="32"/>
          <w:szCs w:val="32"/>
        </w:rPr>
        <w:t>G. Banga, F. Douglis, and M. Rabinovich. Optimistic</w:t>
      </w:r>
      <w:r>
        <w:t xml:space="preserve"> </w:t>
      </w:r>
      <w:r w:rsidRPr="00150D8C">
        <w:rPr>
          <w:sz w:val="32"/>
          <w:szCs w:val="32"/>
        </w:rPr>
        <w:t>Deltas for WWW Latency Reduction. In Proc. 1997 USENIX</w:t>
      </w:r>
      <w:r w:rsidR="00B616A3">
        <w:t xml:space="preserve"> </w:t>
      </w:r>
      <w:r w:rsidRPr="00150D8C">
        <w:rPr>
          <w:sz w:val="32"/>
          <w:szCs w:val="32"/>
        </w:rPr>
        <w:t>Technical Conf., pp. 289-303. Anaheim, CA, January 1997</w:t>
      </w:r>
    </w:p>
    <w:p w14:paraId="11A82D86" w14:textId="3F23DF41" w:rsidR="000E49D3" w:rsidRDefault="000E49D3" w:rsidP="000E49D3">
      <w:pPr>
        <w:rPr>
          <w:sz w:val="32"/>
          <w:szCs w:val="32"/>
        </w:rPr>
      </w:pPr>
      <w:r w:rsidRPr="00A70AEC">
        <w:rPr>
          <w:rFonts w:ascii="Aptos ExtraBold" w:hAnsi="Aptos ExtraBold"/>
          <w:b/>
          <w:bCs/>
          <w:sz w:val="24"/>
          <w:szCs w:val="24"/>
        </w:rPr>
        <w:t>---------------------------------------------------------------------------------------------------------</w:t>
      </w:r>
      <w:r>
        <w:rPr>
          <w:rFonts w:ascii="Aptos ExtraBold" w:hAnsi="Aptos ExtraBold"/>
          <w:b/>
          <w:bCs/>
          <w:sz w:val="24"/>
          <w:szCs w:val="24"/>
        </w:rPr>
        <w:t>---------</w:t>
      </w:r>
    </w:p>
    <w:p w14:paraId="417FF248" w14:textId="77777777" w:rsidR="000E49D3" w:rsidRDefault="000E49D3" w:rsidP="006153CA">
      <w:pPr>
        <w:rPr>
          <w:sz w:val="32"/>
          <w:szCs w:val="32"/>
        </w:rPr>
      </w:pPr>
    </w:p>
    <w:p w14:paraId="757E9551" w14:textId="77777777" w:rsidR="009E2ECA" w:rsidRDefault="009E2ECA" w:rsidP="003E0605">
      <w:pPr>
        <w:rPr>
          <w:rFonts w:ascii="Footlight MT Light" w:hAnsi="Footlight MT Light"/>
          <w:b/>
          <w:bCs/>
          <w:sz w:val="52"/>
          <w:szCs w:val="52"/>
          <w:u w:val="single"/>
        </w:rPr>
      </w:pPr>
    </w:p>
    <w:p w14:paraId="0E977DC2" w14:textId="77777777" w:rsidR="009E2ECA" w:rsidRDefault="009E2ECA" w:rsidP="003E0605">
      <w:pPr>
        <w:rPr>
          <w:rFonts w:ascii="Footlight MT Light" w:hAnsi="Footlight MT Light"/>
          <w:b/>
          <w:bCs/>
          <w:sz w:val="52"/>
          <w:szCs w:val="52"/>
          <w:u w:val="single"/>
        </w:rPr>
      </w:pPr>
    </w:p>
    <w:p w14:paraId="3BDEB7ED" w14:textId="77777777" w:rsidR="009E2ECA" w:rsidRDefault="009E2ECA" w:rsidP="003E0605">
      <w:pPr>
        <w:rPr>
          <w:rFonts w:ascii="Footlight MT Light" w:hAnsi="Footlight MT Light"/>
          <w:b/>
          <w:bCs/>
          <w:sz w:val="52"/>
          <w:szCs w:val="52"/>
          <w:u w:val="single"/>
        </w:rPr>
      </w:pPr>
    </w:p>
    <w:p w14:paraId="1F9DB6FA" w14:textId="77777777" w:rsidR="009E2ECA" w:rsidRDefault="009E2ECA" w:rsidP="003E0605">
      <w:pPr>
        <w:rPr>
          <w:rFonts w:ascii="Footlight MT Light" w:hAnsi="Footlight MT Light"/>
          <w:b/>
          <w:bCs/>
          <w:sz w:val="52"/>
          <w:szCs w:val="52"/>
          <w:u w:val="single"/>
        </w:rPr>
      </w:pPr>
    </w:p>
    <w:p w14:paraId="7CCD659C" w14:textId="77777777" w:rsidR="009E2ECA" w:rsidRDefault="009E2ECA" w:rsidP="003E0605">
      <w:pPr>
        <w:rPr>
          <w:rFonts w:ascii="Footlight MT Light" w:hAnsi="Footlight MT Light"/>
          <w:b/>
          <w:bCs/>
          <w:sz w:val="52"/>
          <w:szCs w:val="52"/>
          <w:u w:val="single"/>
        </w:rPr>
      </w:pPr>
    </w:p>
    <w:p w14:paraId="5B6065BA" w14:textId="77777777" w:rsidR="009E2ECA" w:rsidRDefault="009E2ECA" w:rsidP="003E0605">
      <w:pPr>
        <w:rPr>
          <w:rFonts w:ascii="Footlight MT Light" w:hAnsi="Footlight MT Light"/>
          <w:b/>
          <w:bCs/>
          <w:sz w:val="52"/>
          <w:szCs w:val="52"/>
          <w:u w:val="single"/>
        </w:rPr>
      </w:pPr>
    </w:p>
    <w:p w14:paraId="4D441A46" w14:textId="77777777" w:rsidR="009E2ECA" w:rsidRDefault="009E2ECA" w:rsidP="003E0605">
      <w:pPr>
        <w:rPr>
          <w:rFonts w:ascii="Footlight MT Light" w:hAnsi="Footlight MT Light"/>
          <w:b/>
          <w:bCs/>
          <w:sz w:val="52"/>
          <w:szCs w:val="52"/>
          <w:u w:val="single"/>
        </w:rPr>
      </w:pPr>
    </w:p>
    <w:p w14:paraId="441D0B99" w14:textId="77777777" w:rsidR="009E2ECA" w:rsidRDefault="009E2ECA" w:rsidP="003E0605">
      <w:pPr>
        <w:rPr>
          <w:rFonts w:ascii="Footlight MT Light" w:hAnsi="Footlight MT Light"/>
          <w:b/>
          <w:bCs/>
          <w:sz w:val="52"/>
          <w:szCs w:val="52"/>
          <w:u w:val="single"/>
        </w:rPr>
      </w:pPr>
    </w:p>
    <w:p w14:paraId="63236373" w14:textId="42D86B51" w:rsidR="003E0605" w:rsidRPr="002D171E" w:rsidRDefault="003E0605" w:rsidP="003E0605">
      <w:pPr>
        <w:rPr>
          <w:rFonts w:ascii="Footlight MT Light" w:hAnsi="Footlight MT Light"/>
          <w:b/>
          <w:bCs/>
          <w:sz w:val="52"/>
          <w:szCs w:val="52"/>
          <w:u w:val="single"/>
        </w:rPr>
      </w:pPr>
      <w:r w:rsidRPr="002D171E">
        <w:rPr>
          <w:rFonts w:ascii="Footlight MT Light" w:hAnsi="Footlight MT Light"/>
          <w:b/>
          <w:bCs/>
          <w:sz w:val="52"/>
          <w:szCs w:val="52"/>
          <w:u w:val="single"/>
        </w:rPr>
        <w:lastRenderedPageBreak/>
        <w:t xml:space="preserve">Comparison Of The Text Compression Algorithms We Have Worked On : </w:t>
      </w:r>
    </w:p>
    <w:p w14:paraId="36A89A14" w14:textId="036C5CFA" w:rsidR="0013497B" w:rsidRDefault="00DE0346" w:rsidP="0013497B">
      <w:pPr>
        <w:rPr>
          <w:rFonts w:ascii="Century" w:hAnsi="Century"/>
          <w:i/>
          <w:iCs/>
          <w:sz w:val="24"/>
          <w:szCs w:val="24"/>
        </w:rPr>
      </w:pPr>
      <w:r w:rsidRPr="00A718E9">
        <w:rPr>
          <w:rFonts w:ascii="Century" w:hAnsi="Century"/>
          <w:i/>
          <w:iCs/>
          <w:sz w:val="24"/>
          <w:szCs w:val="24"/>
        </w:rPr>
        <w:t xml:space="preserve">We are using a text file with data </w:t>
      </w:r>
      <w:r w:rsidR="003B1C79" w:rsidRPr="00A718E9">
        <w:rPr>
          <w:rFonts w:ascii="Century" w:hAnsi="Century"/>
          <w:i/>
          <w:iCs/>
          <w:sz w:val="24"/>
          <w:szCs w:val="24"/>
        </w:rPr>
        <w:t xml:space="preserve">in tabular form </w:t>
      </w:r>
      <w:r w:rsidR="00D74960" w:rsidRPr="00A718E9">
        <w:rPr>
          <w:rFonts w:ascii="Century" w:hAnsi="Century"/>
          <w:i/>
          <w:iCs/>
          <w:sz w:val="24"/>
          <w:szCs w:val="24"/>
        </w:rPr>
        <w:t xml:space="preserve">having </w:t>
      </w:r>
      <w:r w:rsidR="008D7569" w:rsidRPr="00A718E9">
        <w:rPr>
          <w:rFonts w:ascii="Century" w:hAnsi="Century"/>
          <w:i/>
          <w:iCs/>
          <w:sz w:val="24"/>
          <w:szCs w:val="24"/>
        </w:rPr>
        <w:t xml:space="preserve">health </w:t>
      </w:r>
      <w:r w:rsidR="0045302F" w:rsidRPr="00A718E9">
        <w:rPr>
          <w:rFonts w:ascii="Century" w:hAnsi="Century"/>
          <w:i/>
          <w:iCs/>
          <w:sz w:val="24"/>
          <w:szCs w:val="24"/>
        </w:rPr>
        <w:t xml:space="preserve">info about </w:t>
      </w:r>
      <w:r w:rsidR="008D7569" w:rsidRPr="00A718E9">
        <w:rPr>
          <w:rFonts w:ascii="Century" w:hAnsi="Century"/>
          <w:i/>
          <w:iCs/>
          <w:sz w:val="24"/>
          <w:szCs w:val="24"/>
        </w:rPr>
        <w:t xml:space="preserve">peoples of a city </w:t>
      </w:r>
      <w:r w:rsidR="00C23C0B" w:rsidRPr="00A718E9">
        <w:rPr>
          <w:rFonts w:ascii="Century" w:hAnsi="Century"/>
          <w:i/>
          <w:iCs/>
          <w:sz w:val="24"/>
          <w:szCs w:val="24"/>
        </w:rPr>
        <w:t>(</w:t>
      </w:r>
      <w:r w:rsidR="00C23C0B" w:rsidRPr="00C23C0B">
        <w:rPr>
          <w:rFonts w:ascii="Century" w:hAnsi="Century"/>
          <w:b/>
          <w:bCs/>
          <w:i/>
          <w:iCs/>
          <w:sz w:val="24"/>
          <w:szCs w:val="24"/>
        </w:rPr>
        <w:t>info</w:t>
      </w:r>
      <w:r w:rsidR="008D7569" w:rsidRPr="00C23C0B">
        <w:rPr>
          <w:rFonts w:ascii="Century" w:hAnsi="Century"/>
          <w:b/>
          <w:bCs/>
          <w:i/>
          <w:iCs/>
          <w:sz w:val="24"/>
          <w:szCs w:val="24"/>
        </w:rPr>
        <w:t xml:space="preserve"> includes : Age, BMI, Glucose , etc.</w:t>
      </w:r>
      <w:r w:rsidR="00C23C0B" w:rsidRPr="00C23C0B">
        <w:rPr>
          <w:rFonts w:ascii="Century" w:hAnsi="Century"/>
          <w:b/>
          <w:bCs/>
          <w:i/>
          <w:iCs/>
          <w:sz w:val="24"/>
          <w:szCs w:val="24"/>
        </w:rPr>
        <w:t>)</w:t>
      </w:r>
    </w:p>
    <w:p w14:paraId="10B5D253" w14:textId="77777777" w:rsidR="009E2ECA" w:rsidRPr="00A718E9" w:rsidRDefault="009E2ECA" w:rsidP="0013497B">
      <w:pPr>
        <w:rPr>
          <w:rFonts w:ascii="Century" w:hAnsi="Century"/>
          <w:i/>
          <w:iCs/>
          <w:sz w:val="24"/>
          <w:szCs w:val="24"/>
        </w:rPr>
      </w:pPr>
    </w:p>
    <w:tbl>
      <w:tblPr>
        <w:tblStyle w:val="TableGrid"/>
        <w:tblpPr w:leftFromText="180" w:rightFromText="180" w:vertAnchor="page" w:horzAnchor="margin" w:tblpXSpec="center" w:tblpY="5866"/>
        <w:tblW w:w="10346" w:type="dxa"/>
        <w:tblLook w:val="04A0" w:firstRow="1" w:lastRow="0" w:firstColumn="1" w:lastColumn="0" w:noHBand="0" w:noVBand="1"/>
      </w:tblPr>
      <w:tblGrid>
        <w:gridCol w:w="3196"/>
        <w:gridCol w:w="2702"/>
        <w:gridCol w:w="1906"/>
        <w:gridCol w:w="2542"/>
      </w:tblGrid>
      <w:tr w:rsidR="008246C2" w14:paraId="6D1BEA39" w14:textId="77777777" w:rsidTr="008246C2">
        <w:trPr>
          <w:trHeight w:val="693"/>
        </w:trPr>
        <w:tc>
          <w:tcPr>
            <w:tcW w:w="3196" w:type="dxa"/>
          </w:tcPr>
          <w:p w14:paraId="05C6F241" w14:textId="77777777" w:rsidR="008246C2" w:rsidRPr="007B78C3" w:rsidRDefault="008246C2" w:rsidP="008246C2">
            <w:pPr>
              <w:rPr>
                <w:sz w:val="24"/>
                <w:szCs w:val="24"/>
              </w:rPr>
            </w:pPr>
            <w:r w:rsidRPr="007B78C3">
              <w:rPr>
                <w:sz w:val="24"/>
                <w:szCs w:val="24"/>
              </w:rPr>
              <w:t>Run Length Encoding</w:t>
            </w:r>
          </w:p>
          <w:p w14:paraId="3C486AAD" w14:textId="77777777" w:rsidR="008246C2" w:rsidRPr="007B78C3" w:rsidRDefault="008246C2" w:rsidP="008246C2">
            <w:pPr>
              <w:rPr>
                <w:sz w:val="24"/>
                <w:szCs w:val="24"/>
              </w:rPr>
            </w:pPr>
            <w:r w:rsidRPr="007B78C3">
              <w:rPr>
                <w:sz w:val="24"/>
                <w:szCs w:val="24"/>
              </w:rPr>
              <w:t>(RLE)</w:t>
            </w:r>
          </w:p>
        </w:tc>
        <w:tc>
          <w:tcPr>
            <w:tcW w:w="2702" w:type="dxa"/>
          </w:tcPr>
          <w:p w14:paraId="41313821" w14:textId="77777777" w:rsidR="008246C2" w:rsidRPr="007B78C3" w:rsidRDefault="008246C2" w:rsidP="008246C2">
            <w:pPr>
              <w:jc w:val="center"/>
              <w:rPr>
                <w:sz w:val="24"/>
                <w:szCs w:val="24"/>
              </w:rPr>
            </w:pPr>
            <w:r w:rsidRPr="007B78C3">
              <w:rPr>
                <w:sz w:val="24"/>
                <w:szCs w:val="24"/>
              </w:rPr>
              <w:t>68</w:t>
            </w:r>
          </w:p>
        </w:tc>
        <w:tc>
          <w:tcPr>
            <w:tcW w:w="1906" w:type="dxa"/>
          </w:tcPr>
          <w:p w14:paraId="18431631" w14:textId="77777777" w:rsidR="008246C2" w:rsidRPr="007B78C3" w:rsidRDefault="008246C2" w:rsidP="008246C2">
            <w:pPr>
              <w:jc w:val="center"/>
              <w:rPr>
                <w:sz w:val="24"/>
                <w:szCs w:val="24"/>
              </w:rPr>
            </w:pPr>
            <w:r w:rsidRPr="007B78C3">
              <w:rPr>
                <w:sz w:val="24"/>
                <w:szCs w:val="24"/>
              </w:rPr>
              <w:t>14305</w:t>
            </w:r>
          </w:p>
        </w:tc>
        <w:tc>
          <w:tcPr>
            <w:tcW w:w="2542" w:type="dxa"/>
          </w:tcPr>
          <w:p w14:paraId="60B72539" w14:textId="77777777" w:rsidR="008246C2" w:rsidRPr="007B78C3" w:rsidRDefault="008246C2" w:rsidP="008246C2">
            <w:pPr>
              <w:jc w:val="center"/>
              <w:rPr>
                <w:sz w:val="24"/>
                <w:szCs w:val="24"/>
              </w:rPr>
            </w:pPr>
            <w:r w:rsidRPr="007B78C3">
              <w:rPr>
                <w:sz w:val="24"/>
                <w:szCs w:val="24"/>
              </w:rPr>
              <w:t>-89</w:t>
            </w:r>
          </w:p>
        </w:tc>
      </w:tr>
      <w:tr w:rsidR="008246C2" w14:paraId="16F445AA" w14:textId="77777777" w:rsidTr="008246C2">
        <w:trPr>
          <w:trHeight w:val="666"/>
        </w:trPr>
        <w:tc>
          <w:tcPr>
            <w:tcW w:w="3196" w:type="dxa"/>
          </w:tcPr>
          <w:p w14:paraId="62F589D6" w14:textId="77777777" w:rsidR="008246C2" w:rsidRPr="007B78C3" w:rsidRDefault="008246C2" w:rsidP="008246C2">
            <w:pPr>
              <w:rPr>
                <w:sz w:val="24"/>
                <w:szCs w:val="24"/>
              </w:rPr>
            </w:pPr>
            <w:r w:rsidRPr="007B78C3">
              <w:rPr>
                <w:sz w:val="24"/>
                <w:szCs w:val="24"/>
              </w:rPr>
              <w:t>Huffman Coding</w:t>
            </w:r>
          </w:p>
        </w:tc>
        <w:tc>
          <w:tcPr>
            <w:tcW w:w="2702" w:type="dxa"/>
          </w:tcPr>
          <w:p w14:paraId="00B5BDC6" w14:textId="77777777" w:rsidR="008246C2" w:rsidRPr="007B78C3" w:rsidRDefault="008246C2" w:rsidP="008246C2">
            <w:pPr>
              <w:jc w:val="center"/>
              <w:rPr>
                <w:sz w:val="24"/>
                <w:szCs w:val="24"/>
              </w:rPr>
            </w:pPr>
            <w:r w:rsidRPr="007B78C3">
              <w:rPr>
                <w:sz w:val="24"/>
                <w:szCs w:val="24"/>
              </w:rPr>
              <w:t>20</w:t>
            </w:r>
          </w:p>
        </w:tc>
        <w:tc>
          <w:tcPr>
            <w:tcW w:w="1906" w:type="dxa"/>
          </w:tcPr>
          <w:p w14:paraId="573DFF0A" w14:textId="77777777" w:rsidR="008246C2" w:rsidRPr="007B78C3" w:rsidRDefault="008246C2" w:rsidP="008246C2">
            <w:pPr>
              <w:jc w:val="center"/>
              <w:rPr>
                <w:sz w:val="24"/>
                <w:szCs w:val="24"/>
              </w:rPr>
            </w:pPr>
            <w:r w:rsidRPr="007B78C3">
              <w:rPr>
                <w:sz w:val="24"/>
                <w:szCs w:val="24"/>
              </w:rPr>
              <w:t>3609</w:t>
            </w:r>
          </w:p>
        </w:tc>
        <w:tc>
          <w:tcPr>
            <w:tcW w:w="2542" w:type="dxa"/>
          </w:tcPr>
          <w:p w14:paraId="006DFFA0" w14:textId="77777777" w:rsidR="008246C2" w:rsidRPr="007B78C3" w:rsidRDefault="008246C2" w:rsidP="008246C2">
            <w:pPr>
              <w:jc w:val="center"/>
              <w:rPr>
                <w:sz w:val="24"/>
                <w:szCs w:val="24"/>
              </w:rPr>
            </w:pPr>
            <w:r w:rsidRPr="007B78C3">
              <w:rPr>
                <w:sz w:val="24"/>
                <w:szCs w:val="24"/>
              </w:rPr>
              <w:t>52.1</w:t>
            </w:r>
          </w:p>
        </w:tc>
      </w:tr>
      <w:tr w:rsidR="008246C2" w14:paraId="01EFA8B2" w14:textId="77777777" w:rsidTr="008246C2">
        <w:trPr>
          <w:trHeight w:val="693"/>
        </w:trPr>
        <w:tc>
          <w:tcPr>
            <w:tcW w:w="3196" w:type="dxa"/>
          </w:tcPr>
          <w:p w14:paraId="34214880" w14:textId="77777777" w:rsidR="008246C2" w:rsidRPr="007B78C3" w:rsidRDefault="008246C2" w:rsidP="008246C2">
            <w:pPr>
              <w:rPr>
                <w:sz w:val="24"/>
                <w:szCs w:val="24"/>
              </w:rPr>
            </w:pPr>
            <w:r w:rsidRPr="007B78C3">
              <w:rPr>
                <w:sz w:val="24"/>
                <w:szCs w:val="24"/>
              </w:rPr>
              <w:t>Lempel-Ziv-Welch</w:t>
            </w:r>
          </w:p>
          <w:p w14:paraId="7BE72F40" w14:textId="77777777" w:rsidR="008246C2" w:rsidRPr="007B78C3" w:rsidRDefault="008246C2" w:rsidP="008246C2">
            <w:pPr>
              <w:rPr>
                <w:sz w:val="24"/>
                <w:szCs w:val="24"/>
              </w:rPr>
            </w:pPr>
            <w:r w:rsidRPr="007B78C3">
              <w:rPr>
                <w:sz w:val="24"/>
                <w:szCs w:val="24"/>
              </w:rPr>
              <w:t>(LZW)</w:t>
            </w:r>
          </w:p>
        </w:tc>
        <w:tc>
          <w:tcPr>
            <w:tcW w:w="2702" w:type="dxa"/>
          </w:tcPr>
          <w:p w14:paraId="6F0C9D26" w14:textId="77777777" w:rsidR="008246C2" w:rsidRPr="007B78C3" w:rsidRDefault="008246C2" w:rsidP="008246C2">
            <w:pPr>
              <w:jc w:val="center"/>
              <w:rPr>
                <w:sz w:val="24"/>
                <w:szCs w:val="24"/>
              </w:rPr>
            </w:pPr>
            <w:r w:rsidRPr="007B78C3">
              <w:rPr>
                <w:sz w:val="24"/>
                <w:szCs w:val="24"/>
              </w:rPr>
              <w:t>19</w:t>
            </w:r>
          </w:p>
        </w:tc>
        <w:tc>
          <w:tcPr>
            <w:tcW w:w="1906" w:type="dxa"/>
          </w:tcPr>
          <w:p w14:paraId="51F5BCCE" w14:textId="77777777" w:rsidR="008246C2" w:rsidRPr="007B78C3" w:rsidRDefault="008246C2" w:rsidP="008246C2">
            <w:pPr>
              <w:jc w:val="center"/>
              <w:rPr>
                <w:sz w:val="24"/>
                <w:szCs w:val="24"/>
              </w:rPr>
            </w:pPr>
            <w:r w:rsidRPr="007B78C3">
              <w:rPr>
                <w:sz w:val="24"/>
                <w:szCs w:val="24"/>
              </w:rPr>
              <w:t>5782</w:t>
            </w:r>
          </w:p>
        </w:tc>
        <w:tc>
          <w:tcPr>
            <w:tcW w:w="2542" w:type="dxa"/>
          </w:tcPr>
          <w:p w14:paraId="5B590A5E" w14:textId="77777777" w:rsidR="008246C2" w:rsidRPr="007B78C3" w:rsidRDefault="008246C2" w:rsidP="008246C2">
            <w:pPr>
              <w:jc w:val="center"/>
              <w:rPr>
                <w:sz w:val="24"/>
                <w:szCs w:val="24"/>
              </w:rPr>
            </w:pPr>
            <w:r w:rsidRPr="007B78C3">
              <w:rPr>
                <w:sz w:val="24"/>
                <w:szCs w:val="24"/>
              </w:rPr>
              <w:t>23.4</w:t>
            </w:r>
          </w:p>
        </w:tc>
      </w:tr>
      <w:tr w:rsidR="008246C2" w14:paraId="195A7701" w14:textId="77777777" w:rsidTr="008246C2">
        <w:trPr>
          <w:trHeight w:val="693"/>
        </w:trPr>
        <w:tc>
          <w:tcPr>
            <w:tcW w:w="3196" w:type="dxa"/>
          </w:tcPr>
          <w:p w14:paraId="62276165" w14:textId="77777777" w:rsidR="008246C2" w:rsidRPr="007B78C3" w:rsidRDefault="008246C2" w:rsidP="008246C2">
            <w:pPr>
              <w:rPr>
                <w:sz w:val="24"/>
                <w:szCs w:val="24"/>
              </w:rPr>
            </w:pPr>
            <w:r w:rsidRPr="007B78C3">
              <w:rPr>
                <w:sz w:val="24"/>
                <w:szCs w:val="24"/>
              </w:rPr>
              <w:t>Burrows-Wheeler Transform</w:t>
            </w:r>
          </w:p>
          <w:p w14:paraId="1BD04A65" w14:textId="77777777" w:rsidR="008246C2" w:rsidRPr="007B78C3" w:rsidRDefault="008246C2" w:rsidP="008246C2">
            <w:pPr>
              <w:rPr>
                <w:sz w:val="24"/>
                <w:szCs w:val="24"/>
              </w:rPr>
            </w:pPr>
            <w:r w:rsidRPr="007B78C3">
              <w:rPr>
                <w:sz w:val="24"/>
                <w:szCs w:val="24"/>
              </w:rPr>
              <w:t>(BWT)</w:t>
            </w:r>
          </w:p>
        </w:tc>
        <w:tc>
          <w:tcPr>
            <w:tcW w:w="2702" w:type="dxa"/>
          </w:tcPr>
          <w:p w14:paraId="20C2C1FC" w14:textId="77777777" w:rsidR="008246C2" w:rsidRPr="007B78C3" w:rsidRDefault="008246C2" w:rsidP="008246C2">
            <w:pPr>
              <w:jc w:val="center"/>
              <w:rPr>
                <w:sz w:val="24"/>
                <w:szCs w:val="24"/>
              </w:rPr>
            </w:pPr>
            <w:r w:rsidRPr="007B78C3">
              <w:rPr>
                <w:sz w:val="24"/>
                <w:szCs w:val="24"/>
              </w:rPr>
              <w:t>140</w:t>
            </w:r>
          </w:p>
        </w:tc>
        <w:tc>
          <w:tcPr>
            <w:tcW w:w="1906" w:type="dxa"/>
          </w:tcPr>
          <w:p w14:paraId="6A98AA59" w14:textId="77777777" w:rsidR="008246C2" w:rsidRPr="007B78C3" w:rsidRDefault="008246C2" w:rsidP="008246C2">
            <w:pPr>
              <w:jc w:val="center"/>
              <w:rPr>
                <w:sz w:val="24"/>
                <w:szCs w:val="24"/>
              </w:rPr>
            </w:pPr>
            <w:r w:rsidRPr="007B78C3">
              <w:rPr>
                <w:sz w:val="24"/>
                <w:szCs w:val="24"/>
              </w:rPr>
              <w:t>5570</w:t>
            </w:r>
          </w:p>
        </w:tc>
        <w:tc>
          <w:tcPr>
            <w:tcW w:w="2542" w:type="dxa"/>
          </w:tcPr>
          <w:p w14:paraId="7DCC154F" w14:textId="77777777" w:rsidR="008246C2" w:rsidRPr="007B78C3" w:rsidRDefault="008246C2" w:rsidP="008246C2">
            <w:pPr>
              <w:jc w:val="center"/>
              <w:rPr>
                <w:sz w:val="24"/>
                <w:szCs w:val="24"/>
              </w:rPr>
            </w:pPr>
            <w:r w:rsidRPr="007B78C3">
              <w:rPr>
                <w:sz w:val="24"/>
                <w:szCs w:val="24"/>
              </w:rPr>
              <w:t>26.2</w:t>
            </w:r>
          </w:p>
        </w:tc>
      </w:tr>
      <w:tr w:rsidR="008246C2" w14:paraId="0984AEDC" w14:textId="77777777" w:rsidTr="008246C2">
        <w:trPr>
          <w:trHeight w:val="693"/>
        </w:trPr>
        <w:tc>
          <w:tcPr>
            <w:tcW w:w="3196" w:type="dxa"/>
          </w:tcPr>
          <w:p w14:paraId="3E942C38" w14:textId="77777777" w:rsidR="008246C2" w:rsidRPr="007B78C3" w:rsidRDefault="008246C2" w:rsidP="008246C2">
            <w:pPr>
              <w:rPr>
                <w:sz w:val="24"/>
                <w:szCs w:val="24"/>
              </w:rPr>
            </w:pPr>
            <w:r w:rsidRPr="007B78C3">
              <w:rPr>
                <w:sz w:val="24"/>
                <w:szCs w:val="24"/>
              </w:rPr>
              <w:t>Lempel-Ziv 1977</w:t>
            </w:r>
          </w:p>
          <w:p w14:paraId="5571256D" w14:textId="77777777" w:rsidR="008246C2" w:rsidRPr="007B78C3" w:rsidRDefault="008246C2" w:rsidP="008246C2">
            <w:pPr>
              <w:rPr>
                <w:sz w:val="24"/>
                <w:szCs w:val="24"/>
              </w:rPr>
            </w:pPr>
            <w:r w:rsidRPr="007B78C3">
              <w:rPr>
                <w:sz w:val="24"/>
                <w:szCs w:val="24"/>
              </w:rPr>
              <w:t>(LZ77)</w:t>
            </w:r>
          </w:p>
        </w:tc>
        <w:tc>
          <w:tcPr>
            <w:tcW w:w="2702" w:type="dxa"/>
          </w:tcPr>
          <w:p w14:paraId="70B5B291" w14:textId="77777777" w:rsidR="008246C2" w:rsidRPr="007B78C3" w:rsidRDefault="008246C2" w:rsidP="008246C2">
            <w:pPr>
              <w:jc w:val="center"/>
              <w:rPr>
                <w:sz w:val="24"/>
                <w:szCs w:val="24"/>
              </w:rPr>
            </w:pPr>
            <w:r w:rsidRPr="007B78C3">
              <w:rPr>
                <w:sz w:val="24"/>
                <w:szCs w:val="24"/>
              </w:rPr>
              <w:t>102</w:t>
            </w:r>
          </w:p>
        </w:tc>
        <w:tc>
          <w:tcPr>
            <w:tcW w:w="1906" w:type="dxa"/>
          </w:tcPr>
          <w:p w14:paraId="05905B11" w14:textId="77777777" w:rsidR="008246C2" w:rsidRPr="007B78C3" w:rsidRDefault="008246C2" w:rsidP="008246C2">
            <w:pPr>
              <w:jc w:val="center"/>
              <w:rPr>
                <w:sz w:val="24"/>
                <w:szCs w:val="24"/>
              </w:rPr>
            </w:pPr>
            <w:r w:rsidRPr="007B78C3">
              <w:rPr>
                <w:sz w:val="24"/>
                <w:szCs w:val="24"/>
              </w:rPr>
              <w:t>16975</w:t>
            </w:r>
          </w:p>
        </w:tc>
        <w:tc>
          <w:tcPr>
            <w:tcW w:w="2542" w:type="dxa"/>
          </w:tcPr>
          <w:p w14:paraId="0E024E5B" w14:textId="77777777" w:rsidR="008246C2" w:rsidRPr="007B78C3" w:rsidRDefault="008246C2" w:rsidP="008246C2">
            <w:pPr>
              <w:jc w:val="center"/>
              <w:rPr>
                <w:sz w:val="24"/>
                <w:szCs w:val="24"/>
              </w:rPr>
            </w:pPr>
            <w:r w:rsidRPr="007B78C3">
              <w:rPr>
                <w:sz w:val="24"/>
                <w:szCs w:val="24"/>
              </w:rPr>
              <w:t>-125</w:t>
            </w:r>
          </w:p>
        </w:tc>
      </w:tr>
      <w:tr w:rsidR="008246C2" w14:paraId="6E6465EF" w14:textId="77777777" w:rsidTr="008246C2">
        <w:trPr>
          <w:trHeight w:val="696"/>
        </w:trPr>
        <w:tc>
          <w:tcPr>
            <w:tcW w:w="3196" w:type="dxa"/>
          </w:tcPr>
          <w:p w14:paraId="4234F16F" w14:textId="77777777" w:rsidR="008246C2" w:rsidRPr="007B78C3" w:rsidRDefault="008246C2" w:rsidP="008246C2">
            <w:pPr>
              <w:rPr>
                <w:sz w:val="24"/>
                <w:szCs w:val="24"/>
              </w:rPr>
            </w:pPr>
            <w:r w:rsidRPr="007B78C3">
              <w:rPr>
                <w:sz w:val="24"/>
                <w:szCs w:val="24"/>
              </w:rPr>
              <w:t>Arithmetic Coding</w:t>
            </w:r>
          </w:p>
        </w:tc>
        <w:tc>
          <w:tcPr>
            <w:tcW w:w="2702" w:type="dxa"/>
          </w:tcPr>
          <w:p w14:paraId="041EFC0E" w14:textId="77777777" w:rsidR="008246C2" w:rsidRPr="007B78C3" w:rsidRDefault="008246C2" w:rsidP="008246C2">
            <w:pPr>
              <w:jc w:val="center"/>
              <w:rPr>
                <w:sz w:val="24"/>
                <w:szCs w:val="24"/>
              </w:rPr>
            </w:pPr>
            <w:r>
              <w:rPr>
                <w:sz w:val="24"/>
                <w:szCs w:val="24"/>
              </w:rPr>
              <w:t>3</w:t>
            </w:r>
          </w:p>
        </w:tc>
        <w:tc>
          <w:tcPr>
            <w:tcW w:w="1906" w:type="dxa"/>
          </w:tcPr>
          <w:p w14:paraId="33B85890" w14:textId="77777777" w:rsidR="008246C2" w:rsidRPr="007B78C3" w:rsidRDefault="008246C2" w:rsidP="008246C2">
            <w:pPr>
              <w:jc w:val="center"/>
              <w:rPr>
                <w:sz w:val="24"/>
                <w:szCs w:val="24"/>
              </w:rPr>
            </w:pPr>
            <w:r>
              <w:rPr>
                <w:sz w:val="24"/>
                <w:szCs w:val="24"/>
              </w:rPr>
              <w:t>958</w:t>
            </w:r>
          </w:p>
        </w:tc>
        <w:tc>
          <w:tcPr>
            <w:tcW w:w="2542" w:type="dxa"/>
          </w:tcPr>
          <w:p w14:paraId="422A5DFC" w14:textId="77777777" w:rsidR="008246C2" w:rsidRPr="007B78C3" w:rsidRDefault="008246C2" w:rsidP="008246C2">
            <w:pPr>
              <w:jc w:val="center"/>
              <w:rPr>
                <w:sz w:val="24"/>
                <w:szCs w:val="24"/>
              </w:rPr>
            </w:pPr>
            <w:r>
              <w:rPr>
                <w:sz w:val="24"/>
                <w:szCs w:val="24"/>
              </w:rPr>
              <w:t>87.52</w:t>
            </w:r>
          </w:p>
        </w:tc>
      </w:tr>
      <w:tr w:rsidR="008246C2" w14:paraId="5363E138" w14:textId="77777777" w:rsidTr="008246C2">
        <w:trPr>
          <w:trHeight w:val="696"/>
        </w:trPr>
        <w:tc>
          <w:tcPr>
            <w:tcW w:w="3196" w:type="dxa"/>
          </w:tcPr>
          <w:p w14:paraId="1CA7766A" w14:textId="77777777" w:rsidR="008246C2" w:rsidRPr="007B78C3" w:rsidRDefault="008246C2" w:rsidP="008246C2">
            <w:pPr>
              <w:rPr>
                <w:sz w:val="24"/>
                <w:szCs w:val="24"/>
              </w:rPr>
            </w:pPr>
            <w:r w:rsidRPr="007B78C3">
              <w:rPr>
                <w:sz w:val="24"/>
                <w:szCs w:val="24"/>
              </w:rPr>
              <w:t>BZIP-2</w:t>
            </w:r>
          </w:p>
        </w:tc>
        <w:tc>
          <w:tcPr>
            <w:tcW w:w="2702" w:type="dxa"/>
          </w:tcPr>
          <w:p w14:paraId="5F768C42" w14:textId="77777777" w:rsidR="008246C2" w:rsidRPr="007B78C3" w:rsidRDefault="008246C2" w:rsidP="008246C2">
            <w:pPr>
              <w:jc w:val="center"/>
              <w:rPr>
                <w:sz w:val="24"/>
                <w:szCs w:val="24"/>
              </w:rPr>
            </w:pPr>
          </w:p>
        </w:tc>
        <w:tc>
          <w:tcPr>
            <w:tcW w:w="1906" w:type="dxa"/>
          </w:tcPr>
          <w:p w14:paraId="61EFB251" w14:textId="77777777" w:rsidR="008246C2" w:rsidRPr="007B78C3" w:rsidRDefault="008246C2" w:rsidP="008246C2">
            <w:pPr>
              <w:jc w:val="center"/>
              <w:rPr>
                <w:sz w:val="24"/>
                <w:szCs w:val="24"/>
              </w:rPr>
            </w:pPr>
          </w:p>
        </w:tc>
        <w:tc>
          <w:tcPr>
            <w:tcW w:w="2542" w:type="dxa"/>
          </w:tcPr>
          <w:p w14:paraId="4398AE4F" w14:textId="77777777" w:rsidR="008246C2" w:rsidRPr="007B78C3" w:rsidRDefault="008246C2" w:rsidP="008246C2">
            <w:pPr>
              <w:jc w:val="center"/>
              <w:rPr>
                <w:sz w:val="24"/>
                <w:szCs w:val="24"/>
              </w:rPr>
            </w:pPr>
          </w:p>
        </w:tc>
      </w:tr>
      <w:tr w:rsidR="008246C2" w14:paraId="16D560C2" w14:textId="77777777" w:rsidTr="008246C2">
        <w:trPr>
          <w:trHeight w:val="696"/>
        </w:trPr>
        <w:tc>
          <w:tcPr>
            <w:tcW w:w="3196" w:type="dxa"/>
          </w:tcPr>
          <w:p w14:paraId="39C3F6FD" w14:textId="77777777" w:rsidR="008246C2" w:rsidRDefault="008246C2" w:rsidP="008246C2">
            <w:pPr>
              <w:rPr>
                <w:sz w:val="24"/>
                <w:szCs w:val="24"/>
              </w:rPr>
            </w:pPr>
            <w:r>
              <w:rPr>
                <w:sz w:val="24"/>
                <w:szCs w:val="24"/>
              </w:rPr>
              <w:t>Predictions By Partial Matching</w:t>
            </w:r>
          </w:p>
          <w:p w14:paraId="2DE712FD" w14:textId="77777777" w:rsidR="008246C2" w:rsidRPr="007B78C3" w:rsidRDefault="008246C2" w:rsidP="008246C2">
            <w:pPr>
              <w:rPr>
                <w:sz w:val="24"/>
                <w:szCs w:val="24"/>
              </w:rPr>
            </w:pPr>
            <w:r>
              <w:rPr>
                <w:sz w:val="24"/>
                <w:szCs w:val="24"/>
              </w:rPr>
              <w:t>(PPM)</w:t>
            </w:r>
          </w:p>
        </w:tc>
        <w:tc>
          <w:tcPr>
            <w:tcW w:w="2702" w:type="dxa"/>
          </w:tcPr>
          <w:p w14:paraId="14D04DE7" w14:textId="77777777" w:rsidR="008246C2" w:rsidRPr="007B78C3" w:rsidRDefault="008246C2" w:rsidP="008246C2">
            <w:pPr>
              <w:jc w:val="center"/>
              <w:rPr>
                <w:sz w:val="24"/>
                <w:szCs w:val="24"/>
              </w:rPr>
            </w:pPr>
          </w:p>
        </w:tc>
        <w:tc>
          <w:tcPr>
            <w:tcW w:w="1906" w:type="dxa"/>
          </w:tcPr>
          <w:p w14:paraId="1649502B" w14:textId="77777777" w:rsidR="008246C2" w:rsidRPr="007B78C3" w:rsidRDefault="008246C2" w:rsidP="008246C2">
            <w:pPr>
              <w:jc w:val="center"/>
              <w:rPr>
                <w:sz w:val="24"/>
                <w:szCs w:val="24"/>
              </w:rPr>
            </w:pPr>
          </w:p>
        </w:tc>
        <w:tc>
          <w:tcPr>
            <w:tcW w:w="2542" w:type="dxa"/>
          </w:tcPr>
          <w:p w14:paraId="15952C68" w14:textId="77777777" w:rsidR="008246C2" w:rsidRPr="007B78C3" w:rsidRDefault="008246C2" w:rsidP="008246C2">
            <w:pPr>
              <w:jc w:val="center"/>
              <w:rPr>
                <w:sz w:val="24"/>
                <w:szCs w:val="24"/>
              </w:rPr>
            </w:pPr>
          </w:p>
        </w:tc>
      </w:tr>
      <w:tr w:rsidR="008246C2" w14:paraId="3F1F75C5" w14:textId="77777777" w:rsidTr="008246C2">
        <w:trPr>
          <w:trHeight w:val="696"/>
        </w:trPr>
        <w:tc>
          <w:tcPr>
            <w:tcW w:w="3196" w:type="dxa"/>
          </w:tcPr>
          <w:p w14:paraId="12EDB730" w14:textId="77777777" w:rsidR="008246C2" w:rsidRDefault="008246C2" w:rsidP="008246C2">
            <w:pPr>
              <w:rPr>
                <w:sz w:val="24"/>
                <w:szCs w:val="24"/>
              </w:rPr>
            </w:pPr>
            <w:r>
              <w:rPr>
                <w:sz w:val="24"/>
                <w:szCs w:val="24"/>
              </w:rPr>
              <w:t>Delta Encoding</w:t>
            </w:r>
          </w:p>
        </w:tc>
        <w:tc>
          <w:tcPr>
            <w:tcW w:w="2702" w:type="dxa"/>
          </w:tcPr>
          <w:p w14:paraId="44997591" w14:textId="4A566912" w:rsidR="008246C2" w:rsidRPr="007B78C3" w:rsidRDefault="006129A8" w:rsidP="008246C2">
            <w:pPr>
              <w:jc w:val="center"/>
              <w:rPr>
                <w:sz w:val="24"/>
                <w:szCs w:val="24"/>
              </w:rPr>
            </w:pPr>
            <w:r>
              <w:rPr>
                <w:sz w:val="24"/>
                <w:szCs w:val="24"/>
              </w:rPr>
              <w:t>58</w:t>
            </w:r>
          </w:p>
        </w:tc>
        <w:tc>
          <w:tcPr>
            <w:tcW w:w="1906" w:type="dxa"/>
          </w:tcPr>
          <w:p w14:paraId="4E40204E" w14:textId="10E47A9C" w:rsidR="008246C2" w:rsidRPr="007B78C3" w:rsidRDefault="006129A8" w:rsidP="008246C2">
            <w:pPr>
              <w:jc w:val="center"/>
              <w:rPr>
                <w:sz w:val="24"/>
                <w:szCs w:val="24"/>
              </w:rPr>
            </w:pPr>
            <w:r>
              <w:rPr>
                <w:sz w:val="24"/>
                <w:szCs w:val="24"/>
              </w:rPr>
              <w:t>13648</w:t>
            </w:r>
          </w:p>
        </w:tc>
        <w:tc>
          <w:tcPr>
            <w:tcW w:w="2542" w:type="dxa"/>
          </w:tcPr>
          <w:p w14:paraId="0D242801" w14:textId="1D4C5542" w:rsidR="008246C2" w:rsidRPr="007B78C3" w:rsidRDefault="00C23C0B" w:rsidP="008246C2">
            <w:pPr>
              <w:jc w:val="center"/>
              <w:rPr>
                <w:sz w:val="24"/>
                <w:szCs w:val="24"/>
              </w:rPr>
            </w:pPr>
            <w:r>
              <w:rPr>
                <w:sz w:val="24"/>
                <w:szCs w:val="24"/>
              </w:rPr>
              <w:t>-94.41</w:t>
            </w:r>
          </w:p>
        </w:tc>
      </w:tr>
    </w:tbl>
    <w:p w14:paraId="0207E495" w14:textId="05BB919E" w:rsidR="002E76FD" w:rsidRPr="00E0012C" w:rsidRDefault="0013497B" w:rsidP="0013497B">
      <w:pPr>
        <w:rPr>
          <w:rFonts w:ascii="Century" w:hAnsi="Century"/>
          <w:b/>
          <w:bCs/>
          <w:i/>
          <w:iCs/>
          <w:sz w:val="32"/>
          <w:szCs w:val="32"/>
        </w:rPr>
      </w:pPr>
      <w:r w:rsidRPr="00E0012C">
        <w:rPr>
          <w:rFonts w:ascii="Century" w:hAnsi="Century"/>
          <w:b/>
          <w:bCs/>
          <w:i/>
          <w:iCs/>
          <w:sz w:val="32"/>
          <w:szCs w:val="32"/>
        </w:rPr>
        <w:t>Original</w:t>
      </w:r>
      <w:r w:rsidR="00E151C1" w:rsidRPr="00E0012C">
        <w:rPr>
          <w:rFonts w:ascii="Century" w:hAnsi="Century"/>
          <w:b/>
          <w:bCs/>
          <w:i/>
          <w:iCs/>
          <w:sz w:val="32"/>
          <w:szCs w:val="32"/>
        </w:rPr>
        <w:t xml:space="preserve"> File Size : </w:t>
      </w:r>
      <w:r w:rsidR="006070F3">
        <w:rPr>
          <w:rFonts w:ascii="Century" w:hAnsi="Century"/>
          <w:b/>
          <w:bCs/>
          <w:i/>
          <w:iCs/>
          <w:sz w:val="32"/>
          <w:szCs w:val="32"/>
        </w:rPr>
        <w:t>7550 bytes</w:t>
      </w:r>
    </w:p>
    <w:p w14:paraId="618A1BD1" w14:textId="77777777" w:rsidR="00C646E4" w:rsidRDefault="00C646E4" w:rsidP="0013497B">
      <w:pPr>
        <w:rPr>
          <w:b/>
          <w:bCs/>
          <w:sz w:val="32"/>
          <w:szCs w:val="32"/>
        </w:rPr>
      </w:pPr>
    </w:p>
    <w:tbl>
      <w:tblPr>
        <w:tblpPr w:leftFromText="180" w:rightFromText="180" w:vertAnchor="page" w:horzAnchor="page" w:tblpX="961" w:tblpY="4546"/>
        <w:tblW w:w="1033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3236"/>
        <w:gridCol w:w="2552"/>
        <w:gridCol w:w="1992"/>
        <w:gridCol w:w="2552"/>
      </w:tblGrid>
      <w:tr w:rsidR="007C074C" w14:paraId="6CC9EA30" w14:textId="77777777" w:rsidTr="5D3A2480">
        <w:trPr>
          <w:trHeight w:val="300"/>
        </w:trPr>
        <w:tc>
          <w:tcPr>
            <w:tcW w:w="3236" w:type="dxa"/>
          </w:tcPr>
          <w:p w14:paraId="742FC5B5" w14:textId="77777777" w:rsidR="007C074C" w:rsidRPr="007C074C" w:rsidRDefault="007C074C">
            <w:pPr>
              <w:jc w:val="center"/>
              <w:rPr>
                <w:b/>
                <w:bCs/>
                <w:sz w:val="24"/>
                <w:szCs w:val="24"/>
              </w:rPr>
            </w:pPr>
            <w:r w:rsidRPr="007C074C">
              <w:rPr>
                <w:b/>
                <w:bCs/>
                <w:sz w:val="24"/>
                <w:szCs w:val="24"/>
              </w:rPr>
              <w:t>Algorithm Used For Text Compression</w:t>
            </w:r>
          </w:p>
          <w:p w14:paraId="67C09BF9" w14:textId="77777777" w:rsidR="007C074C" w:rsidRPr="007C074C" w:rsidRDefault="007C074C">
            <w:pPr>
              <w:jc w:val="center"/>
              <w:rPr>
                <w:b/>
                <w:bCs/>
                <w:sz w:val="24"/>
                <w:szCs w:val="24"/>
              </w:rPr>
            </w:pPr>
          </w:p>
        </w:tc>
        <w:tc>
          <w:tcPr>
            <w:tcW w:w="2552" w:type="dxa"/>
          </w:tcPr>
          <w:p w14:paraId="632C9CF6" w14:textId="77777777" w:rsidR="007C074C" w:rsidRPr="007C074C" w:rsidRDefault="007C074C">
            <w:pPr>
              <w:jc w:val="center"/>
              <w:rPr>
                <w:b/>
                <w:bCs/>
                <w:sz w:val="24"/>
                <w:szCs w:val="24"/>
              </w:rPr>
            </w:pPr>
            <w:r w:rsidRPr="007C074C">
              <w:rPr>
                <w:b/>
                <w:bCs/>
                <w:sz w:val="24"/>
                <w:szCs w:val="24"/>
              </w:rPr>
              <w:t>Time Taken To Compress</w:t>
            </w:r>
          </w:p>
          <w:p w14:paraId="418E6CB9" w14:textId="77777777" w:rsidR="007C074C" w:rsidRPr="007C074C" w:rsidRDefault="007C074C">
            <w:pPr>
              <w:jc w:val="center"/>
              <w:rPr>
                <w:b/>
                <w:bCs/>
                <w:sz w:val="24"/>
                <w:szCs w:val="24"/>
              </w:rPr>
            </w:pPr>
            <w:r w:rsidRPr="007C074C">
              <w:rPr>
                <w:b/>
                <w:bCs/>
                <w:sz w:val="24"/>
                <w:szCs w:val="24"/>
              </w:rPr>
              <w:t>(milliseconds)</w:t>
            </w:r>
          </w:p>
        </w:tc>
        <w:tc>
          <w:tcPr>
            <w:tcW w:w="1992" w:type="dxa"/>
          </w:tcPr>
          <w:p w14:paraId="0FEDC981" w14:textId="77777777" w:rsidR="007C074C" w:rsidRPr="007C074C" w:rsidRDefault="007C074C">
            <w:pPr>
              <w:jc w:val="center"/>
              <w:rPr>
                <w:b/>
                <w:bCs/>
                <w:sz w:val="24"/>
                <w:szCs w:val="24"/>
              </w:rPr>
            </w:pPr>
            <w:r w:rsidRPr="007C074C">
              <w:rPr>
                <w:b/>
                <w:bCs/>
                <w:sz w:val="24"/>
                <w:szCs w:val="24"/>
              </w:rPr>
              <w:t>Compressed File Size</w:t>
            </w:r>
          </w:p>
          <w:p w14:paraId="30581A9A" w14:textId="77777777" w:rsidR="007C074C" w:rsidRPr="007C074C" w:rsidRDefault="007C074C">
            <w:pPr>
              <w:jc w:val="center"/>
              <w:rPr>
                <w:b/>
                <w:bCs/>
                <w:sz w:val="24"/>
                <w:szCs w:val="24"/>
              </w:rPr>
            </w:pPr>
            <w:r w:rsidRPr="007C074C">
              <w:rPr>
                <w:b/>
                <w:bCs/>
                <w:sz w:val="24"/>
                <w:szCs w:val="24"/>
              </w:rPr>
              <w:t>(bytes)</w:t>
            </w:r>
          </w:p>
        </w:tc>
        <w:tc>
          <w:tcPr>
            <w:tcW w:w="2552" w:type="dxa"/>
          </w:tcPr>
          <w:p w14:paraId="3F015D63" w14:textId="77777777" w:rsidR="007C074C" w:rsidRPr="007C074C" w:rsidRDefault="007C074C">
            <w:pPr>
              <w:jc w:val="center"/>
              <w:rPr>
                <w:b/>
                <w:bCs/>
                <w:sz w:val="24"/>
                <w:szCs w:val="24"/>
              </w:rPr>
            </w:pPr>
            <w:r w:rsidRPr="007C074C">
              <w:rPr>
                <w:b/>
                <w:bCs/>
                <w:sz w:val="24"/>
                <w:szCs w:val="24"/>
              </w:rPr>
              <w:t>File Size Reduced By</w:t>
            </w:r>
          </w:p>
          <w:p w14:paraId="326877D5" w14:textId="77777777" w:rsidR="007C074C" w:rsidRPr="007C074C" w:rsidRDefault="007C074C">
            <w:pPr>
              <w:jc w:val="center"/>
              <w:rPr>
                <w:b/>
                <w:bCs/>
                <w:sz w:val="24"/>
                <w:szCs w:val="24"/>
              </w:rPr>
            </w:pPr>
            <w:r w:rsidRPr="007C074C">
              <w:rPr>
                <w:b/>
                <w:bCs/>
                <w:sz w:val="24"/>
                <w:szCs w:val="24"/>
              </w:rPr>
              <w:t>(%)</w:t>
            </w:r>
          </w:p>
        </w:tc>
      </w:tr>
    </w:tbl>
    <w:p w14:paraId="192A1C0A" w14:textId="77777777" w:rsidR="007C074C" w:rsidRPr="009213E3" w:rsidRDefault="007C074C" w:rsidP="007C074C">
      <w:pPr>
        <w:rPr>
          <w:sz w:val="32"/>
          <w:szCs w:val="32"/>
        </w:rPr>
      </w:pPr>
    </w:p>
    <w:p w14:paraId="7F8274FC" w14:textId="77777777" w:rsidR="007C074C" w:rsidRDefault="007C074C" w:rsidP="007C074C">
      <w:pPr>
        <w:rPr>
          <w:rFonts w:ascii="Century" w:hAnsi="Century"/>
          <w:i/>
          <w:iCs/>
          <w:sz w:val="28"/>
          <w:szCs w:val="28"/>
        </w:rPr>
      </w:pPr>
    </w:p>
    <w:p w14:paraId="4ACEE115" w14:textId="77777777" w:rsidR="007C074C" w:rsidRPr="00C23C0B" w:rsidRDefault="007C074C" w:rsidP="007C074C">
      <w:pPr>
        <w:rPr>
          <w:rFonts w:ascii="Century" w:hAnsi="Century"/>
          <w:sz w:val="28"/>
          <w:szCs w:val="28"/>
        </w:rPr>
      </w:pPr>
    </w:p>
    <w:p w14:paraId="2360BD02" w14:textId="77777777" w:rsidR="009213E3" w:rsidRPr="009213E3" w:rsidRDefault="009213E3" w:rsidP="009213E3">
      <w:pPr>
        <w:rPr>
          <w:sz w:val="32"/>
          <w:szCs w:val="32"/>
        </w:rPr>
      </w:pPr>
    </w:p>
    <w:sectPr w:rsidR="009213E3" w:rsidRPr="009213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4F590" w14:textId="77777777" w:rsidR="003E436E" w:rsidRDefault="003E436E" w:rsidP="009B48FB">
      <w:pPr>
        <w:spacing w:after="0" w:line="240" w:lineRule="auto"/>
      </w:pPr>
      <w:r>
        <w:separator/>
      </w:r>
    </w:p>
  </w:endnote>
  <w:endnote w:type="continuationSeparator" w:id="0">
    <w:p w14:paraId="78CBC4DB" w14:textId="77777777" w:rsidR="003E436E" w:rsidRDefault="003E436E" w:rsidP="009B48FB">
      <w:pPr>
        <w:spacing w:after="0" w:line="240" w:lineRule="auto"/>
      </w:pPr>
      <w:r>
        <w:continuationSeparator/>
      </w:r>
    </w:p>
  </w:endnote>
  <w:endnote w:type="continuationNotice" w:id="1">
    <w:p w14:paraId="498072DD" w14:textId="77777777" w:rsidR="003E436E" w:rsidRDefault="003E43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Eras Bold ITC">
    <w:panose1 w:val="020B0907030504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badi">
    <w:charset w:val="00"/>
    <w:family w:val="swiss"/>
    <w:pitch w:val="variable"/>
    <w:sig w:usb0="8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ptos ExtraBold">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Footlight MT Light">
    <w:panose1 w:val="0204060206030A0203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89270" w14:textId="77777777" w:rsidR="003E436E" w:rsidRDefault="003E436E" w:rsidP="009B48FB">
      <w:pPr>
        <w:spacing w:after="0" w:line="240" w:lineRule="auto"/>
      </w:pPr>
      <w:r>
        <w:separator/>
      </w:r>
    </w:p>
  </w:footnote>
  <w:footnote w:type="continuationSeparator" w:id="0">
    <w:p w14:paraId="2841294F" w14:textId="77777777" w:rsidR="003E436E" w:rsidRDefault="003E436E" w:rsidP="009B48FB">
      <w:pPr>
        <w:spacing w:after="0" w:line="240" w:lineRule="auto"/>
      </w:pPr>
      <w:r>
        <w:continuationSeparator/>
      </w:r>
    </w:p>
  </w:footnote>
  <w:footnote w:type="continuationNotice" w:id="1">
    <w:p w14:paraId="653E1F23" w14:textId="77777777" w:rsidR="003E436E" w:rsidRDefault="003E436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Eo/7UGR1hcZwjC" int2:id="2BJ33kjV">
      <int2:state int2:value="Rejected" int2:type="AugLoop_Text_Critique"/>
    </int2:textHash>
    <int2:textHash int2:hashCode="Kecs9ROdP7REvw" int2:id="8dLqHC6Z">
      <int2:state int2:value="Rejected" int2:type="AugLoop_Text_Critique"/>
    </int2:textHash>
    <int2:textHash int2:hashCode="ylRuNpvuyq45aM" int2:id="AODn08dD">
      <int2:state int2:value="Rejected" int2:type="AugLoop_Text_Critique"/>
    </int2:textHash>
    <int2:textHash int2:hashCode="NAO8sGjkPqoEVE" int2:id="ERvlAbZF">
      <int2:state int2:value="Rejected" int2:type="AugLoop_Text_Critique"/>
    </int2:textHash>
    <int2:textHash int2:hashCode="xPL093jsYYF9tg" int2:id="IjcDtfcL">
      <int2:state int2:value="Rejected" int2:type="AugLoop_Text_Critique"/>
    </int2:textHash>
    <int2:textHash int2:hashCode="XAqGyC7YwhMMMa" int2:id="KmWwuOGn">
      <int2:state int2:value="Rejected" int2:type="AugLoop_Text_Critique"/>
    </int2:textHash>
    <int2:textHash int2:hashCode="YMVRzew/KVHVOg" int2:id="M4SUkjJU">
      <int2:state int2:value="Rejected" int2:type="AugLoop_Text_Critique"/>
    </int2:textHash>
    <int2:textHash int2:hashCode="GdYHYJw0Z9qgEd" int2:id="P9OL3myX">
      <int2:state int2:value="Rejected" int2:type="AugLoop_Text_Critique"/>
    </int2:textHash>
    <int2:textHash int2:hashCode="KSSHQJ34OyrakI" int2:id="SdGeoDBq">
      <int2:state int2:value="Rejected" int2:type="AugLoop_Text_Critique"/>
    </int2:textHash>
    <int2:textHash int2:hashCode="X9rGRUElHlTNk5" int2:id="VtY9zAAy">
      <int2:state int2:value="Rejected" int2:type="AugLoop_Text_Critique"/>
    </int2:textHash>
    <int2:textHash int2:hashCode="exyOjHK0kY1q6l" int2:id="W9v3oTym">
      <int2:state int2:value="Rejected" int2:type="AugLoop_Text_Critique"/>
    </int2:textHash>
    <int2:textHash int2:hashCode="KvcYl90KPZxhUg" int2:id="a4xKmMQo">
      <int2:state int2:value="Rejected" int2:type="AugLoop_Text_Critique"/>
    </int2:textHash>
    <int2:textHash int2:hashCode="a02uh+P0vegxCq" int2:id="f43GBwS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0477"/>
    <w:multiLevelType w:val="hybridMultilevel"/>
    <w:tmpl w:val="DCEC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413AE"/>
    <w:multiLevelType w:val="hybridMultilevel"/>
    <w:tmpl w:val="DA7A0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250BF"/>
    <w:multiLevelType w:val="hybridMultilevel"/>
    <w:tmpl w:val="01A44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D0425B"/>
    <w:multiLevelType w:val="hybridMultilevel"/>
    <w:tmpl w:val="EE6C35C8"/>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6754978"/>
    <w:multiLevelType w:val="hybridMultilevel"/>
    <w:tmpl w:val="AF361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A177C5"/>
    <w:multiLevelType w:val="hybridMultilevel"/>
    <w:tmpl w:val="1B0E5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A227AA"/>
    <w:multiLevelType w:val="hybridMultilevel"/>
    <w:tmpl w:val="CE2A9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944708"/>
    <w:multiLevelType w:val="hybridMultilevel"/>
    <w:tmpl w:val="A88A3B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BB3788"/>
    <w:multiLevelType w:val="hybridMultilevel"/>
    <w:tmpl w:val="0FFA299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AA5348"/>
    <w:multiLevelType w:val="hybridMultilevel"/>
    <w:tmpl w:val="635E8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E915DE"/>
    <w:multiLevelType w:val="hybridMultilevel"/>
    <w:tmpl w:val="105014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3A03516"/>
    <w:multiLevelType w:val="hybridMultilevel"/>
    <w:tmpl w:val="A446A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1D5DBB"/>
    <w:multiLevelType w:val="hybridMultilevel"/>
    <w:tmpl w:val="57DE3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F224BB"/>
    <w:multiLevelType w:val="hybridMultilevel"/>
    <w:tmpl w:val="C5CCA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045DE4"/>
    <w:multiLevelType w:val="hybridMultilevel"/>
    <w:tmpl w:val="78525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F8689E"/>
    <w:multiLevelType w:val="hybridMultilevel"/>
    <w:tmpl w:val="AAA4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BF48E1"/>
    <w:multiLevelType w:val="hybridMultilevel"/>
    <w:tmpl w:val="4210C6A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64025C5"/>
    <w:multiLevelType w:val="hybridMultilevel"/>
    <w:tmpl w:val="80D4DE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814E11"/>
    <w:multiLevelType w:val="hybridMultilevel"/>
    <w:tmpl w:val="70328E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A2481F"/>
    <w:multiLevelType w:val="hybridMultilevel"/>
    <w:tmpl w:val="02A84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534012"/>
    <w:multiLevelType w:val="hybridMultilevel"/>
    <w:tmpl w:val="4DC87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C31D9E"/>
    <w:multiLevelType w:val="hybridMultilevel"/>
    <w:tmpl w:val="F59631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C66EAC"/>
    <w:multiLevelType w:val="hybridMultilevel"/>
    <w:tmpl w:val="2A52D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5808CF"/>
    <w:multiLevelType w:val="hybridMultilevel"/>
    <w:tmpl w:val="43CAF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0600868">
    <w:abstractNumId w:val="7"/>
  </w:num>
  <w:num w:numId="2" w16cid:durableId="1901867931">
    <w:abstractNumId w:val="3"/>
  </w:num>
  <w:num w:numId="3" w16cid:durableId="64109583">
    <w:abstractNumId w:val="18"/>
  </w:num>
  <w:num w:numId="4" w16cid:durableId="2110003690">
    <w:abstractNumId w:val="21"/>
  </w:num>
  <w:num w:numId="5" w16cid:durableId="44060948">
    <w:abstractNumId w:val="11"/>
  </w:num>
  <w:num w:numId="6" w16cid:durableId="1941832285">
    <w:abstractNumId w:val="17"/>
  </w:num>
  <w:num w:numId="7" w16cid:durableId="802501587">
    <w:abstractNumId w:val="15"/>
  </w:num>
  <w:num w:numId="8" w16cid:durableId="1505785229">
    <w:abstractNumId w:val="1"/>
  </w:num>
  <w:num w:numId="9" w16cid:durableId="207454199">
    <w:abstractNumId w:val="8"/>
  </w:num>
  <w:num w:numId="10" w16cid:durableId="759836632">
    <w:abstractNumId w:val="16"/>
  </w:num>
  <w:num w:numId="11" w16cid:durableId="888495266">
    <w:abstractNumId w:val="0"/>
  </w:num>
  <w:num w:numId="12" w16cid:durableId="246185626">
    <w:abstractNumId w:val="9"/>
  </w:num>
  <w:num w:numId="13" w16cid:durableId="319891687">
    <w:abstractNumId w:val="20"/>
  </w:num>
  <w:num w:numId="14" w16cid:durableId="1147016571">
    <w:abstractNumId w:val="12"/>
  </w:num>
  <w:num w:numId="15" w16cid:durableId="136919754">
    <w:abstractNumId w:val="4"/>
  </w:num>
  <w:num w:numId="16" w16cid:durableId="1977293375">
    <w:abstractNumId w:val="2"/>
  </w:num>
  <w:num w:numId="17" w16cid:durableId="874732634">
    <w:abstractNumId w:val="6"/>
  </w:num>
  <w:num w:numId="18" w16cid:durableId="333455144">
    <w:abstractNumId w:val="23"/>
  </w:num>
  <w:num w:numId="19" w16cid:durableId="1458720537">
    <w:abstractNumId w:val="13"/>
  </w:num>
  <w:num w:numId="20" w16cid:durableId="309360553">
    <w:abstractNumId w:val="14"/>
  </w:num>
  <w:num w:numId="21" w16cid:durableId="1359357898">
    <w:abstractNumId w:val="5"/>
  </w:num>
  <w:num w:numId="22" w16cid:durableId="1519268612">
    <w:abstractNumId w:val="19"/>
  </w:num>
  <w:num w:numId="23" w16cid:durableId="1568608808">
    <w:abstractNumId w:val="10"/>
  </w:num>
  <w:num w:numId="24" w16cid:durableId="778373062">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EE"/>
    <w:rsid w:val="000001E3"/>
    <w:rsid w:val="0000065D"/>
    <w:rsid w:val="0000103B"/>
    <w:rsid w:val="0000658D"/>
    <w:rsid w:val="00006607"/>
    <w:rsid w:val="00007D43"/>
    <w:rsid w:val="00014B72"/>
    <w:rsid w:val="00014C98"/>
    <w:rsid w:val="00015F40"/>
    <w:rsid w:val="00017C64"/>
    <w:rsid w:val="00033525"/>
    <w:rsid w:val="000340F5"/>
    <w:rsid w:val="00041C44"/>
    <w:rsid w:val="00044762"/>
    <w:rsid w:val="00044EF3"/>
    <w:rsid w:val="00050E43"/>
    <w:rsid w:val="00052E7F"/>
    <w:rsid w:val="00053262"/>
    <w:rsid w:val="000554B7"/>
    <w:rsid w:val="00055E91"/>
    <w:rsid w:val="00060834"/>
    <w:rsid w:val="00060EFE"/>
    <w:rsid w:val="00063548"/>
    <w:rsid w:val="000643B5"/>
    <w:rsid w:val="00066144"/>
    <w:rsid w:val="00067ECF"/>
    <w:rsid w:val="000805B6"/>
    <w:rsid w:val="00085B26"/>
    <w:rsid w:val="00093B60"/>
    <w:rsid w:val="00097792"/>
    <w:rsid w:val="000A0033"/>
    <w:rsid w:val="000A25BD"/>
    <w:rsid w:val="000A3488"/>
    <w:rsid w:val="000B13AD"/>
    <w:rsid w:val="000B4CEC"/>
    <w:rsid w:val="000B6806"/>
    <w:rsid w:val="000B6A15"/>
    <w:rsid w:val="000C15E2"/>
    <w:rsid w:val="000C3D22"/>
    <w:rsid w:val="000C4126"/>
    <w:rsid w:val="000C6FB4"/>
    <w:rsid w:val="000D013C"/>
    <w:rsid w:val="000D7DC9"/>
    <w:rsid w:val="000E49D3"/>
    <w:rsid w:val="000F061B"/>
    <w:rsid w:val="000F4CD2"/>
    <w:rsid w:val="000F5923"/>
    <w:rsid w:val="001029EB"/>
    <w:rsid w:val="00103195"/>
    <w:rsid w:val="00104C72"/>
    <w:rsid w:val="00110FE7"/>
    <w:rsid w:val="00114B32"/>
    <w:rsid w:val="00121D6C"/>
    <w:rsid w:val="0012518F"/>
    <w:rsid w:val="001267F4"/>
    <w:rsid w:val="0013209A"/>
    <w:rsid w:val="0013497B"/>
    <w:rsid w:val="00135CEC"/>
    <w:rsid w:val="00136DCF"/>
    <w:rsid w:val="00136EEE"/>
    <w:rsid w:val="00136FD8"/>
    <w:rsid w:val="0014416C"/>
    <w:rsid w:val="001476DA"/>
    <w:rsid w:val="00150D8C"/>
    <w:rsid w:val="00162B87"/>
    <w:rsid w:val="00174566"/>
    <w:rsid w:val="00176BB9"/>
    <w:rsid w:val="001822B5"/>
    <w:rsid w:val="00182CB2"/>
    <w:rsid w:val="00186FB2"/>
    <w:rsid w:val="0018760B"/>
    <w:rsid w:val="001935F5"/>
    <w:rsid w:val="00196EC6"/>
    <w:rsid w:val="001A1E99"/>
    <w:rsid w:val="001B2B82"/>
    <w:rsid w:val="001B7374"/>
    <w:rsid w:val="001C04DC"/>
    <w:rsid w:val="001C3293"/>
    <w:rsid w:val="001D3CCE"/>
    <w:rsid w:val="001D5E0B"/>
    <w:rsid w:val="001E219A"/>
    <w:rsid w:val="001F1802"/>
    <w:rsid w:val="002031D1"/>
    <w:rsid w:val="00204D8E"/>
    <w:rsid w:val="00211E11"/>
    <w:rsid w:val="00216A13"/>
    <w:rsid w:val="00224459"/>
    <w:rsid w:val="00230B69"/>
    <w:rsid w:val="00232BAF"/>
    <w:rsid w:val="00233549"/>
    <w:rsid w:val="00237B58"/>
    <w:rsid w:val="00247A67"/>
    <w:rsid w:val="00255674"/>
    <w:rsid w:val="0025679A"/>
    <w:rsid w:val="00260565"/>
    <w:rsid w:val="002617B7"/>
    <w:rsid w:val="00263ABB"/>
    <w:rsid w:val="00265991"/>
    <w:rsid w:val="00265D3E"/>
    <w:rsid w:val="0026633C"/>
    <w:rsid w:val="0027336D"/>
    <w:rsid w:val="00273493"/>
    <w:rsid w:val="00281C08"/>
    <w:rsid w:val="0028531F"/>
    <w:rsid w:val="00292F75"/>
    <w:rsid w:val="00294475"/>
    <w:rsid w:val="00295C12"/>
    <w:rsid w:val="002976D7"/>
    <w:rsid w:val="002A2217"/>
    <w:rsid w:val="002A4CA2"/>
    <w:rsid w:val="002B126C"/>
    <w:rsid w:val="002B1A58"/>
    <w:rsid w:val="002B3DC1"/>
    <w:rsid w:val="002B4345"/>
    <w:rsid w:val="002B731D"/>
    <w:rsid w:val="002C10AF"/>
    <w:rsid w:val="002C1784"/>
    <w:rsid w:val="002C6FE5"/>
    <w:rsid w:val="002D171E"/>
    <w:rsid w:val="002E2FF4"/>
    <w:rsid w:val="002E58BE"/>
    <w:rsid w:val="002E76FD"/>
    <w:rsid w:val="002E7EE0"/>
    <w:rsid w:val="002F0B64"/>
    <w:rsid w:val="002F18C5"/>
    <w:rsid w:val="002F56E4"/>
    <w:rsid w:val="0030383C"/>
    <w:rsid w:val="003052B7"/>
    <w:rsid w:val="00306EB2"/>
    <w:rsid w:val="00306F5A"/>
    <w:rsid w:val="00307BD6"/>
    <w:rsid w:val="00312D05"/>
    <w:rsid w:val="00315294"/>
    <w:rsid w:val="00316524"/>
    <w:rsid w:val="00320B37"/>
    <w:rsid w:val="00323D34"/>
    <w:rsid w:val="00324D58"/>
    <w:rsid w:val="00335626"/>
    <w:rsid w:val="00335C4C"/>
    <w:rsid w:val="003374DD"/>
    <w:rsid w:val="00345BBD"/>
    <w:rsid w:val="0035177E"/>
    <w:rsid w:val="0035205B"/>
    <w:rsid w:val="00363D1F"/>
    <w:rsid w:val="00365087"/>
    <w:rsid w:val="00380A04"/>
    <w:rsid w:val="00383CB3"/>
    <w:rsid w:val="00384F88"/>
    <w:rsid w:val="00390B92"/>
    <w:rsid w:val="00396B13"/>
    <w:rsid w:val="00397CD4"/>
    <w:rsid w:val="003A0FB9"/>
    <w:rsid w:val="003A129A"/>
    <w:rsid w:val="003A2529"/>
    <w:rsid w:val="003B1C79"/>
    <w:rsid w:val="003B2160"/>
    <w:rsid w:val="003B6136"/>
    <w:rsid w:val="003C202D"/>
    <w:rsid w:val="003C3254"/>
    <w:rsid w:val="003C5F63"/>
    <w:rsid w:val="003C60C7"/>
    <w:rsid w:val="003C6CC3"/>
    <w:rsid w:val="003D3161"/>
    <w:rsid w:val="003D4EF3"/>
    <w:rsid w:val="003E0605"/>
    <w:rsid w:val="003E272D"/>
    <w:rsid w:val="003E436E"/>
    <w:rsid w:val="003E4A93"/>
    <w:rsid w:val="003E540D"/>
    <w:rsid w:val="003E60BD"/>
    <w:rsid w:val="003E710A"/>
    <w:rsid w:val="003F02D9"/>
    <w:rsid w:val="003F5516"/>
    <w:rsid w:val="003F669D"/>
    <w:rsid w:val="003F6D4A"/>
    <w:rsid w:val="0040707C"/>
    <w:rsid w:val="00426CCB"/>
    <w:rsid w:val="0043280D"/>
    <w:rsid w:val="00433A41"/>
    <w:rsid w:val="004367AC"/>
    <w:rsid w:val="004400FB"/>
    <w:rsid w:val="00440FDE"/>
    <w:rsid w:val="00445623"/>
    <w:rsid w:val="004503F0"/>
    <w:rsid w:val="0045302F"/>
    <w:rsid w:val="00456130"/>
    <w:rsid w:val="004569B3"/>
    <w:rsid w:val="00464AFC"/>
    <w:rsid w:val="00473DD4"/>
    <w:rsid w:val="004806C6"/>
    <w:rsid w:val="00486F6D"/>
    <w:rsid w:val="00487E65"/>
    <w:rsid w:val="00493684"/>
    <w:rsid w:val="00493A6C"/>
    <w:rsid w:val="004A751B"/>
    <w:rsid w:val="004A7B8C"/>
    <w:rsid w:val="004C2F15"/>
    <w:rsid w:val="004C3C1C"/>
    <w:rsid w:val="004C4F8F"/>
    <w:rsid w:val="004C62BC"/>
    <w:rsid w:val="004D0DAE"/>
    <w:rsid w:val="004D515C"/>
    <w:rsid w:val="004D5963"/>
    <w:rsid w:val="004D5F95"/>
    <w:rsid w:val="004E3C31"/>
    <w:rsid w:val="004E634B"/>
    <w:rsid w:val="004F1570"/>
    <w:rsid w:val="005026D3"/>
    <w:rsid w:val="00503D52"/>
    <w:rsid w:val="005141DF"/>
    <w:rsid w:val="0052503E"/>
    <w:rsid w:val="005264AF"/>
    <w:rsid w:val="005318B6"/>
    <w:rsid w:val="0053482B"/>
    <w:rsid w:val="0054021C"/>
    <w:rsid w:val="00543B07"/>
    <w:rsid w:val="00552C73"/>
    <w:rsid w:val="00561AB9"/>
    <w:rsid w:val="005726A4"/>
    <w:rsid w:val="005739F2"/>
    <w:rsid w:val="005766A6"/>
    <w:rsid w:val="00577C14"/>
    <w:rsid w:val="0058EE6A"/>
    <w:rsid w:val="00590A17"/>
    <w:rsid w:val="0059278F"/>
    <w:rsid w:val="00595A97"/>
    <w:rsid w:val="005A028F"/>
    <w:rsid w:val="005A27C9"/>
    <w:rsid w:val="005A32FE"/>
    <w:rsid w:val="005A4030"/>
    <w:rsid w:val="005A48BE"/>
    <w:rsid w:val="005A4B73"/>
    <w:rsid w:val="005A4D62"/>
    <w:rsid w:val="005A66AF"/>
    <w:rsid w:val="005A7F46"/>
    <w:rsid w:val="005C1872"/>
    <w:rsid w:val="005C33F3"/>
    <w:rsid w:val="005C7E10"/>
    <w:rsid w:val="005D47AA"/>
    <w:rsid w:val="005D5CDF"/>
    <w:rsid w:val="005D7A53"/>
    <w:rsid w:val="005E11C3"/>
    <w:rsid w:val="005E5CDD"/>
    <w:rsid w:val="005E70C8"/>
    <w:rsid w:val="00600B26"/>
    <w:rsid w:val="006013CB"/>
    <w:rsid w:val="00601DAB"/>
    <w:rsid w:val="00606FDC"/>
    <w:rsid w:val="006070F3"/>
    <w:rsid w:val="0061287A"/>
    <w:rsid w:val="006129A8"/>
    <w:rsid w:val="006153CA"/>
    <w:rsid w:val="006306BA"/>
    <w:rsid w:val="006446E1"/>
    <w:rsid w:val="00645A99"/>
    <w:rsid w:val="00650E85"/>
    <w:rsid w:val="00656834"/>
    <w:rsid w:val="00661451"/>
    <w:rsid w:val="00663878"/>
    <w:rsid w:val="0066665F"/>
    <w:rsid w:val="00666DC8"/>
    <w:rsid w:val="006826C1"/>
    <w:rsid w:val="006A22F9"/>
    <w:rsid w:val="006A384D"/>
    <w:rsid w:val="006A4DF9"/>
    <w:rsid w:val="006A7A53"/>
    <w:rsid w:val="006B088D"/>
    <w:rsid w:val="006B69D2"/>
    <w:rsid w:val="006B6F58"/>
    <w:rsid w:val="006B74EF"/>
    <w:rsid w:val="006B76AE"/>
    <w:rsid w:val="006C09F7"/>
    <w:rsid w:val="006C6532"/>
    <w:rsid w:val="006C77CD"/>
    <w:rsid w:val="006E374F"/>
    <w:rsid w:val="006E3D8B"/>
    <w:rsid w:val="006E6145"/>
    <w:rsid w:val="006E7D74"/>
    <w:rsid w:val="006F0CD0"/>
    <w:rsid w:val="006F70EC"/>
    <w:rsid w:val="007001EE"/>
    <w:rsid w:val="0071664D"/>
    <w:rsid w:val="00716A8F"/>
    <w:rsid w:val="00733653"/>
    <w:rsid w:val="00733D60"/>
    <w:rsid w:val="007471D3"/>
    <w:rsid w:val="007479C3"/>
    <w:rsid w:val="007503F1"/>
    <w:rsid w:val="00755CF2"/>
    <w:rsid w:val="00761561"/>
    <w:rsid w:val="00762BB3"/>
    <w:rsid w:val="00765336"/>
    <w:rsid w:val="00767226"/>
    <w:rsid w:val="00781A7C"/>
    <w:rsid w:val="00783FC0"/>
    <w:rsid w:val="007842C3"/>
    <w:rsid w:val="007A21D0"/>
    <w:rsid w:val="007A6392"/>
    <w:rsid w:val="007A63CE"/>
    <w:rsid w:val="007B4FC7"/>
    <w:rsid w:val="007B54E1"/>
    <w:rsid w:val="007B75FF"/>
    <w:rsid w:val="007B78C3"/>
    <w:rsid w:val="007C03F7"/>
    <w:rsid w:val="007C074C"/>
    <w:rsid w:val="007C182A"/>
    <w:rsid w:val="007C29D3"/>
    <w:rsid w:val="007E34D3"/>
    <w:rsid w:val="007E5710"/>
    <w:rsid w:val="007E6B86"/>
    <w:rsid w:val="007F7596"/>
    <w:rsid w:val="007F7A92"/>
    <w:rsid w:val="00802598"/>
    <w:rsid w:val="00806256"/>
    <w:rsid w:val="00810AB2"/>
    <w:rsid w:val="00810B90"/>
    <w:rsid w:val="00811583"/>
    <w:rsid w:val="00812D7A"/>
    <w:rsid w:val="00813821"/>
    <w:rsid w:val="00817B7F"/>
    <w:rsid w:val="00817BDF"/>
    <w:rsid w:val="00823B90"/>
    <w:rsid w:val="008246C2"/>
    <w:rsid w:val="008264C9"/>
    <w:rsid w:val="00827900"/>
    <w:rsid w:val="00831A6A"/>
    <w:rsid w:val="00832241"/>
    <w:rsid w:val="00832902"/>
    <w:rsid w:val="00835284"/>
    <w:rsid w:val="008357A8"/>
    <w:rsid w:val="008359E7"/>
    <w:rsid w:val="00836A9C"/>
    <w:rsid w:val="00837249"/>
    <w:rsid w:val="00845205"/>
    <w:rsid w:val="0084712F"/>
    <w:rsid w:val="00850E4F"/>
    <w:rsid w:val="0085151F"/>
    <w:rsid w:val="008517B3"/>
    <w:rsid w:val="00855A78"/>
    <w:rsid w:val="008666B3"/>
    <w:rsid w:val="0086758F"/>
    <w:rsid w:val="00867775"/>
    <w:rsid w:val="008778CA"/>
    <w:rsid w:val="008827A6"/>
    <w:rsid w:val="00882B7B"/>
    <w:rsid w:val="00883BA6"/>
    <w:rsid w:val="00886AF8"/>
    <w:rsid w:val="00896F14"/>
    <w:rsid w:val="008A3ADD"/>
    <w:rsid w:val="008A792C"/>
    <w:rsid w:val="008B19C9"/>
    <w:rsid w:val="008B6EFB"/>
    <w:rsid w:val="008C1804"/>
    <w:rsid w:val="008C3DE0"/>
    <w:rsid w:val="008D36BD"/>
    <w:rsid w:val="008D3AF3"/>
    <w:rsid w:val="008D7569"/>
    <w:rsid w:val="008F6326"/>
    <w:rsid w:val="00900705"/>
    <w:rsid w:val="00904AEE"/>
    <w:rsid w:val="0090506D"/>
    <w:rsid w:val="0090535C"/>
    <w:rsid w:val="00906E2A"/>
    <w:rsid w:val="0091019E"/>
    <w:rsid w:val="00917264"/>
    <w:rsid w:val="00917789"/>
    <w:rsid w:val="009213E3"/>
    <w:rsid w:val="00921715"/>
    <w:rsid w:val="00930B1B"/>
    <w:rsid w:val="00932988"/>
    <w:rsid w:val="009329A6"/>
    <w:rsid w:val="0093312C"/>
    <w:rsid w:val="00935505"/>
    <w:rsid w:val="00950560"/>
    <w:rsid w:val="0095094F"/>
    <w:rsid w:val="00952D9E"/>
    <w:rsid w:val="00954A5D"/>
    <w:rsid w:val="009645C5"/>
    <w:rsid w:val="009710AF"/>
    <w:rsid w:val="009717B7"/>
    <w:rsid w:val="00971DE7"/>
    <w:rsid w:val="0098525C"/>
    <w:rsid w:val="009855CA"/>
    <w:rsid w:val="0099179A"/>
    <w:rsid w:val="00991C5F"/>
    <w:rsid w:val="009A2055"/>
    <w:rsid w:val="009A37AA"/>
    <w:rsid w:val="009A60BD"/>
    <w:rsid w:val="009B0CCF"/>
    <w:rsid w:val="009B2233"/>
    <w:rsid w:val="009B400A"/>
    <w:rsid w:val="009B48FB"/>
    <w:rsid w:val="009C0E47"/>
    <w:rsid w:val="009C32E2"/>
    <w:rsid w:val="009D441F"/>
    <w:rsid w:val="009D53D2"/>
    <w:rsid w:val="009D6687"/>
    <w:rsid w:val="009E0096"/>
    <w:rsid w:val="009E2ECA"/>
    <w:rsid w:val="009E395C"/>
    <w:rsid w:val="009F5960"/>
    <w:rsid w:val="009F6F9D"/>
    <w:rsid w:val="009F720B"/>
    <w:rsid w:val="00A24667"/>
    <w:rsid w:val="00A33D6A"/>
    <w:rsid w:val="00A476D0"/>
    <w:rsid w:val="00A47B59"/>
    <w:rsid w:val="00A50C2F"/>
    <w:rsid w:val="00A528B9"/>
    <w:rsid w:val="00A5713C"/>
    <w:rsid w:val="00A616F1"/>
    <w:rsid w:val="00A67039"/>
    <w:rsid w:val="00A70AEC"/>
    <w:rsid w:val="00A718E9"/>
    <w:rsid w:val="00A71A1E"/>
    <w:rsid w:val="00A7275E"/>
    <w:rsid w:val="00A7550E"/>
    <w:rsid w:val="00A81ECF"/>
    <w:rsid w:val="00A87C65"/>
    <w:rsid w:val="00AA024A"/>
    <w:rsid w:val="00AA7631"/>
    <w:rsid w:val="00AA77F4"/>
    <w:rsid w:val="00AB2DC6"/>
    <w:rsid w:val="00AB5250"/>
    <w:rsid w:val="00AC09D1"/>
    <w:rsid w:val="00AC4292"/>
    <w:rsid w:val="00AC592F"/>
    <w:rsid w:val="00AC72B6"/>
    <w:rsid w:val="00AD7C54"/>
    <w:rsid w:val="00AE1E7B"/>
    <w:rsid w:val="00AE6187"/>
    <w:rsid w:val="00AF2428"/>
    <w:rsid w:val="00AF53E5"/>
    <w:rsid w:val="00B05145"/>
    <w:rsid w:val="00B05353"/>
    <w:rsid w:val="00B16555"/>
    <w:rsid w:val="00B172A5"/>
    <w:rsid w:val="00B215BE"/>
    <w:rsid w:val="00B2542C"/>
    <w:rsid w:val="00B275DD"/>
    <w:rsid w:val="00B30037"/>
    <w:rsid w:val="00B353D1"/>
    <w:rsid w:val="00B46A37"/>
    <w:rsid w:val="00B47540"/>
    <w:rsid w:val="00B47630"/>
    <w:rsid w:val="00B55288"/>
    <w:rsid w:val="00B616A3"/>
    <w:rsid w:val="00B61C40"/>
    <w:rsid w:val="00B644D1"/>
    <w:rsid w:val="00B700E9"/>
    <w:rsid w:val="00B765BA"/>
    <w:rsid w:val="00B776E2"/>
    <w:rsid w:val="00B7796D"/>
    <w:rsid w:val="00B80A1F"/>
    <w:rsid w:val="00B80C8E"/>
    <w:rsid w:val="00B818FA"/>
    <w:rsid w:val="00B846EB"/>
    <w:rsid w:val="00B84942"/>
    <w:rsid w:val="00B8732C"/>
    <w:rsid w:val="00B8786A"/>
    <w:rsid w:val="00B91040"/>
    <w:rsid w:val="00B9293E"/>
    <w:rsid w:val="00B95D2B"/>
    <w:rsid w:val="00BA2C17"/>
    <w:rsid w:val="00BA72EE"/>
    <w:rsid w:val="00BA7FDB"/>
    <w:rsid w:val="00BB040E"/>
    <w:rsid w:val="00BB1210"/>
    <w:rsid w:val="00BC669A"/>
    <w:rsid w:val="00BD25D3"/>
    <w:rsid w:val="00BD5D39"/>
    <w:rsid w:val="00BE219D"/>
    <w:rsid w:val="00BE6581"/>
    <w:rsid w:val="00BE7371"/>
    <w:rsid w:val="00C03627"/>
    <w:rsid w:val="00C10FE8"/>
    <w:rsid w:val="00C13748"/>
    <w:rsid w:val="00C164EB"/>
    <w:rsid w:val="00C1670B"/>
    <w:rsid w:val="00C1771C"/>
    <w:rsid w:val="00C23C0B"/>
    <w:rsid w:val="00C25A4F"/>
    <w:rsid w:val="00C277D3"/>
    <w:rsid w:val="00C34FF3"/>
    <w:rsid w:val="00C37F52"/>
    <w:rsid w:val="00C4504C"/>
    <w:rsid w:val="00C52246"/>
    <w:rsid w:val="00C55313"/>
    <w:rsid w:val="00C646E4"/>
    <w:rsid w:val="00C67064"/>
    <w:rsid w:val="00C70BC5"/>
    <w:rsid w:val="00C73A48"/>
    <w:rsid w:val="00C81756"/>
    <w:rsid w:val="00C83C14"/>
    <w:rsid w:val="00C83D3B"/>
    <w:rsid w:val="00C84F1F"/>
    <w:rsid w:val="00C84F50"/>
    <w:rsid w:val="00C87212"/>
    <w:rsid w:val="00C9376B"/>
    <w:rsid w:val="00CA01A2"/>
    <w:rsid w:val="00CA4379"/>
    <w:rsid w:val="00CA5C23"/>
    <w:rsid w:val="00CC4FE5"/>
    <w:rsid w:val="00CE3D20"/>
    <w:rsid w:val="00CE4239"/>
    <w:rsid w:val="00CE5929"/>
    <w:rsid w:val="00CF1B37"/>
    <w:rsid w:val="00CF3811"/>
    <w:rsid w:val="00CF4990"/>
    <w:rsid w:val="00CF4F63"/>
    <w:rsid w:val="00D01F6B"/>
    <w:rsid w:val="00D06B3A"/>
    <w:rsid w:val="00D26382"/>
    <w:rsid w:val="00D30CFE"/>
    <w:rsid w:val="00D315CA"/>
    <w:rsid w:val="00D3471A"/>
    <w:rsid w:val="00D35D9D"/>
    <w:rsid w:val="00D37247"/>
    <w:rsid w:val="00D411D1"/>
    <w:rsid w:val="00D441EF"/>
    <w:rsid w:val="00D45F31"/>
    <w:rsid w:val="00D46DFF"/>
    <w:rsid w:val="00D52F28"/>
    <w:rsid w:val="00D652AE"/>
    <w:rsid w:val="00D71D48"/>
    <w:rsid w:val="00D71DC9"/>
    <w:rsid w:val="00D73411"/>
    <w:rsid w:val="00D74960"/>
    <w:rsid w:val="00D854FB"/>
    <w:rsid w:val="00D857D4"/>
    <w:rsid w:val="00D86616"/>
    <w:rsid w:val="00D87268"/>
    <w:rsid w:val="00D90539"/>
    <w:rsid w:val="00D90BCD"/>
    <w:rsid w:val="00D922AF"/>
    <w:rsid w:val="00D94C1C"/>
    <w:rsid w:val="00D94D40"/>
    <w:rsid w:val="00D9501F"/>
    <w:rsid w:val="00DB07C5"/>
    <w:rsid w:val="00DB7214"/>
    <w:rsid w:val="00DC2E4A"/>
    <w:rsid w:val="00DC4534"/>
    <w:rsid w:val="00DD11E4"/>
    <w:rsid w:val="00DD2D97"/>
    <w:rsid w:val="00DD4240"/>
    <w:rsid w:val="00DE0346"/>
    <w:rsid w:val="00DE0BA0"/>
    <w:rsid w:val="00DE2514"/>
    <w:rsid w:val="00DE35C1"/>
    <w:rsid w:val="00DF0FF1"/>
    <w:rsid w:val="00DF1310"/>
    <w:rsid w:val="00DF4BFA"/>
    <w:rsid w:val="00DF5AD9"/>
    <w:rsid w:val="00E0012C"/>
    <w:rsid w:val="00E151C1"/>
    <w:rsid w:val="00E15797"/>
    <w:rsid w:val="00E16D7F"/>
    <w:rsid w:val="00E209B1"/>
    <w:rsid w:val="00E223CB"/>
    <w:rsid w:val="00E231A3"/>
    <w:rsid w:val="00E31576"/>
    <w:rsid w:val="00E37301"/>
    <w:rsid w:val="00E373B5"/>
    <w:rsid w:val="00E4245E"/>
    <w:rsid w:val="00E42630"/>
    <w:rsid w:val="00E44046"/>
    <w:rsid w:val="00E620C1"/>
    <w:rsid w:val="00E67419"/>
    <w:rsid w:val="00E67BF1"/>
    <w:rsid w:val="00E703B5"/>
    <w:rsid w:val="00E7055A"/>
    <w:rsid w:val="00E73AF0"/>
    <w:rsid w:val="00E750EE"/>
    <w:rsid w:val="00E836EE"/>
    <w:rsid w:val="00E83DCB"/>
    <w:rsid w:val="00E84BE5"/>
    <w:rsid w:val="00E86C56"/>
    <w:rsid w:val="00E90849"/>
    <w:rsid w:val="00E91483"/>
    <w:rsid w:val="00E92FB2"/>
    <w:rsid w:val="00E94841"/>
    <w:rsid w:val="00E97456"/>
    <w:rsid w:val="00EB22AC"/>
    <w:rsid w:val="00EB5887"/>
    <w:rsid w:val="00EB66C5"/>
    <w:rsid w:val="00EB74BF"/>
    <w:rsid w:val="00EC01A7"/>
    <w:rsid w:val="00EC5E73"/>
    <w:rsid w:val="00EC64A6"/>
    <w:rsid w:val="00ED13E3"/>
    <w:rsid w:val="00ED2F64"/>
    <w:rsid w:val="00EE2A18"/>
    <w:rsid w:val="00EE5259"/>
    <w:rsid w:val="00EF0A16"/>
    <w:rsid w:val="00EF20EA"/>
    <w:rsid w:val="00EF2F43"/>
    <w:rsid w:val="00EF3647"/>
    <w:rsid w:val="00EF6C13"/>
    <w:rsid w:val="00F01952"/>
    <w:rsid w:val="00F15A7C"/>
    <w:rsid w:val="00F200FE"/>
    <w:rsid w:val="00F2377D"/>
    <w:rsid w:val="00F35646"/>
    <w:rsid w:val="00F42C26"/>
    <w:rsid w:val="00F43E33"/>
    <w:rsid w:val="00F44403"/>
    <w:rsid w:val="00F4595E"/>
    <w:rsid w:val="00F52C48"/>
    <w:rsid w:val="00F53F32"/>
    <w:rsid w:val="00F60D7A"/>
    <w:rsid w:val="00F61662"/>
    <w:rsid w:val="00F61B8D"/>
    <w:rsid w:val="00F6646F"/>
    <w:rsid w:val="00F70E3E"/>
    <w:rsid w:val="00F77760"/>
    <w:rsid w:val="00F95060"/>
    <w:rsid w:val="00F96CC6"/>
    <w:rsid w:val="00FA6B21"/>
    <w:rsid w:val="00FA7063"/>
    <w:rsid w:val="00FB5E36"/>
    <w:rsid w:val="00FC358F"/>
    <w:rsid w:val="00FC6DBC"/>
    <w:rsid w:val="00FD7D56"/>
    <w:rsid w:val="00FE5067"/>
    <w:rsid w:val="00FE6A30"/>
    <w:rsid w:val="00FF1F85"/>
    <w:rsid w:val="00FF48DB"/>
    <w:rsid w:val="00FF7774"/>
    <w:rsid w:val="00FF7A29"/>
    <w:rsid w:val="01C067BA"/>
    <w:rsid w:val="0204660B"/>
    <w:rsid w:val="022CD101"/>
    <w:rsid w:val="0285CFE6"/>
    <w:rsid w:val="03350AB9"/>
    <w:rsid w:val="03A00EBE"/>
    <w:rsid w:val="04BC962B"/>
    <w:rsid w:val="06ABE15E"/>
    <w:rsid w:val="06CE47F8"/>
    <w:rsid w:val="070D3175"/>
    <w:rsid w:val="0732CF4C"/>
    <w:rsid w:val="07330122"/>
    <w:rsid w:val="075706E6"/>
    <w:rsid w:val="078C977F"/>
    <w:rsid w:val="081D75C9"/>
    <w:rsid w:val="08C528B8"/>
    <w:rsid w:val="0A9F9714"/>
    <w:rsid w:val="0AD43990"/>
    <w:rsid w:val="0C510302"/>
    <w:rsid w:val="0C6EE218"/>
    <w:rsid w:val="0C997B9E"/>
    <w:rsid w:val="0CDCDEF6"/>
    <w:rsid w:val="0CF14812"/>
    <w:rsid w:val="0D145FD0"/>
    <w:rsid w:val="0D4F6663"/>
    <w:rsid w:val="0DAAD23C"/>
    <w:rsid w:val="0E139507"/>
    <w:rsid w:val="0E13DC98"/>
    <w:rsid w:val="0E26D9CB"/>
    <w:rsid w:val="0F46F830"/>
    <w:rsid w:val="0F4FE1D5"/>
    <w:rsid w:val="0F8ECAE2"/>
    <w:rsid w:val="0FF40CE0"/>
    <w:rsid w:val="10223952"/>
    <w:rsid w:val="111F0D28"/>
    <w:rsid w:val="11A49955"/>
    <w:rsid w:val="12003383"/>
    <w:rsid w:val="1200F950"/>
    <w:rsid w:val="124E5015"/>
    <w:rsid w:val="127218E0"/>
    <w:rsid w:val="13596AD5"/>
    <w:rsid w:val="136A0E34"/>
    <w:rsid w:val="140A60ED"/>
    <w:rsid w:val="14E81F30"/>
    <w:rsid w:val="158B38EC"/>
    <w:rsid w:val="15C9EBA7"/>
    <w:rsid w:val="167F7546"/>
    <w:rsid w:val="16C98179"/>
    <w:rsid w:val="17006043"/>
    <w:rsid w:val="173C0D62"/>
    <w:rsid w:val="17B4FDD2"/>
    <w:rsid w:val="184A608F"/>
    <w:rsid w:val="1890571E"/>
    <w:rsid w:val="19929261"/>
    <w:rsid w:val="19CDFA1A"/>
    <w:rsid w:val="19E234E1"/>
    <w:rsid w:val="19FAF79C"/>
    <w:rsid w:val="1B71BB82"/>
    <w:rsid w:val="1DF34149"/>
    <w:rsid w:val="1E1F09BF"/>
    <w:rsid w:val="1E76B5C7"/>
    <w:rsid w:val="1EA43CD8"/>
    <w:rsid w:val="1EDF4987"/>
    <w:rsid w:val="1FDC9118"/>
    <w:rsid w:val="20107F06"/>
    <w:rsid w:val="2073C856"/>
    <w:rsid w:val="20BB5612"/>
    <w:rsid w:val="20E77EB3"/>
    <w:rsid w:val="220B4394"/>
    <w:rsid w:val="22D82014"/>
    <w:rsid w:val="2365A8DB"/>
    <w:rsid w:val="23B8E1C8"/>
    <w:rsid w:val="24677AFB"/>
    <w:rsid w:val="2495DDBF"/>
    <w:rsid w:val="24C36F38"/>
    <w:rsid w:val="24D0B898"/>
    <w:rsid w:val="25C3AB26"/>
    <w:rsid w:val="260CCFFA"/>
    <w:rsid w:val="263A97C5"/>
    <w:rsid w:val="272CBB8E"/>
    <w:rsid w:val="2784BE54"/>
    <w:rsid w:val="278FAACF"/>
    <w:rsid w:val="27D42E03"/>
    <w:rsid w:val="28498B87"/>
    <w:rsid w:val="28DCF987"/>
    <w:rsid w:val="2A109302"/>
    <w:rsid w:val="2A98798E"/>
    <w:rsid w:val="2AD0D6D6"/>
    <w:rsid w:val="2AFED077"/>
    <w:rsid w:val="2B702348"/>
    <w:rsid w:val="2BBD67E8"/>
    <w:rsid w:val="2C73E78A"/>
    <w:rsid w:val="2C8505BB"/>
    <w:rsid w:val="2CB98B21"/>
    <w:rsid w:val="2CF8291C"/>
    <w:rsid w:val="2D4D0349"/>
    <w:rsid w:val="2D5D37D9"/>
    <w:rsid w:val="2DD3BFD1"/>
    <w:rsid w:val="2DF1AD1B"/>
    <w:rsid w:val="2F090989"/>
    <w:rsid w:val="2F217D58"/>
    <w:rsid w:val="3073EBEC"/>
    <w:rsid w:val="30744C17"/>
    <w:rsid w:val="3080FEFA"/>
    <w:rsid w:val="313356D3"/>
    <w:rsid w:val="313E761F"/>
    <w:rsid w:val="325C7889"/>
    <w:rsid w:val="331C73D1"/>
    <w:rsid w:val="332CEC71"/>
    <w:rsid w:val="3341BD48"/>
    <w:rsid w:val="33C7BE98"/>
    <w:rsid w:val="35F3668C"/>
    <w:rsid w:val="36541112"/>
    <w:rsid w:val="36574754"/>
    <w:rsid w:val="36908303"/>
    <w:rsid w:val="369A1D5C"/>
    <w:rsid w:val="37210122"/>
    <w:rsid w:val="374DFEA4"/>
    <w:rsid w:val="37838BBC"/>
    <w:rsid w:val="38025A4E"/>
    <w:rsid w:val="383A3537"/>
    <w:rsid w:val="386EFC82"/>
    <w:rsid w:val="3938B1D4"/>
    <w:rsid w:val="3B1B75DE"/>
    <w:rsid w:val="3B43168B"/>
    <w:rsid w:val="3B5B0FF8"/>
    <w:rsid w:val="3B6F17EE"/>
    <w:rsid w:val="3C5EC0C1"/>
    <w:rsid w:val="3EBE24CD"/>
    <w:rsid w:val="402D1F5A"/>
    <w:rsid w:val="40C0CAC3"/>
    <w:rsid w:val="4133BB53"/>
    <w:rsid w:val="41563C94"/>
    <w:rsid w:val="420212D0"/>
    <w:rsid w:val="4246CCC6"/>
    <w:rsid w:val="42FA8660"/>
    <w:rsid w:val="44741D11"/>
    <w:rsid w:val="44852682"/>
    <w:rsid w:val="44A3D2F2"/>
    <w:rsid w:val="44BB34E7"/>
    <w:rsid w:val="44C091BC"/>
    <w:rsid w:val="44F4E54C"/>
    <w:rsid w:val="45B4EC27"/>
    <w:rsid w:val="45DBF55C"/>
    <w:rsid w:val="466F2D0A"/>
    <w:rsid w:val="46B4003C"/>
    <w:rsid w:val="47E2D3EA"/>
    <w:rsid w:val="4837A55A"/>
    <w:rsid w:val="48A5106C"/>
    <w:rsid w:val="48DEDDE7"/>
    <w:rsid w:val="48EAC681"/>
    <w:rsid w:val="491A5EDC"/>
    <w:rsid w:val="49CFAB82"/>
    <w:rsid w:val="4A95E3A3"/>
    <w:rsid w:val="4B5E92AE"/>
    <w:rsid w:val="4B944B80"/>
    <w:rsid w:val="4BD3E59A"/>
    <w:rsid w:val="4D59E321"/>
    <w:rsid w:val="4F0F7DEF"/>
    <w:rsid w:val="4F206333"/>
    <w:rsid w:val="4FE00567"/>
    <w:rsid w:val="5001DD1F"/>
    <w:rsid w:val="51415B1A"/>
    <w:rsid w:val="5163077A"/>
    <w:rsid w:val="51F422BD"/>
    <w:rsid w:val="527C08BE"/>
    <w:rsid w:val="52CA80CA"/>
    <w:rsid w:val="534CB3F3"/>
    <w:rsid w:val="53E0085E"/>
    <w:rsid w:val="558AA80D"/>
    <w:rsid w:val="574B5078"/>
    <w:rsid w:val="57D9D0E2"/>
    <w:rsid w:val="5865CBBE"/>
    <w:rsid w:val="589B6B54"/>
    <w:rsid w:val="58B85CEF"/>
    <w:rsid w:val="5A5CC613"/>
    <w:rsid w:val="5AFF94BD"/>
    <w:rsid w:val="5BF5ED82"/>
    <w:rsid w:val="5C1D92AB"/>
    <w:rsid w:val="5C23B9C9"/>
    <w:rsid w:val="5C704334"/>
    <w:rsid w:val="5C866BA1"/>
    <w:rsid w:val="5CFD943E"/>
    <w:rsid w:val="5D0BDAB8"/>
    <w:rsid w:val="5D3A2480"/>
    <w:rsid w:val="5D9DA061"/>
    <w:rsid w:val="5E220931"/>
    <w:rsid w:val="5E48776D"/>
    <w:rsid w:val="5E6AF09C"/>
    <w:rsid w:val="5EBEDA3D"/>
    <w:rsid w:val="6251404C"/>
    <w:rsid w:val="635E15E1"/>
    <w:rsid w:val="63BB1B6D"/>
    <w:rsid w:val="63F19A0C"/>
    <w:rsid w:val="68507B75"/>
    <w:rsid w:val="6859651A"/>
    <w:rsid w:val="69117AEE"/>
    <w:rsid w:val="6958374A"/>
    <w:rsid w:val="695D0123"/>
    <w:rsid w:val="6AD16E40"/>
    <w:rsid w:val="6B2C28F5"/>
    <w:rsid w:val="6B5BE482"/>
    <w:rsid w:val="6BB9B768"/>
    <w:rsid w:val="6C93A5C6"/>
    <w:rsid w:val="6D069656"/>
    <w:rsid w:val="6DE550B8"/>
    <w:rsid w:val="6FED07A8"/>
    <w:rsid w:val="6FFDAC02"/>
    <w:rsid w:val="70087F41"/>
    <w:rsid w:val="706A99A1"/>
    <w:rsid w:val="70B84AE5"/>
    <w:rsid w:val="70FBAE3D"/>
    <w:rsid w:val="72108618"/>
    <w:rsid w:val="73C5BB44"/>
    <w:rsid w:val="73D26E27"/>
    <w:rsid w:val="73EF5FC2"/>
    <w:rsid w:val="73F373FB"/>
    <w:rsid w:val="74570958"/>
    <w:rsid w:val="74F09353"/>
    <w:rsid w:val="753E4116"/>
    <w:rsid w:val="756CAAF1"/>
    <w:rsid w:val="757B4B7A"/>
    <w:rsid w:val="75CE1EC5"/>
    <w:rsid w:val="76A8E194"/>
    <w:rsid w:val="76E2FB1C"/>
    <w:rsid w:val="76E45766"/>
    <w:rsid w:val="77252F84"/>
    <w:rsid w:val="779F7527"/>
    <w:rsid w:val="7876AC21"/>
    <w:rsid w:val="788CDAAA"/>
    <w:rsid w:val="78C42713"/>
    <w:rsid w:val="79254FEC"/>
    <w:rsid w:val="7ACE0496"/>
    <w:rsid w:val="7AE953F6"/>
    <w:rsid w:val="7B269ED4"/>
    <w:rsid w:val="7B9261FF"/>
    <w:rsid w:val="7BADB56B"/>
    <w:rsid w:val="7BD22EEA"/>
    <w:rsid w:val="7CBECEA0"/>
    <w:rsid w:val="7CCCB9A0"/>
    <w:rsid w:val="7DBE1EB3"/>
    <w:rsid w:val="7DCC7EC2"/>
    <w:rsid w:val="7DD89316"/>
    <w:rsid w:val="7DF8F3E0"/>
    <w:rsid w:val="7E421844"/>
    <w:rsid w:val="7E56D147"/>
    <w:rsid w:val="7ED47FFD"/>
    <w:rsid w:val="7F3FF341"/>
    <w:rsid w:val="7F6FA8B2"/>
    <w:rsid w:val="7F7179B2"/>
    <w:rsid w:val="7FA0D419"/>
    <w:rsid w:val="7FE230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CE3D"/>
  <w15:chartTrackingRefBased/>
  <w15:docId w15:val="{814FBD30-6704-462A-A5A2-56490992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784"/>
    <w:pPr>
      <w:ind w:left="720"/>
      <w:contextualSpacing/>
    </w:pPr>
  </w:style>
  <w:style w:type="character" w:styleId="BookTitle">
    <w:name w:val="Book Title"/>
    <w:basedOn w:val="DefaultParagraphFont"/>
    <w:uiPriority w:val="33"/>
    <w:qFormat/>
    <w:rsid w:val="00204D8E"/>
    <w:rPr>
      <w:b/>
      <w:bCs/>
      <w:i/>
      <w:iCs/>
      <w:spacing w:val="5"/>
    </w:rPr>
  </w:style>
  <w:style w:type="paragraph" w:styleId="Header">
    <w:name w:val="header"/>
    <w:basedOn w:val="Normal"/>
    <w:link w:val="HeaderChar"/>
    <w:uiPriority w:val="99"/>
    <w:unhideWhenUsed/>
    <w:rsid w:val="009B4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8FB"/>
  </w:style>
  <w:style w:type="paragraph" w:styleId="Footer">
    <w:name w:val="footer"/>
    <w:basedOn w:val="Normal"/>
    <w:link w:val="FooterChar"/>
    <w:uiPriority w:val="99"/>
    <w:unhideWhenUsed/>
    <w:rsid w:val="009B4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8FB"/>
  </w:style>
  <w:style w:type="table" w:styleId="TableGrid">
    <w:name w:val="Table Grid"/>
    <w:basedOn w:val="TableNormal"/>
    <w:uiPriority w:val="39"/>
    <w:rsid w:val="000D7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273493"/>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273493"/>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273493"/>
    <w:rPr>
      <w:rFonts w:eastAsiaTheme="minorEastAsia" w:cs="Times New Roman"/>
      <w:kern w:val="0"/>
      <w:sz w:val="20"/>
      <w:szCs w:val="20"/>
      <w14:ligatures w14:val="none"/>
    </w:rPr>
  </w:style>
  <w:style w:type="character" w:styleId="SubtleEmphasis">
    <w:name w:val="Subtle Emphasis"/>
    <w:basedOn w:val="DefaultParagraphFont"/>
    <w:uiPriority w:val="19"/>
    <w:qFormat/>
    <w:rsid w:val="00273493"/>
    <w:rPr>
      <w:i/>
      <w:iCs/>
    </w:rPr>
  </w:style>
  <w:style w:type="table" w:styleId="MediumShading2-Accent5">
    <w:name w:val="Medium Shading 2 Accent 5"/>
    <w:basedOn w:val="TableNormal"/>
    <w:uiPriority w:val="64"/>
    <w:rsid w:val="00273493"/>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E0CAB75E68EE4AA0D9F49E9C049612" ma:contentTypeVersion="9" ma:contentTypeDescription="Create a new document." ma:contentTypeScope="" ma:versionID="b8b35260531b7e75c6061a1acd8df092">
  <xsd:schema xmlns:xsd="http://www.w3.org/2001/XMLSchema" xmlns:xs="http://www.w3.org/2001/XMLSchema" xmlns:p="http://schemas.microsoft.com/office/2006/metadata/properties" xmlns:ns3="fe9f04eb-6f36-44ea-9b02-ede977f56606" xmlns:ns4="3ae3bfd0-4632-4511-9069-0a83f4696520" targetNamespace="http://schemas.microsoft.com/office/2006/metadata/properties" ma:root="true" ma:fieldsID="56b733ff9b54e6c917838ca210a4f141" ns3:_="" ns4:_="">
    <xsd:import namespace="fe9f04eb-6f36-44ea-9b02-ede977f56606"/>
    <xsd:import namespace="3ae3bfd0-4632-4511-9069-0a83f469652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f04eb-6f36-44ea-9b02-ede977f566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3bfd0-4632-4511-9069-0a83f469652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ae3bfd0-4632-4511-9069-0a83f4696520" xsi:nil="true"/>
  </documentManagement>
</p:properties>
</file>

<file path=customXml/itemProps1.xml><?xml version="1.0" encoding="utf-8"?>
<ds:datastoreItem xmlns:ds="http://schemas.openxmlformats.org/officeDocument/2006/customXml" ds:itemID="{C7352C18-A5B4-4B15-B169-2B928049D529}">
  <ds:schemaRefs>
    <ds:schemaRef ds:uri="http://schemas.microsoft.com/sharepoint/v3/contenttype/forms"/>
  </ds:schemaRefs>
</ds:datastoreItem>
</file>

<file path=customXml/itemProps2.xml><?xml version="1.0" encoding="utf-8"?>
<ds:datastoreItem xmlns:ds="http://schemas.openxmlformats.org/officeDocument/2006/customXml" ds:itemID="{ACF76159-4905-45BA-9750-9BF1B4E78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f04eb-6f36-44ea-9b02-ede977f56606"/>
    <ds:schemaRef ds:uri="3ae3bfd0-4632-4511-9069-0a83f4696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FC5ACF-1B1B-49DA-950F-1172FC813580}">
  <ds:schemaRefs>
    <ds:schemaRef ds:uri="fe9f04eb-6f36-44ea-9b02-ede977f56606"/>
    <ds:schemaRef ds:uri="http://www.w3.org/XML/1998/namespace"/>
    <ds:schemaRef ds:uri="http://schemas.openxmlformats.org/package/2006/metadata/core-properties"/>
    <ds:schemaRef ds:uri="http://purl.org/dc/dcmitype/"/>
    <ds:schemaRef ds:uri="http://purl.org/dc/elements/1.1/"/>
    <ds:schemaRef ds:uri="http://schemas.microsoft.com/office/2006/documentManagement/types"/>
    <ds:schemaRef ds:uri="3ae3bfd0-4632-4511-9069-0a83f4696520"/>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2877</Words>
  <Characters>16399</Characters>
  <Application>Microsoft Office Word</Application>
  <DocSecurity>0</DocSecurity>
  <Lines>136</Lines>
  <Paragraphs>38</Paragraphs>
  <ScaleCrop>false</ScaleCrop>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sanatan5@yahoo.com;Sanjana Nayak</dc:creator>
  <cp:keywords/>
  <dc:description/>
  <cp:lastModifiedBy>Aditya  Raj</cp:lastModifiedBy>
  <cp:revision>2</cp:revision>
  <dcterms:created xsi:type="dcterms:W3CDTF">2023-11-12T04:33:00Z</dcterms:created>
  <dcterms:modified xsi:type="dcterms:W3CDTF">2023-11-12T04:33:00Z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0x01010038E0CAB75E68EE4AA0D9F49E9C049612</vt:lpwstr>
  </property>
</Properties>
</file>