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D0BFD" w14:textId="072CCA76" w:rsidR="00C95B7C" w:rsidRDefault="005F2AB0" w:rsidP="00E751C0">
      <w:pPr>
        <w:pStyle w:val="Title"/>
        <w:jc w:val="center"/>
        <w:rPr>
          <w:rFonts w:ascii="Times New Roman" w:hAnsi="Times New Roman" w:cs="Times New Roman"/>
        </w:rPr>
      </w:pPr>
      <w:r w:rsidRPr="005F2AB0">
        <w:rPr>
          <w:rFonts w:ascii="Times New Roman" w:hAnsi="Times New Roman" w:cs="Times New Roman"/>
        </w:rPr>
        <w:t>Adaptive Basis Functions for Enhanced Kolmogorov–Arnold Neural Networks: A Dynamic Approach to Universal Function Approximation</w:t>
      </w:r>
    </w:p>
    <w:p w14:paraId="1BFE6F36" w14:textId="77777777" w:rsidR="00E751C0" w:rsidRDefault="00E751C0" w:rsidP="00E751C0"/>
    <w:p w14:paraId="2C3327FC" w14:textId="77777777" w:rsidR="00E751C0" w:rsidRDefault="00E751C0" w:rsidP="00E751C0"/>
    <w:p w14:paraId="10C9EF40" w14:textId="77777777" w:rsidR="00E751C0" w:rsidRPr="00E751C0" w:rsidRDefault="00E751C0" w:rsidP="00E751C0"/>
    <w:p w14:paraId="0932F3D5" w14:textId="0D00E8FD" w:rsidR="00344EB0" w:rsidRDefault="00E751C0" w:rsidP="00344EB0">
      <w:pPr>
        <w:jc w:val="center"/>
        <w:rPr>
          <w:rFonts w:ascii="Times New Roman" w:hAnsi="Times New Roman" w:cs="Times New Roman"/>
        </w:rPr>
      </w:pPr>
      <w:r>
        <w:rPr>
          <w:rFonts w:ascii="Times New Roman" w:hAnsi="Times New Roman" w:cs="Times New Roman"/>
        </w:rPr>
        <w:t>Aditya Chakraborty</w:t>
      </w:r>
      <w:r w:rsidR="00344EB0">
        <w:rPr>
          <w:rFonts w:ascii="Times New Roman" w:hAnsi="Times New Roman" w:cs="Times New Roman"/>
        </w:rPr>
        <w:t>, Dr</w:t>
      </w:r>
      <w:r w:rsidR="00707CF4">
        <w:rPr>
          <w:rFonts w:ascii="Times New Roman" w:hAnsi="Times New Roman" w:cs="Times New Roman"/>
        </w:rPr>
        <w:t>. Nirmala Ramakrishnan</w:t>
      </w:r>
    </w:p>
    <w:p w14:paraId="3ED421FF" w14:textId="77777777" w:rsidR="00344EB0" w:rsidRDefault="00344EB0" w:rsidP="00E751C0">
      <w:pPr>
        <w:jc w:val="center"/>
        <w:rPr>
          <w:rFonts w:ascii="Times New Roman" w:hAnsi="Times New Roman" w:cs="Times New Roman"/>
        </w:rPr>
      </w:pPr>
    </w:p>
    <w:p w14:paraId="200E1479" w14:textId="77777777" w:rsidR="00344EB0" w:rsidRPr="00E751C0" w:rsidRDefault="00344EB0" w:rsidP="00E751C0">
      <w:pPr>
        <w:jc w:val="center"/>
        <w:rPr>
          <w:rFonts w:ascii="Times New Roman" w:hAnsi="Times New Roman" w:cs="Times New Roman"/>
        </w:rPr>
      </w:pPr>
    </w:p>
    <w:p w14:paraId="16C139E4" w14:textId="77777777" w:rsidR="005F2AB0" w:rsidRDefault="005F2AB0" w:rsidP="005F2AB0"/>
    <w:p w14:paraId="7AA4971A" w14:textId="0B0FD22E" w:rsidR="005F2AB0" w:rsidRPr="005F2AB0" w:rsidRDefault="005F2AB0" w:rsidP="005F2AB0">
      <w:pPr>
        <w:jc w:val="center"/>
        <w:rPr>
          <w:rFonts w:ascii="Times New Roman" w:hAnsi="Times New Roman" w:cs="Times New Roman"/>
          <w:b/>
          <w:bCs/>
          <w:sz w:val="32"/>
          <w:szCs w:val="32"/>
        </w:rPr>
      </w:pPr>
      <w:r w:rsidRPr="005F2AB0">
        <w:rPr>
          <w:rFonts w:ascii="Times New Roman" w:hAnsi="Times New Roman" w:cs="Times New Roman"/>
          <w:b/>
          <w:bCs/>
          <w:sz w:val="32"/>
          <w:szCs w:val="32"/>
        </w:rPr>
        <w:t>Abstract</w:t>
      </w:r>
    </w:p>
    <w:p w14:paraId="334CBB69" w14:textId="77777777" w:rsidR="005F2AB0" w:rsidRPr="005F2AB0" w:rsidRDefault="005F2AB0" w:rsidP="005F2AB0">
      <w:pPr>
        <w:rPr>
          <w:rFonts w:ascii="Times New Roman" w:hAnsi="Times New Roman" w:cs="Times New Roman"/>
        </w:rPr>
      </w:pPr>
    </w:p>
    <w:p w14:paraId="3DDFEDE2" w14:textId="686CE92B" w:rsidR="005F2AB0" w:rsidRPr="005F2AB0" w:rsidRDefault="005F2AB0" w:rsidP="008348F3">
      <w:pPr>
        <w:jc w:val="both"/>
        <w:rPr>
          <w:rFonts w:ascii="Times New Roman" w:hAnsi="Times New Roman" w:cs="Times New Roman"/>
        </w:rPr>
      </w:pPr>
      <w:r w:rsidRPr="005F2AB0">
        <w:rPr>
          <w:rFonts w:ascii="Times New Roman" w:hAnsi="Times New Roman" w:cs="Times New Roman"/>
        </w:rPr>
        <w:t>Kolmogorov–Arnold Neural Networks (KANs) are powerful tools for approximating complex functions based on the Kolmogorov–Arnold theorem. However, they face several challenges, such as being inflexible due to fixed basis functions, struggling with high-dimensional data, and requiring significant computational resources. In this paper, we propose a new approach that introduces </w:t>
      </w:r>
      <w:r w:rsidRPr="005F2AB0">
        <w:rPr>
          <w:rFonts w:ascii="Times New Roman" w:hAnsi="Times New Roman" w:cs="Times New Roman"/>
          <w:b/>
          <w:bCs/>
        </w:rPr>
        <w:t>adaptive basis functions</w:t>
      </w:r>
      <w:r w:rsidRPr="005F2AB0">
        <w:rPr>
          <w:rFonts w:ascii="Times New Roman" w:hAnsi="Times New Roman" w:cs="Times New Roman"/>
        </w:rPr>
        <w:t> to the KAN framework. These basis functions can adjust dynamically during training, allowing the network to better fit complex patterns while reducing computational demands. Our experiments show that this method improves accuracy, handles noisy data more effectively, and generalizes better to new inputs. By addressing these key limitations, our work makes KANs more practical and versatile for solving real-world problems.</w:t>
      </w:r>
    </w:p>
    <w:p w14:paraId="2587A324" w14:textId="77777777" w:rsidR="005F2AB0" w:rsidRDefault="005F2AB0" w:rsidP="005F2AB0">
      <w:pPr>
        <w:jc w:val="center"/>
        <w:rPr>
          <w:rFonts w:ascii="Times New Roman" w:hAnsi="Times New Roman" w:cs="Times New Roman"/>
        </w:rPr>
      </w:pPr>
    </w:p>
    <w:p w14:paraId="1A817E0D" w14:textId="5650DB67" w:rsidR="005F2AB0" w:rsidRDefault="005F2AB0" w:rsidP="001B199E">
      <w:pPr>
        <w:jc w:val="center"/>
        <w:rPr>
          <w:rFonts w:ascii="Times New Roman" w:hAnsi="Times New Roman" w:cs="Times New Roman"/>
          <w:b/>
          <w:bCs/>
          <w:sz w:val="32"/>
          <w:szCs w:val="32"/>
        </w:rPr>
      </w:pPr>
      <w:r w:rsidRPr="005F2AB0">
        <w:rPr>
          <w:rFonts w:ascii="Times New Roman" w:hAnsi="Times New Roman" w:cs="Times New Roman"/>
          <w:b/>
          <w:bCs/>
          <w:sz w:val="32"/>
          <w:szCs w:val="32"/>
        </w:rPr>
        <w:t>Introduction</w:t>
      </w:r>
      <w:r w:rsidR="005B5B2F">
        <w:rPr>
          <w:rFonts w:ascii="Times New Roman" w:hAnsi="Times New Roman" w:cs="Times New Roman"/>
          <w:b/>
          <w:bCs/>
          <w:sz w:val="32"/>
          <w:szCs w:val="32"/>
        </w:rPr>
        <w:t xml:space="preserve"> </w:t>
      </w:r>
    </w:p>
    <w:p w14:paraId="0EF409CA" w14:textId="4940872D" w:rsidR="00036769" w:rsidRDefault="001B199E" w:rsidP="008348F3">
      <w:pPr>
        <w:jc w:val="both"/>
        <w:rPr>
          <w:rFonts w:ascii="Times New Roman" w:hAnsi="Times New Roman" w:cs="Times New Roman"/>
        </w:rPr>
      </w:pPr>
      <w:r>
        <w:rPr>
          <w:rFonts w:ascii="Times New Roman" w:hAnsi="Times New Roman" w:cs="Times New Roman"/>
        </w:rPr>
        <w:t xml:space="preserve">The ability </w:t>
      </w:r>
      <w:r w:rsidR="00CD1C8B">
        <w:rPr>
          <w:rFonts w:ascii="Times New Roman" w:hAnsi="Times New Roman" w:cs="Times New Roman"/>
        </w:rPr>
        <w:t>of</w:t>
      </w:r>
      <w:r>
        <w:rPr>
          <w:rFonts w:ascii="Times New Roman" w:hAnsi="Times New Roman" w:cs="Times New Roman"/>
        </w:rPr>
        <w:t xml:space="preserve"> neural networks to approximate functions has long been an endeavor in the AI field of computer science. </w:t>
      </w:r>
      <w:r w:rsidR="00B34967">
        <w:rPr>
          <w:rFonts w:ascii="Times New Roman" w:hAnsi="Times New Roman" w:cs="Times New Roman"/>
        </w:rPr>
        <w:t xml:space="preserve">In the realm of mathematical modeling, </w:t>
      </w:r>
      <w:r w:rsidR="00CD1C8B">
        <w:rPr>
          <w:rFonts w:ascii="Times New Roman" w:hAnsi="Times New Roman" w:cs="Times New Roman"/>
        </w:rPr>
        <w:t xml:space="preserve">there exists </w:t>
      </w:r>
      <w:r w:rsidR="00B34967">
        <w:rPr>
          <w:rFonts w:ascii="Times New Roman" w:hAnsi="Times New Roman" w:cs="Times New Roman"/>
        </w:rPr>
        <w:t>the universal function approximation theorem for replicating patterns and complex systems and creating prediction</w:t>
      </w:r>
      <w:r w:rsidR="005D5BDC">
        <w:rPr>
          <w:rFonts w:ascii="Times New Roman" w:hAnsi="Times New Roman" w:cs="Times New Roman"/>
        </w:rPr>
        <w:t>s</w:t>
      </w:r>
      <w:r w:rsidR="00B34967">
        <w:rPr>
          <w:rFonts w:ascii="Times New Roman" w:hAnsi="Times New Roman" w:cs="Times New Roman"/>
        </w:rPr>
        <w:t xml:space="preserve"> </w:t>
      </w:r>
      <w:r w:rsidR="005D5BDC">
        <w:rPr>
          <w:rFonts w:ascii="Times New Roman" w:hAnsi="Times New Roman" w:cs="Times New Roman"/>
        </w:rPr>
        <w:t xml:space="preserve">based </w:t>
      </w:r>
      <w:r w:rsidR="00B34967">
        <w:rPr>
          <w:rFonts w:ascii="Times New Roman" w:hAnsi="Times New Roman" w:cs="Times New Roman"/>
        </w:rPr>
        <w:t xml:space="preserve">on these models. </w:t>
      </w:r>
      <w:r>
        <w:rPr>
          <w:rFonts w:ascii="Times New Roman" w:hAnsi="Times New Roman" w:cs="Times New Roman"/>
        </w:rPr>
        <w:t xml:space="preserve">MLPs utilize the Universal Approximation Theorem. </w:t>
      </w:r>
      <w:r w:rsidR="00B34967">
        <w:rPr>
          <w:rFonts w:ascii="Times New Roman" w:hAnsi="Times New Roman" w:cs="Times New Roman"/>
        </w:rPr>
        <w:t xml:space="preserve">Kolmogorov Arnold Neural Networks emerge powerful in the industry by utilizing the </w:t>
      </w:r>
      <w:r>
        <w:rPr>
          <w:rFonts w:ascii="Times New Roman" w:hAnsi="Times New Roman" w:cs="Times New Roman"/>
        </w:rPr>
        <w:t>Kolmogorov</w:t>
      </w:r>
      <w:r w:rsidR="00B34967">
        <w:rPr>
          <w:rFonts w:ascii="Times New Roman" w:hAnsi="Times New Roman" w:cs="Times New Roman"/>
        </w:rPr>
        <w:t>-Arnold</w:t>
      </w:r>
      <w:r>
        <w:rPr>
          <w:rFonts w:ascii="Times New Roman" w:hAnsi="Times New Roman" w:cs="Times New Roman"/>
        </w:rPr>
        <w:t xml:space="preserve"> Representation theorem</w:t>
      </w:r>
      <w:r w:rsidR="00EC386F">
        <w:rPr>
          <w:rFonts w:ascii="Times New Roman" w:hAnsi="Times New Roman" w:cs="Times New Roman"/>
        </w:rPr>
        <w:t xml:space="preserve"> </w:t>
      </w:r>
      <w:hyperlink w:anchor="Citationone" w:history="1">
        <w:r w:rsidR="00EC386F" w:rsidRPr="00831C7D">
          <w:rPr>
            <w:rStyle w:val="Hyperlink"/>
            <w:rFonts w:ascii="Times New Roman" w:hAnsi="Times New Roman" w:cs="Times New Roman"/>
          </w:rPr>
          <w:t>[1]</w:t>
        </w:r>
        <w:r w:rsidR="005D5BDC">
          <w:rPr>
            <w:rStyle w:val="Hyperlink"/>
            <w:rFonts w:ascii="Times New Roman" w:hAnsi="Times New Roman" w:cs="Times New Roman"/>
          </w:rPr>
          <w:t>,</w:t>
        </w:r>
      </w:hyperlink>
      <w:r w:rsidR="00B34967">
        <w:rPr>
          <w:rFonts w:ascii="Times New Roman" w:hAnsi="Times New Roman" w:cs="Times New Roman"/>
        </w:rPr>
        <w:t xml:space="preserve"> which </w:t>
      </w:r>
      <w:r w:rsidR="00F6226E">
        <w:rPr>
          <w:rFonts w:ascii="Times New Roman" w:hAnsi="Times New Roman" w:cs="Times New Roman"/>
        </w:rPr>
        <w:t>decomposes multivariate function</w:t>
      </w:r>
      <w:r w:rsidR="005D5BDC">
        <w:rPr>
          <w:rFonts w:ascii="Times New Roman" w:hAnsi="Times New Roman" w:cs="Times New Roman"/>
        </w:rPr>
        <w:t>s</w:t>
      </w:r>
      <w:r w:rsidR="00F6226E">
        <w:rPr>
          <w:rFonts w:ascii="Times New Roman" w:hAnsi="Times New Roman" w:cs="Times New Roman"/>
        </w:rPr>
        <w:t xml:space="preserve"> into the sum of singular univariate functions</w:t>
      </w:r>
      <w:r w:rsidR="00EC386F">
        <w:rPr>
          <w:rFonts w:ascii="Times New Roman" w:hAnsi="Times New Roman" w:cs="Times New Roman"/>
        </w:rPr>
        <w:t>.</w:t>
      </w:r>
    </w:p>
    <w:p w14:paraId="7FB2C59A" w14:textId="77777777" w:rsidR="00EC386F" w:rsidRDefault="00EC386F" w:rsidP="001B199E">
      <w:pPr>
        <w:rPr>
          <w:rFonts w:ascii="Times New Roman" w:hAnsi="Times New Roman" w:cs="Times New Roman"/>
        </w:rPr>
      </w:pPr>
    </w:p>
    <w:p w14:paraId="1FB13C44" w14:textId="5992B1D1" w:rsidR="00B34967" w:rsidRDefault="00B34967" w:rsidP="001B199E">
      <w:pPr>
        <w:rPr>
          <w:rFonts w:ascii="Times New Roman" w:eastAsiaTheme="minorEastAsia" w:hAnsi="Times New Roman" w:cs="Times New Roman"/>
          <w:iCs/>
        </w:rPr>
      </w:pPr>
      <w:r>
        <w:rPr>
          <w:rFonts w:ascii="Times New Roman" w:hAnsi="Times New Roman" w:cs="Times New Roman"/>
          <w:iCs/>
        </w:rPr>
        <w:t xml:space="preserve">Where </w:t>
      </w:r>
      <m:oMath>
        <m:sSub>
          <m:sSubPr>
            <m:ctrlPr>
              <w:rPr>
                <w:rFonts w:ascii="Cambria Math" w:hAnsi="Cambria Math" w:cs="Times New Roman"/>
                <w:i/>
                <w:iCs/>
              </w:rPr>
            </m:ctrlPr>
          </m:sSubPr>
          <m:e>
            <m:r>
              <w:rPr>
                <w:rFonts w:ascii="Cambria Math" w:hAnsi="Cambria Math" w:cs="Times New Roman"/>
              </w:rPr>
              <m:t>ϕ</m:t>
            </m:r>
          </m:e>
          <m:sub>
            <m:r>
              <w:rPr>
                <w:rFonts w:ascii="Cambria Math" w:hAnsi="Cambria Math" w:cs="Times New Roman"/>
              </w:rPr>
              <m:t>q,p</m:t>
            </m:r>
          </m:sub>
        </m:sSub>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0,1</m:t>
            </m:r>
          </m:e>
        </m:d>
        <m:r>
          <m:rPr>
            <m:scr m:val="double-struck"/>
          </m:rPr>
          <w:rPr>
            <w:rFonts w:ascii="Cambria Math" w:hAnsi="Cambria Math" w:cs="Times New Roman"/>
          </w:rPr>
          <m:t>→R</m:t>
        </m:r>
      </m:oMath>
      <w:r>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m:rPr>
                <m:sty m:val="p"/>
              </m:rPr>
              <w:rPr>
                <w:rFonts w:ascii="Cambria Math" w:eastAsiaTheme="minorEastAsia" w:hAnsi="Cambria Math" w:cs="Times New Roman"/>
              </w:rPr>
              <m:t>Φ</m:t>
            </m:r>
            <m:ctrlPr>
              <w:rPr>
                <w:rFonts w:ascii="Cambria Math" w:eastAsiaTheme="minorEastAsia" w:hAnsi="Cambria Math" w:cs="Times New Roman"/>
                <w:iCs/>
              </w:rPr>
            </m:ctrlPr>
          </m:e>
          <m:sub>
            <m:r>
              <w:rPr>
                <w:rFonts w:ascii="Cambria Math" w:eastAsiaTheme="minorEastAsia" w:hAnsi="Cambria Math" w:cs="Times New Roman"/>
              </w:rPr>
              <m:t>q</m:t>
            </m:r>
          </m:sub>
        </m:sSub>
        <m:r>
          <m:rPr>
            <m:scr m:val="double-struck"/>
          </m:rPr>
          <w:rPr>
            <w:rFonts w:ascii="Cambria Math" w:eastAsiaTheme="minorEastAsia" w:hAnsi="Cambria Math" w:cs="Times New Roman"/>
          </w:rPr>
          <m:t>:R→R</m:t>
        </m:r>
      </m:oMath>
    </w:p>
    <w:p w14:paraId="39862384" w14:textId="77777777" w:rsidR="00F6226E" w:rsidRDefault="00F6226E" w:rsidP="001B199E">
      <w:pPr>
        <w:rPr>
          <w:rFonts w:ascii="Times New Roman" w:eastAsiaTheme="minorEastAsia" w:hAnsi="Times New Roman" w:cs="Times New Roman"/>
          <w:iCs/>
        </w:rPr>
      </w:pPr>
    </w:p>
    <w:p w14:paraId="19780F09" w14:textId="4B8EA177" w:rsidR="00F6226E" w:rsidRDefault="00F6226E" w:rsidP="008348F3">
      <w:pPr>
        <w:jc w:val="both"/>
        <w:rPr>
          <w:rFonts w:ascii="Times New Roman" w:eastAsiaTheme="minorEastAsia" w:hAnsi="Times New Roman" w:cs="Times New Roman"/>
          <w:iCs/>
        </w:rPr>
      </w:pPr>
      <w:r>
        <w:rPr>
          <w:rFonts w:ascii="Times New Roman" w:eastAsiaTheme="minorEastAsia" w:hAnsi="Times New Roman" w:cs="Times New Roman"/>
          <w:iCs/>
        </w:rPr>
        <w:t>This approach effectively tackles the curse of dimensionality problem for high-dimension datasets</w:t>
      </w:r>
      <w:r w:rsidR="005D5BDC">
        <w:rPr>
          <w:rFonts w:ascii="Times New Roman" w:eastAsiaTheme="minorEastAsia" w:hAnsi="Times New Roman" w:cs="Times New Roman"/>
          <w:iCs/>
        </w:rPr>
        <w:t>,</w:t>
      </w:r>
      <w:r>
        <w:rPr>
          <w:rFonts w:ascii="Times New Roman" w:eastAsiaTheme="minorEastAsia" w:hAnsi="Times New Roman" w:cs="Times New Roman"/>
          <w:iCs/>
        </w:rPr>
        <w:t xml:space="preserve"> </w:t>
      </w:r>
      <w:r w:rsidR="004E6605">
        <w:rPr>
          <w:rFonts w:ascii="Times New Roman" w:eastAsiaTheme="minorEastAsia" w:hAnsi="Times New Roman" w:cs="Times New Roman"/>
          <w:iCs/>
        </w:rPr>
        <w:t xml:space="preserve">as seen in </w:t>
      </w:r>
      <w:hyperlink w:anchor="Citationone" w:history="1">
        <w:r w:rsidRPr="00831C7D">
          <w:rPr>
            <w:rStyle w:val="Hyperlink"/>
            <w:rFonts w:ascii="Times New Roman" w:eastAsiaTheme="minorEastAsia" w:hAnsi="Times New Roman" w:cs="Times New Roman"/>
            <w:iCs/>
          </w:rPr>
          <w:t>[1]</w:t>
        </w:r>
      </w:hyperlink>
      <w:r>
        <w:rPr>
          <w:rFonts w:ascii="Times New Roman" w:eastAsiaTheme="minorEastAsia" w:hAnsi="Times New Roman" w:cs="Times New Roman"/>
          <w:iCs/>
        </w:rPr>
        <w:t>.</w:t>
      </w:r>
    </w:p>
    <w:p w14:paraId="35674969" w14:textId="77777777" w:rsidR="00036769" w:rsidRDefault="00036769" w:rsidP="008348F3">
      <w:pPr>
        <w:jc w:val="both"/>
        <w:rPr>
          <w:rFonts w:ascii="Times New Roman" w:eastAsiaTheme="minorEastAsia" w:hAnsi="Times New Roman" w:cs="Times New Roman"/>
          <w:iCs/>
        </w:rPr>
      </w:pPr>
    </w:p>
    <w:p w14:paraId="441331BB" w14:textId="012B2E8D" w:rsidR="00036769" w:rsidRDefault="002C038D" w:rsidP="008348F3">
      <w:pPr>
        <w:jc w:val="both"/>
        <w:rPr>
          <w:rFonts w:ascii="Times New Roman" w:eastAsiaTheme="minorEastAsia" w:hAnsi="Times New Roman" w:cs="Times New Roman"/>
          <w:iCs/>
        </w:rPr>
      </w:pPr>
      <w:r w:rsidRPr="002C038D">
        <w:rPr>
          <w:rFonts w:ascii="Times New Roman" w:eastAsiaTheme="minorEastAsia" w:hAnsi="Times New Roman" w:cs="Times New Roman"/>
          <w:iCs/>
        </w:rPr>
        <w:t xml:space="preserve">Approximating real-valued functions that are too complicated or unmanageable for direct evaluation is a frequent problem in computational economics and numerical analysis. Applications where precise solutions are frequently impossible, such </w:t>
      </w:r>
      <w:r w:rsidR="005D5BDC">
        <w:rPr>
          <w:rFonts w:ascii="Times New Roman" w:eastAsiaTheme="minorEastAsia" w:hAnsi="Times New Roman" w:cs="Times New Roman"/>
          <w:iCs/>
        </w:rPr>
        <w:t xml:space="preserve">as </w:t>
      </w:r>
      <w:r w:rsidRPr="002C038D">
        <w:rPr>
          <w:rFonts w:ascii="Times New Roman" w:eastAsiaTheme="minorEastAsia" w:hAnsi="Times New Roman" w:cs="Times New Roman"/>
          <w:iCs/>
        </w:rPr>
        <w:t xml:space="preserve">asset pricing and dynamic optimization, </w:t>
      </w:r>
      <w:r w:rsidRPr="002C038D">
        <w:rPr>
          <w:rFonts w:ascii="Times New Roman" w:eastAsiaTheme="minorEastAsia" w:hAnsi="Times New Roman" w:cs="Times New Roman"/>
          <w:iCs/>
        </w:rPr>
        <w:lastRenderedPageBreak/>
        <w:t>frequently call for function approximation</w:t>
      </w:r>
      <w:r w:rsidR="00036769" w:rsidRPr="00036769">
        <w:rPr>
          <w:rFonts w:ascii="Times New Roman" w:eastAsiaTheme="minorEastAsia" w:hAnsi="Times New Roman" w:cs="Times New Roman"/>
          <w:iCs/>
        </w:rPr>
        <w:t>. The process of approximating a function </w:t>
      </w:r>
      <m:oMath>
        <m:r>
          <w:rPr>
            <w:rFonts w:ascii="Cambria Math" w:eastAsiaTheme="minorEastAsia" w:hAnsi="Cambria Math" w:cs="Times New Roman"/>
          </w:rPr>
          <m:t>f</m:t>
        </m:r>
      </m:oMath>
      <w:r w:rsidR="00036769" w:rsidRPr="00036769">
        <w:rPr>
          <w:rFonts w:ascii="Times New Roman" w:eastAsiaTheme="minorEastAsia" w:hAnsi="Times New Roman" w:cs="Times New Roman"/>
          <w:iCs/>
        </w:rPr>
        <w:t> involves selecting a computationally feasible approximant </w:t>
      </w:r>
      <m:oMath>
        <m:acc>
          <m:accPr>
            <m:ctrlPr>
              <w:rPr>
                <w:rFonts w:ascii="Cambria Math" w:eastAsiaTheme="minorEastAsia" w:hAnsi="Cambria Math" w:cs="Times New Roman"/>
                <w:iCs/>
              </w:rPr>
            </m:ctrlPr>
          </m:accPr>
          <m:e>
            <m:r>
              <w:rPr>
                <w:rFonts w:ascii="Cambria Math" w:eastAsiaTheme="minorEastAsia" w:hAnsi="Cambria Math" w:cs="Times New Roman"/>
              </w:rPr>
              <m:t>f</m:t>
            </m:r>
          </m:e>
        </m:acc>
        <m:r>
          <w:rPr>
            <w:rFonts w:ascii="Cambria Math" w:eastAsiaTheme="minorEastAsia" w:hAnsi="Cambria Math" w:cs="Times New Roman"/>
          </w:rPr>
          <m:t xml:space="preserve">, </m:t>
        </m:r>
      </m:oMath>
      <w:r w:rsidR="00036769" w:rsidRPr="00036769">
        <w:rPr>
          <w:rFonts w:ascii="Times New Roman" w:eastAsiaTheme="minorEastAsia" w:hAnsi="Times New Roman" w:cs="Times New Roman"/>
          <w:iCs/>
        </w:rPr>
        <w:t>and two common problems emerge: interpolation and functional equation solving.</w:t>
      </w:r>
    </w:p>
    <w:p w14:paraId="034F4446" w14:textId="77777777" w:rsidR="00036769" w:rsidRPr="00036769" w:rsidRDefault="00036769" w:rsidP="008348F3">
      <w:pPr>
        <w:jc w:val="both"/>
        <w:rPr>
          <w:rFonts w:ascii="Times New Roman" w:eastAsiaTheme="minorEastAsia" w:hAnsi="Times New Roman" w:cs="Times New Roman"/>
          <w:iCs/>
        </w:rPr>
      </w:pPr>
    </w:p>
    <w:p w14:paraId="2F67BDB5" w14:textId="29B04598" w:rsidR="00036769" w:rsidRPr="00E85AA4" w:rsidRDefault="00036769" w:rsidP="008348F3">
      <w:pPr>
        <w:jc w:val="both"/>
        <w:rPr>
          <w:rFonts w:ascii="Times New Roman" w:eastAsiaTheme="minorEastAsia" w:hAnsi="Times New Roman" w:cs="Times New Roman"/>
          <w:iCs/>
        </w:rPr>
      </w:pPr>
      <w:r w:rsidRPr="00036769">
        <w:rPr>
          <w:rFonts w:ascii="Times New Roman" w:eastAsiaTheme="minorEastAsia" w:hAnsi="Times New Roman" w:cs="Times New Roman"/>
          <w:iCs/>
        </w:rPr>
        <w:t>Interpolation refers to the process of constructing an approximant</w:t>
      </w:r>
      <w:r>
        <w:rPr>
          <w:rFonts w:ascii="Times New Roman" w:eastAsiaTheme="minorEastAsia" w:hAnsi="Times New Roman" w:cs="Times New Roman"/>
          <w:iCs/>
        </w:rPr>
        <w:t xml:space="preserve"> </w:t>
      </w:r>
      <m:oMath>
        <m:acc>
          <m:accPr>
            <m:ctrlPr>
              <w:rPr>
                <w:rFonts w:ascii="Cambria Math" w:eastAsiaTheme="minorEastAsia" w:hAnsi="Cambria Math" w:cs="Times New Roman"/>
                <w:iCs/>
              </w:rPr>
            </m:ctrlPr>
          </m:accPr>
          <m:e>
            <m:r>
              <w:rPr>
                <w:rFonts w:ascii="Cambria Math" w:eastAsiaTheme="minorEastAsia" w:hAnsi="Cambria Math" w:cs="Times New Roman"/>
              </w:rPr>
              <m:t>f</m:t>
            </m:r>
          </m:e>
        </m:acc>
      </m:oMath>
      <w:r>
        <w:rPr>
          <w:rFonts w:ascii="Times New Roman" w:eastAsiaTheme="minorEastAsia" w:hAnsi="Times New Roman" w:cs="Times New Roman"/>
          <w:iCs/>
        </w:rPr>
        <w:t xml:space="preserve"> </w:t>
      </w:r>
      <w:r w:rsidRPr="00036769">
        <w:rPr>
          <w:rFonts w:ascii="Times New Roman" w:eastAsiaTheme="minorEastAsia" w:hAnsi="Times New Roman" w:cs="Times New Roman"/>
          <w:iCs/>
        </w:rPr>
        <w:t>that matches the known values or derivatives of the function </w:t>
      </w:r>
      <m:oMath>
        <m:r>
          <w:rPr>
            <w:rFonts w:ascii="Cambria Math" w:eastAsiaTheme="minorEastAsia" w:hAnsi="Cambria Math" w:cs="Times New Roman"/>
          </w:rPr>
          <m:t>f</m:t>
        </m:r>
      </m:oMath>
      <w:r w:rsidRPr="00036769">
        <w:rPr>
          <w:rFonts w:ascii="Times New Roman" w:eastAsiaTheme="minorEastAsia" w:hAnsi="Times New Roman" w:cs="Times New Roman"/>
          <w:iCs/>
        </w:rPr>
        <w:t> at specific data points. Modern interpolation techniques extend beyond simple table-based approximations, focusing on optimal data extraction and computational efficiency. In contrast, the functional equation problem entails finding a function </w:t>
      </w:r>
      <m:oMath>
        <m:r>
          <w:rPr>
            <w:rFonts w:ascii="Cambria Math" w:eastAsiaTheme="minorEastAsia" w:hAnsi="Cambria Math" w:cs="Times New Roman"/>
          </w:rPr>
          <m:t>f</m:t>
        </m:r>
      </m:oMath>
      <w:r w:rsidRPr="00036769">
        <w:rPr>
          <w:rFonts w:ascii="Times New Roman" w:eastAsiaTheme="minorEastAsia" w:hAnsi="Times New Roman" w:cs="Times New Roman"/>
          <w:iCs/>
        </w:rPr>
        <w:t> that satisfies a functional equation </w:t>
      </w:r>
      <m:oMath>
        <m:r>
          <w:rPr>
            <w:rFonts w:ascii="Cambria Math" w:eastAsiaTheme="minorEastAsia" w:hAnsi="Cambria Math" w:cs="Times New Roman"/>
          </w:rPr>
          <m:t>Tf=g</m:t>
        </m:r>
      </m:oMath>
      <w:r w:rsidRPr="00036769">
        <w:rPr>
          <w:rFonts w:ascii="Times New Roman" w:eastAsiaTheme="minorEastAsia" w:hAnsi="Times New Roman" w:cs="Times New Roman"/>
          <w:iCs/>
        </w:rPr>
        <w:t>, where </w:t>
      </w:r>
      <m:oMath>
        <m:r>
          <w:rPr>
            <w:rFonts w:ascii="Cambria Math" w:eastAsiaTheme="minorEastAsia" w:hAnsi="Cambria Math" w:cs="Times New Roman"/>
          </w:rPr>
          <m:t>T</m:t>
        </m:r>
      </m:oMath>
      <w:r w:rsidRPr="00036769">
        <w:rPr>
          <w:rFonts w:ascii="Times New Roman" w:eastAsiaTheme="minorEastAsia" w:hAnsi="Times New Roman" w:cs="Times New Roman"/>
          <w:iCs/>
        </w:rPr>
        <w:t> is an operator mapping functions to functions and </w:t>
      </w:r>
      <m:oMath>
        <m:r>
          <w:rPr>
            <w:rFonts w:ascii="Cambria Math" w:eastAsiaTheme="minorEastAsia" w:hAnsi="Cambria Math" w:cs="Times New Roman"/>
          </w:rPr>
          <m:t>g</m:t>
        </m:r>
      </m:oMath>
      <w:r w:rsidRPr="00036769">
        <w:rPr>
          <w:rFonts w:ascii="Times New Roman" w:eastAsiaTheme="minorEastAsia" w:hAnsi="Times New Roman" w:cs="Times New Roman"/>
          <w:iCs/>
        </w:rPr>
        <w:t xml:space="preserve"> is </w:t>
      </w:r>
      <w:r w:rsidR="005D5BDC">
        <w:rPr>
          <w:rFonts w:ascii="Times New Roman" w:eastAsiaTheme="minorEastAsia" w:hAnsi="Times New Roman" w:cs="Times New Roman"/>
          <w:iCs/>
        </w:rPr>
        <w:t>know</w:t>
      </w:r>
      <w:r w:rsidRPr="00036769">
        <w:rPr>
          <w:rFonts w:ascii="Times New Roman" w:eastAsiaTheme="minorEastAsia" w:hAnsi="Times New Roman" w:cs="Times New Roman"/>
          <w:iCs/>
        </w:rPr>
        <w:t>n. This type of problem is frequently encountered in dynamic economic models, such as Bellman and Euler equations.</w:t>
      </w:r>
    </w:p>
    <w:p w14:paraId="3BA886ED" w14:textId="77777777" w:rsidR="00036769" w:rsidRPr="00036769" w:rsidRDefault="00036769" w:rsidP="00036769">
      <w:pPr>
        <w:rPr>
          <w:rFonts w:ascii="Times New Roman" w:eastAsiaTheme="minorEastAsia" w:hAnsi="Times New Roman" w:cs="Times New Roman"/>
          <w:iCs/>
        </w:rPr>
      </w:pPr>
    </w:p>
    <w:p w14:paraId="39E59C60" w14:textId="5679EAFD" w:rsidR="00036769" w:rsidRPr="00036769" w:rsidRDefault="00036769" w:rsidP="008348F3">
      <w:pPr>
        <w:jc w:val="both"/>
        <w:rPr>
          <w:rFonts w:ascii="Times New Roman" w:eastAsiaTheme="minorEastAsia" w:hAnsi="Times New Roman" w:cs="Times New Roman"/>
          <w:iCs/>
        </w:rPr>
      </w:pPr>
      <w:r w:rsidRPr="00036769">
        <w:rPr>
          <w:rFonts w:ascii="Times New Roman" w:eastAsiaTheme="minorEastAsia" w:hAnsi="Times New Roman" w:cs="Times New Roman"/>
          <w:iCs/>
        </w:rPr>
        <w:t>Function approximation methods like polynomial and spline interpolation, as well as more advanced techniques like collocation methods, are essential tools in addressing both of these problems. This discussion explores the principles of interpolation, the benefits of different polynomial bases, and the advantages of Chebyshev nodes, which have been shown to significantly improve the accuracy and stability of approximations in comparison to traditional methods</w:t>
      </w:r>
      <w:r w:rsidR="004E6605">
        <w:rPr>
          <w:rFonts w:ascii="Times New Roman" w:eastAsiaTheme="minorEastAsia" w:hAnsi="Times New Roman" w:cs="Times New Roman"/>
          <w:iCs/>
        </w:rPr>
        <w:t xml:space="preserve"> </w:t>
      </w:r>
      <w:r w:rsidR="005D5BDC">
        <w:rPr>
          <w:rFonts w:ascii="Times New Roman" w:eastAsiaTheme="minorEastAsia" w:hAnsi="Times New Roman" w:cs="Times New Roman"/>
          <w:iCs/>
        </w:rPr>
        <w:t>of</w:t>
      </w:r>
      <w:r w:rsidR="004E6605">
        <w:rPr>
          <w:rFonts w:ascii="Times New Roman" w:eastAsiaTheme="minorEastAsia" w:hAnsi="Times New Roman" w:cs="Times New Roman"/>
          <w:iCs/>
        </w:rPr>
        <w:t xml:space="preserve"> </w:t>
      </w:r>
      <w:r w:rsidR="004E6605" w:rsidRPr="00CD1C8B">
        <w:rPr>
          <w:rFonts w:ascii="Times New Roman" w:eastAsiaTheme="minorEastAsia" w:hAnsi="Times New Roman" w:cs="Times New Roman"/>
          <w:i/>
        </w:rPr>
        <w:t>Liu et al</w:t>
      </w:r>
      <w:r w:rsidR="005D5BDC">
        <w:rPr>
          <w:rFonts w:ascii="Times New Roman" w:eastAsiaTheme="minorEastAsia" w:hAnsi="Times New Roman" w:cs="Times New Roman"/>
          <w:i/>
        </w:rPr>
        <w:t>.</w:t>
      </w:r>
      <w:r w:rsidR="004E6605">
        <w:rPr>
          <w:rFonts w:ascii="Times New Roman" w:eastAsiaTheme="minorEastAsia" w:hAnsi="Times New Roman" w:cs="Times New Roman"/>
          <w:iCs/>
        </w:rPr>
        <w:t xml:space="preserve"> </w:t>
      </w:r>
      <w:hyperlink w:anchor="Citationone" w:history="1">
        <w:r w:rsidR="004E6605" w:rsidRPr="00831C7D">
          <w:rPr>
            <w:rStyle w:val="Hyperlink"/>
            <w:rFonts w:ascii="Times New Roman" w:eastAsiaTheme="minorEastAsia" w:hAnsi="Times New Roman" w:cs="Times New Roman"/>
            <w:iCs/>
          </w:rPr>
          <w:t>[1]</w:t>
        </w:r>
      </w:hyperlink>
      <w:r w:rsidR="004E6605">
        <w:rPr>
          <w:rFonts w:ascii="Times New Roman" w:eastAsiaTheme="minorEastAsia" w:hAnsi="Times New Roman" w:cs="Times New Roman"/>
          <w:iCs/>
        </w:rPr>
        <w:t xml:space="preserve"> and</w:t>
      </w:r>
      <w:r w:rsidR="00CD1C8B">
        <w:rPr>
          <w:rFonts w:ascii="Times New Roman" w:eastAsiaTheme="minorEastAsia" w:hAnsi="Times New Roman" w:cs="Times New Roman"/>
          <w:iCs/>
        </w:rPr>
        <w:t xml:space="preserve"> </w:t>
      </w:r>
      <w:r w:rsidR="00CD1C8B" w:rsidRPr="00CD1C8B">
        <w:rPr>
          <w:rFonts w:ascii="Times New Roman" w:eastAsiaTheme="minorEastAsia" w:hAnsi="Times New Roman" w:cs="Times New Roman"/>
          <w:i/>
        </w:rPr>
        <w:t>Boston College</w:t>
      </w:r>
      <w:r w:rsidR="004E6605">
        <w:rPr>
          <w:rFonts w:ascii="Times New Roman" w:eastAsiaTheme="minorEastAsia" w:hAnsi="Times New Roman" w:cs="Times New Roman"/>
          <w:iCs/>
        </w:rPr>
        <w:t xml:space="preserve"> </w:t>
      </w:r>
      <w:hyperlink w:anchor="Citationfour" w:history="1">
        <w:r w:rsidR="004E6605" w:rsidRPr="00AF7EE9">
          <w:rPr>
            <w:rStyle w:val="Hyperlink"/>
            <w:rFonts w:ascii="Times New Roman" w:eastAsiaTheme="minorEastAsia" w:hAnsi="Times New Roman" w:cs="Times New Roman"/>
            <w:iCs/>
          </w:rPr>
          <w:t>[4]</w:t>
        </w:r>
      </w:hyperlink>
      <w:r w:rsidRPr="00036769">
        <w:rPr>
          <w:rFonts w:ascii="Times New Roman" w:eastAsiaTheme="minorEastAsia" w:hAnsi="Times New Roman" w:cs="Times New Roman"/>
          <w:iCs/>
        </w:rPr>
        <w:t>.</w:t>
      </w:r>
    </w:p>
    <w:p w14:paraId="58512B7C" w14:textId="080CF7DE" w:rsidR="00036769" w:rsidRDefault="00036769" w:rsidP="001B199E">
      <w:pPr>
        <w:rPr>
          <w:rFonts w:ascii="Times New Roman" w:eastAsiaTheme="minorEastAsia" w:hAnsi="Times New Roman" w:cs="Times New Roman"/>
          <w:iCs/>
        </w:rPr>
      </w:pPr>
    </w:p>
    <w:p w14:paraId="083AC7FA" w14:textId="77777777" w:rsidR="00F6226E" w:rsidRDefault="00F6226E" w:rsidP="001B199E">
      <w:pPr>
        <w:rPr>
          <w:rFonts w:ascii="Times New Roman" w:eastAsiaTheme="minorEastAsia" w:hAnsi="Times New Roman" w:cs="Times New Roman"/>
          <w:iCs/>
        </w:rPr>
      </w:pPr>
    </w:p>
    <w:p w14:paraId="58CC73D7" w14:textId="69FA4A02" w:rsidR="00036769" w:rsidRDefault="00F6226E" w:rsidP="008348F3">
      <w:pPr>
        <w:jc w:val="both"/>
        <w:rPr>
          <w:rFonts w:ascii="Times New Roman" w:eastAsiaTheme="minorEastAsia" w:hAnsi="Times New Roman" w:cs="Times New Roman"/>
          <w:iCs/>
        </w:rPr>
      </w:pPr>
      <w:r>
        <w:rPr>
          <w:rFonts w:ascii="Times New Roman" w:eastAsiaTheme="minorEastAsia" w:hAnsi="Times New Roman" w:cs="Times New Roman"/>
          <w:iCs/>
        </w:rPr>
        <w:t>Traditional implementations of KANs</w:t>
      </w:r>
      <w:r w:rsidR="005D5BDC">
        <w:rPr>
          <w:rFonts w:ascii="Times New Roman" w:eastAsiaTheme="minorEastAsia" w:hAnsi="Times New Roman" w:cs="Times New Roman"/>
          <w:iCs/>
        </w:rPr>
        <w:t>,</w:t>
      </w:r>
      <w:r>
        <w:rPr>
          <w:rFonts w:ascii="Times New Roman" w:eastAsiaTheme="minorEastAsia" w:hAnsi="Times New Roman" w:cs="Times New Roman"/>
          <w:iCs/>
        </w:rPr>
        <w:t xml:space="preserve"> however, rely on static</w:t>
      </w:r>
      <w:r w:rsidR="005D5BDC">
        <w:rPr>
          <w:rFonts w:ascii="Times New Roman" w:eastAsiaTheme="minorEastAsia" w:hAnsi="Times New Roman" w:cs="Times New Roman"/>
          <w:iCs/>
        </w:rPr>
        <w:t>-based</w:t>
      </w:r>
      <w:r>
        <w:rPr>
          <w:rFonts w:ascii="Times New Roman" w:eastAsiaTheme="minorEastAsia" w:hAnsi="Times New Roman" w:cs="Times New Roman"/>
          <w:iCs/>
        </w:rPr>
        <w:t xml:space="preserve"> functions, which hampers their ability to capture non-linear relationships in real-world data. To address these limitations, this paper proposes </w:t>
      </w:r>
      <w:r w:rsidR="005D5BDC">
        <w:rPr>
          <w:rFonts w:ascii="Times New Roman" w:eastAsiaTheme="minorEastAsia" w:hAnsi="Times New Roman" w:cs="Times New Roman"/>
          <w:iCs/>
        </w:rPr>
        <w:t>integrating</w:t>
      </w:r>
      <w:r>
        <w:rPr>
          <w:rFonts w:ascii="Times New Roman" w:eastAsiaTheme="minorEastAsia" w:hAnsi="Times New Roman" w:cs="Times New Roman"/>
          <w:iCs/>
        </w:rPr>
        <w:t xml:space="preserve"> adaptive basis functions into </w:t>
      </w:r>
      <w:proofErr w:type="spellStart"/>
      <w:r>
        <w:rPr>
          <w:rFonts w:ascii="Times New Roman" w:eastAsiaTheme="minorEastAsia" w:hAnsi="Times New Roman" w:cs="Times New Roman"/>
          <w:iCs/>
        </w:rPr>
        <w:t>KANs.</w:t>
      </w:r>
      <w:proofErr w:type="spellEnd"/>
      <w:r>
        <w:rPr>
          <w:rFonts w:ascii="Times New Roman" w:eastAsiaTheme="minorEastAsia" w:hAnsi="Times New Roman" w:cs="Times New Roman"/>
          <w:iCs/>
        </w:rPr>
        <w:t xml:space="preserve"> By dynamically changing basis functions in the training process, KANs </w:t>
      </w:r>
      <w:r w:rsidR="005D5BDC">
        <w:rPr>
          <w:rFonts w:ascii="Times New Roman" w:eastAsiaTheme="minorEastAsia" w:hAnsi="Times New Roman" w:cs="Times New Roman"/>
          <w:iCs/>
        </w:rPr>
        <w:t>can</w:t>
      </w:r>
      <w:r>
        <w:rPr>
          <w:rFonts w:ascii="Times New Roman" w:eastAsiaTheme="minorEastAsia" w:hAnsi="Times New Roman" w:cs="Times New Roman"/>
          <w:iCs/>
        </w:rPr>
        <w:t xml:space="preserve"> recognize complex, non-linear relationships between the feature and target.</w:t>
      </w:r>
    </w:p>
    <w:p w14:paraId="5EB54428" w14:textId="77777777" w:rsidR="00F6226E" w:rsidRDefault="00F6226E" w:rsidP="001B199E">
      <w:pPr>
        <w:rPr>
          <w:rFonts w:ascii="Times New Roman" w:eastAsiaTheme="minorEastAsia" w:hAnsi="Times New Roman" w:cs="Times New Roman"/>
          <w:iCs/>
        </w:rPr>
      </w:pPr>
    </w:p>
    <w:p w14:paraId="2B50BCA1" w14:textId="7A31748A" w:rsidR="00036769" w:rsidRDefault="00F6226E" w:rsidP="008348F3">
      <w:pPr>
        <w:jc w:val="both"/>
        <w:rPr>
          <w:rFonts w:ascii="Times New Roman" w:eastAsiaTheme="minorEastAsia" w:hAnsi="Times New Roman" w:cs="Times New Roman"/>
          <w:iCs/>
        </w:rPr>
      </w:pPr>
      <w:r w:rsidRPr="00F6226E">
        <w:rPr>
          <w:rFonts w:ascii="Times New Roman" w:eastAsiaTheme="minorEastAsia" w:hAnsi="Times New Roman" w:cs="Times New Roman"/>
          <w:iCs/>
        </w:rPr>
        <w:t xml:space="preserve">This paper introduces a dynamic methodology for universal function approximation by incorporating adaptive basis functions into </w:t>
      </w:r>
      <w:proofErr w:type="spellStart"/>
      <w:r w:rsidRPr="00F6226E">
        <w:rPr>
          <w:rFonts w:ascii="Times New Roman" w:eastAsiaTheme="minorEastAsia" w:hAnsi="Times New Roman" w:cs="Times New Roman"/>
          <w:iCs/>
        </w:rPr>
        <w:t>KANs.</w:t>
      </w:r>
      <w:proofErr w:type="spellEnd"/>
      <w:r w:rsidRPr="00F6226E">
        <w:rPr>
          <w:rFonts w:ascii="Times New Roman" w:eastAsiaTheme="minorEastAsia" w:hAnsi="Times New Roman" w:cs="Times New Roman"/>
          <w:iCs/>
        </w:rPr>
        <w:t xml:space="preserve"> The proposed approach not only improves approximation accuracy but also offers insights into the interplay between adaptability and efficiency in neural network design.</w:t>
      </w:r>
      <w:r w:rsidR="00036769">
        <w:rPr>
          <w:rFonts w:ascii="Times New Roman" w:eastAsiaTheme="minorEastAsia" w:hAnsi="Times New Roman" w:cs="Times New Roman"/>
          <w:iCs/>
        </w:rPr>
        <w:t xml:space="preserve"> This approach leads to faster convergence and improved generalization in the model.</w:t>
      </w:r>
    </w:p>
    <w:p w14:paraId="71339BB7" w14:textId="77777777" w:rsidR="00F6226E" w:rsidRDefault="00F6226E" w:rsidP="001B199E">
      <w:pPr>
        <w:rPr>
          <w:rFonts w:ascii="Times New Roman" w:eastAsiaTheme="minorEastAsia" w:hAnsi="Times New Roman" w:cs="Times New Roman"/>
          <w:iCs/>
        </w:rPr>
      </w:pPr>
    </w:p>
    <w:p w14:paraId="193695B9" w14:textId="7F3EFF70" w:rsidR="00F6226E" w:rsidRDefault="00F6226E" w:rsidP="00F6226E">
      <w:pPr>
        <w:jc w:val="center"/>
        <w:rPr>
          <w:rFonts w:ascii="Times New Roman" w:eastAsiaTheme="minorEastAsia" w:hAnsi="Times New Roman" w:cs="Times New Roman"/>
          <w:b/>
          <w:bCs/>
          <w:iCs/>
          <w:sz w:val="32"/>
          <w:szCs w:val="32"/>
        </w:rPr>
      </w:pPr>
      <w:r>
        <w:rPr>
          <w:rFonts w:ascii="Times New Roman" w:eastAsiaTheme="minorEastAsia" w:hAnsi="Times New Roman" w:cs="Times New Roman"/>
          <w:b/>
          <w:bCs/>
          <w:iCs/>
          <w:sz w:val="32"/>
          <w:szCs w:val="32"/>
        </w:rPr>
        <w:t>Related Work</w:t>
      </w:r>
      <w:r w:rsidR="00984A12">
        <w:rPr>
          <w:rFonts w:ascii="Times New Roman" w:eastAsiaTheme="minorEastAsia" w:hAnsi="Times New Roman" w:cs="Times New Roman"/>
          <w:b/>
          <w:bCs/>
          <w:iCs/>
          <w:sz w:val="32"/>
          <w:szCs w:val="32"/>
        </w:rPr>
        <w:t>s</w:t>
      </w:r>
    </w:p>
    <w:p w14:paraId="3EEB28A5" w14:textId="77777777" w:rsidR="00B778AF" w:rsidRDefault="00B778AF" w:rsidP="00F6226E">
      <w:pPr>
        <w:jc w:val="center"/>
        <w:rPr>
          <w:rFonts w:ascii="Times New Roman" w:eastAsiaTheme="minorEastAsia" w:hAnsi="Times New Roman" w:cs="Times New Roman"/>
          <w:b/>
          <w:bCs/>
          <w:iCs/>
          <w:sz w:val="32"/>
          <w:szCs w:val="32"/>
        </w:rPr>
      </w:pPr>
    </w:p>
    <w:p w14:paraId="1430CA48" w14:textId="77777777" w:rsidR="008348F3" w:rsidRDefault="00B778AF" w:rsidP="00B778AF">
      <w:pP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Kolmogorov-Arnold Superposition and Representation Theorem</w:t>
      </w:r>
      <w:r w:rsidR="008348F3">
        <w:rPr>
          <w:rFonts w:ascii="Times New Roman" w:eastAsiaTheme="minorEastAsia" w:hAnsi="Times New Roman" w:cs="Times New Roman"/>
          <w:b/>
          <w:bCs/>
          <w:iCs/>
          <w:sz w:val="28"/>
          <w:szCs w:val="28"/>
        </w:rPr>
        <w:t xml:space="preserve"> </w:t>
      </w:r>
    </w:p>
    <w:p w14:paraId="47236A37" w14:textId="3DE84F23" w:rsidR="00B778AF" w:rsidRPr="00B778AF" w:rsidRDefault="008348F3" w:rsidP="00B778AF">
      <w:pP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(KAST &amp; KART)</w:t>
      </w:r>
    </w:p>
    <w:p w14:paraId="21FAC8FD" w14:textId="77777777" w:rsidR="00B778AF" w:rsidRDefault="00B778AF" w:rsidP="008348F3">
      <w:pPr>
        <w:jc w:val="both"/>
        <w:rPr>
          <w:rFonts w:ascii="Times New Roman" w:eastAsiaTheme="minorEastAsia" w:hAnsi="Times New Roman" w:cs="Times New Roman"/>
          <w:b/>
          <w:bCs/>
          <w:iCs/>
          <w:sz w:val="32"/>
          <w:szCs w:val="32"/>
        </w:rPr>
      </w:pPr>
    </w:p>
    <w:p w14:paraId="13F66730" w14:textId="668CFF5E" w:rsidR="00B778AF" w:rsidRDefault="00B778AF" w:rsidP="008348F3">
      <w:pPr>
        <w:jc w:val="both"/>
        <w:rPr>
          <w:rFonts w:ascii="Times New Roman" w:eastAsiaTheme="minorEastAsia" w:hAnsi="Times New Roman" w:cs="Times New Roman"/>
          <w:iCs/>
        </w:rPr>
      </w:pPr>
      <w:r>
        <w:rPr>
          <w:rFonts w:ascii="Times New Roman" w:eastAsiaTheme="minorEastAsia" w:hAnsi="Times New Roman" w:cs="Times New Roman"/>
          <w:iCs/>
        </w:rPr>
        <w:t>Hilbert’s 13</w:t>
      </w:r>
      <w:r w:rsidRPr="004D3CED">
        <w:rPr>
          <w:rFonts w:ascii="Times New Roman" w:eastAsiaTheme="minorEastAsia" w:hAnsi="Times New Roman" w:cs="Times New Roman"/>
          <w:iCs/>
          <w:vertAlign w:val="superscript"/>
        </w:rPr>
        <w:t>th</w:t>
      </w:r>
      <w:r>
        <w:rPr>
          <w:rFonts w:ascii="Times New Roman" w:eastAsiaTheme="minorEastAsia" w:hAnsi="Times New Roman" w:cs="Times New Roman"/>
          <w:iCs/>
        </w:rPr>
        <w:t xml:space="preserve"> problem proposed </w:t>
      </w:r>
      <w:r w:rsidR="005D5BDC">
        <w:rPr>
          <w:rFonts w:ascii="Times New Roman" w:eastAsiaTheme="minorEastAsia" w:hAnsi="Times New Roman" w:cs="Times New Roman"/>
          <w:iCs/>
        </w:rPr>
        <w:t>that</w:t>
      </w:r>
      <w:r>
        <w:rPr>
          <w:rFonts w:ascii="Times New Roman" w:eastAsiaTheme="minorEastAsia" w:hAnsi="Times New Roman" w:cs="Times New Roman"/>
          <w:iCs/>
        </w:rPr>
        <w:t xml:space="preserve"> any continuous function on any finite interval could be represented as a finite sum of continuous functions or other forms, such as polynomials. The challenge was finding a </w:t>
      </w:r>
      <w:r>
        <w:rPr>
          <w:rFonts w:ascii="Times New Roman" w:eastAsiaTheme="minorEastAsia" w:hAnsi="Times New Roman" w:cs="Times New Roman"/>
          <w:b/>
          <w:bCs/>
          <w:iCs/>
        </w:rPr>
        <w:t>universal approximation</w:t>
      </w:r>
      <w:r>
        <w:rPr>
          <w:rFonts w:ascii="Times New Roman" w:eastAsiaTheme="minorEastAsia" w:hAnsi="Times New Roman" w:cs="Times New Roman"/>
          <w:iCs/>
        </w:rPr>
        <w:t xml:space="preserve"> of any continuous functions</w:t>
      </w:r>
      <w:r w:rsidR="005D5BDC">
        <w:rPr>
          <w:rFonts w:ascii="Times New Roman" w:eastAsiaTheme="minorEastAsia" w:hAnsi="Times New Roman" w:cs="Times New Roman"/>
          <w:iCs/>
        </w:rPr>
        <w:t>,</w:t>
      </w:r>
      <w:r w:rsidR="004E6605">
        <w:rPr>
          <w:rFonts w:ascii="Times New Roman" w:eastAsiaTheme="minorEastAsia" w:hAnsi="Times New Roman" w:cs="Times New Roman"/>
          <w:iCs/>
        </w:rPr>
        <w:t xml:space="preserve"> as seen in Liu et al</w:t>
      </w:r>
      <w:r w:rsidR="005D5BDC">
        <w:rPr>
          <w:rFonts w:ascii="Times New Roman" w:eastAsiaTheme="minorEastAsia" w:hAnsi="Times New Roman" w:cs="Times New Roman"/>
          <w:iCs/>
        </w:rPr>
        <w:t>.</w:t>
      </w:r>
      <w:r w:rsidR="004E6605">
        <w:rPr>
          <w:rFonts w:ascii="Times New Roman" w:eastAsiaTheme="minorEastAsia" w:hAnsi="Times New Roman" w:cs="Times New Roman"/>
          <w:iCs/>
        </w:rPr>
        <w:t xml:space="preserve"> </w:t>
      </w:r>
      <w:hyperlink w:anchor="Citationone" w:history="1">
        <w:r w:rsidR="004E6605" w:rsidRPr="00831C7D">
          <w:rPr>
            <w:rStyle w:val="Hyperlink"/>
            <w:rFonts w:ascii="Times New Roman" w:eastAsiaTheme="minorEastAsia" w:hAnsi="Times New Roman" w:cs="Times New Roman"/>
            <w:iCs/>
          </w:rPr>
          <w:t>[1]</w:t>
        </w:r>
      </w:hyperlink>
      <w:r w:rsidR="004E6605">
        <w:rPr>
          <w:rFonts w:ascii="Times New Roman" w:eastAsiaTheme="minorEastAsia" w:hAnsi="Times New Roman" w:cs="Times New Roman"/>
          <w:iCs/>
        </w:rPr>
        <w:t xml:space="preserve"> and </w:t>
      </w:r>
      <w:hyperlink w:anchor="Citationthree" w:history="1">
        <w:r w:rsidR="004E6605" w:rsidRPr="00AF7EE9">
          <w:rPr>
            <w:rStyle w:val="Hyperlink"/>
            <w:rFonts w:ascii="Times New Roman" w:eastAsiaTheme="minorEastAsia" w:hAnsi="Times New Roman" w:cs="Times New Roman"/>
            <w:iCs/>
          </w:rPr>
          <w:t>[3]</w:t>
        </w:r>
      </w:hyperlink>
      <w:r>
        <w:rPr>
          <w:rFonts w:ascii="Times New Roman" w:eastAsiaTheme="minorEastAsia" w:hAnsi="Times New Roman" w:cs="Times New Roman"/>
          <w:iCs/>
        </w:rPr>
        <w:t>. Kolmogorov defined that on a compact interval, such as [0,1], continuous functions could be expressed on the intervals of two-variable functions.</w:t>
      </w:r>
    </w:p>
    <w:p w14:paraId="6EE14E90" w14:textId="77777777" w:rsidR="00B778AF" w:rsidRDefault="00B778AF" w:rsidP="00B778AF">
      <w:pPr>
        <w:rPr>
          <w:rFonts w:ascii="Times New Roman" w:eastAsiaTheme="minorEastAsia" w:hAnsi="Times New Roman" w:cs="Times New Roman"/>
          <w:iCs/>
        </w:rPr>
      </w:pPr>
    </w:p>
    <w:p w14:paraId="548FD802" w14:textId="77777777" w:rsidR="00B778AF" w:rsidRPr="00B778AF" w:rsidRDefault="00B778AF" w:rsidP="00B778AF">
      <w:pPr>
        <w:rPr>
          <w:rFonts w:ascii="Times New Roman" w:eastAsiaTheme="minorEastAsia" w:hAnsi="Times New Roman" w:cs="Times New Roman"/>
          <w:iCs/>
        </w:rPr>
      </w:pPr>
      <m:oMathPara>
        <m:oMath>
          <m:r>
            <w:rPr>
              <w:rFonts w:ascii="Cambria Math" w:eastAsiaTheme="minorEastAsia" w:hAnsi="Cambria Math" w:cs="Times New Roman"/>
            </w:rPr>
            <w:lastRenderedPageBreak/>
            <m:t>f</m:t>
          </m:r>
          <m:d>
            <m:dPr>
              <m:ctrlPr>
                <w:rPr>
                  <w:rFonts w:ascii="Cambria Math" w:eastAsiaTheme="minorEastAsia" w:hAnsi="Cambria Math" w:cs="Times New Roman"/>
                  <w:i/>
                  <w:iCs/>
                </w:rPr>
              </m:ctrlPr>
            </m:dPr>
            <m:e>
              <m:r>
                <w:rPr>
                  <w:rFonts w:ascii="Cambria Math" w:eastAsiaTheme="minorEastAsia" w:hAnsi="Cambria Math" w:cs="Times New Roman"/>
                </w:rPr>
                <m:t>x</m:t>
              </m:r>
            </m:e>
          </m:d>
          <m:r>
            <w:rPr>
              <w:rFonts w:ascii="Cambria Math" w:eastAsiaTheme="minorEastAsia" w:hAnsi="Cambria Math" w:cs="Times New Roman"/>
            </w:rPr>
            <m:t>=</m:t>
          </m:r>
          <m:nary>
            <m:naryPr>
              <m:chr m:val="∑"/>
              <m:ctrlPr>
                <w:rPr>
                  <w:rFonts w:ascii="Cambria Math" w:eastAsiaTheme="minorEastAsia" w:hAnsi="Cambria Math" w:cs="Times New Roman"/>
                  <w:iCs/>
                </w:rPr>
              </m:ctrlPr>
            </m:naryPr>
            <m:sub>
              <m:r>
                <w:rPr>
                  <w:rFonts w:ascii="Cambria Math" w:eastAsiaTheme="minorEastAsia" w:hAnsi="Cambria Math" w:cs="Times New Roman"/>
                </w:rPr>
                <m:t>i=1</m:t>
              </m:r>
              <m:ctrlPr>
                <w:rPr>
                  <w:rFonts w:ascii="Cambria Math" w:eastAsiaTheme="minorEastAsia" w:hAnsi="Cambria Math" w:cs="Times New Roman"/>
                  <w:i/>
                  <w:iCs/>
                </w:rPr>
              </m:ctrlPr>
            </m:sub>
            <m:sup>
              <m:r>
                <w:rPr>
                  <w:rFonts w:ascii="Cambria Math" w:eastAsiaTheme="minorEastAsia" w:hAnsi="Cambria Math" w:cs="Times New Roman"/>
                </w:rPr>
                <m:t>n</m:t>
              </m:r>
              <m:ctrlPr>
                <w:rPr>
                  <w:rFonts w:ascii="Cambria Math" w:eastAsiaTheme="minorEastAsia" w:hAnsi="Cambria Math" w:cs="Times New Roman"/>
                  <w:i/>
                  <w:iCs/>
                </w:rPr>
              </m:ctrlPr>
            </m:sup>
            <m:e>
              <m:r>
                <w:rPr>
                  <w:rFonts w:ascii="Cambria Math" w:eastAsiaTheme="minorEastAsia" w:hAnsi="Cambria Math" w:cs="Times New Roman"/>
                </w:rPr>
                <m:t>ψ</m:t>
              </m:r>
              <m:d>
                <m:dPr>
                  <m:ctrlPr>
                    <w:rPr>
                      <w:rFonts w:ascii="Cambria Math" w:eastAsiaTheme="minorEastAsia" w:hAnsi="Cambria Math" w:cs="Times New Roman"/>
                      <w:i/>
                      <w:iCs/>
                    </w:rPr>
                  </m:ctrlPr>
                </m:dPr>
                <m:e>
                  <m:r>
                    <w:rPr>
                      <w:rFonts w:ascii="Cambria Math" w:eastAsiaTheme="minorEastAsia" w:hAnsi="Cambria Math" w:cs="Times New Roman"/>
                    </w:rPr>
                    <m:t>x,</m:t>
                  </m:r>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i</m:t>
                      </m:r>
                    </m:sub>
                  </m:sSub>
                </m:e>
              </m:d>
            </m:e>
          </m:nary>
        </m:oMath>
      </m:oMathPara>
    </w:p>
    <w:p w14:paraId="74C6EDDB" w14:textId="77777777" w:rsidR="00B778AF" w:rsidRDefault="00B778AF" w:rsidP="00B778AF">
      <w:pPr>
        <w:rPr>
          <w:rFonts w:ascii="Times New Roman" w:eastAsiaTheme="minorEastAsia" w:hAnsi="Times New Roman" w:cs="Times New Roman"/>
          <w:b/>
          <w:bCs/>
          <w:iCs/>
          <w:sz w:val="32"/>
          <w:szCs w:val="32"/>
        </w:rPr>
      </w:pPr>
    </w:p>
    <w:p w14:paraId="28D73645" w14:textId="77777777" w:rsidR="00F6226E" w:rsidRPr="00F6226E" w:rsidRDefault="00F6226E" w:rsidP="008348F3">
      <w:pPr>
        <w:jc w:val="both"/>
        <w:rPr>
          <w:rFonts w:ascii="Times New Roman" w:eastAsiaTheme="minorEastAsia" w:hAnsi="Times New Roman" w:cs="Times New Roman"/>
          <w:iCs/>
        </w:rPr>
      </w:pPr>
    </w:p>
    <w:p w14:paraId="0E219976" w14:textId="4A2DA126" w:rsidR="00AA7770" w:rsidRDefault="00AA7770" w:rsidP="008348F3">
      <w:pPr>
        <w:jc w:val="both"/>
        <w:rPr>
          <w:rFonts w:ascii="Times New Roman" w:eastAsiaTheme="minorEastAsia" w:hAnsi="Times New Roman" w:cs="Times New Roman"/>
          <w:iCs/>
        </w:rPr>
      </w:pPr>
      <w:r w:rsidRPr="00AA7770">
        <w:rPr>
          <w:rFonts w:ascii="Times New Roman" w:eastAsiaTheme="minorEastAsia" w:hAnsi="Times New Roman" w:cs="Times New Roman"/>
          <w:iCs/>
        </w:rPr>
        <w:t xml:space="preserve">The original version of the KA representation theorem states that for any continuous function </w:t>
      </w:r>
      <m:oMath>
        <m:r>
          <w:rPr>
            <w:rFonts w:ascii="Cambria Math" w:eastAsiaTheme="minorEastAsia" w:hAnsi="Cambria Math" w:cs="Times New Roman"/>
          </w:rPr>
          <m:t>f:</m:t>
        </m:r>
        <m:sSup>
          <m:sSupPr>
            <m:ctrlPr>
              <w:rPr>
                <w:rFonts w:ascii="Cambria Math" w:eastAsiaTheme="minorEastAsia" w:hAnsi="Cambria Math" w:cs="Times New Roman"/>
                <w:i/>
                <w:iCs/>
              </w:rPr>
            </m:ctrlPr>
          </m:sSupPr>
          <m:e>
            <m:d>
              <m:dPr>
                <m:begChr m:val="["/>
                <m:endChr m:val="]"/>
                <m:ctrlPr>
                  <w:rPr>
                    <w:rFonts w:ascii="Cambria Math" w:eastAsiaTheme="minorEastAsia" w:hAnsi="Cambria Math" w:cs="Times New Roman"/>
                    <w:i/>
                    <w:iCs/>
                  </w:rPr>
                </m:ctrlPr>
              </m:dPr>
              <m:e>
                <m:r>
                  <w:rPr>
                    <w:rFonts w:ascii="Cambria Math" w:eastAsiaTheme="minorEastAsia" w:hAnsi="Cambria Math" w:cs="Times New Roman"/>
                  </w:rPr>
                  <m:t>0,1</m:t>
                </m:r>
              </m:e>
            </m:d>
          </m:e>
          <m:sup>
            <m:r>
              <w:rPr>
                <w:rFonts w:ascii="Cambria Math" w:eastAsiaTheme="minorEastAsia" w:hAnsi="Cambria Math" w:cs="Times New Roman"/>
              </w:rPr>
              <m:t>d</m:t>
            </m:r>
          </m:sup>
        </m:sSup>
        <m:r>
          <m:rPr>
            <m:scr m:val="double-struck"/>
          </m:rPr>
          <w:rPr>
            <w:rFonts w:ascii="Cambria Math" w:eastAsiaTheme="minorEastAsia" w:hAnsi="Cambria Math" w:cs="Times New Roman"/>
          </w:rPr>
          <m:t>→R</m:t>
        </m:r>
      </m:oMath>
      <w:r>
        <w:rPr>
          <w:rFonts w:ascii="Times New Roman" w:eastAsiaTheme="minorEastAsia" w:hAnsi="Times New Roman" w:cs="Times New Roman"/>
          <w:iCs/>
        </w:rPr>
        <w:t>, there exists univariate functions such that</w:t>
      </w:r>
    </w:p>
    <w:p w14:paraId="457AE49D" w14:textId="77777777" w:rsidR="00AA7770" w:rsidRDefault="00AA7770" w:rsidP="00AA7770">
      <w:pPr>
        <w:rPr>
          <w:rFonts w:ascii="Times New Roman" w:eastAsiaTheme="minorEastAsia" w:hAnsi="Times New Roman" w:cs="Times New Roman"/>
          <w:iCs/>
        </w:rPr>
      </w:pPr>
    </w:p>
    <w:p w14:paraId="429E59BA" w14:textId="14EA1D8C" w:rsidR="00AA7770" w:rsidRPr="00AA7770" w:rsidRDefault="00AA7770" w:rsidP="00AA7770">
      <w:pPr>
        <w:rPr>
          <w:rFonts w:ascii="Times New Roman" w:eastAsiaTheme="minorEastAsia" w:hAnsi="Times New Roman" w:cs="Times New Roman"/>
          <w:iCs/>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d</m:t>
                  </m:r>
                </m:sub>
              </m:sSub>
            </m:e>
          </m:d>
          <m:r>
            <w:rPr>
              <w:rFonts w:ascii="Cambria Math" w:eastAsia="Cambria Math" w:hAnsi="Cambria Math" w:cs="Cambria Math"/>
            </w:rPr>
            <m:t>=</m:t>
          </m:r>
          <m:nary>
            <m:naryPr>
              <m:chr m:val="∑"/>
              <m:grow m:val="1"/>
              <m:ctrlPr>
                <w:rPr>
                  <w:rFonts w:ascii="Cambria Math" w:eastAsiaTheme="minorEastAsia" w:hAnsi="Cambria Math" w:cs="Times New Roman"/>
                  <w:iCs/>
                </w:rPr>
              </m:ctrlPr>
            </m:naryPr>
            <m:sub>
              <m:r>
                <w:rPr>
                  <w:rFonts w:ascii="Cambria Math" w:eastAsia="Cambria Math" w:hAnsi="Cambria Math" w:cs="Cambria Math"/>
                </w:rPr>
                <m:t>q=0</m:t>
              </m:r>
            </m:sub>
            <m:sup>
              <m:r>
                <w:rPr>
                  <w:rFonts w:ascii="Cambria Math" w:eastAsia="Cambria Math" w:hAnsi="Cambria Math" w:cs="Cambria Math"/>
                </w:rPr>
                <m:t>2d+1</m:t>
              </m:r>
            </m:sup>
            <m:e>
              <m:sSub>
                <m:sSubPr>
                  <m:ctrlPr>
                    <w:rPr>
                      <w:rFonts w:ascii="Cambria Math" w:eastAsiaTheme="minorEastAsia" w:hAnsi="Cambria Math" w:cs="Times New Roman"/>
                      <w:i/>
                      <w:iCs/>
                    </w:rPr>
                  </m:ctrlPr>
                </m:sSubPr>
                <m:e>
                  <m:r>
                    <w:rPr>
                      <w:rFonts w:ascii="Cambria Math" w:eastAsiaTheme="minorEastAsia" w:hAnsi="Cambria Math" w:cs="Times New Roman"/>
                    </w:rPr>
                    <m:t>g</m:t>
                  </m:r>
                </m:e>
                <m:sub>
                  <m:r>
                    <w:rPr>
                      <w:rFonts w:ascii="Cambria Math" w:eastAsiaTheme="minorEastAsia" w:hAnsi="Cambria Math" w:cs="Times New Roman"/>
                    </w:rPr>
                    <m:t>q</m:t>
                  </m:r>
                </m:sub>
              </m:sSub>
              <m:r>
                <w:rPr>
                  <w:rFonts w:ascii="Cambria Math" w:eastAsiaTheme="minorEastAsia" w:hAnsi="Cambria Math" w:cs="Times New Roman"/>
                </w:rPr>
                <m:t>(</m:t>
              </m:r>
              <m:nary>
                <m:naryPr>
                  <m:chr m:val="∑"/>
                  <m:grow m:val="1"/>
                  <m:ctrlPr>
                    <w:rPr>
                      <w:rFonts w:ascii="Cambria Math" w:eastAsiaTheme="minorEastAsia" w:hAnsi="Cambria Math" w:cs="Times New Roman"/>
                      <w:iCs/>
                    </w:rPr>
                  </m:ctrlPr>
                </m:naryPr>
                <m:sub>
                  <m:r>
                    <w:rPr>
                      <w:rFonts w:ascii="Cambria Math" w:eastAsia="Cambria Math" w:hAnsi="Cambria Math" w:cs="Cambria Math"/>
                    </w:rPr>
                    <m:t>q=0</m:t>
                  </m:r>
                </m:sub>
                <m:sup>
                  <m:r>
                    <w:rPr>
                      <w:rFonts w:ascii="Cambria Math" w:eastAsia="Cambria Math" w:hAnsi="Cambria Math" w:cs="Cambria Math"/>
                    </w:rPr>
                    <m:t>2d</m:t>
                  </m:r>
                </m:sup>
                <m:e>
                  <m:sSub>
                    <m:sSubPr>
                      <m:ctrlPr>
                        <w:rPr>
                          <w:rFonts w:ascii="Cambria Math" w:eastAsiaTheme="minorEastAsia" w:hAnsi="Cambria Math" w:cs="Times New Roman"/>
                          <w:i/>
                          <w:iCs/>
                        </w:rPr>
                      </m:ctrlPr>
                    </m:sSubPr>
                    <m:e>
                      <m:r>
                        <w:rPr>
                          <w:rFonts w:ascii="Cambria Math" w:eastAsiaTheme="minorEastAsia" w:hAnsi="Cambria Math" w:cs="Times New Roman"/>
                        </w:rPr>
                        <m:t>ψ</m:t>
                      </m:r>
                    </m:e>
                    <m:sub>
                      <m:r>
                        <w:rPr>
                          <w:rFonts w:ascii="Cambria Math" w:eastAsiaTheme="minorEastAsia" w:hAnsi="Cambria Math" w:cs="Times New Roman"/>
                        </w:rPr>
                        <m:t>p,q</m:t>
                      </m:r>
                    </m:sub>
                  </m:sSub>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p</m:t>
                          </m:r>
                        </m:sub>
                      </m:sSub>
                    </m:e>
                  </m:d>
                  <m:r>
                    <w:rPr>
                      <w:rFonts w:ascii="Cambria Math" w:eastAsiaTheme="minorEastAsia" w:hAnsi="Cambria Math" w:cs="Times New Roman"/>
                    </w:rPr>
                    <m:t>)</m:t>
                  </m:r>
                </m:e>
              </m:nary>
            </m:e>
          </m:nary>
        </m:oMath>
      </m:oMathPara>
    </w:p>
    <w:p w14:paraId="62743845" w14:textId="77777777" w:rsidR="00AA7770" w:rsidRPr="00AA7770" w:rsidRDefault="00AA7770" w:rsidP="00AA7770">
      <w:pPr>
        <w:rPr>
          <w:rFonts w:ascii="Times New Roman" w:eastAsiaTheme="minorEastAsia" w:hAnsi="Times New Roman" w:cs="Times New Roman"/>
          <w:iCs/>
        </w:rPr>
      </w:pPr>
    </w:p>
    <w:p w14:paraId="186BB6E2" w14:textId="77777777" w:rsidR="00AA7770" w:rsidRPr="00AA7770" w:rsidRDefault="00AA7770" w:rsidP="00AA7770">
      <w:pPr>
        <w:rPr>
          <w:rFonts w:ascii="Times New Roman" w:eastAsiaTheme="minorEastAsia" w:hAnsi="Times New Roman" w:cs="Times New Roman"/>
          <w:iCs/>
        </w:rPr>
      </w:pPr>
    </w:p>
    <w:p w14:paraId="2C0F33F5" w14:textId="0D5F9D20" w:rsidR="00B778AF" w:rsidRDefault="00AA7770" w:rsidP="008348F3">
      <w:pPr>
        <w:jc w:val="both"/>
        <w:rPr>
          <w:rFonts w:ascii="Times New Roman" w:eastAsiaTheme="minorEastAsia" w:hAnsi="Times New Roman" w:cs="Times New Roman"/>
          <w:iCs/>
        </w:rPr>
      </w:pPr>
      <w:r w:rsidRPr="00AA7770">
        <w:rPr>
          <w:rFonts w:ascii="Times New Roman" w:eastAsiaTheme="minorEastAsia" w:hAnsi="Times New Roman" w:cs="Times New Roman"/>
          <w:iCs/>
        </w:rPr>
        <w:t xml:space="preserve">This means that the </w:t>
      </w:r>
      <m:oMath>
        <m:d>
          <m:dPr>
            <m:ctrlPr>
              <w:rPr>
                <w:rFonts w:ascii="Cambria Math" w:eastAsiaTheme="minorEastAsia" w:hAnsi="Cambria Math" w:cs="Times New Roman"/>
                <w:i/>
                <w:iCs/>
              </w:rPr>
            </m:ctrlPr>
          </m:dPr>
          <m:e>
            <m:r>
              <w:rPr>
                <w:rFonts w:ascii="Cambria Math" w:eastAsiaTheme="minorEastAsia" w:hAnsi="Cambria Math" w:cs="Times New Roman"/>
              </w:rPr>
              <m:t>2d+1</m:t>
            </m:r>
          </m:e>
        </m:d>
        <m:d>
          <m:dPr>
            <m:ctrlPr>
              <w:rPr>
                <w:rFonts w:ascii="Cambria Math" w:eastAsiaTheme="minorEastAsia" w:hAnsi="Cambria Math" w:cs="Times New Roman"/>
                <w:i/>
                <w:iCs/>
              </w:rPr>
            </m:ctrlPr>
          </m:dPr>
          <m:e>
            <m:r>
              <w:rPr>
                <w:rFonts w:ascii="Cambria Math" w:eastAsiaTheme="minorEastAsia" w:hAnsi="Cambria Math" w:cs="Times New Roman"/>
              </w:rPr>
              <m:t>2d</m:t>
            </m:r>
          </m:e>
        </m:d>
      </m:oMath>
      <w:r w:rsidRPr="00AA7770">
        <w:rPr>
          <w:rFonts w:ascii="Times New Roman" w:eastAsiaTheme="minorEastAsia" w:hAnsi="Times New Roman" w:cs="Times New Roman"/>
          <w:iCs/>
        </w:rPr>
        <w:t xml:space="preserve"> </w:t>
      </w:r>
      <w:r w:rsidR="005D5BDC">
        <w:rPr>
          <w:rFonts w:ascii="Times New Roman" w:eastAsiaTheme="minorEastAsia" w:hAnsi="Times New Roman" w:cs="Times New Roman"/>
          <w:iCs/>
        </w:rPr>
        <w:t>U</w:t>
      </w:r>
      <w:r w:rsidRPr="00AA7770">
        <w:rPr>
          <w:rFonts w:ascii="Times New Roman" w:eastAsiaTheme="minorEastAsia" w:hAnsi="Times New Roman" w:cs="Times New Roman"/>
          <w:iCs/>
        </w:rPr>
        <w:t xml:space="preserve">nivariate functions </w:t>
      </w:r>
      <m:oMath>
        <m:sSub>
          <m:sSubPr>
            <m:ctrlPr>
              <w:rPr>
                <w:rFonts w:ascii="Cambria Math" w:eastAsiaTheme="minorEastAsia" w:hAnsi="Cambria Math" w:cs="Times New Roman"/>
                <w:i/>
                <w:iCs/>
              </w:rPr>
            </m:ctrlPr>
          </m:sSubPr>
          <m:e>
            <m:r>
              <w:rPr>
                <w:rFonts w:ascii="Cambria Math" w:eastAsiaTheme="minorEastAsia" w:hAnsi="Cambria Math" w:cs="Times New Roman"/>
              </w:rPr>
              <m:t>g</m:t>
            </m:r>
          </m:e>
          <m:sub>
            <m:r>
              <w:rPr>
                <w:rFonts w:ascii="Cambria Math" w:eastAsiaTheme="minorEastAsia" w:hAnsi="Cambria Math" w:cs="Times New Roman"/>
              </w:rPr>
              <m:t>q</m:t>
            </m:r>
          </m:sub>
        </m:sSub>
      </m:oMath>
      <w:r w:rsidRPr="00AA7770">
        <w:rPr>
          <w:rFonts w:ascii="Times New Roman" w:eastAsiaTheme="minorEastAsia" w:hAnsi="Times New Roman" w:cs="Times New Roman"/>
          <w:iCs/>
        </w:rPr>
        <w:t xml:space="preserve"> and </w:t>
      </w:r>
      <m:oMath>
        <m:sSub>
          <m:sSubPr>
            <m:ctrlPr>
              <w:rPr>
                <w:rFonts w:ascii="Cambria Math" w:eastAsiaTheme="minorEastAsia" w:hAnsi="Cambria Math" w:cs="Times New Roman"/>
                <w:i/>
                <w:iCs/>
              </w:rPr>
            </m:ctrlPr>
          </m:sSubPr>
          <m:e>
            <m:r>
              <w:rPr>
                <w:rFonts w:ascii="Cambria Math" w:eastAsiaTheme="minorEastAsia" w:hAnsi="Cambria Math" w:cs="Times New Roman"/>
              </w:rPr>
              <m:t>ψ</m:t>
            </m:r>
          </m:e>
          <m:sub>
            <m:r>
              <w:rPr>
                <w:rFonts w:ascii="Cambria Math" w:eastAsiaTheme="minorEastAsia" w:hAnsi="Cambria Math" w:cs="Times New Roman"/>
              </w:rPr>
              <m:t>p,q</m:t>
            </m:r>
          </m:sub>
        </m:sSub>
      </m:oMath>
      <w:r w:rsidRPr="00AA7770">
        <w:rPr>
          <w:rFonts w:ascii="Times New Roman" w:eastAsiaTheme="minorEastAsia" w:hAnsi="Times New Roman" w:cs="Times New Roman"/>
          <w:iCs/>
        </w:rPr>
        <w:t xml:space="preserve"> are enough for an exact representation of a </w:t>
      </w:r>
      <m:oMath>
        <m:r>
          <w:rPr>
            <w:rFonts w:ascii="Cambria Math" w:eastAsiaTheme="minorEastAsia" w:hAnsi="Cambria Math" w:cs="Times New Roman"/>
          </w:rPr>
          <m:t>d</m:t>
        </m:r>
      </m:oMath>
      <w:r w:rsidRPr="00AA7770">
        <w:rPr>
          <w:rFonts w:ascii="Times New Roman" w:eastAsiaTheme="minorEastAsia" w:hAnsi="Times New Roman" w:cs="Times New Roman"/>
          <w:iCs/>
        </w:rPr>
        <w:t>-variate function. Kolmogorov published the result in 1957</w:t>
      </w:r>
      <w:r w:rsidR="005D5BDC">
        <w:rPr>
          <w:rFonts w:ascii="Times New Roman" w:eastAsiaTheme="minorEastAsia" w:hAnsi="Times New Roman" w:cs="Times New Roman"/>
          <w:iCs/>
        </w:rPr>
        <w:t>,</w:t>
      </w:r>
      <w:r w:rsidRPr="00AA7770">
        <w:rPr>
          <w:rFonts w:ascii="Times New Roman" w:eastAsiaTheme="minorEastAsia" w:hAnsi="Times New Roman" w:cs="Times New Roman"/>
          <w:iCs/>
        </w:rPr>
        <w:t xml:space="preserve"> disproving the statement of Hilbert’s 13th problem that is concerned with the solution of algebraic equations. The earliest proposals in the literature introducing multiple layers in neural networks date back to the sixties</w:t>
      </w:r>
      <w:r w:rsidR="005D5BDC">
        <w:rPr>
          <w:rFonts w:ascii="Times New Roman" w:eastAsiaTheme="minorEastAsia" w:hAnsi="Times New Roman" w:cs="Times New Roman"/>
          <w:iCs/>
        </w:rPr>
        <w:t>,</w:t>
      </w:r>
      <w:r w:rsidRPr="00AA7770">
        <w:rPr>
          <w:rFonts w:ascii="Times New Roman" w:eastAsiaTheme="minorEastAsia" w:hAnsi="Times New Roman" w:cs="Times New Roman"/>
          <w:iCs/>
        </w:rPr>
        <w:t xml:space="preserve"> and the link between KA representation and multilayer neural networks occurred much later</w:t>
      </w:r>
      <w:hyperlink w:anchor="Citationtwo" w:history="1">
        <w:r w:rsidRPr="00AF7EE9">
          <w:rPr>
            <w:rStyle w:val="Hyperlink"/>
            <w:rFonts w:ascii="Times New Roman" w:eastAsiaTheme="minorEastAsia" w:hAnsi="Times New Roman" w:cs="Times New Roman"/>
            <w:iCs/>
          </w:rPr>
          <w:t>[2]</w:t>
        </w:r>
      </w:hyperlink>
      <w:r w:rsidRPr="00AA7770">
        <w:rPr>
          <w:rFonts w:ascii="Times New Roman" w:eastAsiaTheme="minorEastAsia" w:hAnsi="Times New Roman" w:cs="Times New Roman"/>
          <w:iCs/>
        </w:rPr>
        <w:t>.</w:t>
      </w:r>
      <w:r w:rsidR="001473F5">
        <w:rPr>
          <w:rFonts w:ascii="Times New Roman" w:eastAsiaTheme="minorEastAsia" w:hAnsi="Times New Roman" w:cs="Times New Roman"/>
          <w:iCs/>
        </w:rPr>
        <w:t xml:space="preserve"> </w:t>
      </w:r>
      <w:r w:rsidR="001473F5" w:rsidRPr="001473F5">
        <w:rPr>
          <w:rFonts w:ascii="Times New Roman" w:eastAsiaTheme="minorEastAsia" w:hAnsi="Times New Roman" w:cs="Times New Roman"/>
          <w:iCs/>
        </w:rPr>
        <w:t xml:space="preserve">Kolmogorov and Arnold show that every continuous multivariate function can be represented as </w:t>
      </w:r>
      <w:r w:rsidR="005D5BDC">
        <w:rPr>
          <w:rFonts w:ascii="Times New Roman" w:eastAsiaTheme="minorEastAsia" w:hAnsi="Times New Roman" w:cs="Times New Roman"/>
          <w:iCs/>
        </w:rPr>
        <w:t xml:space="preserve">a </w:t>
      </w:r>
      <w:r w:rsidR="001473F5" w:rsidRPr="001473F5">
        <w:rPr>
          <w:rFonts w:ascii="Times New Roman" w:eastAsiaTheme="minorEastAsia" w:hAnsi="Times New Roman" w:cs="Times New Roman"/>
          <w:iCs/>
        </w:rPr>
        <w:t>superposition of continuous univariate functions and addition in a universal form and thus solve the problem positively. In Kolmogorov’s representation, only one univariate function (the outer function) depends on</w:t>
      </w:r>
      <w:r w:rsidR="005D5BDC">
        <w:rPr>
          <w:rFonts w:ascii="Times New Roman" w:eastAsiaTheme="minorEastAsia" w:hAnsi="Times New Roman" w:cs="Times New Roman"/>
          <w:iCs/>
        </w:rPr>
        <w:t xml:space="preserve"> it,</w:t>
      </w:r>
      <w:r w:rsidR="001473F5" w:rsidRPr="001473F5">
        <w:rPr>
          <w:rFonts w:ascii="Times New Roman" w:eastAsiaTheme="minorEastAsia" w:hAnsi="Times New Roman" w:cs="Times New Roman"/>
          <w:iCs/>
        </w:rPr>
        <w:t xml:space="preserve"> and all the other univariate functions (inner functions) are independent of the multivariate function to be represented</w:t>
      </w:r>
      <w:r w:rsidR="00F969F8">
        <w:rPr>
          <w:rFonts w:ascii="Times New Roman" w:eastAsiaTheme="minorEastAsia" w:hAnsi="Times New Roman" w:cs="Times New Roman"/>
          <w:iCs/>
        </w:rPr>
        <w:t xml:space="preserve"> in </w:t>
      </w:r>
      <w:hyperlink w:anchor="Citationthree" w:history="1">
        <w:r w:rsidR="001473F5" w:rsidRPr="00AF7EE9">
          <w:rPr>
            <w:rStyle w:val="Hyperlink"/>
            <w:rFonts w:ascii="Times New Roman" w:eastAsiaTheme="minorEastAsia" w:hAnsi="Times New Roman" w:cs="Times New Roman"/>
            <w:iCs/>
          </w:rPr>
          <w:t>[3]</w:t>
        </w:r>
      </w:hyperlink>
      <w:r w:rsidR="001473F5" w:rsidRPr="001473F5">
        <w:rPr>
          <w:rFonts w:ascii="Times New Roman" w:eastAsiaTheme="minorEastAsia" w:hAnsi="Times New Roman" w:cs="Times New Roman"/>
          <w:iCs/>
        </w:rPr>
        <w:t>.</w:t>
      </w:r>
    </w:p>
    <w:p w14:paraId="1B92D609" w14:textId="77777777" w:rsidR="005B5B2F" w:rsidRDefault="005B5B2F" w:rsidP="001473F5">
      <w:pPr>
        <w:rPr>
          <w:rFonts w:ascii="Times New Roman" w:eastAsiaTheme="minorEastAsia" w:hAnsi="Times New Roman" w:cs="Times New Roman"/>
          <w:iCs/>
        </w:rPr>
      </w:pPr>
    </w:p>
    <w:p w14:paraId="40E02A31" w14:textId="0529EEB2" w:rsidR="005B5B2F" w:rsidRDefault="005B5B2F" w:rsidP="001473F5">
      <w:pPr>
        <w:rPr>
          <w:rFonts w:ascii="Times New Roman" w:eastAsiaTheme="minorEastAsia" w:hAnsi="Times New Roman" w:cs="Times New Roman"/>
          <w:b/>
          <w:bCs/>
          <w:iCs/>
          <w:sz w:val="28"/>
          <w:szCs w:val="28"/>
        </w:rPr>
      </w:pPr>
      <w:r w:rsidRPr="005B5B2F">
        <w:rPr>
          <w:rFonts w:ascii="Times New Roman" w:eastAsiaTheme="minorEastAsia" w:hAnsi="Times New Roman" w:cs="Times New Roman"/>
          <w:b/>
          <w:bCs/>
          <w:iCs/>
          <w:sz w:val="28"/>
          <w:szCs w:val="28"/>
        </w:rPr>
        <w:t>KAN Architecture</w:t>
      </w:r>
    </w:p>
    <w:p w14:paraId="3B4CE85D" w14:textId="77777777" w:rsidR="000A3BA9" w:rsidRDefault="000A3BA9" w:rsidP="001473F5">
      <w:pPr>
        <w:rPr>
          <w:rFonts w:ascii="Times New Roman" w:eastAsiaTheme="minorEastAsia" w:hAnsi="Times New Roman" w:cs="Times New Roman"/>
          <w:b/>
          <w:bCs/>
          <w:iCs/>
          <w:sz w:val="28"/>
          <w:szCs w:val="28"/>
        </w:rPr>
      </w:pPr>
    </w:p>
    <w:p w14:paraId="68FBA855" w14:textId="281B9B0F" w:rsidR="003D4248" w:rsidRDefault="000A3BA9" w:rsidP="008348F3">
      <w:pPr>
        <w:jc w:val="both"/>
        <w:rPr>
          <w:rFonts w:ascii="Times New Roman" w:eastAsiaTheme="minorEastAsia" w:hAnsi="Times New Roman" w:cs="Times New Roman"/>
          <w:iCs/>
        </w:rPr>
      </w:pPr>
      <w:r>
        <w:rPr>
          <w:rFonts w:ascii="Times New Roman" w:eastAsiaTheme="minorEastAsia" w:hAnsi="Times New Roman" w:cs="Times New Roman"/>
          <w:iCs/>
        </w:rPr>
        <w:t>KANs are specifically designed to follow the Kolmogorov-Arnold Representation Theorem (KART), which decomposes multivariate functions into the sum of univariate functions. This setup provides a way to where each layer has a matrix of 1D function parametrized as B-spline curves with trainable coefficients. The layers connect input and output through summation operations on nodes and edges</w:t>
      </w:r>
      <w:r w:rsidR="005D5BDC">
        <w:rPr>
          <w:rFonts w:ascii="Times New Roman" w:eastAsiaTheme="minorEastAsia" w:hAnsi="Times New Roman" w:cs="Times New Roman"/>
          <w:iCs/>
        </w:rPr>
        <w:t>,</w:t>
      </w:r>
      <w:r w:rsidR="00F969F8">
        <w:rPr>
          <w:rFonts w:ascii="Times New Roman" w:eastAsiaTheme="minorEastAsia" w:hAnsi="Times New Roman" w:cs="Times New Roman"/>
          <w:iCs/>
        </w:rPr>
        <w:t xml:space="preserve"> as seen in </w:t>
      </w:r>
      <w:hyperlink w:anchor="Citationone" w:history="1">
        <w:r w:rsidR="00EE26DD" w:rsidRPr="00831C7D">
          <w:rPr>
            <w:rStyle w:val="Hyperlink"/>
            <w:rFonts w:ascii="Times New Roman" w:eastAsiaTheme="minorEastAsia" w:hAnsi="Times New Roman" w:cs="Times New Roman"/>
            <w:iCs/>
          </w:rPr>
          <w:t>[1]</w:t>
        </w:r>
      </w:hyperlink>
      <w:r>
        <w:rPr>
          <w:rFonts w:ascii="Times New Roman" w:eastAsiaTheme="minorEastAsia" w:hAnsi="Times New Roman" w:cs="Times New Roman"/>
          <w:iCs/>
        </w:rPr>
        <w:t>.</w:t>
      </w:r>
    </w:p>
    <w:p w14:paraId="52D4EDCE" w14:textId="77777777" w:rsidR="003D4248" w:rsidRDefault="003D4248" w:rsidP="001473F5">
      <w:pPr>
        <w:rPr>
          <w:rFonts w:ascii="Times New Roman" w:eastAsiaTheme="minorEastAsia" w:hAnsi="Times New Roman" w:cs="Times New Roman"/>
          <w:iCs/>
        </w:rPr>
      </w:pPr>
    </w:p>
    <w:p w14:paraId="58BCA2B2" w14:textId="4F267584" w:rsidR="000A3BA9" w:rsidRDefault="003D4248" w:rsidP="008348F3">
      <w:pPr>
        <w:jc w:val="both"/>
        <w:rPr>
          <w:rFonts w:ascii="Times New Roman" w:eastAsiaTheme="minorEastAsia" w:hAnsi="Times New Roman" w:cs="Times New Roman"/>
          <w:iCs/>
        </w:rPr>
      </w:pPr>
      <w:r>
        <w:rPr>
          <w:rFonts w:ascii="Times New Roman" w:eastAsiaTheme="minorEastAsia" w:hAnsi="Times New Roman" w:cs="Times New Roman"/>
          <w:iCs/>
        </w:rPr>
        <w:t xml:space="preserve">Deeper KANs are generated by stacking layers of such, each as </w:t>
      </w:r>
      <m:oMath>
        <m:r>
          <m:rPr>
            <m:sty m:val="p"/>
          </m:rPr>
          <w:rPr>
            <w:rFonts w:ascii="Cambria Math" w:eastAsiaTheme="minorEastAsia" w:hAnsi="Cambria Math" w:cs="Times New Roman"/>
          </w:rPr>
          <m:t>Φ</m:t>
        </m:r>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{ϕ</m:t>
            </m:r>
          </m:e>
          <m:sub>
            <m:r>
              <w:rPr>
                <w:rFonts w:ascii="Cambria Math" w:eastAsiaTheme="minorEastAsia" w:hAnsi="Cambria Math" w:cs="Times New Roman"/>
              </w:rPr>
              <m:t>p,q</m:t>
            </m:r>
          </m:sub>
        </m:sSub>
        <m:r>
          <w:rPr>
            <w:rFonts w:ascii="Cambria Math" w:eastAsiaTheme="minorEastAsia" w:hAnsi="Cambria Math" w:cs="Times New Roman"/>
          </w:rPr>
          <m:t>}</m:t>
        </m:r>
      </m:oMath>
      <w:r>
        <w:rPr>
          <w:rFonts w:ascii="Times New Roman" w:eastAsiaTheme="minorEastAsia" w:hAnsi="Times New Roman" w:cs="Times New Roman"/>
          <w:iCs/>
        </w:rPr>
        <w:t xml:space="preserve"> such that p and q are input and output dimensions</w:t>
      </w:r>
      <w:r w:rsidR="005D5BDC">
        <w:rPr>
          <w:rFonts w:ascii="Times New Roman" w:eastAsiaTheme="minorEastAsia" w:hAnsi="Times New Roman" w:cs="Times New Roman"/>
          <w:iCs/>
        </w:rPr>
        <w:t>,</w:t>
      </w:r>
      <w:r>
        <w:rPr>
          <w:rFonts w:ascii="Times New Roman" w:eastAsiaTheme="minorEastAsia" w:hAnsi="Times New Roman" w:cs="Times New Roman"/>
          <w:iCs/>
        </w:rPr>
        <w:t xml:space="preserve"> respectively. These layers process inputs through differentiable transformation, making them suitable for backpropagation. </w:t>
      </w:r>
      <w:r w:rsidR="005D5BDC">
        <w:rPr>
          <w:rFonts w:ascii="Times New Roman" w:eastAsiaTheme="minorEastAsia" w:hAnsi="Times New Roman" w:cs="Times New Roman"/>
          <w:iCs/>
        </w:rPr>
        <w:t>The s</w:t>
      </w:r>
      <w:r>
        <w:rPr>
          <w:rFonts w:ascii="Times New Roman" w:eastAsiaTheme="minorEastAsia" w:hAnsi="Times New Roman" w:cs="Times New Roman"/>
          <w:iCs/>
        </w:rPr>
        <w:t xml:space="preserve">hape of a KAN is represented by </w:t>
      </w:r>
      <m:oMath>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L</m:t>
                </m:r>
              </m:sub>
            </m:sSub>
          </m:e>
        </m:d>
      </m:oMath>
      <w:r>
        <w:rPr>
          <w:rFonts w:ascii="Times New Roman" w:eastAsiaTheme="minorEastAsia" w:hAnsi="Times New Roman" w:cs="Times New Roman"/>
          <w:iCs/>
        </w:rPr>
        <w:t xml:space="preserve"> where </w:t>
      </w:r>
      <m:oMath>
        <m:sSub>
          <m:sSubPr>
            <m:ctrlPr>
              <w:rPr>
                <w:rFonts w:ascii="Cambria Math" w:eastAsiaTheme="minorEastAsia" w:hAnsi="Cambria Math" w:cs="Times New Roman"/>
                <w:i/>
                <w:iCs/>
              </w:rPr>
            </m:ctrlPr>
          </m:sSubPr>
          <m:e>
            <m:r>
              <w:rPr>
                <w:rFonts w:ascii="Cambria Math" w:eastAsiaTheme="minorEastAsia" w:hAnsi="Cambria Math" w:cs="Times New Roman"/>
              </w:rPr>
              <m:t>n</m:t>
            </m:r>
          </m:e>
          <m:sub>
            <m:r>
              <w:rPr>
                <w:rFonts w:ascii="Cambria Math" w:eastAsiaTheme="minorEastAsia" w:hAnsi="Cambria Math" w:cs="Times New Roman"/>
              </w:rPr>
              <m:t>i</m:t>
            </m:r>
          </m:sub>
        </m:sSub>
      </m:oMath>
      <w:r>
        <w:rPr>
          <w:rFonts w:ascii="Times New Roman" w:eastAsiaTheme="minorEastAsia" w:hAnsi="Times New Roman" w:cs="Times New Roman"/>
          <w:iCs/>
        </w:rPr>
        <w:t xml:space="preserve"> represent</w:t>
      </w:r>
      <w:r w:rsidR="005D5BDC">
        <w:rPr>
          <w:rFonts w:ascii="Times New Roman" w:eastAsiaTheme="minorEastAsia" w:hAnsi="Times New Roman" w:cs="Times New Roman"/>
          <w:iCs/>
        </w:rPr>
        <w:t>ing</w:t>
      </w:r>
      <w:r>
        <w:rPr>
          <w:rFonts w:ascii="Times New Roman" w:eastAsiaTheme="minorEastAsia" w:hAnsi="Times New Roman" w:cs="Times New Roman"/>
          <w:iCs/>
        </w:rPr>
        <w:t xml:space="preserve"> the number of nodes in the </w:t>
      </w:r>
      <w:proofErr w:type="spellStart"/>
      <w:r>
        <w:rPr>
          <w:rFonts w:ascii="Times New Roman" w:eastAsiaTheme="minorEastAsia" w:hAnsi="Times New Roman" w:cs="Times New Roman"/>
          <w:iCs/>
        </w:rPr>
        <w:t>i-th</w:t>
      </w:r>
      <w:proofErr w:type="spellEnd"/>
      <w:r>
        <w:rPr>
          <w:rFonts w:ascii="Times New Roman" w:eastAsiaTheme="minorEastAsia" w:hAnsi="Times New Roman" w:cs="Times New Roman"/>
          <w:iCs/>
        </w:rPr>
        <w:t xml:space="preserve"> layer</w:t>
      </w:r>
      <w:r w:rsidR="005D5BDC">
        <w:rPr>
          <w:rFonts w:ascii="Times New Roman" w:eastAsiaTheme="minorEastAsia" w:hAnsi="Times New Roman" w:cs="Times New Roman"/>
          <w:iCs/>
        </w:rPr>
        <w:t>,</w:t>
      </w:r>
      <w:r w:rsidR="00F969F8">
        <w:rPr>
          <w:rFonts w:ascii="Times New Roman" w:eastAsiaTheme="minorEastAsia" w:hAnsi="Times New Roman" w:cs="Times New Roman"/>
          <w:iCs/>
        </w:rPr>
        <w:t xml:space="preserve"> as seen in </w:t>
      </w:r>
      <w:hyperlink w:anchor="Citationone" w:history="1">
        <w:r w:rsidR="00EE26DD" w:rsidRPr="00831C7D">
          <w:rPr>
            <w:rStyle w:val="Hyperlink"/>
            <w:rFonts w:ascii="Times New Roman" w:eastAsiaTheme="minorEastAsia" w:hAnsi="Times New Roman" w:cs="Times New Roman"/>
            <w:iCs/>
          </w:rPr>
          <w:t>[1]</w:t>
        </w:r>
      </w:hyperlink>
      <w:r w:rsidR="00EE26DD">
        <w:rPr>
          <w:rFonts w:ascii="Times New Roman" w:eastAsiaTheme="minorEastAsia" w:hAnsi="Times New Roman" w:cs="Times New Roman"/>
          <w:iCs/>
        </w:rPr>
        <w:t xml:space="preserve">. The output, </w:t>
      </w:r>
      <m:oMath>
        <m:acc>
          <m:accPr>
            <m:ctrlPr>
              <w:rPr>
                <w:rFonts w:ascii="Cambria Math" w:eastAsiaTheme="minorEastAsia" w:hAnsi="Cambria Math" w:cs="Times New Roman"/>
                <w:iCs/>
              </w:rPr>
            </m:ctrlPr>
          </m:accPr>
          <m:e>
            <m:r>
              <w:rPr>
                <w:rFonts w:ascii="Cambria Math" w:eastAsiaTheme="minorEastAsia" w:hAnsi="Cambria Math" w:cs="Times New Roman"/>
              </w:rPr>
              <m:t>y</m:t>
            </m:r>
          </m:e>
        </m:acc>
      </m:oMath>
      <w:r w:rsidR="00EE26DD">
        <w:rPr>
          <w:rFonts w:ascii="Times New Roman" w:eastAsiaTheme="minorEastAsia" w:hAnsi="Times New Roman" w:cs="Times New Roman"/>
          <w:iCs/>
        </w:rPr>
        <w:t>, of a KAN model is</w:t>
      </w:r>
      <w:r w:rsidR="005D5BDC">
        <w:rPr>
          <w:rFonts w:ascii="Times New Roman" w:eastAsiaTheme="minorEastAsia" w:hAnsi="Times New Roman" w:cs="Times New Roman"/>
          <w:iCs/>
        </w:rPr>
        <w:t>,</w:t>
      </w:r>
      <w:r w:rsidR="00EE26DD">
        <w:rPr>
          <w:rFonts w:ascii="Times New Roman" w:eastAsiaTheme="minorEastAsia" w:hAnsi="Times New Roman" w:cs="Times New Roman"/>
          <w:iCs/>
        </w:rPr>
        <w:t xml:space="preserve"> therefore</w:t>
      </w:r>
      <w:r w:rsidR="005D5BDC">
        <w:rPr>
          <w:rFonts w:ascii="Times New Roman" w:eastAsiaTheme="minorEastAsia" w:hAnsi="Times New Roman" w:cs="Times New Roman"/>
          <w:iCs/>
        </w:rPr>
        <w:t>,</w:t>
      </w:r>
      <w:r w:rsidR="00EE26DD">
        <w:rPr>
          <w:rFonts w:ascii="Times New Roman" w:eastAsiaTheme="minorEastAsia" w:hAnsi="Times New Roman" w:cs="Times New Roman"/>
          <w:iCs/>
        </w:rPr>
        <w:t xml:space="preserve"> the composition of all </w:t>
      </w:r>
      <w:proofErr w:type="gramStart"/>
      <w:r w:rsidR="00EE26DD">
        <w:rPr>
          <w:rFonts w:ascii="Times New Roman" w:eastAsiaTheme="minorEastAsia" w:hAnsi="Times New Roman" w:cs="Times New Roman"/>
          <w:iCs/>
        </w:rPr>
        <w:t>layers</w:t>
      </w:r>
      <w:proofErr w:type="gramEnd"/>
      <w:r w:rsidR="00EE26DD">
        <w:rPr>
          <w:rFonts w:ascii="Times New Roman" w:eastAsiaTheme="minorEastAsia" w:hAnsi="Times New Roman" w:cs="Times New Roman"/>
          <w:iCs/>
        </w:rPr>
        <w:t xml:space="preserve"> inputting x.</w:t>
      </w:r>
    </w:p>
    <w:p w14:paraId="24177775" w14:textId="77777777" w:rsidR="00EE26DD" w:rsidRDefault="00EE26DD" w:rsidP="001473F5">
      <w:pPr>
        <w:rPr>
          <w:rFonts w:ascii="Times New Roman" w:eastAsiaTheme="minorEastAsia" w:hAnsi="Times New Roman" w:cs="Times New Roman"/>
          <w:iCs/>
        </w:rPr>
      </w:pPr>
    </w:p>
    <w:p w14:paraId="65202261" w14:textId="74F325F2" w:rsidR="00EE26DD" w:rsidRPr="00EE26DD" w:rsidRDefault="00000000" w:rsidP="001473F5">
      <w:pPr>
        <w:rPr>
          <w:rFonts w:ascii="Times New Roman" w:eastAsiaTheme="minorEastAsia" w:hAnsi="Times New Roman" w:cs="Times New Roman"/>
          <w:b/>
          <w:bCs/>
        </w:rPr>
      </w:pPr>
      <m:oMathPara>
        <m:oMath>
          <m:sSub>
            <m:sSubPr>
              <m:ctrlPr>
                <w:rPr>
                  <w:rFonts w:ascii="Cambria Math" w:eastAsiaTheme="minorEastAsia" w:hAnsi="Cambria Math" w:cs="Times New Roman"/>
                  <w:iCs/>
                </w:rPr>
              </m:ctrlPr>
            </m:sSubPr>
            <m:e>
              <m:r>
                <m:rPr>
                  <m:sty m:val="p"/>
                </m:rPr>
                <w:rPr>
                  <w:rFonts w:ascii="Cambria Math" w:eastAsiaTheme="minorEastAsia" w:hAnsi="Cambria Math" w:cs="Times New Roman"/>
                </w:rPr>
                <m:t>(Φ</m:t>
              </m:r>
            </m:e>
            <m:sub>
              <m:r>
                <m:rPr>
                  <m:sty m:val="p"/>
                </m:rP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Φ</m:t>
              </m:r>
            </m:e>
            <m:sub>
              <m:r>
                <m:rPr>
                  <m:sty m:val="p"/>
                </m:rPr>
                <w:rPr>
                  <w:rFonts w:ascii="Cambria Math" w:eastAsiaTheme="minorEastAsia" w:hAnsi="Cambria Math" w:cs="Times New Roman"/>
                </w:rPr>
                <m:t>2</m:t>
              </m:r>
            </m:sub>
          </m:sSub>
          <m:r>
            <w:rPr>
              <w:rFonts w:ascii="Cambria Math" w:eastAsiaTheme="minorEastAsia" w:hAnsi="Cambria Math" w:cs="Times New Roman"/>
            </w:rPr>
            <m:t xml:space="preserve">∘ </m:t>
          </m:r>
          <m:r>
            <m:rPr>
              <m:sty m:val="p"/>
            </m:rP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Cs/>
                </w:rPr>
              </m:ctrlPr>
            </m:sSubPr>
            <m:e>
              <m:r>
                <m:rPr>
                  <m:sty m:val="p"/>
                </m:rPr>
                <w:rPr>
                  <w:rFonts w:ascii="Cambria Math" w:eastAsiaTheme="minorEastAsia" w:hAnsi="Cambria Math" w:cs="Times New Roman"/>
                </w:rPr>
                <m:t>Φ</m:t>
              </m:r>
            </m:e>
            <m:sub>
              <m:r>
                <m:rPr>
                  <m:sty m:val="p"/>
                </m:rPr>
                <w:rPr>
                  <w:rFonts w:ascii="Cambria Math" w:eastAsiaTheme="minorEastAsia" w:hAnsi="Cambria Math" w:cs="Times New Roman"/>
                </w:rPr>
                <m:t>L</m:t>
              </m:r>
            </m:sub>
          </m:sSub>
          <m:r>
            <w:rPr>
              <w:rFonts w:ascii="Cambria Math" w:eastAsiaTheme="minorEastAsia" w:hAnsi="Cambria Math" w:cs="Times New Roman"/>
            </w:rPr>
            <m:t>)(</m:t>
          </m:r>
          <m:r>
            <m:rPr>
              <m:sty m:val="b"/>
            </m:rPr>
            <w:rPr>
              <w:rFonts w:ascii="Cambria Math" w:eastAsiaTheme="minorEastAsia" w:hAnsi="Cambria Math" w:cs="Times New Roman"/>
            </w:rPr>
            <m:t>x</m:t>
          </m:r>
          <m:r>
            <w:rPr>
              <w:rFonts w:ascii="Cambria Math" w:eastAsiaTheme="minorEastAsia" w:hAnsi="Cambria Math" w:cs="Times New Roman"/>
            </w:rPr>
            <m:t>)=KAN(</m:t>
          </m:r>
          <m:r>
            <m:rPr>
              <m:sty m:val="b"/>
            </m:rPr>
            <w:rPr>
              <w:rFonts w:ascii="Cambria Math" w:eastAsiaTheme="minorEastAsia" w:hAnsi="Cambria Math" w:cs="Times New Roman"/>
            </w:rPr>
            <m:t>x)</m:t>
          </m:r>
        </m:oMath>
      </m:oMathPara>
    </w:p>
    <w:p w14:paraId="3845DFBE" w14:textId="77777777" w:rsidR="00EE26DD" w:rsidRDefault="00EE26DD" w:rsidP="001473F5">
      <w:pPr>
        <w:rPr>
          <w:rFonts w:ascii="Times New Roman" w:eastAsiaTheme="minorEastAsia" w:hAnsi="Times New Roman" w:cs="Times New Roman"/>
          <w:b/>
          <w:bCs/>
        </w:rPr>
      </w:pPr>
    </w:p>
    <w:p w14:paraId="3B127CA1" w14:textId="3D6EB903" w:rsidR="00EE26DD" w:rsidRDefault="00EE26DD" w:rsidP="008348F3">
      <w:pPr>
        <w:rPr>
          <w:rFonts w:ascii="Times New Roman" w:eastAsiaTheme="minorEastAsia" w:hAnsi="Times New Roman" w:cs="Times New Roman"/>
        </w:rPr>
      </w:pPr>
      <w:r>
        <w:rPr>
          <w:rFonts w:ascii="Times New Roman" w:eastAsiaTheme="minorEastAsia" w:hAnsi="Times New Roman" w:cs="Times New Roman"/>
        </w:rPr>
        <w:t xml:space="preserve">Such that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Φ</m:t>
            </m:r>
            <m:ctrlPr>
              <w:rPr>
                <w:rFonts w:ascii="Cambria Math" w:eastAsiaTheme="minorEastAsia" w:hAnsi="Cambria Math" w:cs="Times New Roman"/>
              </w:rPr>
            </m:ctrlPr>
          </m:e>
          <m:sub>
            <m:r>
              <w:rPr>
                <w:rFonts w:ascii="Cambria Math" w:eastAsiaTheme="minorEastAsia" w:hAnsi="Cambria Math" w:cs="Times New Roman"/>
              </w:rPr>
              <m:t>L</m:t>
            </m:r>
          </m:sub>
        </m:sSub>
      </m:oMath>
      <w:r>
        <w:rPr>
          <w:rFonts w:ascii="Times New Roman" w:eastAsiaTheme="minorEastAsia" w:hAnsi="Times New Roman" w:cs="Times New Roman"/>
        </w:rPr>
        <w:t xml:space="preserve"> represents the whole function ‘set’ of </w:t>
      </w:r>
      <w:r w:rsidR="00F969F8">
        <w:rPr>
          <w:rFonts w:ascii="Times New Roman" w:eastAsiaTheme="minorEastAsia" w:hAnsi="Times New Roman" w:cs="Times New Roman"/>
        </w:rPr>
        <w:t xml:space="preserve">the </w:t>
      </w:r>
      <m:oMath>
        <m:r>
          <w:rPr>
            <w:rFonts w:ascii="Cambria Math" w:eastAsiaTheme="minorEastAsia" w:hAnsi="Cambria Math" w:cs="Times New Roman"/>
          </w:rPr>
          <m:t>L</m:t>
        </m:r>
      </m:oMath>
      <w:r w:rsidR="00F969F8">
        <w:rPr>
          <w:rFonts w:ascii="Times New Roman" w:eastAsiaTheme="minorEastAsia" w:hAnsi="Times New Roman" w:cs="Times New Roman"/>
        </w:rPr>
        <w:t>-th layer as per the KART</w:t>
      </w:r>
      <w:r w:rsidR="00CD1C8B">
        <w:rPr>
          <w:rFonts w:ascii="Times New Roman" w:eastAsiaTheme="minorEastAsia" w:hAnsi="Times New Roman" w:cs="Times New Roman"/>
        </w:rPr>
        <w:t xml:space="preserve">, where the function set is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p,q</m:t>
            </m:r>
          </m:sub>
        </m:sSub>
      </m:oMath>
      <w:r w:rsidR="00F969F8">
        <w:rPr>
          <w:rFonts w:ascii="Times New Roman" w:eastAsiaTheme="minorEastAsia" w:hAnsi="Times New Roman" w:cs="Times New Roman"/>
        </w:rPr>
        <w:t>:</w:t>
      </w:r>
    </w:p>
    <w:p w14:paraId="5A9163BE" w14:textId="77777777" w:rsidR="00F969F8" w:rsidRDefault="00F969F8" w:rsidP="001473F5">
      <w:pPr>
        <w:rPr>
          <w:rFonts w:ascii="Times New Roman" w:eastAsiaTheme="minorEastAsia" w:hAnsi="Times New Roman" w:cs="Times New Roman"/>
        </w:rPr>
      </w:pPr>
    </w:p>
    <w:p w14:paraId="5687B0BE" w14:textId="33A75024" w:rsidR="00F969F8" w:rsidRPr="00AA7770" w:rsidRDefault="00F969F8" w:rsidP="00F969F8">
      <w:pPr>
        <w:rPr>
          <w:rFonts w:ascii="Times New Roman" w:eastAsiaTheme="minorEastAsia" w:hAnsi="Times New Roman" w:cs="Times New Roman"/>
          <w:iCs/>
        </w:rPr>
      </w:pPr>
      <m:oMathPara>
        <m:oMath>
          <m:r>
            <w:rPr>
              <w:rFonts w:ascii="Cambria Math" w:eastAsiaTheme="minorEastAsia" w:hAnsi="Cambria Math" w:cs="Times New Roman"/>
            </w:rPr>
            <w:lastRenderedPageBreak/>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d</m:t>
                  </m:r>
                </m:sub>
              </m:sSub>
            </m:e>
          </m:d>
          <m:r>
            <w:rPr>
              <w:rFonts w:ascii="Cambria Math" w:eastAsia="Cambria Math" w:hAnsi="Cambria Math" w:cs="Cambria Math"/>
            </w:rPr>
            <m:t>=</m:t>
          </m:r>
          <m:nary>
            <m:naryPr>
              <m:chr m:val="∑"/>
              <m:grow m:val="1"/>
              <m:ctrlPr>
                <w:rPr>
                  <w:rFonts w:ascii="Cambria Math" w:eastAsiaTheme="minorEastAsia" w:hAnsi="Cambria Math" w:cs="Times New Roman"/>
                  <w:iCs/>
                </w:rPr>
              </m:ctrlPr>
            </m:naryPr>
            <m:sub>
              <m:r>
                <w:rPr>
                  <w:rFonts w:ascii="Cambria Math" w:eastAsia="Cambria Math" w:hAnsi="Cambria Math" w:cs="Cambria Math"/>
                </w:rPr>
                <m:t>q=0</m:t>
              </m:r>
            </m:sub>
            <m:sup>
              <m:r>
                <w:rPr>
                  <w:rFonts w:ascii="Cambria Math" w:eastAsia="Cambria Math" w:hAnsi="Cambria Math" w:cs="Cambria Math"/>
                </w:rPr>
                <m:t>2d+1</m:t>
              </m:r>
            </m:sup>
            <m:e>
              <m:sSub>
                <m:sSubPr>
                  <m:ctrlPr>
                    <w:rPr>
                      <w:rFonts w:ascii="Cambria Math" w:eastAsiaTheme="minorEastAsia" w:hAnsi="Cambria Math" w:cs="Times New Roman"/>
                      <w:iCs/>
                    </w:rPr>
                  </m:ctrlPr>
                </m:sSubPr>
                <m:e>
                  <m:r>
                    <m:rPr>
                      <m:sty m:val="p"/>
                    </m:rPr>
                    <w:rPr>
                      <w:rFonts w:ascii="Cambria Math" w:eastAsiaTheme="minorEastAsia" w:hAnsi="Cambria Math" w:cs="Times New Roman"/>
                    </w:rPr>
                    <m:t>Φ</m:t>
                  </m:r>
                </m:e>
                <m:sub>
                  <m:r>
                    <w:rPr>
                      <w:rFonts w:ascii="Cambria Math" w:eastAsiaTheme="minorEastAsia" w:hAnsi="Cambria Math" w:cs="Times New Roman"/>
                    </w:rPr>
                    <m:t>q</m:t>
                  </m:r>
                </m:sub>
              </m:sSub>
              <m:r>
                <w:rPr>
                  <w:rFonts w:ascii="Cambria Math" w:eastAsiaTheme="minorEastAsia" w:hAnsi="Cambria Math" w:cs="Times New Roman"/>
                </w:rPr>
                <m:t>(</m:t>
              </m:r>
              <m:nary>
                <m:naryPr>
                  <m:chr m:val="∑"/>
                  <m:grow m:val="1"/>
                  <m:ctrlPr>
                    <w:rPr>
                      <w:rFonts w:ascii="Cambria Math" w:eastAsiaTheme="minorEastAsia" w:hAnsi="Cambria Math" w:cs="Times New Roman"/>
                      <w:iCs/>
                    </w:rPr>
                  </m:ctrlPr>
                </m:naryPr>
                <m:sub>
                  <m:r>
                    <w:rPr>
                      <w:rFonts w:ascii="Cambria Math" w:eastAsia="Cambria Math" w:hAnsi="Cambria Math" w:cs="Cambria Math"/>
                    </w:rPr>
                    <m:t>q=0</m:t>
                  </m:r>
                </m:sub>
                <m:sup>
                  <m:r>
                    <w:rPr>
                      <w:rFonts w:ascii="Cambria Math" w:eastAsia="Cambria Math" w:hAnsi="Cambria Math" w:cs="Cambria Math"/>
                    </w:rPr>
                    <m:t>2d</m:t>
                  </m:r>
                </m:sup>
                <m:e>
                  <m:sSub>
                    <m:sSubPr>
                      <m:ctrlPr>
                        <w:rPr>
                          <w:rFonts w:ascii="Cambria Math" w:eastAsiaTheme="minorEastAsia" w:hAnsi="Cambria Math" w:cs="Times New Roman"/>
                          <w:i/>
                          <w:iCs/>
                        </w:rPr>
                      </m:ctrlPr>
                    </m:sSubPr>
                    <m:e>
                      <m:r>
                        <w:rPr>
                          <w:rFonts w:ascii="Cambria Math" w:eastAsiaTheme="minorEastAsia" w:hAnsi="Cambria Math" w:cs="Times New Roman"/>
                        </w:rPr>
                        <m:t>ψ</m:t>
                      </m:r>
                    </m:e>
                    <m:sub>
                      <m:r>
                        <w:rPr>
                          <w:rFonts w:ascii="Cambria Math" w:eastAsiaTheme="minorEastAsia" w:hAnsi="Cambria Math" w:cs="Times New Roman"/>
                        </w:rPr>
                        <m:t>p,q</m:t>
                      </m:r>
                    </m:sub>
                  </m:sSub>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p</m:t>
                          </m:r>
                        </m:sub>
                      </m:sSub>
                    </m:e>
                  </m:d>
                  <m:r>
                    <w:rPr>
                      <w:rFonts w:ascii="Cambria Math" w:eastAsiaTheme="minorEastAsia" w:hAnsi="Cambria Math" w:cs="Times New Roman"/>
                    </w:rPr>
                    <m:t>)</m:t>
                  </m:r>
                </m:e>
              </m:nary>
            </m:e>
          </m:nary>
        </m:oMath>
      </m:oMathPara>
    </w:p>
    <w:p w14:paraId="6D6BF47E" w14:textId="77777777" w:rsidR="00F969F8" w:rsidRPr="00EE26DD" w:rsidRDefault="00F969F8" w:rsidP="001473F5">
      <w:pPr>
        <w:rPr>
          <w:rFonts w:ascii="Times New Roman" w:eastAsiaTheme="minorEastAsia" w:hAnsi="Times New Roman" w:cs="Times New Roman"/>
        </w:rPr>
      </w:pPr>
    </w:p>
    <w:p w14:paraId="0ECAD476" w14:textId="77777777" w:rsidR="00EE26DD" w:rsidRPr="00EE26DD" w:rsidRDefault="00EE26DD" w:rsidP="001473F5">
      <w:pPr>
        <w:rPr>
          <w:rFonts w:ascii="Times New Roman" w:eastAsiaTheme="minorEastAsia" w:hAnsi="Times New Roman" w:cs="Times New Roman"/>
          <w:iCs/>
        </w:rPr>
      </w:pPr>
    </w:p>
    <w:p w14:paraId="03C1AE14" w14:textId="77777777" w:rsidR="00EE26DD" w:rsidRDefault="00EE26DD" w:rsidP="001473F5">
      <w:pPr>
        <w:rPr>
          <w:rFonts w:ascii="Times New Roman" w:eastAsiaTheme="minorEastAsia" w:hAnsi="Times New Roman" w:cs="Times New Roman"/>
          <w:iCs/>
        </w:rPr>
      </w:pPr>
    </w:p>
    <w:p w14:paraId="70713DA9" w14:textId="4ED5AD49" w:rsidR="002C038D" w:rsidRPr="002C038D" w:rsidRDefault="00EE26DD" w:rsidP="008348F3">
      <w:pPr>
        <w:jc w:val="both"/>
        <w:rPr>
          <w:rFonts w:ascii="Times New Roman" w:eastAsiaTheme="minorEastAsia" w:hAnsi="Times New Roman" w:cs="Times New Roman"/>
          <w:iCs/>
        </w:rPr>
      </w:pPr>
      <w:r w:rsidRPr="00EE26DD">
        <w:rPr>
          <w:rFonts w:ascii="Times New Roman" w:eastAsiaTheme="minorEastAsia" w:hAnsi="Times New Roman" w:cs="Times New Roman"/>
          <w:iCs/>
        </w:rPr>
        <w:t xml:space="preserve">KAN introduces several optimization techniques to improve training. Residual activation functions combine B-spline approximations with a smooth residual component, enabling better learning dynamics. </w:t>
      </w:r>
      <w:r w:rsidR="002C038D" w:rsidRPr="002C038D">
        <w:rPr>
          <w:rFonts w:ascii="Times New Roman" w:eastAsiaTheme="minorEastAsia" w:hAnsi="Times New Roman" w:cs="Times New Roman"/>
          <w:iCs/>
        </w:rPr>
        <w:t xml:space="preserve">During training, spline grids dynamically adjust to maintain stability as activations change. The trainability of the network is further improved via parameter initialization, which includes techniques like Xavier initialization. Compared to MLPs, KANs may appear to require more parameters, but this expense is mitigated by their capacity to achieve high generalization with fewer nodes per layer. KANs are excellent in representing and interpreting high-dimensional functions; in some applications, they outperform traditional structures thanks to their special structure </w:t>
      </w:r>
      <w:hyperlink w:anchor="Citationone" w:history="1">
        <w:r w:rsidR="002C038D" w:rsidRPr="00831C7D">
          <w:rPr>
            <w:rStyle w:val="Hyperlink"/>
            <w:rFonts w:ascii="Times New Roman" w:eastAsiaTheme="minorEastAsia" w:hAnsi="Times New Roman" w:cs="Times New Roman"/>
            <w:iCs/>
          </w:rPr>
          <w:t>[1]</w:t>
        </w:r>
      </w:hyperlink>
      <w:r w:rsidR="002C038D" w:rsidRPr="002C038D">
        <w:rPr>
          <w:rFonts w:ascii="Times New Roman" w:eastAsiaTheme="minorEastAsia" w:hAnsi="Times New Roman" w:cs="Times New Roman"/>
          <w:iCs/>
        </w:rPr>
        <w:t>.</w:t>
      </w:r>
    </w:p>
    <w:p w14:paraId="43576166" w14:textId="77777777" w:rsidR="002C038D" w:rsidRPr="002C038D" w:rsidRDefault="002C038D" w:rsidP="008348F3">
      <w:pPr>
        <w:jc w:val="both"/>
        <w:rPr>
          <w:rFonts w:ascii="Times New Roman" w:eastAsiaTheme="minorEastAsia" w:hAnsi="Times New Roman" w:cs="Times New Roman"/>
          <w:iCs/>
        </w:rPr>
      </w:pPr>
    </w:p>
    <w:p w14:paraId="381EA254" w14:textId="08B322F5" w:rsidR="00E702C3" w:rsidRDefault="002C038D" w:rsidP="008348F3">
      <w:pPr>
        <w:jc w:val="both"/>
        <w:rPr>
          <w:rFonts w:ascii="Times New Roman" w:eastAsiaTheme="minorEastAsia" w:hAnsi="Times New Roman" w:cs="Times New Roman"/>
          <w:iCs/>
        </w:rPr>
      </w:pPr>
      <w:r w:rsidRPr="002C038D">
        <w:rPr>
          <w:rFonts w:ascii="Times New Roman" w:eastAsiaTheme="minorEastAsia" w:hAnsi="Times New Roman" w:cs="Times New Roman"/>
          <w:iCs/>
        </w:rPr>
        <w:t>KANs share completely connected structures with MLPs. However, KANs place learnable activation functions on edges (also known as "weights"), whereas MLPs place fixed activation functions on nodes (also known as "neurons")</w:t>
      </w:r>
      <w:r w:rsidR="008348F3">
        <w:rPr>
          <w:rFonts w:ascii="Times New Roman" w:eastAsiaTheme="minorEastAsia" w:hAnsi="Times New Roman" w:cs="Times New Roman"/>
          <w:iCs/>
        </w:rPr>
        <w:t xml:space="preserve"> </w:t>
      </w:r>
      <w:hyperlink w:anchor="Citationone" w:history="1">
        <w:r w:rsidRPr="008348F3">
          <w:rPr>
            <w:rStyle w:val="Hyperlink"/>
            <w:rFonts w:ascii="Times New Roman" w:eastAsiaTheme="minorEastAsia" w:hAnsi="Times New Roman" w:cs="Times New Roman"/>
            <w:iCs/>
          </w:rPr>
          <w:t>[1]</w:t>
        </w:r>
      </w:hyperlink>
      <w:r>
        <w:rPr>
          <w:rFonts w:ascii="Times New Roman" w:eastAsiaTheme="minorEastAsia" w:hAnsi="Times New Roman" w:cs="Times New Roman"/>
          <w:iCs/>
        </w:rPr>
        <w:t xml:space="preserve">. </w:t>
      </w:r>
      <w:r w:rsidR="00EE26DD">
        <w:rPr>
          <w:rFonts w:ascii="Times New Roman" w:eastAsiaTheme="minorEastAsia" w:hAnsi="Times New Roman" w:cs="Times New Roman"/>
          <w:iCs/>
        </w:rPr>
        <w:t>Activation function</w:t>
      </w:r>
      <w:r w:rsidR="00CD1C8B">
        <w:rPr>
          <w:rFonts w:ascii="Times New Roman" w:eastAsiaTheme="minorEastAsia" w:hAnsi="Times New Roman" w:cs="Times New Roman"/>
          <w:iCs/>
        </w:rPr>
        <w:t>s</w:t>
      </w:r>
      <w:r w:rsidR="00EE26DD">
        <w:rPr>
          <w:rFonts w:ascii="Times New Roman" w:eastAsiaTheme="minorEastAsia" w:hAnsi="Times New Roman" w:cs="Times New Roman"/>
          <w:iCs/>
        </w:rPr>
        <w:t xml:space="preserve"> are treated as weights such that they are learnable, making the functional relationship between nodes more adaptive and stable</w:t>
      </w:r>
      <w:r w:rsidR="005D5BDC">
        <w:rPr>
          <w:rFonts w:ascii="Times New Roman" w:eastAsiaTheme="minorEastAsia" w:hAnsi="Times New Roman" w:cs="Times New Roman"/>
          <w:iCs/>
        </w:rPr>
        <w:t>,</w:t>
      </w:r>
      <w:r w:rsidR="00F969F8">
        <w:rPr>
          <w:rFonts w:ascii="Times New Roman" w:eastAsiaTheme="minorEastAsia" w:hAnsi="Times New Roman" w:cs="Times New Roman"/>
          <w:iCs/>
        </w:rPr>
        <w:t xml:space="preserve"> as shown by Liu et al</w:t>
      </w:r>
      <w:r w:rsidR="005D5BDC">
        <w:rPr>
          <w:rFonts w:ascii="Times New Roman" w:eastAsiaTheme="minorEastAsia" w:hAnsi="Times New Roman" w:cs="Times New Roman"/>
          <w:iCs/>
        </w:rPr>
        <w:t>.</w:t>
      </w:r>
      <w:r w:rsidR="00F969F8">
        <w:rPr>
          <w:rFonts w:ascii="Times New Roman" w:eastAsiaTheme="minorEastAsia" w:hAnsi="Times New Roman" w:cs="Times New Roman"/>
          <w:iCs/>
        </w:rPr>
        <w:t xml:space="preserve"> </w:t>
      </w:r>
      <w:hyperlink w:anchor="Citationone" w:history="1">
        <w:r w:rsidR="00EE26DD" w:rsidRPr="00AF7EE9">
          <w:rPr>
            <w:rStyle w:val="Hyperlink"/>
            <w:rFonts w:ascii="Times New Roman" w:eastAsiaTheme="minorEastAsia" w:hAnsi="Times New Roman" w:cs="Times New Roman"/>
            <w:iCs/>
          </w:rPr>
          <w:t>[1]</w:t>
        </w:r>
      </w:hyperlink>
      <w:r w:rsidR="00F969F8">
        <w:rPr>
          <w:rFonts w:ascii="Times New Roman" w:eastAsiaTheme="minorEastAsia" w:hAnsi="Times New Roman" w:cs="Times New Roman"/>
          <w:iCs/>
        </w:rPr>
        <w:t xml:space="preserve"> and Schmidt-Hieber </w:t>
      </w:r>
      <w:hyperlink w:anchor="Citationtwo" w:history="1">
        <w:r w:rsidR="00F969F8" w:rsidRPr="00AF7EE9">
          <w:rPr>
            <w:rStyle w:val="Hyperlink"/>
            <w:rFonts w:ascii="Times New Roman" w:eastAsiaTheme="minorEastAsia" w:hAnsi="Times New Roman" w:cs="Times New Roman"/>
            <w:iCs/>
          </w:rPr>
          <w:t>[2]</w:t>
        </w:r>
      </w:hyperlink>
      <w:r w:rsidR="00EE26DD">
        <w:rPr>
          <w:rFonts w:ascii="Times New Roman" w:eastAsiaTheme="minorEastAsia" w:hAnsi="Times New Roman" w:cs="Times New Roman"/>
          <w:iCs/>
        </w:rPr>
        <w:t>.</w:t>
      </w:r>
    </w:p>
    <w:p w14:paraId="45BC1570" w14:textId="77777777" w:rsidR="00E702C3" w:rsidRDefault="00E702C3" w:rsidP="008348F3">
      <w:pPr>
        <w:jc w:val="both"/>
        <w:rPr>
          <w:rFonts w:ascii="Times New Roman" w:eastAsiaTheme="minorEastAsia" w:hAnsi="Times New Roman" w:cs="Times New Roman"/>
          <w:iCs/>
        </w:rPr>
      </w:pPr>
    </w:p>
    <w:p w14:paraId="219FE968" w14:textId="2B80AD49" w:rsidR="00E702C3" w:rsidRDefault="00E702C3" w:rsidP="008348F3">
      <w:pPr>
        <w:jc w:val="both"/>
        <w:rPr>
          <w:rFonts w:ascii="Times New Roman" w:eastAsiaTheme="minorEastAsia" w:hAnsi="Times New Roman" w:cs="Times New Roman"/>
          <w:iCs/>
        </w:rPr>
      </w:pPr>
      <w:r w:rsidRPr="00E702C3">
        <w:rPr>
          <w:rFonts w:ascii="Times New Roman" w:eastAsiaTheme="minorEastAsia" w:hAnsi="Times New Roman" w:cs="Times New Roman"/>
          <w:iCs/>
        </w:rPr>
        <w:t>As a result, KANs have no linear weight matrices at all</w:t>
      </w:r>
      <w:r w:rsidR="005D5BDC">
        <w:rPr>
          <w:rFonts w:ascii="Times New Roman" w:eastAsiaTheme="minorEastAsia" w:hAnsi="Times New Roman" w:cs="Times New Roman"/>
          <w:iCs/>
        </w:rPr>
        <w:t>;</w:t>
      </w:r>
      <w:r w:rsidRPr="00E702C3">
        <w:rPr>
          <w:rFonts w:ascii="Times New Roman" w:eastAsiaTheme="minorEastAsia" w:hAnsi="Times New Roman" w:cs="Times New Roman"/>
          <w:iCs/>
        </w:rPr>
        <w:t xml:space="preserve"> instead, each weight parameter is replaced by a learnable 1D function parametrized as a spline. KANs’ nodes simply sum incoming signals without applying any non-linearities. One might worry that KANs are hopelessly expensive since each MLP’s weight parameter becomes KAN’s spline function. Fortunately, KANs usually allow much smaller computation graphs than MLPs</w:t>
      </w:r>
      <w:r w:rsidR="005D5BDC">
        <w:rPr>
          <w:rFonts w:ascii="Times New Roman" w:eastAsiaTheme="minorEastAsia" w:hAnsi="Times New Roman" w:cs="Times New Roman"/>
          <w:iCs/>
        </w:rPr>
        <w:t>,</w:t>
      </w:r>
      <w:r w:rsidR="00F969F8">
        <w:rPr>
          <w:rFonts w:ascii="Times New Roman" w:eastAsiaTheme="minorEastAsia" w:hAnsi="Times New Roman" w:cs="Times New Roman"/>
          <w:iCs/>
        </w:rPr>
        <w:t xml:space="preserve"> as seen in </w:t>
      </w:r>
      <w:hyperlink w:anchor="Citationone" w:history="1">
        <w:r w:rsidRPr="00831C7D">
          <w:rPr>
            <w:rStyle w:val="Hyperlink"/>
            <w:rFonts w:ascii="Times New Roman" w:eastAsiaTheme="minorEastAsia" w:hAnsi="Times New Roman" w:cs="Times New Roman"/>
            <w:iCs/>
          </w:rPr>
          <w:t>[1]</w:t>
        </w:r>
      </w:hyperlink>
      <w:r>
        <w:rPr>
          <w:rFonts w:ascii="Times New Roman" w:eastAsiaTheme="minorEastAsia" w:hAnsi="Times New Roman" w:cs="Times New Roman"/>
          <w:iCs/>
        </w:rPr>
        <w:t>.</w:t>
      </w:r>
    </w:p>
    <w:p w14:paraId="65B10621" w14:textId="77777777" w:rsidR="00B778AF" w:rsidRDefault="00B778AF" w:rsidP="008348F3">
      <w:pPr>
        <w:jc w:val="both"/>
        <w:rPr>
          <w:rFonts w:ascii="Times New Roman" w:eastAsiaTheme="minorEastAsia" w:hAnsi="Times New Roman" w:cs="Times New Roman"/>
          <w:iCs/>
        </w:rPr>
      </w:pPr>
    </w:p>
    <w:p w14:paraId="1BC6026F" w14:textId="49700A1D" w:rsidR="00B778AF" w:rsidRDefault="00B778AF" w:rsidP="008348F3">
      <w:pPr>
        <w:jc w:val="both"/>
        <w:rPr>
          <w:rFonts w:ascii="Times New Roman" w:eastAsiaTheme="minorEastAsia" w:hAnsi="Times New Roman" w:cs="Times New Roman"/>
          <w:b/>
          <w:bCs/>
          <w:iCs/>
          <w:sz w:val="28"/>
          <w:szCs w:val="28"/>
        </w:rPr>
      </w:pPr>
      <w:r w:rsidRPr="00B778AF">
        <w:rPr>
          <w:rFonts w:ascii="Times New Roman" w:eastAsiaTheme="minorEastAsia" w:hAnsi="Times New Roman" w:cs="Times New Roman"/>
          <w:b/>
          <w:bCs/>
          <w:iCs/>
          <w:sz w:val="28"/>
          <w:szCs w:val="28"/>
        </w:rPr>
        <w:t>Adaptive Basis Function</w:t>
      </w:r>
    </w:p>
    <w:p w14:paraId="38B14509" w14:textId="77777777" w:rsidR="00F969F8" w:rsidRDefault="00F969F8" w:rsidP="008348F3">
      <w:pPr>
        <w:jc w:val="both"/>
        <w:rPr>
          <w:rFonts w:ascii="Times New Roman" w:eastAsiaTheme="minorEastAsia" w:hAnsi="Times New Roman" w:cs="Times New Roman"/>
          <w:b/>
          <w:bCs/>
          <w:iCs/>
          <w:sz w:val="28"/>
          <w:szCs w:val="28"/>
        </w:rPr>
      </w:pPr>
    </w:p>
    <w:p w14:paraId="67C964E7" w14:textId="3387A899" w:rsidR="00F969F8" w:rsidRPr="00F969F8" w:rsidRDefault="004E6605" w:rsidP="008348F3">
      <w:pPr>
        <w:jc w:val="both"/>
        <w:rPr>
          <w:rFonts w:ascii="Times New Roman" w:eastAsiaTheme="minorEastAsia" w:hAnsi="Times New Roman" w:cs="Times New Roman"/>
          <w:iCs/>
        </w:rPr>
      </w:pPr>
      <w:r>
        <w:rPr>
          <w:rFonts w:ascii="Times New Roman" w:eastAsiaTheme="minorEastAsia" w:hAnsi="Times New Roman" w:cs="Times New Roman"/>
          <w:iCs/>
        </w:rPr>
        <w:t xml:space="preserve">As per Adams in </w:t>
      </w:r>
      <w:hyperlink w:anchor="Citationfive" w:history="1">
        <w:r w:rsidRPr="00AF7EE9">
          <w:rPr>
            <w:rStyle w:val="Hyperlink"/>
            <w:rFonts w:ascii="Times New Roman" w:eastAsiaTheme="minorEastAsia" w:hAnsi="Times New Roman" w:cs="Times New Roman"/>
            <w:iCs/>
          </w:rPr>
          <w:t>[5]</w:t>
        </w:r>
      </w:hyperlink>
      <w:r>
        <w:rPr>
          <w:rFonts w:ascii="Times New Roman" w:eastAsiaTheme="minorEastAsia" w:hAnsi="Times New Roman" w:cs="Times New Roman"/>
          <w:iCs/>
        </w:rPr>
        <w:t xml:space="preserve">, in </w:t>
      </w:r>
      <w:r w:rsidR="00F969F8" w:rsidRPr="00F969F8">
        <w:rPr>
          <w:rFonts w:ascii="Times New Roman" w:eastAsiaTheme="minorEastAsia" w:hAnsi="Times New Roman" w:cs="Times New Roman"/>
          <w:iCs/>
        </w:rPr>
        <w:t>the context of machine learning, basis functions are mathematical transformations applied to input data, enabling linear models to approximate more complex relationships. These transformations map input features into a higher-dimensional space, allowing linear regression and classification models to capture nonlinear patterns. Basis functions can include simple polynomials, Fourier series, radial basis functions (RBFs), or piecewise linear transformations. They play a crucial role in making data linearly separable or better suited for predictive modeling by effectively altering the representation of input features</w:t>
      </w:r>
      <w:r w:rsidR="005D5BDC">
        <w:rPr>
          <w:rFonts w:ascii="Times New Roman" w:eastAsiaTheme="minorEastAsia" w:hAnsi="Times New Roman" w:cs="Times New Roman"/>
          <w:iCs/>
        </w:rPr>
        <w:t>,</w:t>
      </w:r>
      <w:r w:rsidR="00F969F8" w:rsidRPr="00F969F8">
        <w:rPr>
          <w:rFonts w:ascii="Times New Roman" w:eastAsiaTheme="minorEastAsia" w:hAnsi="Times New Roman" w:cs="Times New Roman"/>
          <w:iCs/>
        </w:rPr>
        <w:t xml:space="preserve"> </w:t>
      </w:r>
      <w:r w:rsidR="00F969F8">
        <w:rPr>
          <w:rFonts w:ascii="Times New Roman" w:eastAsiaTheme="minorEastAsia" w:hAnsi="Times New Roman" w:cs="Times New Roman"/>
          <w:iCs/>
        </w:rPr>
        <w:t xml:space="preserve">as shown by Liu et </w:t>
      </w:r>
      <w:r>
        <w:rPr>
          <w:rFonts w:ascii="Times New Roman" w:eastAsiaTheme="minorEastAsia" w:hAnsi="Times New Roman" w:cs="Times New Roman"/>
          <w:iCs/>
        </w:rPr>
        <w:t>al</w:t>
      </w:r>
      <w:r w:rsidR="005D5BDC">
        <w:rPr>
          <w:rFonts w:ascii="Times New Roman" w:eastAsiaTheme="minorEastAsia" w:hAnsi="Times New Roman" w:cs="Times New Roman"/>
          <w:iCs/>
        </w:rPr>
        <w:t>.</w:t>
      </w:r>
      <w:r>
        <w:rPr>
          <w:rFonts w:ascii="Times New Roman" w:eastAsia="MS Mincho" w:hAnsi="Times New Roman" w:cs="Times New Roman"/>
          <w:iCs/>
        </w:rPr>
        <w:t xml:space="preserve"> </w:t>
      </w:r>
      <w:hyperlink w:anchor="Citationone" w:history="1">
        <w:r w:rsidRPr="00831C7D">
          <w:rPr>
            <w:rStyle w:val="Hyperlink"/>
            <w:rFonts w:ascii="Times New Roman" w:eastAsia="MS Mincho" w:hAnsi="Times New Roman" w:cs="Times New Roman"/>
            <w:iCs/>
          </w:rPr>
          <w:t>[</w:t>
        </w:r>
        <w:r w:rsidR="00F969F8" w:rsidRPr="00831C7D">
          <w:rPr>
            <w:rStyle w:val="Hyperlink"/>
            <w:rFonts w:ascii="Times New Roman" w:eastAsia="MS Mincho" w:hAnsi="Times New Roman" w:cs="Times New Roman"/>
            <w:iCs/>
          </w:rPr>
          <w:t>1]</w:t>
        </w:r>
      </w:hyperlink>
      <w:r w:rsidR="00F969F8" w:rsidRPr="00F969F8">
        <w:rPr>
          <w:rFonts w:ascii="Times New Roman" w:eastAsiaTheme="minorEastAsia" w:hAnsi="Times New Roman" w:cs="Times New Roman"/>
          <w:iCs/>
        </w:rPr>
        <w:t>.</w:t>
      </w:r>
    </w:p>
    <w:p w14:paraId="237EBAF0" w14:textId="77777777" w:rsidR="00B778AF" w:rsidRDefault="00B778AF" w:rsidP="008348F3">
      <w:pPr>
        <w:jc w:val="both"/>
        <w:rPr>
          <w:rFonts w:ascii="Times New Roman" w:eastAsiaTheme="minorEastAsia" w:hAnsi="Times New Roman" w:cs="Times New Roman"/>
          <w:b/>
          <w:bCs/>
          <w:iCs/>
          <w:sz w:val="28"/>
          <w:szCs w:val="28"/>
        </w:rPr>
      </w:pPr>
    </w:p>
    <w:p w14:paraId="7F37C8E9" w14:textId="765BC322" w:rsidR="001473F5" w:rsidRDefault="00B778AF" w:rsidP="008348F3">
      <w:pPr>
        <w:jc w:val="both"/>
        <w:rPr>
          <w:rFonts w:ascii="Times New Roman" w:eastAsiaTheme="minorEastAsia" w:hAnsi="Times New Roman" w:cs="Times New Roman"/>
          <w:iCs/>
        </w:rPr>
      </w:pPr>
      <w:r>
        <w:rPr>
          <w:rFonts w:ascii="Times New Roman" w:eastAsiaTheme="minorEastAsia" w:hAnsi="Times New Roman" w:cs="Times New Roman"/>
          <w:iCs/>
        </w:rPr>
        <w:t>Adaptive Basis Functions (ABFs) are functions used in mathematical modeling to adapt to data. Contrasting to fixed basis functions, such as splines, ABFs</w:t>
      </w:r>
      <w:r w:rsidR="005B5B2F">
        <w:rPr>
          <w:rFonts w:ascii="Times New Roman" w:eastAsiaTheme="minorEastAsia" w:hAnsi="Times New Roman" w:cs="Times New Roman"/>
          <w:iCs/>
        </w:rPr>
        <w:t xml:space="preserve"> change based on the problem at hand</w:t>
      </w:r>
      <w:r w:rsidR="00523F36">
        <w:rPr>
          <w:rFonts w:ascii="Times New Roman" w:eastAsiaTheme="minorEastAsia" w:hAnsi="Times New Roman" w:cs="Times New Roman"/>
          <w:iCs/>
        </w:rPr>
        <w:t>.</w:t>
      </w:r>
      <w:r w:rsidR="004E6605">
        <w:rPr>
          <w:rFonts w:ascii="Times New Roman" w:eastAsiaTheme="minorEastAsia" w:hAnsi="Times New Roman" w:cs="Times New Roman"/>
          <w:iCs/>
        </w:rPr>
        <w:t xml:space="preserve"> </w:t>
      </w:r>
    </w:p>
    <w:p w14:paraId="3E72C8E5" w14:textId="77777777" w:rsidR="004E6605" w:rsidRDefault="004E6605" w:rsidP="008348F3">
      <w:pPr>
        <w:jc w:val="both"/>
        <w:rPr>
          <w:rFonts w:ascii="Times New Roman" w:eastAsiaTheme="minorEastAsia" w:hAnsi="Times New Roman" w:cs="Times New Roman"/>
          <w:iCs/>
        </w:rPr>
      </w:pPr>
    </w:p>
    <w:p w14:paraId="17456575" w14:textId="77777777" w:rsidR="004E6605" w:rsidRDefault="004E6605" w:rsidP="008348F3">
      <w:pPr>
        <w:jc w:val="both"/>
        <w:rPr>
          <w:rFonts w:ascii="Times New Roman" w:eastAsiaTheme="minorEastAsia" w:hAnsi="Times New Roman" w:cs="Times New Roman"/>
          <w:iCs/>
        </w:rPr>
      </w:pPr>
      <w:r w:rsidRPr="004E6605">
        <w:rPr>
          <w:rFonts w:ascii="Times New Roman" w:eastAsiaTheme="minorEastAsia" w:hAnsi="Times New Roman" w:cs="Times New Roman"/>
          <w:iCs/>
        </w:rPr>
        <w:t xml:space="preserve">Examples of </w:t>
      </w:r>
      <w:proofErr w:type="spellStart"/>
      <w:r w:rsidRPr="004E6605">
        <w:rPr>
          <w:rFonts w:ascii="Times New Roman" w:eastAsiaTheme="minorEastAsia" w:hAnsi="Times New Roman" w:cs="Times New Roman"/>
          <w:iCs/>
        </w:rPr>
        <w:t>basis</w:t>
      </w:r>
      <w:proofErr w:type="spellEnd"/>
      <w:r w:rsidRPr="004E6605">
        <w:rPr>
          <w:rFonts w:ascii="Times New Roman" w:eastAsiaTheme="minorEastAsia" w:hAnsi="Times New Roman" w:cs="Times New Roman"/>
          <w:iCs/>
        </w:rPr>
        <w:t xml:space="preserve"> functions include simple polynomials, Fourier series, radial basis functions (RBFs), or piecewise linear transformations. Each type of basis function introduces a unique way </w:t>
      </w:r>
      <w:r w:rsidRPr="004E6605">
        <w:rPr>
          <w:rFonts w:ascii="Times New Roman" w:eastAsiaTheme="minorEastAsia" w:hAnsi="Times New Roman" w:cs="Times New Roman"/>
          <w:iCs/>
        </w:rPr>
        <w:lastRenderedPageBreak/>
        <w:t>to represent input features, offering flexibility in addressing a variety of modeling challenges. For instance, polynomial basis functions are often used to capture trends in data with curved patterns, while RBFs excel in localized transformations that emphasize certain regions of the input space.</w:t>
      </w:r>
    </w:p>
    <w:p w14:paraId="35CD8A83" w14:textId="77777777" w:rsidR="00E751C0" w:rsidRPr="004E6605" w:rsidRDefault="00E751C0" w:rsidP="008348F3">
      <w:pPr>
        <w:jc w:val="both"/>
        <w:rPr>
          <w:rFonts w:ascii="Times New Roman" w:eastAsiaTheme="minorEastAsia" w:hAnsi="Times New Roman" w:cs="Times New Roman"/>
          <w:iCs/>
        </w:rPr>
      </w:pPr>
    </w:p>
    <w:p w14:paraId="5C51EB68" w14:textId="30A5C96E" w:rsidR="004E6605" w:rsidRPr="004E6605" w:rsidRDefault="004E6605" w:rsidP="008348F3">
      <w:pPr>
        <w:jc w:val="both"/>
        <w:rPr>
          <w:rFonts w:ascii="Times New Roman" w:eastAsiaTheme="minorEastAsia" w:hAnsi="Times New Roman" w:cs="Times New Roman"/>
          <w:iCs/>
        </w:rPr>
      </w:pPr>
      <w:r w:rsidRPr="004E6605">
        <w:rPr>
          <w:rFonts w:ascii="Times New Roman" w:eastAsiaTheme="minorEastAsia" w:hAnsi="Times New Roman" w:cs="Times New Roman"/>
          <w:iCs/>
        </w:rPr>
        <w:t xml:space="preserve">The role of </w:t>
      </w:r>
      <w:proofErr w:type="spellStart"/>
      <w:r w:rsidRPr="004E6605">
        <w:rPr>
          <w:rFonts w:ascii="Times New Roman" w:eastAsiaTheme="minorEastAsia" w:hAnsi="Times New Roman" w:cs="Times New Roman"/>
          <w:iCs/>
        </w:rPr>
        <w:t>basis</w:t>
      </w:r>
      <w:proofErr w:type="spellEnd"/>
      <w:r w:rsidRPr="004E6605">
        <w:rPr>
          <w:rFonts w:ascii="Times New Roman" w:eastAsiaTheme="minorEastAsia" w:hAnsi="Times New Roman" w:cs="Times New Roman"/>
          <w:iCs/>
        </w:rPr>
        <w:t xml:space="preserve"> functions is particularly critical in enhancing the separability of data. By altering the representation of input features, basis functions enable machine learning algorithms to model relationships that would otherwise be difficult or impossible to capture using linear transformations alone. This principle underpins the effectiveness of kernel-based methods like Support Vector Machines (SVMs) and Gaussian Process Regression, where basis functions are implicitly defined through kernel functions 1.</w:t>
      </w:r>
    </w:p>
    <w:p w14:paraId="7970AA8A" w14:textId="77777777" w:rsidR="004E6605" w:rsidRDefault="004E6605" w:rsidP="008348F3">
      <w:pPr>
        <w:jc w:val="both"/>
        <w:rPr>
          <w:rFonts w:ascii="Times New Roman" w:eastAsiaTheme="minorEastAsia" w:hAnsi="Times New Roman" w:cs="Times New Roman"/>
          <w:iCs/>
        </w:rPr>
      </w:pPr>
    </w:p>
    <w:p w14:paraId="22A2A7AD" w14:textId="260DFFDD" w:rsidR="00523F36" w:rsidRDefault="004E6605" w:rsidP="008348F3">
      <w:pPr>
        <w:jc w:val="both"/>
        <w:rPr>
          <w:rFonts w:ascii="Times New Roman" w:eastAsiaTheme="minorEastAsia" w:hAnsi="Times New Roman" w:cs="Times New Roman"/>
          <w:iCs/>
        </w:rPr>
      </w:pPr>
      <w:r>
        <w:rPr>
          <w:rFonts w:ascii="Times New Roman" w:eastAsiaTheme="minorEastAsia" w:hAnsi="Times New Roman" w:cs="Times New Roman"/>
          <w:iCs/>
        </w:rPr>
        <w:t>ABFs use differentiable methods to process inputs, which can be set up for training through backpropagation. ABFs are represented as a set of parameters like the b-spline, which sets parameters as control points, slopes</w:t>
      </w:r>
      <w:r w:rsidR="005D5BDC">
        <w:rPr>
          <w:rFonts w:ascii="Times New Roman" w:eastAsiaTheme="minorEastAsia" w:hAnsi="Times New Roman" w:cs="Times New Roman"/>
          <w:iCs/>
        </w:rPr>
        <w:t>,</w:t>
      </w:r>
      <w:r>
        <w:rPr>
          <w:rFonts w:ascii="Times New Roman" w:eastAsiaTheme="minorEastAsia" w:hAnsi="Times New Roman" w:cs="Times New Roman"/>
          <w:iCs/>
        </w:rPr>
        <w:t xml:space="preserve"> and degree</w:t>
      </w:r>
      <w:r w:rsidR="005D5BDC">
        <w:rPr>
          <w:rFonts w:ascii="Times New Roman" w:eastAsiaTheme="minorEastAsia" w:hAnsi="Times New Roman" w:cs="Times New Roman"/>
          <w:iCs/>
        </w:rPr>
        <w:t>s</w:t>
      </w:r>
      <w:r>
        <w:rPr>
          <w:rFonts w:ascii="Times New Roman" w:eastAsiaTheme="minorEastAsia" w:hAnsi="Times New Roman" w:cs="Times New Roman"/>
          <w:iCs/>
        </w:rPr>
        <w:t xml:space="preserve"> of polynomials. ABFs can have location and shape parameters similar to Gaussian Functions with standard deviation (</w:t>
      </w:r>
      <m:oMath>
        <m:r>
          <w:rPr>
            <w:rFonts w:ascii="Cambria Math" w:eastAsiaTheme="minorEastAsia" w:hAnsi="Cambria Math" w:cs="Times New Roman"/>
          </w:rPr>
          <m:t> σ</m:t>
        </m:r>
      </m:oMath>
      <w:r w:rsidR="00E751C0">
        <w:rPr>
          <w:rFonts w:ascii="Times New Roman" w:eastAsiaTheme="minorEastAsia" w:hAnsi="Times New Roman" w:cs="Times New Roman"/>
          <w:iCs/>
        </w:rPr>
        <w:t>).</w:t>
      </w:r>
    </w:p>
    <w:p w14:paraId="4F44E522" w14:textId="77777777" w:rsidR="002C038D" w:rsidRDefault="002C038D" w:rsidP="001B199E">
      <w:pPr>
        <w:rPr>
          <w:rFonts w:ascii="Times New Roman" w:eastAsiaTheme="minorEastAsia" w:hAnsi="Times New Roman" w:cs="Times New Roman"/>
          <w:iCs/>
        </w:rPr>
      </w:pPr>
    </w:p>
    <w:p w14:paraId="12993EDA" w14:textId="61C9790A" w:rsidR="002C038D" w:rsidRDefault="002C038D" w:rsidP="001B199E">
      <w:pPr>
        <w:rPr>
          <w:rFonts w:ascii="Times New Roman" w:eastAsiaTheme="minorEastAsia" w:hAnsi="Times New Roman" w:cs="Times New Roman"/>
          <w:iCs/>
        </w:rPr>
      </w:pPr>
    </w:p>
    <w:p w14:paraId="1C3EBEB4" w14:textId="2C08A78D" w:rsidR="002C038D" w:rsidRDefault="002C038D" w:rsidP="002C038D">
      <w:pPr>
        <w:jc w:val="center"/>
        <w:rPr>
          <w:rFonts w:ascii="Times New Roman" w:eastAsiaTheme="minorEastAsia" w:hAnsi="Times New Roman" w:cs="Times New Roman"/>
          <w:b/>
          <w:bCs/>
          <w:iCs/>
          <w:sz w:val="32"/>
          <w:szCs w:val="32"/>
        </w:rPr>
      </w:pPr>
      <w:r>
        <w:rPr>
          <w:rFonts w:ascii="Times New Roman" w:eastAsiaTheme="minorEastAsia" w:hAnsi="Times New Roman" w:cs="Times New Roman"/>
          <w:b/>
          <w:bCs/>
          <w:iCs/>
          <w:sz w:val="32"/>
          <w:szCs w:val="32"/>
        </w:rPr>
        <w:t>Methodology</w:t>
      </w:r>
    </w:p>
    <w:p w14:paraId="54C844B7" w14:textId="307B6A1F" w:rsidR="00840102" w:rsidRDefault="00840102" w:rsidP="008348F3">
      <w:pPr>
        <w:jc w:val="both"/>
        <w:rPr>
          <w:rFonts w:ascii="Times New Roman" w:eastAsiaTheme="minorEastAsia" w:hAnsi="Times New Roman" w:cs="Times New Roman"/>
          <w:iCs/>
        </w:rPr>
      </w:pPr>
      <w:r>
        <w:rPr>
          <w:rFonts w:ascii="Times New Roman" w:eastAsiaTheme="minorEastAsia" w:hAnsi="Times New Roman" w:cs="Times New Roman"/>
          <w:iCs/>
        </w:rPr>
        <w:t>This experiment aims to investigate the performance of two types of KANS-one with a fixed basis function and another with an adaptive basis function. Both will be targeted for effectiveness in approximation and accuracy using mean-squared error over a sine function in the range from [0,10]</w:t>
      </w:r>
      <w:r w:rsidR="000F19C9">
        <w:rPr>
          <w:rFonts w:ascii="Times New Roman" w:eastAsiaTheme="minorEastAsia" w:hAnsi="Times New Roman" w:cs="Times New Roman"/>
          <w:iCs/>
        </w:rPr>
        <w:t xml:space="preserve"> and will use the </w:t>
      </w:r>
      <w:r w:rsidR="00AF7EE9">
        <w:rPr>
          <w:rFonts w:ascii="Times New Roman" w:eastAsiaTheme="minorEastAsia" w:hAnsi="Times New Roman" w:cs="Times New Roman"/>
          <w:iCs/>
        </w:rPr>
        <w:t>A</w:t>
      </w:r>
      <w:r w:rsidR="000F19C9">
        <w:rPr>
          <w:rFonts w:ascii="Times New Roman" w:eastAsiaTheme="minorEastAsia" w:hAnsi="Times New Roman" w:cs="Times New Roman"/>
          <w:iCs/>
        </w:rPr>
        <w:t>dam optimizer</w:t>
      </w:r>
      <w:r>
        <w:rPr>
          <w:rFonts w:ascii="Times New Roman" w:eastAsiaTheme="minorEastAsia" w:hAnsi="Times New Roman" w:cs="Times New Roman"/>
          <w:iCs/>
        </w:rPr>
        <w:t>.</w:t>
      </w:r>
    </w:p>
    <w:p w14:paraId="6112B61A" w14:textId="77777777" w:rsidR="00840102" w:rsidRDefault="00840102" w:rsidP="008348F3">
      <w:pPr>
        <w:jc w:val="both"/>
        <w:rPr>
          <w:rFonts w:ascii="Times New Roman" w:eastAsiaTheme="minorEastAsia" w:hAnsi="Times New Roman" w:cs="Times New Roman"/>
          <w:iCs/>
        </w:rPr>
      </w:pPr>
    </w:p>
    <w:p w14:paraId="3E6DCD01" w14:textId="665CF8DF" w:rsidR="00840102" w:rsidRDefault="00840102" w:rsidP="008348F3">
      <w:pPr>
        <w:jc w:val="both"/>
        <w:rPr>
          <w:rFonts w:ascii="Times New Roman" w:eastAsiaTheme="minorEastAsia" w:hAnsi="Times New Roman" w:cs="Times New Roman"/>
          <w:iCs/>
        </w:rPr>
      </w:pPr>
      <w:r>
        <w:rPr>
          <w:rFonts w:ascii="Times New Roman" w:eastAsiaTheme="minorEastAsia" w:hAnsi="Times New Roman" w:cs="Times New Roman"/>
          <w:iCs/>
        </w:rPr>
        <w:t>Both KANs have a control architecture with an input layer</w:t>
      </w:r>
      <w:r w:rsidR="005D5BDC">
        <w:rPr>
          <w:rFonts w:ascii="Times New Roman" w:eastAsiaTheme="minorEastAsia" w:hAnsi="Times New Roman" w:cs="Times New Roman"/>
          <w:iCs/>
        </w:rPr>
        <w:t>,</w:t>
      </w:r>
      <w:r>
        <w:rPr>
          <w:rFonts w:ascii="Times New Roman" w:eastAsiaTheme="minorEastAsia" w:hAnsi="Times New Roman" w:cs="Times New Roman"/>
          <w:iCs/>
        </w:rPr>
        <w:t xml:space="preserve"> a basis function</w:t>
      </w:r>
      <w:r w:rsidR="005D5BDC">
        <w:rPr>
          <w:rFonts w:ascii="Times New Roman" w:eastAsiaTheme="minorEastAsia" w:hAnsi="Times New Roman" w:cs="Times New Roman"/>
          <w:iCs/>
        </w:rPr>
        <w:t>,</w:t>
      </w:r>
      <w:r>
        <w:rPr>
          <w:rFonts w:ascii="Times New Roman" w:eastAsiaTheme="minorEastAsia" w:hAnsi="Times New Roman" w:cs="Times New Roman"/>
          <w:iCs/>
        </w:rPr>
        <w:t xml:space="preserve"> and a linear output layer.</w:t>
      </w:r>
    </w:p>
    <w:p w14:paraId="5465A54A" w14:textId="77777777" w:rsidR="00840102" w:rsidRDefault="00840102" w:rsidP="008348F3">
      <w:pPr>
        <w:jc w:val="both"/>
        <w:rPr>
          <w:rFonts w:ascii="Times New Roman" w:eastAsiaTheme="minorEastAsia" w:hAnsi="Times New Roman" w:cs="Times New Roman"/>
          <w:iCs/>
        </w:rPr>
      </w:pPr>
    </w:p>
    <w:p w14:paraId="11D1E62C" w14:textId="38A6492C" w:rsidR="000F19C9" w:rsidRPr="000F19C9" w:rsidRDefault="000F19C9" w:rsidP="008348F3">
      <w:pPr>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Control Experiment</w:t>
      </w:r>
    </w:p>
    <w:p w14:paraId="0C083BCE" w14:textId="77777777" w:rsidR="002C038D" w:rsidRPr="002C038D" w:rsidRDefault="002C038D" w:rsidP="008348F3">
      <w:pPr>
        <w:jc w:val="both"/>
        <w:rPr>
          <w:rFonts w:ascii="Times New Roman" w:eastAsiaTheme="minorEastAsia" w:hAnsi="Times New Roman" w:cs="Times New Roman"/>
          <w:iCs/>
        </w:rPr>
      </w:pPr>
    </w:p>
    <w:p w14:paraId="57B4052E" w14:textId="0C66FF4E" w:rsidR="001329FB" w:rsidRDefault="001500F6" w:rsidP="008348F3">
      <w:pPr>
        <w:jc w:val="both"/>
        <w:rPr>
          <w:rFonts w:ascii="Times New Roman" w:hAnsi="Times New Roman" w:cs="Times New Roman"/>
        </w:rPr>
      </w:pPr>
      <w:r>
        <w:rPr>
          <w:rFonts w:ascii="Times New Roman" w:hAnsi="Times New Roman" w:cs="Times New Roman"/>
        </w:rPr>
        <w:t xml:space="preserve">The control experiment will use </w:t>
      </w:r>
      <w:r w:rsidR="005D5BDC">
        <w:rPr>
          <w:rFonts w:ascii="Times New Roman" w:hAnsi="Times New Roman" w:cs="Times New Roman"/>
        </w:rPr>
        <w:t xml:space="preserve">the </w:t>
      </w:r>
      <w:r>
        <w:rPr>
          <w:rFonts w:ascii="Times New Roman" w:hAnsi="Times New Roman" w:cs="Times New Roman"/>
        </w:rPr>
        <w:t>Gaussian Radial Basis Function (GRBF). The GRBF is represented as such:</w:t>
      </w:r>
    </w:p>
    <w:p w14:paraId="58B25FD6" w14:textId="77777777" w:rsidR="001500F6" w:rsidRDefault="001500F6" w:rsidP="008348F3">
      <w:pPr>
        <w:jc w:val="both"/>
        <w:rPr>
          <w:rFonts w:ascii="Times New Roman" w:hAnsi="Times New Roman" w:cs="Times New Roman"/>
        </w:rPr>
      </w:pPr>
    </w:p>
    <w:p w14:paraId="5EE4497E" w14:textId="201AB183" w:rsidR="001500F6" w:rsidRPr="005918C5" w:rsidRDefault="00000000" w:rsidP="008348F3">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den>
              </m:f>
            </m:sup>
          </m:sSup>
        </m:oMath>
      </m:oMathPara>
    </w:p>
    <w:p w14:paraId="547CFD74" w14:textId="77777777" w:rsidR="005918C5" w:rsidRDefault="005918C5" w:rsidP="008348F3">
      <w:pPr>
        <w:jc w:val="both"/>
        <w:rPr>
          <w:rFonts w:ascii="Times New Roman" w:eastAsiaTheme="minorEastAsia" w:hAnsi="Times New Roman" w:cs="Times New Roman"/>
        </w:rPr>
      </w:pPr>
    </w:p>
    <w:p w14:paraId="6F769838" w14:textId="33498206" w:rsidR="00840102" w:rsidRDefault="005D5BDC" w:rsidP="008348F3">
      <w:pPr>
        <w:jc w:val="both"/>
        <w:rPr>
          <w:rFonts w:ascii="Times New Roman" w:eastAsiaTheme="minorEastAsia" w:hAnsi="Times New Roman" w:cs="Times New Roman"/>
        </w:rPr>
      </w:pPr>
      <w:r>
        <w:rPr>
          <w:rFonts w:ascii="Times New Roman" w:eastAsiaTheme="minorEastAsia" w:hAnsi="Times New Roman" w:cs="Times New Roman"/>
        </w:rPr>
        <w:t>W</w:t>
      </w:r>
      <w:r w:rsidR="005918C5">
        <w:rPr>
          <w:rFonts w:ascii="Times New Roman" w:eastAsiaTheme="minorEastAsia" w:hAnsi="Times New Roman" w:cs="Times New Roman"/>
        </w:rPr>
        <w:t xml:space="preserve">here </w:t>
      </w:r>
      <m:oMath>
        <m:r>
          <w:rPr>
            <w:rFonts w:ascii="Cambria Math" w:eastAsiaTheme="minorEastAsia" w:hAnsi="Cambria Math" w:cs="Times New Roman"/>
          </w:rPr>
          <m:t>σ</m:t>
        </m:r>
      </m:oMath>
      <w:r w:rsidR="005918C5">
        <w:rPr>
          <w:rFonts w:ascii="Times New Roman" w:eastAsiaTheme="minorEastAsia" w:hAnsi="Times New Roman" w:cs="Times New Roman"/>
        </w:rPr>
        <w:t xml:space="preserve"> is </w:t>
      </w:r>
      <w:r>
        <w:rPr>
          <w:rFonts w:ascii="Times New Roman" w:eastAsiaTheme="minorEastAsia" w:hAnsi="Times New Roman" w:cs="Times New Roman"/>
        </w:rPr>
        <w:t>the</w:t>
      </w:r>
      <w:r w:rsidR="005918C5">
        <w:rPr>
          <w:rFonts w:ascii="Times New Roman" w:eastAsiaTheme="minorEastAsia" w:hAnsi="Times New Roman" w:cs="Times New Roman"/>
        </w:rPr>
        <w:t xml:space="preserve"> parameter which controls the width of the curve. The GRBF is a smooth bell</w:t>
      </w:r>
      <w:r>
        <w:rPr>
          <w:rFonts w:ascii="Times New Roman" w:eastAsiaTheme="minorEastAsia" w:hAnsi="Times New Roman" w:cs="Times New Roman"/>
        </w:rPr>
        <w:t xml:space="preserve"> </w:t>
      </w:r>
      <w:r w:rsidR="005918C5">
        <w:rPr>
          <w:rFonts w:ascii="Times New Roman" w:eastAsiaTheme="minorEastAsia" w:hAnsi="Times New Roman" w:cs="Times New Roman"/>
        </w:rPr>
        <w:t>shape and is commonly used for interpolation and kernel methods.</w:t>
      </w:r>
      <w:r w:rsidR="00840102">
        <w:rPr>
          <w:rFonts w:ascii="Times New Roman" w:eastAsiaTheme="minorEastAsia" w:hAnsi="Times New Roman" w:cs="Times New Roman"/>
        </w:rPr>
        <w:t xml:space="preserve"> This function is a default basis function for a KAN. This basis function is a universal function approximator; a linear combination of Gaussian functions can arbitrarily approximate any continuous function given parameters. GRBFs are smooth and differentiable</w:t>
      </w:r>
      <w:r>
        <w:rPr>
          <w:rFonts w:ascii="Times New Roman" w:eastAsiaTheme="minorEastAsia" w:hAnsi="Times New Roman" w:cs="Times New Roman"/>
        </w:rPr>
        <w:t>,</w:t>
      </w:r>
      <w:r w:rsidR="00840102">
        <w:rPr>
          <w:rFonts w:ascii="Times New Roman" w:eastAsiaTheme="minorEastAsia" w:hAnsi="Times New Roman" w:cs="Times New Roman"/>
        </w:rPr>
        <w:t xml:space="preserve"> making </w:t>
      </w:r>
      <w:r>
        <w:rPr>
          <w:rFonts w:ascii="Times New Roman" w:eastAsiaTheme="minorEastAsia" w:hAnsi="Times New Roman" w:cs="Times New Roman"/>
        </w:rPr>
        <w:t>them</w:t>
      </w:r>
      <w:r w:rsidR="00840102">
        <w:rPr>
          <w:rFonts w:ascii="Times New Roman" w:eastAsiaTheme="minorEastAsia" w:hAnsi="Times New Roman" w:cs="Times New Roman"/>
        </w:rPr>
        <w:t xml:space="preserve"> suitable for convergence as a default for many </w:t>
      </w:r>
      <w:proofErr w:type="spellStart"/>
      <w:r w:rsidR="00840102">
        <w:rPr>
          <w:rFonts w:ascii="Times New Roman" w:eastAsiaTheme="minorEastAsia" w:hAnsi="Times New Roman" w:cs="Times New Roman"/>
        </w:rPr>
        <w:t>KANs.</w:t>
      </w:r>
      <w:proofErr w:type="spellEnd"/>
    </w:p>
    <w:p w14:paraId="160051EE" w14:textId="77777777" w:rsidR="00840102" w:rsidRDefault="00840102" w:rsidP="008348F3">
      <w:pPr>
        <w:jc w:val="both"/>
        <w:rPr>
          <w:rFonts w:ascii="Times New Roman" w:eastAsiaTheme="minorEastAsia" w:hAnsi="Times New Roman" w:cs="Times New Roman"/>
        </w:rPr>
      </w:pPr>
    </w:p>
    <w:p w14:paraId="1E743EA2" w14:textId="2E03834E" w:rsidR="00840102" w:rsidRDefault="00840102" w:rsidP="008348F3">
      <w:pPr>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0F19C9">
        <w:rPr>
          <w:rFonts w:ascii="Times New Roman" w:eastAsiaTheme="minorEastAsia" w:hAnsi="Times New Roman" w:cs="Times New Roman"/>
        </w:rPr>
        <w:t>GBRF ha</w:t>
      </w:r>
      <w:r w:rsidR="005D5BDC">
        <w:rPr>
          <w:rFonts w:ascii="Times New Roman" w:eastAsiaTheme="minorEastAsia" w:hAnsi="Times New Roman" w:cs="Times New Roman"/>
        </w:rPr>
        <w:t>s</w:t>
      </w:r>
      <w:r w:rsidR="000F19C9">
        <w:rPr>
          <w:rFonts w:ascii="Times New Roman" w:eastAsiaTheme="minorEastAsia" w:hAnsi="Times New Roman" w:cs="Times New Roman"/>
        </w:rPr>
        <w:t xml:space="preserve"> fixed mean and standard deviation parameters</w:t>
      </w:r>
      <w:r w:rsidR="005D5BDC">
        <w:rPr>
          <w:rFonts w:ascii="Times New Roman" w:eastAsiaTheme="minorEastAsia" w:hAnsi="Times New Roman" w:cs="Times New Roman"/>
        </w:rPr>
        <w:t>,</w:t>
      </w:r>
      <w:r w:rsidR="000F19C9">
        <w:rPr>
          <w:rFonts w:ascii="Times New Roman" w:eastAsiaTheme="minorEastAsia" w:hAnsi="Times New Roman" w:cs="Times New Roman"/>
        </w:rPr>
        <w:t xml:space="preserve"> which are not refined during the training process. The input is passed through the GBRF and outputs the weighted sum of the basis function outputs.</w:t>
      </w:r>
    </w:p>
    <w:p w14:paraId="7D1AF606" w14:textId="77777777" w:rsidR="000F19C9" w:rsidRDefault="000F19C9" w:rsidP="008348F3">
      <w:pPr>
        <w:jc w:val="both"/>
        <w:rPr>
          <w:rFonts w:ascii="Times New Roman" w:eastAsiaTheme="minorEastAsia" w:hAnsi="Times New Roman" w:cs="Times New Roman"/>
        </w:rPr>
      </w:pPr>
    </w:p>
    <w:p w14:paraId="2C90A447" w14:textId="30ED3E25" w:rsidR="000F19C9" w:rsidRDefault="000F19C9" w:rsidP="008348F3">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Adaptive KAN</w:t>
      </w:r>
    </w:p>
    <w:p w14:paraId="7FD2AF2F" w14:textId="77777777" w:rsidR="000F19C9" w:rsidRDefault="000F19C9" w:rsidP="008348F3">
      <w:pPr>
        <w:jc w:val="both"/>
        <w:rPr>
          <w:rFonts w:ascii="Times New Roman" w:eastAsiaTheme="minorEastAsia" w:hAnsi="Times New Roman" w:cs="Times New Roman"/>
          <w:b/>
          <w:bCs/>
          <w:sz w:val="28"/>
          <w:szCs w:val="28"/>
        </w:rPr>
      </w:pPr>
    </w:p>
    <w:p w14:paraId="65774654" w14:textId="3A9A648E" w:rsidR="000F19C9" w:rsidRDefault="000F19C9" w:rsidP="008348F3">
      <w:pPr>
        <w:jc w:val="both"/>
        <w:rPr>
          <w:rFonts w:ascii="Times New Roman" w:eastAsiaTheme="minorEastAsia" w:hAnsi="Times New Roman" w:cs="Times New Roman"/>
        </w:rPr>
      </w:pPr>
      <w:r>
        <w:rPr>
          <w:rFonts w:ascii="Times New Roman" w:eastAsiaTheme="minorEastAsia" w:hAnsi="Times New Roman" w:cs="Times New Roman"/>
        </w:rPr>
        <w:t>In the Adaptive KAN, the centers and width are dynamically adjusted in backpropagation. The Adaptive Gaussian Radial Basis Functions (</w:t>
      </w:r>
      <w:proofErr w:type="spellStart"/>
      <w:r>
        <w:rPr>
          <w:rFonts w:ascii="Times New Roman" w:eastAsiaTheme="minorEastAsia" w:hAnsi="Times New Roman" w:cs="Times New Roman"/>
        </w:rPr>
        <w:t>aGRBFs</w:t>
      </w:r>
      <w:proofErr w:type="spellEnd"/>
      <w:r>
        <w:rPr>
          <w:rFonts w:ascii="Times New Roman" w:eastAsiaTheme="minorEastAsia" w:hAnsi="Times New Roman" w:cs="Times New Roman"/>
        </w:rPr>
        <w:t>). These param</w:t>
      </w:r>
      <w:r w:rsidR="005D5BDC">
        <w:rPr>
          <w:rFonts w:ascii="Times New Roman" w:eastAsiaTheme="minorEastAsia" w:hAnsi="Times New Roman" w:cs="Times New Roman"/>
        </w:rPr>
        <w:t>e</w:t>
      </w:r>
      <w:r>
        <w:rPr>
          <w:rFonts w:ascii="Times New Roman" w:eastAsiaTheme="minorEastAsia" w:hAnsi="Times New Roman" w:cs="Times New Roman"/>
        </w:rPr>
        <w:t>ters are refined to adapt over time, which enhances function approximation and detection of non-linear relationships.</w:t>
      </w:r>
    </w:p>
    <w:p w14:paraId="1FE5A33D" w14:textId="6E57476B" w:rsidR="000F19C9" w:rsidRDefault="000F19C9" w:rsidP="008348F3">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Dataset</w:t>
      </w:r>
    </w:p>
    <w:p w14:paraId="4A3DA431" w14:textId="77777777" w:rsidR="000F19C9" w:rsidRDefault="000F19C9" w:rsidP="008348F3">
      <w:pPr>
        <w:jc w:val="both"/>
        <w:rPr>
          <w:rFonts w:ascii="Times New Roman" w:eastAsiaTheme="minorEastAsia" w:hAnsi="Times New Roman" w:cs="Times New Roman"/>
          <w:b/>
          <w:bCs/>
          <w:sz w:val="28"/>
          <w:szCs w:val="28"/>
        </w:rPr>
      </w:pPr>
    </w:p>
    <w:p w14:paraId="5D42579D" w14:textId="4BEF1116" w:rsidR="008514BD" w:rsidRDefault="000F19C9" w:rsidP="008348F3">
      <w:pPr>
        <w:jc w:val="both"/>
        <w:rPr>
          <w:rFonts w:ascii="Times New Roman" w:eastAsiaTheme="minorEastAsia" w:hAnsi="Times New Roman" w:cs="Times New Roman"/>
        </w:rPr>
      </w:pPr>
      <w:r>
        <w:rPr>
          <w:rFonts w:ascii="Times New Roman" w:eastAsiaTheme="minorEastAsia" w:hAnsi="Times New Roman" w:cs="Times New Roman"/>
        </w:rPr>
        <w:t>The dataset</w:t>
      </w:r>
      <w:r w:rsidR="008514BD">
        <w:rPr>
          <w:rFonts w:ascii="Times New Roman" w:eastAsiaTheme="minorEastAsia" w:hAnsi="Times New Roman" w:cs="Times New Roman"/>
        </w:rPr>
        <w:t xml:space="preserve"> comprises a sine wave data using Gaussian noising. The input values range from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0,10</m:t>
            </m:r>
          </m:e>
        </m:d>
      </m:oMath>
      <w:r w:rsidR="008514BD">
        <w:rPr>
          <w:rFonts w:ascii="Times New Roman" w:eastAsiaTheme="minorEastAsia" w:hAnsi="Times New Roman" w:cs="Times New Roman"/>
        </w:rPr>
        <w:t xml:space="preserve"> </w:t>
      </w:r>
      <w:r w:rsidR="005D5BDC">
        <w:rPr>
          <w:rFonts w:ascii="Times New Roman" w:eastAsiaTheme="minorEastAsia" w:hAnsi="Times New Roman" w:cs="Times New Roman"/>
        </w:rPr>
        <w:t xml:space="preserve">, </w:t>
      </w:r>
      <w:r w:rsidR="008514BD">
        <w:rPr>
          <w:rFonts w:ascii="Times New Roman" w:eastAsiaTheme="minorEastAsia" w:hAnsi="Times New Roman" w:cs="Times New Roman"/>
        </w:rPr>
        <w:t xml:space="preserve">and the corresponding y-values are outputted from the function </w:t>
      </w:r>
      <m:oMath>
        <m:r>
          <w:rPr>
            <w:rFonts w:ascii="Cambria Math" w:eastAsiaTheme="minorEastAsia" w:hAnsi="Cambria Math" w:cs="Times New Roman"/>
          </w:rPr>
          <m:t>y=</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+ε</m:t>
        </m:r>
      </m:oMath>
      <w:r w:rsidR="008514BD">
        <w:rPr>
          <w:rFonts w:ascii="Times New Roman" w:eastAsiaTheme="minorEastAsia" w:hAnsi="Times New Roman" w:cs="Times New Roman"/>
        </w:rPr>
        <w:t xml:space="preserve"> such that </w:t>
      </w:r>
      <m:oMath>
        <m:r>
          <w:rPr>
            <w:rFonts w:ascii="Cambria Math" w:eastAsiaTheme="minorEastAsia" w:hAnsi="Cambria Math" w:cs="Times New Roman"/>
          </w:rPr>
          <m:t>ε</m:t>
        </m:r>
      </m:oMath>
      <w:r w:rsidR="008514BD">
        <w:rPr>
          <w:rFonts w:ascii="Times New Roman" w:eastAsiaTheme="minorEastAsia" w:hAnsi="Times New Roman" w:cs="Times New Roman"/>
        </w:rPr>
        <w:t xml:space="preserve"> is Gaussian noising to simulate real-world datasets. The data is divided into training, validation</w:t>
      </w:r>
      <w:r w:rsidR="005D5BDC">
        <w:rPr>
          <w:rFonts w:ascii="Times New Roman" w:eastAsiaTheme="minorEastAsia" w:hAnsi="Times New Roman" w:cs="Times New Roman"/>
        </w:rPr>
        <w:t>,</w:t>
      </w:r>
      <w:r w:rsidR="008514BD">
        <w:rPr>
          <w:rFonts w:ascii="Times New Roman" w:eastAsiaTheme="minorEastAsia" w:hAnsi="Times New Roman" w:cs="Times New Roman"/>
        </w:rPr>
        <w:t xml:space="preserve"> and test sets.</w:t>
      </w:r>
    </w:p>
    <w:p w14:paraId="09AF2928" w14:textId="77777777" w:rsidR="008514BD" w:rsidRDefault="008514BD" w:rsidP="008348F3">
      <w:pPr>
        <w:jc w:val="both"/>
        <w:rPr>
          <w:rFonts w:ascii="Times New Roman" w:eastAsiaTheme="minorEastAsia" w:hAnsi="Times New Roman" w:cs="Times New Roman"/>
        </w:rPr>
      </w:pPr>
    </w:p>
    <w:p w14:paraId="3C128240" w14:textId="40FC199F" w:rsidR="008514BD" w:rsidRDefault="008514BD" w:rsidP="008348F3">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Training</w:t>
      </w:r>
    </w:p>
    <w:p w14:paraId="352498A2" w14:textId="77777777" w:rsidR="008514BD" w:rsidRDefault="008514BD" w:rsidP="008348F3">
      <w:pPr>
        <w:jc w:val="both"/>
        <w:rPr>
          <w:rFonts w:ascii="Times New Roman" w:eastAsiaTheme="minorEastAsia" w:hAnsi="Times New Roman" w:cs="Times New Roman"/>
          <w:b/>
          <w:bCs/>
          <w:sz w:val="28"/>
          <w:szCs w:val="28"/>
        </w:rPr>
      </w:pPr>
    </w:p>
    <w:p w14:paraId="216B438F" w14:textId="6DD06F83" w:rsidR="008514BD" w:rsidRPr="008514BD" w:rsidRDefault="008514BD" w:rsidP="008348F3">
      <w:pPr>
        <w:jc w:val="both"/>
        <w:rPr>
          <w:rFonts w:ascii="Times New Roman" w:eastAsiaTheme="minorEastAsia" w:hAnsi="Times New Roman" w:cs="Times New Roman"/>
        </w:rPr>
      </w:pPr>
      <w:r>
        <w:rPr>
          <w:rFonts w:ascii="Times New Roman" w:eastAsiaTheme="minorEastAsia" w:hAnsi="Times New Roman" w:cs="Times New Roman"/>
        </w:rPr>
        <w:t>The model is trained using Mean Squared Error over the Adam optimizer. Both experiments are trained over 100 epochs on a batch size of 32. For the control experiment, the GRBFs’ centers and standard deviations are randomly initialized</w:t>
      </w:r>
      <w:r w:rsidR="005D5BDC">
        <w:rPr>
          <w:rFonts w:ascii="Times New Roman" w:eastAsiaTheme="minorEastAsia" w:hAnsi="Times New Roman" w:cs="Times New Roman"/>
        </w:rPr>
        <w:t>,</w:t>
      </w:r>
      <w:r>
        <w:rPr>
          <w:rFonts w:ascii="Times New Roman" w:eastAsiaTheme="minorEastAsia" w:hAnsi="Times New Roman" w:cs="Times New Roman"/>
        </w:rPr>
        <w:t xml:space="preserve"> and the second experiment’s </w:t>
      </w:r>
      <w:proofErr w:type="spellStart"/>
      <w:r>
        <w:rPr>
          <w:rFonts w:ascii="Times New Roman" w:eastAsiaTheme="minorEastAsia" w:hAnsi="Times New Roman" w:cs="Times New Roman"/>
        </w:rPr>
        <w:t>aGRBFs</w:t>
      </w:r>
      <w:proofErr w:type="spellEnd"/>
      <w:r>
        <w:rPr>
          <w:rFonts w:ascii="Times New Roman" w:eastAsiaTheme="minorEastAsia" w:hAnsi="Times New Roman" w:cs="Times New Roman"/>
        </w:rPr>
        <w:t xml:space="preserve">’ are randomly initialized and then optimized during </w:t>
      </w:r>
      <w:r w:rsidR="005D5BDC">
        <w:rPr>
          <w:rFonts w:ascii="Times New Roman" w:eastAsiaTheme="minorEastAsia" w:hAnsi="Times New Roman" w:cs="Times New Roman"/>
        </w:rPr>
        <w:t xml:space="preserve">the </w:t>
      </w:r>
      <w:r>
        <w:rPr>
          <w:rFonts w:ascii="Times New Roman" w:eastAsiaTheme="minorEastAsia" w:hAnsi="Times New Roman" w:cs="Times New Roman"/>
        </w:rPr>
        <w:t>training process.</w:t>
      </w:r>
    </w:p>
    <w:p w14:paraId="09681846" w14:textId="77777777" w:rsidR="008514BD" w:rsidRPr="008514BD" w:rsidRDefault="008514BD" w:rsidP="002C038D">
      <w:pPr>
        <w:rPr>
          <w:rFonts w:ascii="Times New Roman" w:eastAsiaTheme="minorEastAsia" w:hAnsi="Times New Roman" w:cs="Times New Roman"/>
        </w:rPr>
      </w:pPr>
    </w:p>
    <w:p w14:paraId="622C4EAD" w14:textId="018E1924" w:rsidR="000F19C9" w:rsidRPr="000F19C9" w:rsidRDefault="000F19C9" w:rsidP="002C038D">
      <w:pPr>
        <w:rPr>
          <w:rFonts w:ascii="Times New Roman" w:eastAsiaTheme="minorEastAsia" w:hAnsi="Times New Roman" w:cs="Times New Roman"/>
          <w:b/>
          <w:bCs/>
          <w:sz w:val="28"/>
          <w:szCs w:val="28"/>
        </w:rPr>
      </w:pPr>
    </w:p>
    <w:p w14:paraId="26F30EA7" w14:textId="77777777" w:rsidR="00840102" w:rsidRDefault="00840102" w:rsidP="002C038D">
      <w:pPr>
        <w:rPr>
          <w:rFonts w:ascii="Times New Roman" w:eastAsiaTheme="minorEastAsia" w:hAnsi="Times New Roman" w:cs="Times New Roman"/>
        </w:rPr>
      </w:pPr>
    </w:p>
    <w:p w14:paraId="1D693866" w14:textId="77777777" w:rsidR="00840102" w:rsidRDefault="00840102" w:rsidP="002C038D">
      <w:pPr>
        <w:rPr>
          <w:rFonts w:ascii="Times New Roman" w:eastAsiaTheme="minorEastAsia" w:hAnsi="Times New Roman" w:cs="Times New Roman"/>
        </w:rPr>
      </w:pPr>
    </w:p>
    <w:p w14:paraId="2CCD92DE" w14:textId="77777777" w:rsidR="00840102" w:rsidRPr="005918C5" w:rsidRDefault="00840102" w:rsidP="002C038D">
      <w:pPr>
        <w:rPr>
          <w:rFonts w:ascii="Times New Roman" w:eastAsiaTheme="minorEastAsia" w:hAnsi="Times New Roman" w:cs="Times New Roman"/>
        </w:rPr>
      </w:pPr>
    </w:p>
    <w:p w14:paraId="654748CB" w14:textId="77777777" w:rsidR="005918C5" w:rsidRPr="005918C5" w:rsidRDefault="005918C5" w:rsidP="002C038D">
      <w:pPr>
        <w:rPr>
          <w:rFonts w:ascii="Times New Roman" w:eastAsiaTheme="minorEastAsia" w:hAnsi="Times New Roman" w:cs="Times New Roman"/>
        </w:rPr>
      </w:pPr>
    </w:p>
    <w:p w14:paraId="003AF08A" w14:textId="3FE2395F" w:rsidR="001329FB" w:rsidRDefault="00840102" w:rsidP="00840102">
      <w:pPr>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2E19BFA9" w14:textId="5B5B7EA5" w:rsidR="00840102" w:rsidRDefault="00840102" w:rsidP="00840102">
      <w:pPr>
        <w:jc w:val="center"/>
      </w:pPr>
      <w:r w:rsidRPr="00840102">
        <w:rPr>
          <w:noProof/>
        </w:rPr>
        <w:drawing>
          <wp:inline distT="0" distB="0" distL="0" distR="0" wp14:anchorId="601654C2" wp14:editId="1728706F">
            <wp:extent cx="5943600" cy="2951480"/>
            <wp:effectExtent l="0" t="0" r="0" b="0"/>
            <wp:docPr id="130974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47626" name=""/>
                    <pic:cNvPicPr/>
                  </pic:nvPicPr>
                  <pic:blipFill>
                    <a:blip r:embed="rId8"/>
                    <a:stretch>
                      <a:fillRect/>
                    </a:stretch>
                  </pic:blipFill>
                  <pic:spPr>
                    <a:xfrm>
                      <a:off x="0" y="0"/>
                      <a:ext cx="5943600" cy="2951480"/>
                    </a:xfrm>
                    <a:prstGeom prst="rect">
                      <a:avLst/>
                    </a:prstGeom>
                  </pic:spPr>
                </pic:pic>
              </a:graphicData>
            </a:graphic>
          </wp:inline>
        </w:drawing>
      </w:r>
    </w:p>
    <w:p w14:paraId="66836BF0" w14:textId="74F7A55B" w:rsidR="00ED550D" w:rsidRPr="00ED550D" w:rsidRDefault="00ED550D" w:rsidP="00ED550D">
      <w:pPr>
        <w:pStyle w:val="Subtitle"/>
        <w:rPr>
          <w:rFonts w:ascii="Times New Roman" w:hAnsi="Times New Roman" w:cs="Times New Roman"/>
        </w:rPr>
      </w:pPr>
      <w:r>
        <w:rPr>
          <w:rFonts w:ascii="Times New Roman" w:hAnsi="Times New Roman" w:cs="Times New Roman"/>
        </w:rPr>
        <w:t>Figure 1</w:t>
      </w:r>
    </w:p>
    <w:p w14:paraId="3667E70D" w14:textId="3C1CBE52" w:rsidR="000E0067" w:rsidRDefault="000E0067" w:rsidP="00840102">
      <w:pPr>
        <w:jc w:val="center"/>
      </w:pPr>
      <w:r w:rsidRPr="000E0067">
        <w:rPr>
          <w:noProof/>
        </w:rPr>
        <w:lastRenderedPageBreak/>
        <w:drawing>
          <wp:inline distT="0" distB="0" distL="0" distR="0" wp14:anchorId="35BE1D7E" wp14:editId="597E2C1C">
            <wp:extent cx="3670300" cy="2882900"/>
            <wp:effectExtent l="0" t="0" r="0" b="0"/>
            <wp:docPr id="105244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40829" name=""/>
                    <pic:cNvPicPr/>
                  </pic:nvPicPr>
                  <pic:blipFill>
                    <a:blip r:embed="rId9"/>
                    <a:stretch>
                      <a:fillRect/>
                    </a:stretch>
                  </pic:blipFill>
                  <pic:spPr>
                    <a:xfrm>
                      <a:off x="0" y="0"/>
                      <a:ext cx="3670300" cy="2882900"/>
                    </a:xfrm>
                    <a:prstGeom prst="rect">
                      <a:avLst/>
                    </a:prstGeom>
                  </pic:spPr>
                </pic:pic>
              </a:graphicData>
            </a:graphic>
          </wp:inline>
        </w:drawing>
      </w:r>
    </w:p>
    <w:p w14:paraId="33ADCC5C" w14:textId="2F5E6926" w:rsidR="00ED550D" w:rsidRPr="00ED550D" w:rsidRDefault="00ED550D" w:rsidP="00ED550D">
      <w:pPr>
        <w:pStyle w:val="Subtitle"/>
        <w:rPr>
          <w:rFonts w:ascii="Times New Roman" w:hAnsi="Times New Roman" w:cs="Times New Roman"/>
        </w:rPr>
      </w:pPr>
    </w:p>
    <w:p w14:paraId="6A40C224" w14:textId="005FC43A" w:rsidR="00ED550D" w:rsidRPr="00ED550D" w:rsidRDefault="00ED550D" w:rsidP="00ED550D">
      <w:pPr>
        <w:pStyle w:val="Subtitle"/>
        <w:rPr>
          <w:rFonts w:ascii="Times New Roman" w:hAnsi="Times New Roman" w:cs="Times New Roman"/>
        </w:rPr>
      </w:pPr>
      <w:r w:rsidRPr="00ED550D">
        <w:rPr>
          <w:rFonts w:ascii="Times New Roman" w:hAnsi="Times New Roman" w:cs="Times New Roman"/>
        </w:rPr>
        <w:t>Figure 2</w:t>
      </w:r>
    </w:p>
    <w:p w14:paraId="24FF0888" w14:textId="77777777" w:rsidR="00ED550D" w:rsidRPr="00ED550D" w:rsidRDefault="00ED550D" w:rsidP="00ED550D">
      <w:pPr>
        <w:jc w:val="center"/>
        <w:rPr>
          <w:rFonts w:ascii="Times New Roman" w:hAnsi="Times New Roman" w:cs="Times New Roman"/>
          <w:b/>
          <w:bCs/>
          <w:sz w:val="32"/>
          <w:szCs w:val="32"/>
        </w:rPr>
      </w:pPr>
    </w:p>
    <w:p w14:paraId="686000F6" w14:textId="26AA72E4" w:rsidR="00840102" w:rsidRDefault="00ED550D" w:rsidP="00840102">
      <w:pPr>
        <w:jc w:val="center"/>
        <w:rPr>
          <w:rFonts w:ascii="Times New Roman" w:hAnsi="Times New Roman" w:cs="Times New Roman"/>
          <w:b/>
          <w:bCs/>
          <w:sz w:val="32"/>
          <w:szCs w:val="32"/>
        </w:rPr>
      </w:pPr>
      <w:r w:rsidRPr="00ED550D">
        <w:rPr>
          <w:rFonts w:ascii="Times New Roman" w:hAnsi="Times New Roman" w:cs="Times New Roman"/>
          <w:b/>
          <w:bCs/>
          <w:sz w:val="32"/>
          <w:szCs w:val="32"/>
        </w:rPr>
        <w:t>Results</w:t>
      </w:r>
    </w:p>
    <w:p w14:paraId="45B187B8" w14:textId="707FB29E" w:rsidR="00EC004E" w:rsidRPr="00EC004E" w:rsidRDefault="005D5BDC" w:rsidP="008348F3">
      <w:pPr>
        <w:jc w:val="both"/>
        <w:rPr>
          <w:rFonts w:ascii="Times New Roman" w:hAnsi="Times New Roman" w:cs="Times New Roman"/>
          <w:b/>
          <w:bCs/>
        </w:rPr>
      </w:pPr>
      <w:r>
        <w:rPr>
          <w:rFonts w:ascii="Times New Roman" w:hAnsi="Times New Roman" w:cs="Times New Roman"/>
        </w:rPr>
        <w:t xml:space="preserve">In </w:t>
      </w:r>
      <w:r w:rsidRPr="005D5BDC">
        <w:rPr>
          <w:rFonts w:ascii="Times New Roman" w:hAnsi="Times New Roman" w:cs="Times New Roman"/>
          <w:b/>
          <w:bCs/>
        </w:rPr>
        <w:t>Figure 1</w:t>
      </w:r>
      <w:r>
        <w:rPr>
          <w:rFonts w:ascii="Times New Roman" w:hAnsi="Times New Roman" w:cs="Times New Roman"/>
        </w:rPr>
        <w:t xml:space="preserve">, it is evident that the Adaptive KAN outperformed the regular KAN, and there is a significant difference in convergence and training. </w:t>
      </w:r>
      <w:r w:rsidR="00EC004E" w:rsidRPr="00EC004E">
        <w:rPr>
          <w:rFonts w:ascii="Times New Roman" w:hAnsi="Times New Roman" w:cs="Times New Roman"/>
        </w:rPr>
        <w:t xml:space="preserve">As shown in </w:t>
      </w:r>
      <w:r w:rsidR="00EC004E" w:rsidRPr="00EC004E">
        <w:rPr>
          <w:rFonts w:ascii="Times New Roman" w:hAnsi="Times New Roman" w:cs="Times New Roman"/>
          <w:b/>
          <w:bCs/>
        </w:rPr>
        <w:t>Figure 1</w:t>
      </w:r>
      <w:r w:rsidR="00EC004E" w:rsidRPr="00EC004E">
        <w:rPr>
          <w:rFonts w:ascii="Times New Roman" w:hAnsi="Times New Roman" w:cs="Times New Roman"/>
        </w:rPr>
        <w:t xml:space="preserve">, the KAN with adaptive basis functions outperformed the Control KAN with fixed basis functions, achieving a Mean Squared Error (MSE) of approximately 0.23 after around 50 epochs. </w:t>
      </w:r>
      <w:r w:rsidR="00EC004E" w:rsidRPr="00EC004E">
        <w:rPr>
          <w:rFonts w:ascii="Times New Roman" w:hAnsi="Times New Roman" w:cs="Times New Roman"/>
          <w:b/>
          <w:bCs/>
        </w:rPr>
        <w:t>In contrast, the Control KAN maintained a consistent error of approximately 0.493 from the very first epoch onward.</w:t>
      </w:r>
    </w:p>
    <w:p w14:paraId="1654B8D6" w14:textId="77777777" w:rsidR="00EC004E" w:rsidRPr="00EC004E" w:rsidRDefault="00EC004E" w:rsidP="008348F3">
      <w:pPr>
        <w:jc w:val="both"/>
        <w:rPr>
          <w:rFonts w:ascii="Times New Roman" w:hAnsi="Times New Roman" w:cs="Times New Roman"/>
          <w:b/>
          <w:bCs/>
        </w:rPr>
      </w:pPr>
    </w:p>
    <w:p w14:paraId="46B07609" w14:textId="79DCEB3C" w:rsidR="00EC004E" w:rsidRPr="00EC004E" w:rsidRDefault="00EC004E" w:rsidP="008348F3">
      <w:pPr>
        <w:jc w:val="both"/>
        <w:rPr>
          <w:rFonts w:ascii="Times New Roman" w:hAnsi="Times New Roman" w:cs="Times New Roman"/>
          <w:b/>
          <w:bCs/>
        </w:rPr>
      </w:pPr>
      <w:r w:rsidRPr="00EC004E">
        <w:rPr>
          <w:rFonts w:ascii="Times New Roman" w:hAnsi="Times New Roman" w:cs="Times New Roman"/>
        </w:rPr>
        <w:t xml:space="preserve">Additionally, </w:t>
      </w:r>
      <w:r w:rsidRPr="00EC004E">
        <w:rPr>
          <w:rFonts w:ascii="Times New Roman" w:hAnsi="Times New Roman" w:cs="Times New Roman"/>
          <w:b/>
          <w:bCs/>
        </w:rPr>
        <w:t>Figure 1</w:t>
      </w:r>
      <w:r w:rsidRPr="00EC004E">
        <w:rPr>
          <w:rFonts w:ascii="Times New Roman" w:hAnsi="Times New Roman" w:cs="Times New Roman"/>
        </w:rPr>
        <w:t xml:space="preserve"> illustrates that the Control KAN exhibited significantly higher overfitting compared to the KAN with adaptive basis functions. Throughout the training, the Control KAN showed a </w:t>
      </w:r>
      <w:r w:rsidR="00831C7D">
        <w:rPr>
          <w:rFonts w:ascii="Times New Roman" w:hAnsi="Times New Roman" w:cs="Times New Roman"/>
        </w:rPr>
        <w:t>consistent</w:t>
      </w:r>
      <w:r w:rsidRPr="00EC004E">
        <w:rPr>
          <w:rFonts w:ascii="Times New Roman" w:hAnsi="Times New Roman" w:cs="Times New Roman"/>
        </w:rPr>
        <w:t xml:space="preserve"> error </w:t>
      </w:r>
      <w:r w:rsidR="00831C7D">
        <w:rPr>
          <w:rFonts w:ascii="Times New Roman" w:hAnsi="Times New Roman" w:cs="Times New Roman"/>
        </w:rPr>
        <w:t>difference</w:t>
      </w:r>
      <w:r w:rsidRPr="00EC004E">
        <w:rPr>
          <w:rFonts w:ascii="Times New Roman" w:hAnsi="Times New Roman" w:cs="Times New Roman"/>
        </w:rPr>
        <w:t xml:space="preserve"> of 6% between the training and validation errors, whereas the model with adaptive basis functions demonstrated near</w:t>
      </w:r>
      <w:r w:rsidR="00831C7D">
        <w:rPr>
          <w:rFonts w:ascii="Times New Roman" w:hAnsi="Times New Roman" w:cs="Times New Roman"/>
        </w:rPr>
        <w:t>-similar</w:t>
      </w:r>
      <w:r w:rsidRPr="00EC004E">
        <w:rPr>
          <w:rFonts w:ascii="Times New Roman" w:hAnsi="Times New Roman" w:cs="Times New Roman"/>
        </w:rPr>
        <w:t xml:space="preserve"> error values between training and validation by the 50th epoch. </w:t>
      </w:r>
      <w:r w:rsidRPr="00EC004E">
        <w:rPr>
          <w:rFonts w:ascii="Times New Roman" w:hAnsi="Times New Roman" w:cs="Times New Roman"/>
          <w:b/>
          <w:bCs/>
        </w:rPr>
        <w:t>This highlights that adaptive basis functions not only enable KANs to achieve higher accuracy during training but also improve generalization and reduce the risk of overfitting.</w:t>
      </w:r>
    </w:p>
    <w:p w14:paraId="3A8CD260" w14:textId="77777777" w:rsidR="00EC004E" w:rsidRPr="00EC004E" w:rsidRDefault="00EC004E" w:rsidP="008348F3">
      <w:pPr>
        <w:jc w:val="both"/>
        <w:rPr>
          <w:rFonts w:ascii="Times New Roman" w:hAnsi="Times New Roman" w:cs="Times New Roman"/>
        </w:rPr>
      </w:pPr>
    </w:p>
    <w:p w14:paraId="6805B47C" w14:textId="727A87CF" w:rsidR="00DD517F" w:rsidRDefault="00EC004E" w:rsidP="008348F3">
      <w:pPr>
        <w:jc w:val="both"/>
        <w:rPr>
          <w:rFonts w:ascii="Times New Roman" w:hAnsi="Times New Roman" w:cs="Times New Roman"/>
          <w:b/>
          <w:bCs/>
        </w:rPr>
      </w:pPr>
      <w:r w:rsidRPr="00EC004E">
        <w:rPr>
          <w:rFonts w:ascii="Times New Roman" w:hAnsi="Times New Roman" w:cs="Times New Roman"/>
        </w:rPr>
        <w:t xml:space="preserve">Moreover, the error reduction in the training process is noticeably smoother for the model with adaptive basis functions. As </w:t>
      </w:r>
      <w:r w:rsidR="00831C7D">
        <w:rPr>
          <w:rFonts w:ascii="Times New Roman" w:hAnsi="Times New Roman" w:cs="Times New Roman"/>
        </w:rPr>
        <w:t>seen</w:t>
      </w:r>
      <w:r w:rsidRPr="00EC004E">
        <w:rPr>
          <w:rFonts w:ascii="Times New Roman" w:hAnsi="Times New Roman" w:cs="Times New Roman"/>
        </w:rPr>
        <w:t xml:space="preserve"> in </w:t>
      </w:r>
      <w:r w:rsidRPr="00EC004E">
        <w:rPr>
          <w:rFonts w:ascii="Times New Roman" w:hAnsi="Times New Roman" w:cs="Times New Roman"/>
          <w:b/>
          <w:bCs/>
        </w:rPr>
        <w:t>Figure 1</w:t>
      </w:r>
      <w:r w:rsidRPr="00EC004E">
        <w:rPr>
          <w:rFonts w:ascii="Times New Roman" w:hAnsi="Times New Roman" w:cs="Times New Roman"/>
        </w:rPr>
        <w:t xml:space="preserve">, the Control KAN experienced abrupt fluctuations in error, while the adaptive model showed a </w:t>
      </w:r>
      <w:r w:rsidR="00831C7D">
        <w:rPr>
          <w:rFonts w:ascii="Times New Roman" w:hAnsi="Times New Roman" w:cs="Times New Roman"/>
        </w:rPr>
        <w:t>smoother</w:t>
      </w:r>
      <w:r w:rsidRPr="00EC004E">
        <w:rPr>
          <w:rFonts w:ascii="Times New Roman" w:hAnsi="Times New Roman" w:cs="Times New Roman"/>
        </w:rPr>
        <w:t xml:space="preserve"> decline. This suggests that the use of adaptive basis functions </w:t>
      </w:r>
      <w:r w:rsidRPr="00EC004E">
        <w:rPr>
          <w:rFonts w:ascii="Times New Roman" w:hAnsi="Times New Roman" w:cs="Times New Roman"/>
          <w:b/>
          <w:bCs/>
        </w:rPr>
        <w:t xml:space="preserve">promotes faster generalization and may contribute to </w:t>
      </w:r>
      <w:r w:rsidR="00831C7D">
        <w:rPr>
          <w:rFonts w:ascii="Times New Roman" w:hAnsi="Times New Roman" w:cs="Times New Roman"/>
          <w:b/>
          <w:bCs/>
        </w:rPr>
        <w:t>improving</w:t>
      </w:r>
      <w:r w:rsidRPr="00EC004E">
        <w:rPr>
          <w:rFonts w:ascii="Times New Roman" w:hAnsi="Times New Roman" w:cs="Times New Roman"/>
          <w:b/>
          <w:bCs/>
        </w:rPr>
        <w:t xml:space="preserve"> issues related to vanishing and exploding gradients.</w:t>
      </w:r>
    </w:p>
    <w:p w14:paraId="24625D09" w14:textId="77777777" w:rsidR="00BF1564" w:rsidRDefault="00BF1564" w:rsidP="008348F3">
      <w:pPr>
        <w:jc w:val="both"/>
        <w:rPr>
          <w:rFonts w:ascii="Times New Roman" w:hAnsi="Times New Roman" w:cs="Times New Roman"/>
          <w:b/>
          <w:bCs/>
        </w:rPr>
      </w:pPr>
    </w:p>
    <w:p w14:paraId="1D4DD43E" w14:textId="25FDB8EA" w:rsidR="00BF1564" w:rsidRPr="00BF1564" w:rsidRDefault="00BF1564" w:rsidP="008348F3">
      <w:pPr>
        <w:jc w:val="both"/>
        <w:rPr>
          <w:rFonts w:ascii="Times New Roman" w:hAnsi="Times New Roman" w:cs="Times New Roman"/>
          <w:color w:val="000000"/>
        </w:rPr>
      </w:pPr>
      <w:r w:rsidRPr="00BF1564">
        <w:rPr>
          <w:rFonts w:ascii="Times New Roman" w:hAnsi="Times New Roman" w:cs="Times New Roman"/>
          <w:color w:val="000000"/>
        </w:rPr>
        <w:t>As seen in Figure 2, t</w:t>
      </w:r>
      <w:r w:rsidRPr="00BF1564">
        <w:rPr>
          <w:rFonts w:ascii="Times New Roman" w:hAnsi="Times New Roman" w:cs="Times New Roman"/>
          <w:color w:val="000000"/>
        </w:rPr>
        <w:t xml:space="preserve">his graph presents a comparative analysis of residual errors generated by two distinct neural network architectures: Control Kolmogorov-Arnold Network (KAN) and Adaptive KAN. Residuals, defined as the difference between predicted and actual values, serve as a metric for evaluating predictive accuracy. The data, depicted as a scatter plot, reveals that the Adaptive </w:t>
      </w:r>
      <w:r w:rsidRPr="00BF1564">
        <w:rPr>
          <w:rFonts w:ascii="Times New Roman" w:hAnsi="Times New Roman" w:cs="Times New Roman"/>
          <w:color w:val="000000"/>
        </w:rPr>
        <w:lastRenderedPageBreak/>
        <w:t>KAN exhibits a reduced magnitude of residuals compared to the Control KAN, as evidenced by the closer proximity of red data points to the zero-error line. This observation indicates a higher degree of predictive accuracy for the Adaptive KAN. Both networks demonstrate a sinusoidal pattern in their residual distributions, suggesting a systematic component in the prediction errors. However, the Adaptive KAN's ability to dynamically adjust its parameters results in a significant reduction in the magnitude of these errors. Therefore, it can be concluded that the Adaptive KAN, which incorporates adaptive basis functions, demonstrates superior predictive performance compared to the standard Control KAN. This enhanced accuracy is attributed to the network's capacity to optimize its parameters during the learning process, effectively minimizing prediction errors.</w:t>
      </w:r>
    </w:p>
    <w:p w14:paraId="0284B15B" w14:textId="77777777" w:rsidR="00BF1564" w:rsidRDefault="00BF1564" w:rsidP="008348F3">
      <w:pPr>
        <w:jc w:val="both"/>
        <w:rPr>
          <w:rFonts w:ascii="Times New Roman" w:hAnsi="Times New Roman" w:cs="Times New Roman"/>
          <w:b/>
          <w:bCs/>
        </w:rPr>
      </w:pPr>
    </w:p>
    <w:p w14:paraId="061E5CB9" w14:textId="44E21A39" w:rsidR="00344EB0" w:rsidRDefault="00344EB0" w:rsidP="00CB735B">
      <w:pPr>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248A22B8" w14:textId="77777777" w:rsidR="00CB735B" w:rsidRDefault="00CB735B" w:rsidP="00CB735B">
      <w:pPr>
        <w:jc w:val="center"/>
        <w:rPr>
          <w:rFonts w:ascii="Times New Roman" w:hAnsi="Times New Roman" w:cs="Times New Roman"/>
          <w:b/>
          <w:bCs/>
          <w:sz w:val="32"/>
          <w:szCs w:val="32"/>
        </w:rPr>
      </w:pPr>
    </w:p>
    <w:p w14:paraId="728D0C99" w14:textId="77777777" w:rsidR="00DD517F" w:rsidRPr="00DD517F" w:rsidRDefault="00DD517F" w:rsidP="00DD517F">
      <w:pPr>
        <w:spacing w:before="100" w:beforeAutospacing="1" w:after="100" w:afterAutospacing="1"/>
        <w:jc w:val="both"/>
        <w:rPr>
          <w:rFonts w:ascii="Times New Roman" w:eastAsia="Times New Roman" w:hAnsi="Times New Roman" w:cs="Times New Roman"/>
          <w:color w:val="000000"/>
          <w:kern w:val="0"/>
          <w14:ligatures w14:val="none"/>
        </w:rPr>
      </w:pPr>
      <w:r w:rsidRPr="00DD517F">
        <w:rPr>
          <w:rFonts w:ascii="Times New Roman" w:eastAsia="Times New Roman" w:hAnsi="Times New Roman" w:cs="Times New Roman"/>
          <w:color w:val="000000"/>
          <w:kern w:val="0"/>
          <w14:ligatures w14:val="none"/>
        </w:rPr>
        <w:t>The investigation into adaptive basis functions within Kolmogorov–Arnold Neural Networks (KANs) presents several promising directions for future research and innovation. While this study highlights the potential of adaptive basis functions to enhance approximation accuracy and generalization, significant opportunities remain to deepen and expand this work.</w:t>
      </w:r>
    </w:p>
    <w:p w14:paraId="6DF10D67" w14:textId="77777777" w:rsidR="00DD517F" w:rsidRPr="00DD517F" w:rsidRDefault="00DD517F" w:rsidP="00DD517F">
      <w:pPr>
        <w:spacing w:before="100" w:beforeAutospacing="1" w:after="100" w:afterAutospacing="1"/>
        <w:jc w:val="both"/>
        <w:rPr>
          <w:rFonts w:ascii="Times New Roman" w:eastAsia="Times New Roman" w:hAnsi="Times New Roman" w:cs="Times New Roman"/>
          <w:color w:val="000000"/>
          <w:kern w:val="0"/>
          <w14:ligatures w14:val="none"/>
        </w:rPr>
      </w:pPr>
      <w:r w:rsidRPr="00DD517F">
        <w:rPr>
          <w:rFonts w:ascii="Times New Roman" w:eastAsia="Times New Roman" w:hAnsi="Times New Roman" w:cs="Times New Roman"/>
          <w:color w:val="000000"/>
          <w:kern w:val="0"/>
          <w14:ligatures w14:val="none"/>
        </w:rPr>
        <w:t>Future research can focus on designing and testing novel KAN architectures that integrate adaptive basis functions more seamlessly. Such designs might include multi-resolution or hierarchical basis functions, enabling the networks to capture intricate and highly nonlinear relationships more effectively.</w:t>
      </w:r>
    </w:p>
    <w:p w14:paraId="66305A2D" w14:textId="77777777" w:rsidR="00DD517F" w:rsidRPr="00DD517F" w:rsidRDefault="00DD517F" w:rsidP="00DD517F">
      <w:pPr>
        <w:spacing w:before="100" w:beforeAutospacing="1" w:after="100" w:afterAutospacing="1"/>
        <w:jc w:val="both"/>
        <w:rPr>
          <w:rFonts w:ascii="Times New Roman" w:eastAsia="Times New Roman" w:hAnsi="Times New Roman" w:cs="Times New Roman"/>
          <w:color w:val="000000"/>
          <w:kern w:val="0"/>
          <w14:ligatures w14:val="none"/>
        </w:rPr>
      </w:pPr>
      <w:r w:rsidRPr="00DD517F">
        <w:rPr>
          <w:rFonts w:ascii="Times New Roman" w:eastAsia="Times New Roman" w:hAnsi="Times New Roman" w:cs="Times New Roman"/>
          <w:color w:val="000000"/>
          <w:kern w:val="0"/>
          <w14:ligatures w14:val="none"/>
        </w:rPr>
        <w:t>A critical area of exploration involves improving the computational efficiency of adaptive basis functions. Efforts could target the development of optimized learning algorithms that minimize the added computational overhead, ensuring that adaptability does not come at the expense of scalability or training speed.</w:t>
      </w:r>
    </w:p>
    <w:p w14:paraId="43081819" w14:textId="77777777" w:rsidR="00DD517F" w:rsidRDefault="00DD517F" w:rsidP="00DD517F">
      <w:pPr>
        <w:spacing w:before="100" w:beforeAutospacing="1" w:after="100" w:afterAutospacing="1"/>
        <w:jc w:val="both"/>
        <w:rPr>
          <w:rFonts w:ascii="Times New Roman" w:eastAsia="Times New Roman" w:hAnsi="Times New Roman" w:cs="Times New Roman"/>
          <w:color w:val="000000"/>
          <w:kern w:val="0"/>
          <w14:ligatures w14:val="none"/>
        </w:rPr>
      </w:pPr>
      <w:r w:rsidRPr="00DD517F">
        <w:rPr>
          <w:rFonts w:ascii="Times New Roman" w:eastAsia="Times New Roman" w:hAnsi="Times New Roman" w:cs="Times New Roman"/>
          <w:color w:val="000000"/>
          <w:kern w:val="0"/>
          <w14:ligatures w14:val="none"/>
        </w:rPr>
        <w:t>Another direction involves applying the proposed adaptive KANs to a wider range of real-world problems. These include, but are not limited to, robotics, financial modeling, climate science, and bioinformatics. Such applications would help validate the versatility and robustness of the proposed framework in diverse scenarios.</w:t>
      </w:r>
    </w:p>
    <w:p w14:paraId="377F9FC3" w14:textId="5B5ABCC1" w:rsidR="00DD517F" w:rsidRPr="00DD517F" w:rsidRDefault="00DD517F" w:rsidP="00DD517F">
      <w:pPr>
        <w:spacing w:before="100" w:beforeAutospacing="1" w:after="100" w:afterAutospacing="1"/>
        <w:jc w:val="both"/>
        <w:rPr>
          <w:rFonts w:ascii="Times New Roman" w:eastAsia="Times New Roman" w:hAnsi="Times New Roman" w:cs="Times New Roman"/>
          <w:color w:val="000000"/>
          <w:kern w:val="0"/>
          <w14:ligatures w14:val="none"/>
        </w:rPr>
      </w:pPr>
      <w:r w:rsidRPr="00DD517F">
        <w:rPr>
          <w:rFonts w:ascii="Times New Roman" w:eastAsia="Times New Roman" w:hAnsi="Times New Roman" w:cs="Times New Roman"/>
          <w:color w:val="000000"/>
          <w:kern w:val="0"/>
          <w14:ligatures w14:val="none"/>
        </w:rPr>
        <w:t>By pursuing these directions, the research community can continue to build upon the foundational contributions of this study, advancing the capabilities of Kolmogorov–Arnold Neural Networks in both theory and application.</w:t>
      </w:r>
    </w:p>
    <w:p w14:paraId="04DF48E7" w14:textId="77777777" w:rsidR="00344EB0" w:rsidRPr="00344EB0" w:rsidRDefault="00344EB0" w:rsidP="008348F3">
      <w:pPr>
        <w:jc w:val="both"/>
        <w:rPr>
          <w:rFonts w:ascii="Times New Roman" w:hAnsi="Times New Roman" w:cs="Times New Roman"/>
        </w:rPr>
      </w:pPr>
    </w:p>
    <w:p w14:paraId="09A20FE9" w14:textId="6B467DF4" w:rsidR="0067540C" w:rsidRPr="0067540C" w:rsidRDefault="0067540C" w:rsidP="008348F3">
      <w:pPr>
        <w:jc w:val="center"/>
        <w:rPr>
          <w:rFonts w:ascii="Times New Roman" w:hAnsi="Times New Roman" w:cs="Times New Roman"/>
          <w:b/>
          <w:bCs/>
          <w:sz w:val="32"/>
          <w:szCs w:val="32"/>
        </w:rPr>
      </w:pPr>
      <w:r w:rsidRPr="0067540C">
        <w:rPr>
          <w:rFonts w:ascii="Times New Roman" w:hAnsi="Times New Roman" w:cs="Times New Roman"/>
          <w:b/>
          <w:bCs/>
          <w:sz w:val="32"/>
          <w:szCs w:val="32"/>
        </w:rPr>
        <w:t>Conclusion</w:t>
      </w:r>
    </w:p>
    <w:p w14:paraId="18A388CF" w14:textId="77777777" w:rsidR="0067540C" w:rsidRDefault="0067540C" w:rsidP="008348F3">
      <w:pPr>
        <w:jc w:val="both"/>
        <w:rPr>
          <w:rFonts w:ascii="Times New Roman" w:hAnsi="Times New Roman" w:cs="Times New Roman"/>
        </w:rPr>
      </w:pPr>
    </w:p>
    <w:p w14:paraId="2AF63530" w14:textId="3A2C99FE" w:rsidR="00831C7D" w:rsidRDefault="008348F3" w:rsidP="008348F3">
      <w:pPr>
        <w:jc w:val="both"/>
        <w:rPr>
          <w:rFonts w:ascii="Times New Roman" w:hAnsi="Times New Roman" w:cs="Times New Roman"/>
        </w:rPr>
      </w:pPr>
      <w:r w:rsidRPr="008348F3">
        <w:rPr>
          <w:rFonts w:ascii="Times New Roman" w:hAnsi="Times New Roman" w:cs="Times New Roman"/>
        </w:rPr>
        <w:t xml:space="preserve">Kolmogorov–Arnold Neural Networks (KANs) enhanced with Adaptive Basis Functions demonstrate superior performance compared to regular </w:t>
      </w:r>
      <w:proofErr w:type="spellStart"/>
      <w:r w:rsidRPr="008348F3">
        <w:rPr>
          <w:rFonts w:ascii="Times New Roman" w:hAnsi="Times New Roman" w:cs="Times New Roman"/>
        </w:rPr>
        <w:t>KANs.</w:t>
      </w:r>
      <w:proofErr w:type="spellEnd"/>
      <w:r w:rsidRPr="008348F3">
        <w:rPr>
          <w:rFonts w:ascii="Times New Roman" w:hAnsi="Times New Roman" w:cs="Times New Roman"/>
        </w:rPr>
        <w:t xml:space="preserve"> The incorporation of adaptive basis functions leads to smoother and faster learning processes, which in turn improves generalization. These improvements highlight the potential of adaptive techniques in optimizing KANs for more </w:t>
      </w:r>
      <w:r w:rsidRPr="008348F3">
        <w:rPr>
          <w:rFonts w:ascii="Times New Roman" w:hAnsi="Times New Roman" w:cs="Times New Roman"/>
        </w:rPr>
        <w:lastRenderedPageBreak/>
        <w:t>efficient and effective applications. Future studies could explore further refinements to the adaptive basis function approach, as well as its applicability across different domains</w:t>
      </w:r>
      <w:r w:rsidR="005D5BDC">
        <w:rPr>
          <w:rFonts w:ascii="Times New Roman" w:hAnsi="Times New Roman" w:cs="Times New Roman"/>
        </w:rPr>
        <w:t>,</w:t>
      </w:r>
      <w:r w:rsidRPr="008348F3">
        <w:rPr>
          <w:rFonts w:ascii="Times New Roman" w:hAnsi="Times New Roman" w:cs="Times New Roman"/>
        </w:rPr>
        <w:t xml:space="preserve"> to fully realize its potential in enhancing neural network performance.</w:t>
      </w:r>
    </w:p>
    <w:p w14:paraId="6428F09B" w14:textId="77777777" w:rsidR="00344EB0" w:rsidRDefault="00344EB0" w:rsidP="008348F3">
      <w:pPr>
        <w:jc w:val="both"/>
        <w:rPr>
          <w:rFonts w:ascii="Times New Roman" w:hAnsi="Times New Roman" w:cs="Times New Roman"/>
        </w:rPr>
      </w:pPr>
    </w:p>
    <w:p w14:paraId="3ACDE9BD" w14:textId="77777777" w:rsidR="00DD517F" w:rsidRDefault="00DD517F">
      <w:pPr>
        <w:rPr>
          <w:rFonts w:ascii="Times New Roman" w:hAnsi="Times New Roman" w:cs="Times New Roman"/>
        </w:rPr>
      </w:pPr>
    </w:p>
    <w:p w14:paraId="12172AB6" w14:textId="69A35A59" w:rsidR="001329FB" w:rsidRDefault="001329FB">
      <w:pPr>
        <w:rPr>
          <w:rFonts w:ascii="Times New Roman" w:hAnsi="Times New Roman" w:cs="Times New Roman"/>
          <w:sz w:val="32"/>
          <w:szCs w:val="32"/>
        </w:rPr>
      </w:pPr>
      <w:r w:rsidRPr="001329FB">
        <w:rPr>
          <w:rFonts w:ascii="Times New Roman" w:hAnsi="Times New Roman" w:cs="Times New Roman"/>
          <w:sz w:val="32"/>
          <w:szCs w:val="32"/>
        </w:rPr>
        <w:t>Citation</w:t>
      </w:r>
      <w:r>
        <w:rPr>
          <w:rFonts w:ascii="Times New Roman" w:hAnsi="Times New Roman" w:cs="Times New Roman"/>
          <w:sz w:val="32"/>
          <w:szCs w:val="32"/>
        </w:rPr>
        <w:t>s</w:t>
      </w:r>
    </w:p>
    <w:p w14:paraId="42520931" w14:textId="77777777" w:rsidR="00822A5A" w:rsidRDefault="00822A5A" w:rsidP="00822A5A">
      <w:pPr>
        <w:ind w:left="360"/>
        <w:rPr>
          <w:rFonts w:ascii="Times New Roman" w:hAnsi="Times New Roman" w:cs="Times New Roman"/>
        </w:rPr>
      </w:pPr>
    </w:p>
    <w:p w14:paraId="1BB136F2" w14:textId="0D16E4BE" w:rsidR="00523F36" w:rsidRDefault="00822A5A" w:rsidP="00822A5A">
      <w:pPr>
        <w:ind w:left="360"/>
        <w:rPr>
          <w:rFonts w:ascii="Times New Roman" w:hAnsi="Times New Roman" w:cs="Times New Roman"/>
        </w:rPr>
      </w:pPr>
      <w:r>
        <w:rPr>
          <w:rFonts w:ascii="Times New Roman" w:hAnsi="Times New Roman" w:cs="Times New Roman"/>
        </w:rPr>
        <w:t>[</w:t>
      </w:r>
      <w:bookmarkStart w:id="0" w:name="Citationone"/>
      <w:bookmarkEnd w:id="0"/>
      <w:r>
        <w:rPr>
          <w:rFonts w:ascii="Times New Roman" w:hAnsi="Times New Roman" w:cs="Times New Roman"/>
        </w:rPr>
        <w:t xml:space="preserve">1] </w:t>
      </w:r>
      <w:r w:rsidR="001329FB" w:rsidRPr="00822A5A">
        <w:rPr>
          <w:rFonts w:ascii="Times New Roman" w:hAnsi="Times New Roman" w:cs="Times New Roman"/>
        </w:rPr>
        <w:t xml:space="preserve">Z. Liu, Y. Wang, S. Vaidya, F. Ruehle, J. Halverson, M. </w:t>
      </w:r>
      <w:proofErr w:type="spellStart"/>
      <w:r w:rsidR="001329FB" w:rsidRPr="00822A5A">
        <w:rPr>
          <w:rFonts w:ascii="Times New Roman" w:hAnsi="Times New Roman" w:cs="Times New Roman"/>
        </w:rPr>
        <w:t>Soljačić</w:t>
      </w:r>
      <w:proofErr w:type="spellEnd"/>
      <w:r w:rsidR="001329FB" w:rsidRPr="00822A5A">
        <w:rPr>
          <w:rFonts w:ascii="Times New Roman" w:hAnsi="Times New Roman" w:cs="Times New Roman"/>
        </w:rPr>
        <w:t>, T.Y Ho</w:t>
      </w:r>
      <w:r w:rsidRPr="00822A5A">
        <w:rPr>
          <w:rFonts w:ascii="Times New Roman" w:hAnsi="Times New Roman" w:cs="Times New Roman"/>
        </w:rPr>
        <w:t xml:space="preserve">u, M. </w:t>
      </w:r>
      <w:proofErr w:type="spellStart"/>
      <w:proofErr w:type="gramStart"/>
      <w:r w:rsidRPr="00822A5A">
        <w:rPr>
          <w:rFonts w:ascii="Times New Roman" w:hAnsi="Times New Roman" w:cs="Times New Roman"/>
        </w:rPr>
        <w:t>Tegmark</w:t>
      </w:r>
      <w:proofErr w:type="spellEnd"/>
      <w:r w:rsidR="001329FB" w:rsidRPr="00822A5A">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 </w:t>
      </w:r>
      <w:r w:rsidR="001329FB" w:rsidRPr="00822A5A">
        <w:rPr>
          <w:rFonts w:ascii="Times New Roman" w:hAnsi="Times New Roman" w:cs="Times New Roman"/>
        </w:rPr>
        <w:t>"</w:t>
      </w:r>
      <w:r w:rsidRPr="00822A5A">
        <w:rPr>
          <w:rFonts w:ascii="Times New Roman" w:hAnsi="Times New Roman" w:cs="Times New Roman"/>
          <w:i/>
          <w:iCs/>
        </w:rPr>
        <w:t>KAN: Kolmogorov–Arnold Networks</w:t>
      </w:r>
      <w:r w:rsidRPr="00822A5A">
        <w:rPr>
          <w:rFonts w:ascii="Times New Roman" w:hAnsi="Times New Roman" w:cs="Times New Roman"/>
        </w:rPr>
        <w:t xml:space="preserve"> </w:t>
      </w:r>
      <w:r w:rsidR="001329FB" w:rsidRPr="00822A5A">
        <w:rPr>
          <w:rFonts w:ascii="Times New Roman" w:hAnsi="Times New Roman" w:cs="Times New Roman"/>
        </w:rPr>
        <w:t>"  vol.</w:t>
      </w:r>
      <w:r w:rsidRPr="00822A5A">
        <w:t xml:space="preserve"> </w:t>
      </w:r>
      <w:r w:rsidRPr="00822A5A">
        <w:rPr>
          <w:rFonts w:ascii="Times New Roman" w:hAnsi="Times New Roman" w:cs="Times New Roman"/>
        </w:rPr>
        <w:t>arXiv</w:t>
      </w:r>
      <w:r>
        <w:t>:</w:t>
      </w:r>
      <w:r w:rsidRPr="00822A5A">
        <w:rPr>
          <w:rFonts w:ascii="Times New Roman" w:hAnsi="Times New Roman" w:cs="Times New Roman"/>
        </w:rPr>
        <w:t>2404.19756</w:t>
      </w:r>
      <w:r w:rsidR="001329FB" w:rsidRPr="00822A5A">
        <w:rPr>
          <w:rFonts w:ascii="Times New Roman" w:hAnsi="Times New Roman" w:cs="Times New Roman"/>
        </w:rPr>
        <w:t>,</w:t>
      </w:r>
      <w:r w:rsidRPr="00822A5A">
        <w:rPr>
          <w:rFonts w:ascii="Times New Roman" w:hAnsi="Times New Roman" w:cs="Times New Roman"/>
        </w:rPr>
        <w:t xml:space="preserve"> 2024</w:t>
      </w:r>
    </w:p>
    <w:p w14:paraId="6B401AAA" w14:textId="77777777" w:rsidR="00822A5A" w:rsidRDefault="00822A5A" w:rsidP="00822A5A">
      <w:pPr>
        <w:ind w:left="360"/>
        <w:rPr>
          <w:rFonts w:ascii="Times New Roman" w:hAnsi="Times New Roman" w:cs="Times New Roman"/>
        </w:rPr>
      </w:pPr>
    </w:p>
    <w:p w14:paraId="2FB0932C" w14:textId="3DC764BE" w:rsidR="00822A5A" w:rsidRDefault="00822A5A" w:rsidP="00822A5A">
      <w:pPr>
        <w:ind w:left="360"/>
        <w:rPr>
          <w:rFonts w:ascii="Times New Roman" w:hAnsi="Times New Roman" w:cs="Times New Roman"/>
        </w:rPr>
      </w:pPr>
      <w:r>
        <w:rPr>
          <w:rFonts w:ascii="Times New Roman" w:hAnsi="Times New Roman" w:cs="Times New Roman"/>
        </w:rPr>
        <w:t>[</w:t>
      </w:r>
      <w:bookmarkStart w:id="1" w:name="Citationtwo"/>
      <w:bookmarkEnd w:id="1"/>
      <w:r>
        <w:rPr>
          <w:rFonts w:ascii="Times New Roman" w:hAnsi="Times New Roman" w:cs="Times New Roman"/>
        </w:rPr>
        <w:t>2] J. Schmidt-Hieber, “</w:t>
      </w:r>
      <w:r w:rsidRPr="00822A5A">
        <w:rPr>
          <w:rFonts w:ascii="Times New Roman" w:hAnsi="Times New Roman" w:cs="Times New Roman"/>
          <w:i/>
          <w:iCs/>
        </w:rPr>
        <w:t>The Kolmogorov-Arnold representation theorem revisited</w:t>
      </w:r>
      <w:r>
        <w:rPr>
          <w:rFonts w:ascii="Times New Roman" w:hAnsi="Times New Roman" w:cs="Times New Roman"/>
        </w:rPr>
        <w:t xml:space="preserve">” vol.     </w:t>
      </w:r>
      <w:proofErr w:type="spellStart"/>
      <w:r>
        <w:rPr>
          <w:rFonts w:ascii="Times New Roman" w:hAnsi="Times New Roman" w:cs="Times New Roman"/>
        </w:rPr>
        <w:t>arXiv</w:t>
      </w:r>
      <w:proofErr w:type="spellEnd"/>
      <w:r>
        <w:rPr>
          <w:rFonts w:ascii="Times New Roman" w:hAnsi="Times New Roman" w:cs="Times New Roman"/>
        </w:rPr>
        <w:t>:</w:t>
      </w:r>
      <w:r w:rsidRPr="00822A5A">
        <w:t xml:space="preserve"> </w:t>
      </w:r>
      <w:r w:rsidRPr="00822A5A">
        <w:rPr>
          <w:rFonts w:ascii="Times New Roman" w:hAnsi="Times New Roman" w:cs="Times New Roman"/>
        </w:rPr>
        <w:t>2007.15884</w:t>
      </w:r>
      <w:r>
        <w:rPr>
          <w:rFonts w:ascii="Times New Roman" w:hAnsi="Times New Roman" w:cs="Times New Roman"/>
        </w:rPr>
        <w:t>, 2020</w:t>
      </w:r>
    </w:p>
    <w:p w14:paraId="49FD6CB1" w14:textId="77777777" w:rsidR="00822A5A" w:rsidRDefault="00822A5A" w:rsidP="00822A5A">
      <w:pPr>
        <w:ind w:left="360"/>
        <w:rPr>
          <w:rFonts w:ascii="Times New Roman" w:hAnsi="Times New Roman" w:cs="Times New Roman"/>
        </w:rPr>
      </w:pPr>
    </w:p>
    <w:p w14:paraId="145BCE01" w14:textId="4C78CB75" w:rsidR="00822A5A" w:rsidRDefault="00822A5A" w:rsidP="00822A5A">
      <w:pPr>
        <w:ind w:left="360"/>
        <w:rPr>
          <w:rFonts w:ascii="Times New Roman" w:hAnsi="Times New Roman" w:cs="Times New Roman"/>
        </w:rPr>
      </w:pPr>
      <w:r>
        <w:rPr>
          <w:rFonts w:ascii="Times New Roman" w:hAnsi="Times New Roman" w:cs="Times New Roman"/>
        </w:rPr>
        <w:t>[</w:t>
      </w:r>
      <w:bookmarkStart w:id="2" w:name="Citationthree"/>
      <w:bookmarkEnd w:id="2"/>
      <w:r>
        <w:rPr>
          <w:rFonts w:ascii="Times New Roman" w:hAnsi="Times New Roman" w:cs="Times New Roman"/>
        </w:rPr>
        <w:t xml:space="preserve">3] </w:t>
      </w:r>
      <w:r w:rsidRPr="00822A5A">
        <w:rPr>
          <w:rFonts w:ascii="Times New Roman" w:hAnsi="Times New Roman" w:cs="Times New Roman"/>
        </w:rPr>
        <w:t xml:space="preserve">Liu et al., </w:t>
      </w:r>
      <w:r>
        <w:rPr>
          <w:rFonts w:ascii="Times New Roman" w:hAnsi="Times New Roman" w:cs="Times New Roman"/>
        </w:rPr>
        <w:t>“</w:t>
      </w:r>
      <w:r w:rsidRPr="00822A5A">
        <w:rPr>
          <w:rFonts w:ascii="Times New Roman" w:hAnsi="Times New Roman" w:cs="Times New Roman"/>
          <w:i/>
          <w:iCs/>
        </w:rPr>
        <w:t>Kolmogorov superposition theorem and its applications</w:t>
      </w:r>
      <w:r>
        <w:rPr>
          <w:rFonts w:ascii="Times New Roman" w:hAnsi="Times New Roman" w:cs="Times New Roman"/>
          <w:i/>
          <w:iCs/>
        </w:rPr>
        <w:t>”</w:t>
      </w:r>
      <w:r w:rsidRPr="00822A5A">
        <w:rPr>
          <w:rFonts w:ascii="Times New Roman" w:hAnsi="Times New Roman" w:cs="Times New Roman"/>
        </w:rPr>
        <w:t xml:space="preserve"> 2015</w:t>
      </w:r>
    </w:p>
    <w:p w14:paraId="5759E6AE" w14:textId="77777777" w:rsidR="00717BBB" w:rsidRDefault="00717BBB" w:rsidP="00822A5A">
      <w:pPr>
        <w:ind w:left="360"/>
        <w:rPr>
          <w:rFonts w:ascii="Times New Roman" w:hAnsi="Times New Roman" w:cs="Times New Roman"/>
        </w:rPr>
      </w:pPr>
    </w:p>
    <w:p w14:paraId="4E73CB81" w14:textId="485DD10B" w:rsidR="00717BBB" w:rsidRDefault="00717BBB" w:rsidP="00822A5A">
      <w:pPr>
        <w:ind w:left="360"/>
        <w:rPr>
          <w:rFonts w:ascii="Times New Roman" w:hAnsi="Times New Roman" w:cs="Times New Roman"/>
          <w:i/>
          <w:iCs/>
        </w:rPr>
      </w:pPr>
      <w:r>
        <w:rPr>
          <w:rFonts w:ascii="Times New Roman" w:hAnsi="Times New Roman" w:cs="Times New Roman"/>
        </w:rPr>
        <w:t>[</w:t>
      </w:r>
      <w:bookmarkStart w:id="3" w:name="Citationfour"/>
      <w:bookmarkEnd w:id="3"/>
      <w:r>
        <w:rPr>
          <w:rFonts w:ascii="Times New Roman" w:hAnsi="Times New Roman" w:cs="Times New Roman"/>
        </w:rPr>
        <w:t>4] Boston College, “</w:t>
      </w:r>
      <w:r>
        <w:rPr>
          <w:rFonts w:ascii="Times New Roman" w:hAnsi="Times New Roman" w:cs="Times New Roman"/>
          <w:i/>
          <w:iCs/>
        </w:rPr>
        <w:t>Function Approximation”</w:t>
      </w:r>
    </w:p>
    <w:p w14:paraId="5B8BB877" w14:textId="77777777" w:rsidR="004E6605" w:rsidRDefault="004E6605" w:rsidP="00822A5A">
      <w:pPr>
        <w:ind w:left="360"/>
        <w:rPr>
          <w:rFonts w:ascii="Times New Roman" w:hAnsi="Times New Roman" w:cs="Times New Roman"/>
        </w:rPr>
      </w:pPr>
    </w:p>
    <w:p w14:paraId="5933B6D6" w14:textId="22035841" w:rsidR="004E6605" w:rsidRPr="004E6605" w:rsidRDefault="004E6605" w:rsidP="00822A5A">
      <w:pPr>
        <w:ind w:left="360"/>
        <w:rPr>
          <w:rFonts w:ascii="Times New Roman" w:hAnsi="Times New Roman" w:cs="Times New Roman"/>
        </w:rPr>
      </w:pPr>
      <w:r>
        <w:rPr>
          <w:rFonts w:ascii="Times New Roman" w:hAnsi="Times New Roman" w:cs="Times New Roman"/>
        </w:rPr>
        <w:t>[</w:t>
      </w:r>
      <w:bookmarkStart w:id="4" w:name="Citationfive"/>
      <w:bookmarkEnd w:id="4"/>
      <w:r>
        <w:rPr>
          <w:rFonts w:ascii="Times New Roman" w:hAnsi="Times New Roman" w:cs="Times New Roman"/>
        </w:rPr>
        <w:t>5] R.P. Adams, “</w:t>
      </w:r>
      <w:r w:rsidRPr="004E6605">
        <w:rPr>
          <w:rFonts w:ascii="Times New Roman" w:hAnsi="Times New Roman" w:cs="Times New Roman"/>
          <w:i/>
          <w:iCs/>
        </w:rPr>
        <w:t>Features and Basis Functions</w:t>
      </w:r>
      <w:r>
        <w:rPr>
          <w:rFonts w:ascii="Times New Roman" w:hAnsi="Times New Roman" w:cs="Times New Roman"/>
          <w:i/>
          <w:iCs/>
        </w:rPr>
        <w:t xml:space="preserve">” </w:t>
      </w:r>
      <w:r>
        <w:rPr>
          <w:rFonts w:ascii="Times New Roman" w:hAnsi="Times New Roman" w:cs="Times New Roman"/>
        </w:rPr>
        <w:t xml:space="preserve">Princeton University, Dept. of Computer Science, </w:t>
      </w:r>
      <w:r w:rsidRPr="004E6605">
        <w:rPr>
          <w:rFonts w:ascii="Times New Roman" w:hAnsi="Times New Roman" w:cs="Times New Roman"/>
        </w:rPr>
        <w:t>2018</w:t>
      </w:r>
    </w:p>
    <w:sectPr w:rsidR="004E6605" w:rsidRPr="004E6605">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059B6" w14:textId="77777777" w:rsidR="006110AF" w:rsidRDefault="006110AF" w:rsidP="00EC386F">
      <w:r>
        <w:separator/>
      </w:r>
    </w:p>
  </w:endnote>
  <w:endnote w:type="continuationSeparator" w:id="0">
    <w:p w14:paraId="1B05FF8F" w14:textId="77777777" w:rsidR="006110AF" w:rsidRDefault="006110AF" w:rsidP="00EC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8839799"/>
      <w:docPartObj>
        <w:docPartGallery w:val="Page Numbers (Bottom of Page)"/>
        <w:docPartUnique/>
      </w:docPartObj>
    </w:sdtPr>
    <w:sdtContent>
      <w:p w14:paraId="67232090" w14:textId="5D225412" w:rsidR="00475A5C" w:rsidRDefault="00475A5C" w:rsidP="00643F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AF52A9" w14:textId="77777777" w:rsidR="00475A5C" w:rsidRDefault="00475A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1658890"/>
      <w:docPartObj>
        <w:docPartGallery w:val="Page Numbers (Bottom of Page)"/>
        <w:docPartUnique/>
      </w:docPartObj>
    </w:sdtPr>
    <w:sdtContent>
      <w:p w14:paraId="45A92707" w14:textId="59BBBDAB" w:rsidR="00475A5C" w:rsidRDefault="00475A5C" w:rsidP="00643F60">
        <w:pPr>
          <w:pStyle w:val="Footer"/>
          <w:framePr w:wrap="none" w:vAnchor="text" w:hAnchor="margin" w:xAlign="center" w:y="1"/>
          <w:rPr>
            <w:rStyle w:val="PageNumber"/>
          </w:rPr>
        </w:pPr>
        <w:r w:rsidRPr="00475A5C">
          <w:rPr>
            <w:rStyle w:val="PageNumber"/>
            <w:rFonts w:ascii="Times New Roman" w:hAnsi="Times New Roman" w:cs="Times New Roman"/>
          </w:rPr>
          <w:fldChar w:fldCharType="begin"/>
        </w:r>
        <w:r w:rsidRPr="00475A5C">
          <w:rPr>
            <w:rStyle w:val="PageNumber"/>
            <w:rFonts w:ascii="Times New Roman" w:hAnsi="Times New Roman" w:cs="Times New Roman"/>
          </w:rPr>
          <w:instrText xml:space="preserve"> PAGE </w:instrText>
        </w:r>
        <w:r w:rsidRPr="00475A5C">
          <w:rPr>
            <w:rStyle w:val="PageNumber"/>
            <w:rFonts w:ascii="Times New Roman" w:hAnsi="Times New Roman" w:cs="Times New Roman"/>
          </w:rPr>
          <w:fldChar w:fldCharType="separate"/>
        </w:r>
        <w:r w:rsidRPr="00475A5C">
          <w:rPr>
            <w:rStyle w:val="PageNumber"/>
            <w:rFonts w:ascii="Times New Roman" w:hAnsi="Times New Roman" w:cs="Times New Roman"/>
            <w:noProof/>
          </w:rPr>
          <w:t>1</w:t>
        </w:r>
        <w:r w:rsidRPr="00475A5C">
          <w:rPr>
            <w:rStyle w:val="PageNumber"/>
            <w:rFonts w:ascii="Times New Roman" w:hAnsi="Times New Roman" w:cs="Times New Roman"/>
          </w:rPr>
          <w:fldChar w:fldCharType="end"/>
        </w:r>
      </w:p>
    </w:sdtContent>
  </w:sdt>
  <w:p w14:paraId="40AD2717" w14:textId="77777777" w:rsidR="00475A5C" w:rsidRDefault="00475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6CF42" w14:textId="77777777" w:rsidR="006110AF" w:rsidRDefault="006110AF" w:rsidP="00EC386F">
      <w:r>
        <w:separator/>
      </w:r>
    </w:p>
  </w:footnote>
  <w:footnote w:type="continuationSeparator" w:id="0">
    <w:p w14:paraId="5815124E" w14:textId="77777777" w:rsidR="006110AF" w:rsidRDefault="006110AF" w:rsidP="00EC3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E3FBF" w14:textId="10789299" w:rsidR="00523F36" w:rsidRDefault="00523F36" w:rsidP="00523F36">
    <w:pPr>
      <w:pStyle w:val="Header"/>
      <w:rPr>
        <w:rFonts w:ascii="Times New Roman" w:hAnsi="Times New Roman" w:cs="Times New Roman"/>
        <w:b/>
        <w:bCs/>
      </w:rPr>
    </w:pPr>
    <w:r w:rsidRPr="00523F36">
      <w:rPr>
        <w:rFonts w:ascii="Times New Roman" w:hAnsi="Times New Roman" w:cs="Times New Roman"/>
        <w:b/>
        <w:bCs/>
      </w:rPr>
      <w:t>Aditya Chakraborty</w:t>
    </w:r>
    <w:r w:rsidR="00707CF4">
      <w:rPr>
        <w:rFonts w:ascii="Times New Roman" w:hAnsi="Times New Roman" w:cs="Times New Roman"/>
        <w:b/>
        <w:bCs/>
      </w:rPr>
      <w:t>, Dr. Nirmala Ramakrishnan</w:t>
    </w:r>
  </w:p>
  <w:p w14:paraId="23F05261" w14:textId="77777777" w:rsidR="00707CF4" w:rsidRPr="00523F36" w:rsidRDefault="00707CF4" w:rsidP="00523F36">
    <w:pPr>
      <w:pStyle w:val="Head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A71FA"/>
    <w:multiLevelType w:val="hybridMultilevel"/>
    <w:tmpl w:val="E3F85B9E"/>
    <w:lvl w:ilvl="0" w:tplc="25989B1A">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55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B0"/>
    <w:rsid w:val="00036769"/>
    <w:rsid w:val="000A3BA9"/>
    <w:rsid w:val="000E0067"/>
    <w:rsid w:val="000F19C9"/>
    <w:rsid w:val="001329FB"/>
    <w:rsid w:val="001473F5"/>
    <w:rsid w:val="001500F6"/>
    <w:rsid w:val="00160A36"/>
    <w:rsid w:val="001B199E"/>
    <w:rsid w:val="001E5FD6"/>
    <w:rsid w:val="002870A1"/>
    <w:rsid w:val="00287685"/>
    <w:rsid w:val="002B7E47"/>
    <w:rsid w:val="002C038D"/>
    <w:rsid w:val="00344EB0"/>
    <w:rsid w:val="003D4248"/>
    <w:rsid w:val="00413F19"/>
    <w:rsid w:val="00442DD2"/>
    <w:rsid w:val="00475A5C"/>
    <w:rsid w:val="00487C88"/>
    <w:rsid w:val="004D3CED"/>
    <w:rsid w:val="004E6605"/>
    <w:rsid w:val="00523F36"/>
    <w:rsid w:val="00543D78"/>
    <w:rsid w:val="00581CCB"/>
    <w:rsid w:val="005918C5"/>
    <w:rsid w:val="005B5B2F"/>
    <w:rsid w:val="005C032A"/>
    <w:rsid w:val="005D5BDC"/>
    <w:rsid w:val="005F2AB0"/>
    <w:rsid w:val="006104AA"/>
    <w:rsid w:val="006110AF"/>
    <w:rsid w:val="0067540C"/>
    <w:rsid w:val="00677BD4"/>
    <w:rsid w:val="00707CF4"/>
    <w:rsid w:val="00717BBB"/>
    <w:rsid w:val="00822A5A"/>
    <w:rsid w:val="00831C7D"/>
    <w:rsid w:val="008348F3"/>
    <w:rsid w:val="00837D78"/>
    <w:rsid w:val="00840102"/>
    <w:rsid w:val="008514BD"/>
    <w:rsid w:val="0089661D"/>
    <w:rsid w:val="00910C54"/>
    <w:rsid w:val="00984A12"/>
    <w:rsid w:val="009A2752"/>
    <w:rsid w:val="009D61E8"/>
    <w:rsid w:val="00AA699F"/>
    <w:rsid w:val="00AA7770"/>
    <w:rsid w:val="00AC6EF7"/>
    <w:rsid w:val="00AF7EE9"/>
    <w:rsid w:val="00B34967"/>
    <w:rsid w:val="00B778AF"/>
    <w:rsid w:val="00BF1564"/>
    <w:rsid w:val="00C77E30"/>
    <w:rsid w:val="00C95B7C"/>
    <w:rsid w:val="00CB735B"/>
    <w:rsid w:val="00CD1C8B"/>
    <w:rsid w:val="00D006F9"/>
    <w:rsid w:val="00D24394"/>
    <w:rsid w:val="00D8167F"/>
    <w:rsid w:val="00DB4D3C"/>
    <w:rsid w:val="00DD517F"/>
    <w:rsid w:val="00DF7784"/>
    <w:rsid w:val="00E702C3"/>
    <w:rsid w:val="00E751C0"/>
    <w:rsid w:val="00E81139"/>
    <w:rsid w:val="00E81226"/>
    <w:rsid w:val="00E85AA4"/>
    <w:rsid w:val="00EC004E"/>
    <w:rsid w:val="00EC386F"/>
    <w:rsid w:val="00ED550D"/>
    <w:rsid w:val="00EE26DD"/>
    <w:rsid w:val="00F17F42"/>
    <w:rsid w:val="00F20D11"/>
    <w:rsid w:val="00F6226E"/>
    <w:rsid w:val="00F94B53"/>
    <w:rsid w:val="00F969F8"/>
    <w:rsid w:val="00FC0B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27AF"/>
  <w15:chartTrackingRefBased/>
  <w15:docId w15:val="{CD1DC12E-FF71-BA4B-ABC8-FE98CF7E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A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A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A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A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AB0"/>
    <w:rPr>
      <w:rFonts w:eastAsiaTheme="majorEastAsia" w:cstheme="majorBidi"/>
      <w:color w:val="272727" w:themeColor="text1" w:themeTint="D8"/>
    </w:rPr>
  </w:style>
  <w:style w:type="paragraph" w:styleId="Title">
    <w:name w:val="Title"/>
    <w:basedOn w:val="Normal"/>
    <w:next w:val="Normal"/>
    <w:link w:val="TitleChar"/>
    <w:uiPriority w:val="10"/>
    <w:qFormat/>
    <w:rsid w:val="005F2A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A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A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2AB0"/>
    <w:rPr>
      <w:i/>
      <w:iCs/>
      <w:color w:val="404040" w:themeColor="text1" w:themeTint="BF"/>
    </w:rPr>
  </w:style>
  <w:style w:type="paragraph" w:styleId="ListParagraph">
    <w:name w:val="List Paragraph"/>
    <w:basedOn w:val="Normal"/>
    <w:uiPriority w:val="34"/>
    <w:qFormat/>
    <w:rsid w:val="005F2AB0"/>
    <w:pPr>
      <w:ind w:left="720"/>
      <w:contextualSpacing/>
    </w:pPr>
  </w:style>
  <w:style w:type="character" w:styleId="IntenseEmphasis">
    <w:name w:val="Intense Emphasis"/>
    <w:basedOn w:val="DefaultParagraphFont"/>
    <w:uiPriority w:val="21"/>
    <w:qFormat/>
    <w:rsid w:val="005F2AB0"/>
    <w:rPr>
      <w:i/>
      <w:iCs/>
      <w:color w:val="0F4761" w:themeColor="accent1" w:themeShade="BF"/>
    </w:rPr>
  </w:style>
  <w:style w:type="paragraph" w:styleId="IntenseQuote">
    <w:name w:val="Intense Quote"/>
    <w:basedOn w:val="Normal"/>
    <w:next w:val="Normal"/>
    <w:link w:val="IntenseQuoteChar"/>
    <w:uiPriority w:val="30"/>
    <w:qFormat/>
    <w:rsid w:val="005F2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AB0"/>
    <w:rPr>
      <w:i/>
      <w:iCs/>
      <w:color w:val="0F4761" w:themeColor="accent1" w:themeShade="BF"/>
    </w:rPr>
  </w:style>
  <w:style w:type="character" w:styleId="IntenseReference">
    <w:name w:val="Intense Reference"/>
    <w:basedOn w:val="DefaultParagraphFont"/>
    <w:uiPriority w:val="32"/>
    <w:qFormat/>
    <w:rsid w:val="005F2AB0"/>
    <w:rPr>
      <w:b/>
      <w:bCs/>
      <w:smallCaps/>
      <w:color w:val="0F4761" w:themeColor="accent1" w:themeShade="BF"/>
      <w:spacing w:val="5"/>
    </w:rPr>
  </w:style>
  <w:style w:type="paragraph" w:styleId="EndnoteText">
    <w:name w:val="endnote text"/>
    <w:basedOn w:val="Normal"/>
    <w:link w:val="EndnoteTextChar"/>
    <w:uiPriority w:val="99"/>
    <w:semiHidden/>
    <w:unhideWhenUsed/>
    <w:rsid w:val="00EC386F"/>
    <w:rPr>
      <w:sz w:val="20"/>
      <w:szCs w:val="20"/>
    </w:rPr>
  </w:style>
  <w:style w:type="character" w:customStyle="1" w:styleId="EndnoteTextChar">
    <w:name w:val="Endnote Text Char"/>
    <w:basedOn w:val="DefaultParagraphFont"/>
    <w:link w:val="EndnoteText"/>
    <w:uiPriority w:val="99"/>
    <w:semiHidden/>
    <w:rsid w:val="00EC386F"/>
    <w:rPr>
      <w:sz w:val="20"/>
      <w:szCs w:val="20"/>
    </w:rPr>
  </w:style>
  <w:style w:type="character" w:styleId="EndnoteReference">
    <w:name w:val="endnote reference"/>
    <w:basedOn w:val="DefaultParagraphFont"/>
    <w:uiPriority w:val="99"/>
    <w:semiHidden/>
    <w:unhideWhenUsed/>
    <w:rsid w:val="00EC386F"/>
    <w:rPr>
      <w:vertAlign w:val="superscript"/>
    </w:rPr>
  </w:style>
  <w:style w:type="character" w:styleId="PlaceholderText">
    <w:name w:val="Placeholder Text"/>
    <w:basedOn w:val="DefaultParagraphFont"/>
    <w:uiPriority w:val="99"/>
    <w:semiHidden/>
    <w:rsid w:val="00EC386F"/>
    <w:rPr>
      <w:color w:val="666666"/>
    </w:rPr>
  </w:style>
  <w:style w:type="paragraph" w:styleId="Header">
    <w:name w:val="header"/>
    <w:basedOn w:val="Normal"/>
    <w:link w:val="HeaderChar"/>
    <w:uiPriority w:val="99"/>
    <w:unhideWhenUsed/>
    <w:rsid w:val="00475A5C"/>
    <w:pPr>
      <w:tabs>
        <w:tab w:val="center" w:pos="4680"/>
        <w:tab w:val="right" w:pos="9360"/>
      </w:tabs>
    </w:pPr>
  </w:style>
  <w:style w:type="character" w:customStyle="1" w:styleId="HeaderChar">
    <w:name w:val="Header Char"/>
    <w:basedOn w:val="DefaultParagraphFont"/>
    <w:link w:val="Header"/>
    <w:uiPriority w:val="99"/>
    <w:rsid w:val="00475A5C"/>
  </w:style>
  <w:style w:type="paragraph" w:styleId="Footer">
    <w:name w:val="footer"/>
    <w:basedOn w:val="Normal"/>
    <w:link w:val="FooterChar"/>
    <w:uiPriority w:val="99"/>
    <w:unhideWhenUsed/>
    <w:rsid w:val="00475A5C"/>
    <w:pPr>
      <w:tabs>
        <w:tab w:val="center" w:pos="4680"/>
        <w:tab w:val="right" w:pos="9360"/>
      </w:tabs>
    </w:pPr>
  </w:style>
  <w:style w:type="character" w:customStyle="1" w:styleId="FooterChar">
    <w:name w:val="Footer Char"/>
    <w:basedOn w:val="DefaultParagraphFont"/>
    <w:link w:val="Footer"/>
    <w:uiPriority w:val="99"/>
    <w:rsid w:val="00475A5C"/>
  </w:style>
  <w:style w:type="character" w:styleId="PageNumber">
    <w:name w:val="page number"/>
    <w:basedOn w:val="DefaultParagraphFont"/>
    <w:uiPriority w:val="99"/>
    <w:semiHidden/>
    <w:unhideWhenUsed/>
    <w:rsid w:val="00475A5C"/>
  </w:style>
  <w:style w:type="paragraph" w:styleId="NormalWeb">
    <w:name w:val="Normal (Web)"/>
    <w:basedOn w:val="Normal"/>
    <w:uiPriority w:val="99"/>
    <w:semiHidden/>
    <w:unhideWhenUsed/>
    <w:rsid w:val="001473F5"/>
    <w:rPr>
      <w:rFonts w:ascii="Times New Roman" w:hAnsi="Times New Roman" w:cs="Times New Roman"/>
    </w:rPr>
  </w:style>
  <w:style w:type="paragraph" w:styleId="Bibliography">
    <w:name w:val="Bibliography"/>
    <w:basedOn w:val="Normal"/>
    <w:next w:val="Normal"/>
    <w:uiPriority w:val="37"/>
    <w:unhideWhenUsed/>
    <w:rsid w:val="00523F36"/>
  </w:style>
  <w:style w:type="paragraph" w:styleId="NoSpacing">
    <w:name w:val="No Spacing"/>
    <w:uiPriority w:val="1"/>
    <w:qFormat/>
    <w:rsid w:val="00ED550D"/>
  </w:style>
  <w:style w:type="character" w:styleId="Hyperlink">
    <w:name w:val="Hyperlink"/>
    <w:basedOn w:val="DefaultParagraphFont"/>
    <w:uiPriority w:val="99"/>
    <w:unhideWhenUsed/>
    <w:rsid w:val="00831C7D"/>
    <w:rPr>
      <w:color w:val="467886" w:themeColor="hyperlink"/>
      <w:u w:val="single"/>
    </w:rPr>
  </w:style>
  <w:style w:type="character" w:styleId="UnresolvedMention">
    <w:name w:val="Unresolved Mention"/>
    <w:basedOn w:val="DefaultParagraphFont"/>
    <w:uiPriority w:val="99"/>
    <w:semiHidden/>
    <w:unhideWhenUsed/>
    <w:rsid w:val="00831C7D"/>
    <w:rPr>
      <w:color w:val="605E5C"/>
      <w:shd w:val="clear" w:color="auto" w:fill="E1DFDD"/>
    </w:rPr>
  </w:style>
  <w:style w:type="character" w:styleId="FollowedHyperlink">
    <w:name w:val="FollowedHyperlink"/>
    <w:basedOn w:val="DefaultParagraphFont"/>
    <w:uiPriority w:val="99"/>
    <w:semiHidden/>
    <w:unhideWhenUsed/>
    <w:rsid w:val="00831C7D"/>
    <w:rPr>
      <w:color w:val="96607D" w:themeColor="followedHyperlink"/>
      <w:u w:val="single"/>
    </w:rPr>
  </w:style>
  <w:style w:type="paragraph" w:styleId="TOCHeading">
    <w:name w:val="TOC Heading"/>
    <w:basedOn w:val="Heading1"/>
    <w:next w:val="Normal"/>
    <w:uiPriority w:val="39"/>
    <w:unhideWhenUsed/>
    <w:qFormat/>
    <w:rsid w:val="00344EB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344EB0"/>
    <w:pPr>
      <w:spacing w:before="120"/>
    </w:pPr>
    <w:rPr>
      <w:b/>
      <w:bCs/>
      <w:i/>
      <w:iCs/>
    </w:rPr>
  </w:style>
  <w:style w:type="paragraph" w:styleId="TOC2">
    <w:name w:val="toc 2"/>
    <w:basedOn w:val="Normal"/>
    <w:next w:val="Normal"/>
    <w:autoRedefine/>
    <w:uiPriority w:val="39"/>
    <w:semiHidden/>
    <w:unhideWhenUsed/>
    <w:rsid w:val="00344EB0"/>
    <w:pPr>
      <w:spacing w:before="120"/>
      <w:ind w:left="240"/>
    </w:pPr>
    <w:rPr>
      <w:b/>
      <w:bCs/>
      <w:sz w:val="22"/>
      <w:szCs w:val="22"/>
    </w:rPr>
  </w:style>
  <w:style w:type="paragraph" w:styleId="TOC3">
    <w:name w:val="toc 3"/>
    <w:basedOn w:val="Normal"/>
    <w:next w:val="Normal"/>
    <w:autoRedefine/>
    <w:uiPriority w:val="39"/>
    <w:semiHidden/>
    <w:unhideWhenUsed/>
    <w:rsid w:val="00344EB0"/>
    <w:pPr>
      <w:ind w:left="480"/>
    </w:pPr>
    <w:rPr>
      <w:sz w:val="20"/>
      <w:szCs w:val="20"/>
    </w:rPr>
  </w:style>
  <w:style w:type="paragraph" w:styleId="TOC4">
    <w:name w:val="toc 4"/>
    <w:basedOn w:val="Normal"/>
    <w:next w:val="Normal"/>
    <w:autoRedefine/>
    <w:uiPriority w:val="39"/>
    <w:semiHidden/>
    <w:unhideWhenUsed/>
    <w:rsid w:val="00344EB0"/>
    <w:pPr>
      <w:ind w:left="720"/>
    </w:pPr>
    <w:rPr>
      <w:sz w:val="20"/>
      <w:szCs w:val="20"/>
    </w:rPr>
  </w:style>
  <w:style w:type="paragraph" w:styleId="TOC5">
    <w:name w:val="toc 5"/>
    <w:basedOn w:val="Normal"/>
    <w:next w:val="Normal"/>
    <w:autoRedefine/>
    <w:uiPriority w:val="39"/>
    <w:semiHidden/>
    <w:unhideWhenUsed/>
    <w:rsid w:val="00344EB0"/>
    <w:pPr>
      <w:ind w:left="960"/>
    </w:pPr>
    <w:rPr>
      <w:sz w:val="20"/>
      <w:szCs w:val="20"/>
    </w:rPr>
  </w:style>
  <w:style w:type="paragraph" w:styleId="TOC6">
    <w:name w:val="toc 6"/>
    <w:basedOn w:val="Normal"/>
    <w:next w:val="Normal"/>
    <w:autoRedefine/>
    <w:uiPriority w:val="39"/>
    <w:semiHidden/>
    <w:unhideWhenUsed/>
    <w:rsid w:val="00344EB0"/>
    <w:pPr>
      <w:ind w:left="1200"/>
    </w:pPr>
    <w:rPr>
      <w:sz w:val="20"/>
      <w:szCs w:val="20"/>
    </w:rPr>
  </w:style>
  <w:style w:type="paragraph" w:styleId="TOC7">
    <w:name w:val="toc 7"/>
    <w:basedOn w:val="Normal"/>
    <w:next w:val="Normal"/>
    <w:autoRedefine/>
    <w:uiPriority w:val="39"/>
    <w:semiHidden/>
    <w:unhideWhenUsed/>
    <w:rsid w:val="00344EB0"/>
    <w:pPr>
      <w:ind w:left="1440"/>
    </w:pPr>
    <w:rPr>
      <w:sz w:val="20"/>
      <w:szCs w:val="20"/>
    </w:rPr>
  </w:style>
  <w:style w:type="paragraph" w:styleId="TOC8">
    <w:name w:val="toc 8"/>
    <w:basedOn w:val="Normal"/>
    <w:next w:val="Normal"/>
    <w:autoRedefine/>
    <w:uiPriority w:val="39"/>
    <w:semiHidden/>
    <w:unhideWhenUsed/>
    <w:rsid w:val="00344EB0"/>
    <w:pPr>
      <w:ind w:left="1680"/>
    </w:pPr>
    <w:rPr>
      <w:sz w:val="20"/>
      <w:szCs w:val="20"/>
    </w:rPr>
  </w:style>
  <w:style w:type="paragraph" w:styleId="TOC9">
    <w:name w:val="toc 9"/>
    <w:basedOn w:val="Normal"/>
    <w:next w:val="Normal"/>
    <w:autoRedefine/>
    <w:uiPriority w:val="39"/>
    <w:semiHidden/>
    <w:unhideWhenUsed/>
    <w:rsid w:val="00344EB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48856">
      <w:bodyDiv w:val="1"/>
      <w:marLeft w:val="0"/>
      <w:marRight w:val="0"/>
      <w:marTop w:val="0"/>
      <w:marBottom w:val="0"/>
      <w:divBdr>
        <w:top w:val="none" w:sz="0" w:space="0" w:color="auto"/>
        <w:left w:val="none" w:sz="0" w:space="0" w:color="auto"/>
        <w:bottom w:val="none" w:sz="0" w:space="0" w:color="auto"/>
        <w:right w:val="none" w:sz="0" w:space="0" w:color="auto"/>
      </w:divBdr>
    </w:div>
    <w:div w:id="156845555">
      <w:bodyDiv w:val="1"/>
      <w:marLeft w:val="0"/>
      <w:marRight w:val="0"/>
      <w:marTop w:val="0"/>
      <w:marBottom w:val="0"/>
      <w:divBdr>
        <w:top w:val="none" w:sz="0" w:space="0" w:color="auto"/>
        <w:left w:val="none" w:sz="0" w:space="0" w:color="auto"/>
        <w:bottom w:val="none" w:sz="0" w:space="0" w:color="auto"/>
        <w:right w:val="none" w:sz="0" w:space="0" w:color="auto"/>
      </w:divBdr>
    </w:div>
    <w:div w:id="185749846">
      <w:bodyDiv w:val="1"/>
      <w:marLeft w:val="0"/>
      <w:marRight w:val="0"/>
      <w:marTop w:val="0"/>
      <w:marBottom w:val="0"/>
      <w:divBdr>
        <w:top w:val="none" w:sz="0" w:space="0" w:color="auto"/>
        <w:left w:val="none" w:sz="0" w:space="0" w:color="auto"/>
        <w:bottom w:val="none" w:sz="0" w:space="0" w:color="auto"/>
        <w:right w:val="none" w:sz="0" w:space="0" w:color="auto"/>
      </w:divBdr>
    </w:div>
    <w:div w:id="334380822">
      <w:bodyDiv w:val="1"/>
      <w:marLeft w:val="0"/>
      <w:marRight w:val="0"/>
      <w:marTop w:val="0"/>
      <w:marBottom w:val="0"/>
      <w:divBdr>
        <w:top w:val="none" w:sz="0" w:space="0" w:color="auto"/>
        <w:left w:val="none" w:sz="0" w:space="0" w:color="auto"/>
        <w:bottom w:val="none" w:sz="0" w:space="0" w:color="auto"/>
        <w:right w:val="none" w:sz="0" w:space="0" w:color="auto"/>
      </w:divBdr>
    </w:div>
    <w:div w:id="378434733">
      <w:bodyDiv w:val="1"/>
      <w:marLeft w:val="0"/>
      <w:marRight w:val="0"/>
      <w:marTop w:val="0"/>
      <w:marBottom w:val="0"/>
      <w:divBdr>
        <w:top w:val="none" w:sz="0" w:space="0" w:color="auto"/>
        <w:left w:val="none" w:sz="0" w:space="0" w:color="auto"/>
        <w:bottom w:val="none" w:sz="0" w:space="0" w:color="auto"/>
        <w:right w:val="none" w:sz="0" w:space="0" w:color="auto"/>
      </w:divBdr>
    </w:div>
    <w:div w:id="390228781">
      <w:bodyDiv w:val="1"/>
      <w:marLeft w:val="0"/>
      <w:marRight w:val="0"/>
      <w:marTop w:val="0"/>
      <w:marBottom w:val="0"/>
      <w:divBdr>
        <w:top w:val="none" w:sz="0" w:space="0" w:color="auto"/>
        <w:left w:val="none" w:sz="0" w:space="0" w:color="auto"/>
        <w:bottom w:val="none" w:sz="0" w:space="0" w:color="auto"/>
        <w:right w:val="none" w:sz="0" w:space="0" w:color="auto"/>
      </w:divBdr>
    </w:div>
    <w:div w:id="402802121">
      <w:bodyDiv w:val="1"/>
      <w:marLeft w:val="0"/>
      <w:marRight w:val="0"/>
      <w:marTop w:val="0"/>
      <w:marBottom w:val="0"/>
      <w:divBdr>
        <w:top w:val="none" w:sz="0" w:space="0" w:color="auto"/>
        <w:left w:val="none" w:sz="0" w:space="0" w:color="auto"/>
        <w:bottom w:val="none" w:sz="0" w:space="0" w:color="auto"/>
        <w:right w:val="none" w:sz="0" w:space="0" w:color="auto"/>
      </w:divBdr>
    </w:div>
    <w:div w:id="566182618">
      <w:bodyDiv w:val="1"/>
      <w:marLeft w:val="0"/>
      <w:marRight w:val="0"/>
      <w:marTop w:val="0"/>
      <w:marBottom w:val="0"/>
      <w:divBdr>
        <w:top w:val="none" w:sz="0" w:space="0" w:color="auto"/>
        <w:left w:val="none" w:sz="0" w:space="0" w:color="auto"/>
        <w:bottom w:val="none" w:sz="0" w:space="0" w:color="auto"/>
        <w:right w:val="none" w:sz="0" w:space="0" w:color="auto"/>
      </w:divBdr>
    </w:div>
    <w:div w:id="586769019">
      <w:bodyDiv w:val="1"/>
      <w:marLeft w:val="0"/>
      <w:marRight w:val="0"/>
      <w:marTop w:val="0"/>
      <w:marBottom w:val="0"/>
      <w:divBdr>
        <w:top w:val="none" w:sz="0" w:space="0" w:color="auto"/>
        <w:left w:val="none" w:sz="0" w:space="0" w:color="auto"/>
        <w:bottom w:val="none" w:sz="0" w:space="0" w:color="auto"/>
        <w:right w:val="none" w:sz="0" w:space="0" w:color="auto"/>
      </w:divBdr>
    </w:div>
    <w:div w:id="609968940">
      <w:bodyDiv w:val="1"/>
      <w:marLeft w:val="0"/>
      <w:marRight w:val="0"/>
      <w:marTop w:val="0"/>
      <w:marBottom w:val="0"/>
      <w:divBdr>
        <w:top w:val="none" w:sz="0" w:space="0" w:color="auto"/>
        <w:left w:val="none" w:sz="0" w:space="0" w:color="auto"/>
        <w:bottom w:val="none" w:sz="0" w:space="0" w:color="auto"/>
        <w:right w:val="none" w:sz="0" w:space="0" w:color="auto"/>
      </w:divBdr>
    </w:div>
    <w:div w:id="626162635">
      <w:bodyDiv w:val="1"/>
      <w:marLeft w:val="0"/>
      <w:marRight w:val="0"/>
      <w:marTop w:val="0"/>
      <w:marBottom w:val="0"/>
      <w:divBdr>
        <w:top w:val="none" w:sz="0" w:space="0" w:color="auto"/>
        <w:left w:val="none" w:sz="0" w:space="0" w:color="auto"/>
        <w:bottom w:val="none" w:sz="0" w:space="0" w:color="auto"/>
        <w:right w:val="none" w:sz="0" w:space="0" w:color="auto"/>
      </w:divBdr>
    </w:div>
    <w:div w:id="661154405">
      <w:bodyDiv w:val="1"/>
      <w:marLeft w:val="0"/>
      <w:marRight w:val="0"/>
      <w:marTop w:val="0"/>
      <w:marBottom w:val="0"/>
      <w:divBdr>
        <w:top w:val="none" w:sz="0" w:space="0" w:color="auto"/>
        <w:left w:val="none" w:sz="0" w:space="0" w:color="auto"/>
        <w:bottom w:val="none" w:sz="0" w:space="0" w:color="auto"/>
        <w:right w:val="none" w:sz="0" w:space="0" w:color="auto"/>
      </w:divBdr>
      <w:divsChild>
        <w:div w:id="351540123">
          <w:marLeft w:val="0"/>
          <w:marRight w:val="0"/>
          <w:marTop w:val="0"/>
          <w:marBottom w:val="0"/>
          <w:divBdr>
            <w:top w:val="none" w:sz="0" w:space="0" w:color="auto"/>
            <w:left w:val="none" w:sz="0" w:space="0" w:color="auto"/>
            <w:bottom w:val="none" w:sz="0" w:space="0" w:color="auto"/>
            <w:right w:val="none" w:sz="0" w:space="0" w:color="auto"/>
          </w:divBdr>
          <w:divsChild>
            <w:div w:id="775948589">
              <w:marLeft w:val="0"/>
              <w:marRight w:val="0"/>
              <w:marTop w:val="0"/>
              <w:marBottom w:val="0"/>
              <w:divBdr>
                <w:top w:val="none" w:sz="0" w:space="0" w:color="auto"/>
                <w:left w:val="none" w:sz="0" w:space="0" w:color="auto"/>
                <w:bottom w:val="none" w:sz="0" w:space="0" w:color="auto"/>
                <w:right w:val="none" w:sz="0" w:space="0" w:color="auto"/>
              </w:divBdr>
              <w:divsChild>
                <w:div w:id="1094278895">
                  <w:marLeft w:val="0"/>
                  <w:marRight w:val="0"/>
                  <w:marTop w:val="0"/>
                  <w:marBottom w:val="0"/>
                  <w:divBdr>
                    <w:top w:val="none" w:sz="0" w:space="0" w:color="auto"/>
                    <w:left w:val="none" w:sz="0" w:space="0" w:color="auto"/>
                    <w:bottom w:val="none" w:sz="0" w:space="0" w:color="auto"/>
                    <w:right w:val="none" w:sz="0" w:space="0" w:color="auto"/>
                  </w:divBdr>
                  <w:divsChild>
                    <w:div w:id="2142923308">
                      <w:marLeft w:val="0"/>
                      <w:marRight w:val="0"/>
                      <w:marTop w:val="0"/>
                      <w:marBottom w:val="0"/>
                      <w:divBdr>
                        <w:top w:val="none" w:sz="0" w:space="0" w:color="auto"/>
                        <w:left w:val="none" w:sz="0" w:space="0" w:color="auto"/>
                        <w:bottom w:val="none" w:sz="0" w:space="0" w:color="auto"/>
                        <w:right w:val="none" w:sz="0" w:space="0" w:color="auto"/>
                      </w:divBdr>
                      <w:divsChild>
                        <w:div w:id="563639808">
                          <w:marLeft w:val="0"/>
                          <w:marRight w:val="0"/>
                          <w:marTop w:val="0"/>
                          <w:marBottom w:val="0"/>
                          <w:divBdr>
                            <w:top w:val="none" w:sz="0" w:space="0" w:color="auto"/>
                            <w:left w:val="none" w:sz="0" w:space="0" w:color="auto"/>
                            <w:bottom w:val="none" w:sz="0" w:space="0" w:color="auto"/>
                            <w:right w:val="none" w:sz="0" w:space="0" w:color="auto"/>
                          </w:divBdr>
                          <w:divsChild>
                            <w:div w:id="16557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22376">
      <w:bodyDiv w:val="1"/>
      <w:marLeft w:val="0"/>
      <w:marRight w:val="0"/>
      <w:marTop w:val="0"/>
      <w:marBottom w:val="0"/>
      <w:divBdr>
        <w:top w:val="none" w:sz="0" w:space="0" w:color="auto"/>
        <w:left w:val="none" w:sz="0" w:space="0" w:color="auto"/>
        <w:bottom w:val="none" w:sz="0" w:space="0" w:color="auto"/>
        <w:right w:val="none" w:sz="0" w:space="0" w:color="auto"/>
      </w:divBdr>
    </w:div>
    <w:div w:id="744913464">
      <w:bodyDiv w:val="1"/>
      <w:marLeft w:val="0"/>
      <w:marRight w:val="0"/>
      <w:marTop w:val="0"/>
      <w:marBottom w:val="0"/>
      <w:divBdr>
        <w:top w:val="none" w:sz="0" w:space="0" w:color="auto"/>
        <w:left w:val="none" w:sz="0" w:space="0" w:color="auto"/>
        <w:bottom w:val="none" w:sz="0" w:space="0" w:color="auto"/>
        <w:right w:val="none" w:sz="0" w:space="0" w:color="auto"/>
      </w:divBdr>
    </w:div>
    <w:div w:id="754860492">
      <w:bodyDiv w:val="1"/>
      <w:marLeft w:val="0"/>
      <w:marRight w:val="0"/>
      <w:marTop w:val="0"/>
      <w:marBottom w:val="0"/>
      <w:divBdr>
        <w:top w:val="none" w:sz="0" w:space="0" w:color="auto"/>
        <w:left w:val="none" w:sz="0" w:space="0" w:color="auto"/>
        <w:bottom w:val="none" w:sz="0" w:space="0" w:color="auto"/>
        <w:right w:val="none" w:sz="0" w:space="0" w:color="auto"/>
      </w:divBdr>
      <w:divsChild>
        <w:div w:id="833763953">
          <w:marLeft w:val="0"/>
          <w:marRight w:val="0"/>
          <w:marTop w:val="0"/>
          <w:marBottom w:val="0"/>
          <w:divBdr>
            <w:top w:val="none" w:sz="0" w:space="0" w:color="auto"/>
            <w:left w:val="none" w:sz="0" w:space="0" w:color="auto"/>
            <w:bottom w:val="none" w:sz="0" w:space="0" w:color="auto"/>
            <w:right w:val="none" w:sz="0" w:space="0" w:color="auto"/>
          </w:divBdr>
          <w:divsChild>
            <w:div w:id="1256597618">
              <w:marLeft w:val="0"/>
              <w:marRight w:val="0"/>
              <w:marTop w:val="0"/>
              <w:marBottom w:val="0"/>
              <w:divBdr>
                <w:top w:val="none" w:sz="0" w:space="0" w:color="auto"/>
                <w:left w:val="none" w:sz="0" w:space="0" w:color="auto"/>
                <w:bottom w:val="none" w:sz="0" w:space="0" w:color="auto"/>
                <w:right w:val="none" w:sz="0" w:space="0" w:color="auto"/>
              </w:divBdr>
              <w:divsChild>
                <w:div w:id="1523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7665">
      <w:bodyDiv w:val="1"/>
      <w:marLeft w:val="0"/>
      <w:marRight w:val="0"/>
      <w:marTop w:val="0"/>
      <w:marBottom w:val="0"/>
      <w:divBdr>
        <w:top w:val="none" w:sz="0" w:space="0" w:color="auto"/>
        <w:left w:val="none" w:sz="0" w:space="0" w:color="auto"/>
        <w:bottom w:val="none" w:sz="0" w:space="0" w:color="auto"/>
        <w:right w:val="none" w:sz="0" w:space="0" w:color="auto"/>
      </w:divBdr>
      <w:divsChild>
        <w:div w:id="657617692">
          <w:marLeft w:val="0"/>
          <w:marRight w:val="0"/>
          <w:marTop w:val="0"/>
          <w:marBottom w:val="0"/>
          <w:divBdr>
            <w:top w:val="none" w:sz="0" w:space="0" w:color="auto"/>
            <w:left w:val="none" w:sz="0" w:space="0" w:color="auto"/>
            <w:bottom w:val="none" w:sz="0" w:space="0" w:color="auto"/>
            <w:right w:val="none" w:sz="0" w:space="0" w:color="auto"/>
          </w:divBdr>
          <w:divsChild>
            <w:div w:id="606232033">
              <w:marLeft w:val="0"/>
              <w:marRight w:val="0"/>
              <w:marTop w:val="0"/>
              <w:marBottom w:val="0"/>
              <w:divBdr>
                <w:top w:val="none" w:sz="0" w:space="0" w:color="auto"/>
                <w:left w:val="none" w:sz="0" w:space="0" w:color="auto"/>
                <w:bottom w:val="none" w:sz="0" w:space="0" w:color="auto"/>
                <w:right w:val="none" w:sz="0" w:space="0" w:color="auto"/>
              </w:divBdr>
              <w:divsChild>
                <w:div w:id="6736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49761">
      <w:bodyDiv w:val="1"/>
      <w:marLeft w:val="0"/>
      <w:marRight w:val="0"/>
      <w:marTop w:val="0"/>
      <w:marBottom w:val="0"/>
      <w:divBdr>
        <w:top w:val="none" w:sz="0" w:space="0" w:color="auto"/>
        <w:left w:val="none" w:sz="0" w:space="0" w:color="auto"/>
        <w:bottom w:val="none" w:sz="0" w:space="0" w:color="auto"/>
        <w:right w:val="none" w:sz="0" w:space="0" w:color="auto"/>
      </w:divBdr>
    </w:div>
    <w:div w:id="833374752">
      <w:bodyDiv w:val="1"/>
      <w:marLeft w:val="0"/>
      <w:marRight w:val="0"/>
      <w:marTop w:val="0"/>
      <w:marBottom w:val="0"/>
      <w:divBdr>
        <w:top w:val="none" w:sz="0" w:space="0" w:color="auto"/>
        <w:left w:val="none" w:sz="0" w:space="0" w:color="auto"/>
        <w:bottom w:val="none" w:sz="0" w:space="0" w:color="auto"/>
        <w:right w:val="none" w:sz="0" w:space="0" w:color="auto"/>
      </w:divBdr>
    </w:div>
    <w:div w:id="897519633">
      <w:bodyDiv w:val="1"/>
      <w:marLeft w:val="0"/>
      <w:marRight w:val="0"/>
      <w:marTop w:val="0"/>
      <w:marBottom w:val="0"/>
      <w:divBdr>
        <w:top w:val="none" w:sz="0" w:space="0" w:color="auto"/>
        <w:left w:val="none" w:sz="0" w:space="0" w:color="auto"/>
        <w:bottom w:val="none" w:sz="0" w:space="0" w:color="auto"/>
        <w:right w:val="none" w:sz="0" w:space="0" w:color="auto"/>
      </w:divBdr>
    </w:div>
    <w:div w:id="926616065">
      <w:bodyDiv w:val="1"/>
      <w:marLeft w:val="0"/>
      <w:marRight w:val="0"/>
      <w:marTop w:val="0"/>
      <w:marBottom w:val="0"/>
      <w:divBdr>
        <w:top w:val="none" w:sz="0" w:space="0" w:color="auto"/>
        <w:left w:val="none" w:sz="0" w:space="0" w:color="auto"/>
        <w:bottom w:val="none" w:sz="0" w:space="0" w:color="auto"/>
        <w:right w:val="none" w:sz="0" w:space="0" w:color="auto"/>
      </w:divBdr>
      <w:divsChild>
        <w:div w:id="1635061669">
          <w:marLeft w:val="0"/>
          <w:marRight w:val="0"/>
          <w:marTop w:val="0"/>
          <w:marBottom w:val="0"/>
          <w:divBdr>
            <w:top w:val="none" w:sz="0" w:space="0" w:color="auto"/>
            <w:left w:val="none" w:sz="0" w:space="0" w:color="auto"/>
            <w:bottom w:val="none" w:sz="0" w:space="0" w:color="auto"/>
            <w:right w:val="none" w:sz="0" w:space="0" w:color="auto"/>
          </w:divBdr>
          <w:divsChild>
            <w:div w:id="780683795">
              <w:marLeft w:val="0"/>
              <w:marRight w:val="0"/>
              <w:marTop w:val="0"/>
              <w:marBottom w:val="0"/>
              <w:divBdr>
                <w:top w:val="none" w:sz="0" w:space="0" w:color="auto"/>
                <w:left w:val="none" w:sz="0" w:space="0" w:color="auto"/>
                <w:bottom w:val="none" w:sz="0" w:space="0" w:color="auto"/>
                <w:right w:val="none" w:sz="0" w:space="0" w:color="auto"/>
              </w:divBdr>
              <w:divsChild>
                <w:div w:id="14784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668">
      <w:bodyDiv w:val="1"/>
      <w:marLeft w:val="0"/>
      <w:marRight w:val="0"/>
      <w:marTop w:val="0"/>
      <w:marBottom w:val="0"/>
      <w:divBdr>
        <w:top w:val="none" w:sz="0" w:space="0" w:color="auto"/>
        <w:left w:val="none" w:sz="0" w:space="0" w:color="auto"/>
        <w:bottom w:val="none" w:sz="0" w:space="0" w:color="auto"/>
        <w:right w:val="none" w:sz="0" w:space="0" w:color="auto"/>
      </w:divBdr>
    </w:div>
    <w:div w:id="967929671">
      <w:bodyDiv w:val="1"/>
      <w:marLeft w:val="0"/>
      <w:marRight w:val="0"/>
      <w:marTop w:val="0"/>
      <w:marBottom w:val="0"/>
      <w:divBdr>
        <w:top w:val="none" w:sz="0" w:space="0" w:color="auto"/>
        <w:left w:val="none" w:sz="0" w:space="0" w:color="auto"/>
        <w:bottom w:val="none" w:sz="0" w:space="0" w:color="auto"/>
        <w:right w:val="none" w:sz="0" w:space="0" w:color="auto"/>
      </w:divBdr>
    </w:div>
    <w:div w:id="995105857">
      <w:bodyDiv w:val="1"/>
      <w:marLeft w:val="0"/>
      <w:marRight w:val="0"/>
      <w:marTop w:val="0"/>
      <w:marBottom w:val="0"/>
      <w:divBdr>
        <w:top w:val="none" w:sz="0" w:space="0" w:color="auto"/>
        <w:left w:val="none" w:sz="0" w:space="0" w:color="auto"/>
        <w:bottom w:val="none" w:sz="0" w:space="0" w:color="auto"/>
        <w:right w:val="none" w:sz="0" w:space="0" w:color="auto"/>
      </w:divBdr>
    </w:div>
    <w:div w:id="996424436">
      <w:bodyDiv w:val="1"/>
      <w:marLeft w:val="0"/>
      <w:marRight w:val="0"/>
      <w:marTop w:val="0"/>
      <w:marBottom w:val="0"/>
      <w:divBdr>
        <w:top w:val="none" w:sz="0" w:space="0" w:color="auto"/>
        <w:left w:val="none" w:sz="0" w:space="0" w:color="auto"/>
        <w:bottom w:val="none" w:sz="0" w:space="0" w:color="auto"/>
        <w:right w:val="none" w:sz="0" w:space="0" w:color="auto"/>
      </w:divBdr>
    </w:div>
    <w:div w:id="1001082481">
      <w:bodyDiv w:val="1"/>
      <w:marLeft w:val="0"/>
      <w:marRight w:val="0"/>
      <w:marTop w:val="0"/>
      <w:marBottom w:val="0"/>
      <w:divBdr>
        <w:top w:val="none" w:sz="0" w:space="0" w:color="auto"/>
        <w:left w:val="none" w:sz="0" w:space="0" w:color="auto"/>
        <w:bottom w:val="none" w:sz="0" w:space="0" w:color="auto"/>
        <w:right w:val="none" w:sz="0" w:space="0" w:color="auto"/>
      </w:divBdr>
      <w:divsChild>
        <w:div w:id="1477379961">
          <w:marLeft w:val="0"/>
          <w:marRight w:val="0"/>
          <w:marTop w:val="0"/>
          <w:marBottom w:val="0"/>
          <w:divBdr>
            <w:top w:val="none" w:sz="0" w:space="0" w:color="auto"/>
            <w:left w:val="none" w:sz="0" w:space="0" w:color="auto"/>
            <w:bottom w:val="none" w:sz="0" w:space="0" w:color="auto"/>
            <w:right w:val="none" w:sz="0" w:space="0" w:color="auto"/>
          </w:divBdr>
          <w:divsChild>
            <w:div w:id="532311113">
              <w:marLeft w:val="0"/>
              <w:marRight w:val="0"/>
              <w:marTop w:val="0"/>
              <w:marBottom w:val="0"/>
              <w:divBdr>
                <w:top w:val="none" w:sz="0" w:space="0" w:color="auto"/>
                <w:left w:val="none" w:sz="0" w:space="0" w:color="auto"/>
                <w:bottom w:val="none" w:sz="0" w:space="0" w:color="auto"/>
                <w:right w:val="none" w:sz="0" w:space="0" w:color="auto"/>
              </w:divBdr>
              <w:divsChild>
                <w:div w:id="1127549820">
                  <w:marLeft w:val="0"/>
                  <w:marRight w:val="0"/>
                  <w:marTop w:val="0"/>
                  <w:marBottom w:val="0"/>
                  <w:divBdr>
                    <w:top w:val="none" w:sz="0" w:space="0" w:color="auto"/>
                    <w:left w:val="none" w:sz="0" w:space="0" w:color="auto"/>
                    <w:bottom w:val="none" w:sz="0" w:space="0" w:color="auto"/>
                    <w:right w:val="none" w:sz="0" w:space="0" w:color="auto"/>
                  </w:divBdr>
                  <w:divsChild>
                    <w:div w:id="12314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19108">
      <w:bodyDiv w:val="1"/>
      <w:marLeft w:val="0"/>
      <w:marRight w:val="0"/>
      <w:marTop w:val="0"/>
      <w:marBottom w:val="0"/>
      <w:divBdr>
        <w:top w:val="none" w:sz="0" w:space="0" w:color="auto"/>
        <w:left w:val="none" w:sz="0" w:space="0" w:color="auto"/>
        <w:bottom w:val="none" w:sz="0" w:space="0" w:color="auto"/>
        <w:right w:val="none" w:sz="0" w:space="0" w:color="auto"/>
      </w:divBdr>
    </w:div>
    <w:div w:id="1109664663">
      <w:bodyDiv w:val="1"/>
      <w:marLeft w:val="0"/>
      <w:marRight w:val="0"/>
      <w:marTop w:val="0"/>
      <w:marBottom w:val="0"/>
      <w:divBdr>
        <w:top w:val="none" w:sz="0" w:space="0" w:color="auto"/>
        <w:left w:val="none" w:sz="0" w:space="0" w:color="auto"/>
        <w:bottom w:val="none" w:sz="0" w:space="0" w:color="auto"/>
        <w:right w:val="none" w:sz="0" w:space="0" w:color="auto"/>
      </w:divBdr>
    </w:div>
    <w:div w:id="1121723002">
      <w:bodyDiv w:val="1"/>
      <w:marLeft w:val="0"/>
      <w:marRight w:val="0"/>
      <w:marTop w:val="0"/>
      <w:marBottom w:val="0"/>
      <w:divBdr>
        <w:top w:val="none" w:sz="0" w:space="0" w:color="auto"/>
        <w:left w:val="none" w:sz="0" w:space="0" w:color="auto"/>
        <w:bottom w:val="none" w:sz="0" w:space="0" w:color="auto"/>
        <w:right w:val="none" w:sz="0" w:space="0" w:color="auto"/>
      </w:divBdr>
    </w:div>
    <w:div w:id="1174950703">
      <w:bodyDiv w:val="1"/>
      <w:marLeft w:val="0"/>
      <w:marRight w:val="0"/>
      <w:marTop w:val="0"/>
      <w:marBottom w:val="0"/>
      <w:divBdr>
        <w:top w:val="none" w:sz="0" w:space="0" w:color="auto"/>
        <w:left w:val="none" w:sz="0" w:space="0" w:color="auto"/>
        <w:bottom w:val="none" w:sz="0" w:space="0" w:color="auto"/>
        <w:right w:val="none" w:sz="0" w:space="0" w:color="auto"/>
      </w:divBdr>
      <w:divsChild>
        <w:div w:id="112673915">
          <w:marLeft w:val="0"/>
          <w:marRight w:val="0"/>
          <w:marTop w:val="0"/>
          <w:marBottom w:val="0"/>
          <w:divBdr>
            <w:top w:val="none" w:sz="0" w:space="0" w:color="auto"/>
            <w:left w:val="none" w:sz="0" w:space="0" w:color="auto"/>
            <w:bottom w:val="none" w:sz="0" w:space="0" w:color="auto"/>
            <w:right w:val="none" w:sz="0" w:space="0" w:color="auto"/>
          </w:divBdr>
          <w:divsChild>
            <w:div w:id="1658536574">
              <w:marLeft w:val="0"/>
              <w:marRight w:val="0"/>
              <w:marTop w:val="0"/>
              <w:marBottom w:val="0"/>
              <w:divBdr>
                <w:top w:val="none" w:sz="0" w:space="0" w:color="auto"/>
                <w:left w:val="none" w:sz="0" w:space="0" w:color="auto"/>
                <w:bottom w:val="none" w:sz="0" w:space="0" w:color="auto"/>
                <w:right w:val="none" w:sz="0" w:space="0" w:color="auto"/>
              </w:divBdr>
              <w:divsChild>
                <w:div w:id="4781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02058">
      <w:bodyDiv w:val="1"/>
      <w:marLeft w:val="0"/>
      <w:marRight w:val="0"/>
      <w:marTop w:val="0"/>
      <w:marBottom w:val="0"/>
      <w:divBdr>
        <w:top w:val="none" w:sz="0" w:space="0" w:color="auto"/>
        <w:left w:val="none" w:sz="0" w:space="0" w:color="auto"/>
        <w:bottom w:val="none" w:sz="0" w:space="0" w:color="auto"/>
        <w:right w:val="none" w:sz="0" w:space="0" w:color="auto"/>
      </w:divBdr>
    </w:div>
    <w:div w:id="1251236359">
      <w:bodyDiv w:val="1"/>
      <w:marLeft w:val="0"/>
      <w:marRight w:val="0"/>
      <w:marTop w:val="0"/>
      <w:marBottom w:val="0"/>
      <w:divBdr>
        <w:top w:val="none" w:sz="0" w:space="0" w:color="auto"/>
        <w:left w:val="none" w:sz="0" w:space="0" w:color="auto"/>
        <w:bottom w:val="none" w:sz="0" w:space="0" w:color="auto"/>
        <w:right w:val="none" w:sz="0" w:space="0" w:color="auto"/>
      </w:divBdr>
    </w:div>
    <w:div w:id="1282879746">
      <w:bodyDiv w:val="1"/>
      <w:marLeft w:val="0"/>
      <w:marRight w:val="0"/>
      <w:marTop w:val="0"/>
      <w:marBottom w:val="0"/>
      <w:divBdr>
        <w:top w:val="none" w:sz="0" w:space="0" w:color="auto"/>
        <w:left w:val="none" w:sz="0" w:space="0" w:color="auto"/>
        <w:bottom w:val="none" w:sz="0" w:space="0" w:color="auto"/>
        <w:right w:val="none" w:sz="0" w:space="0" w:color="auto"/>
      </w:divBdr>
    </w:div>
    <w:div w:id="1287468742">
      <w:bodyDiv w:val="1"/>
      <w:marLeft w:val="0"/>
      <w:marRight w:val="0"/>
      <w:marTop w:val="0"/>
      <w:marBottom w:val="0"/>
      <w:divBdr>
        <w:top w:val="none" w:sz="0" w:space="0" w:color="auto"/>
        <w:left w:val="none" w:sz="0" w:space="0" w:color="auto"/>
        <w:bottom w:val="none" w:sz="0" w:space="0" w:color="auto"/>
        <w:right w:val="none" w:sz="0" w:space="0" w:color="auto"/>
      </w:divBdr>
      <w:divsChild>
        <w:div w:id="1741252414">
          <w:marLeft w:val="0"/>
          <w:marRight w:val="0"/>
          <w:marTop w:val="0"/>
          <w:marBottom w:val="0"/>
          <w:divBdr>
            <w:top w:val="none" w:sz="0" w:space="0" w:color="auto"/>
            <w:left w:val="none" w:sz="0" w:space="0" w:color="auto"/>
            <w:bottom w:val="none" w:sz="0" w:space="0" w:color="auto"/>
            <w:right w:val="none" w:sz="0" w:space="0" w:color="auto"/>
          </w:divBdr>
          <w:divsChild>
            <w:div w:id="434784877">
              <w:marLeft w:val="0"/>
              <w:marRight w:val="0"/>
              <w:marTop w:val="0"/>
              <w:marBottom w:val="0"/>
              <w:divBdr>
                <w:top w:val="none" w:sz="0" w:space="0" w:color="auto"/>
                <w:left w:val="none" w:sz="0" w:space="0" w:color="auto"/>
                <w:bottom w:val="none" w:sz="0" w:space="0" w:color="auto"/>
                <w:right w:val="none" w:sz="0" w:space="0" w:color="auto"/>
              </w:divBdr>
              <w:divsChild>
                <w:div w:id="11862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4668">
      <w:bodyDiv w:val="1"/>
      <w:marLeft w:val="0"/>
      <w:marRight w:val="0"/>
      <w:marTop w:val="0"/>
      <w:marBottom w:val="0"/>
      <w:divBdr>
        <w:top w:val="none" w:sz="0" w:space="0" w:color="auto"/>
        <w:left w:val="none" w:sz="0" w:space="0" w:color="auto"/>
        <w:bottom w:val="none" w:sz="0" w:space="0" w:color="auto"/>
        <w:right w:val="none" w:sz="0" w:space="0" w:color="auto"/>
      </w:divBdr>
      <w:divsChild>
        <w:div w:id="842622625">
          <w:marLeft w:val="0"/>
          <w:marRight w:val="0"/>
          <w:marTop w:val="0"/>
          <w:marBottom w:val="0"/>
          <w:divBdr>
            <w:top w:val="none" w:sz="0" w:space="0" w:color="auto"/>
            <w:left w:val="none" w:sz="0" w:space="0" w:color="auto"/>
            <w:bottom w:val="none" w:sz="0" w:space="0" w:color="auto"/>
            <w:right w:val="none" w:sz="0" w:space="0" w:color="auto"/>
          </w:divBdr>
          <w:divsChild>
            <w:div w:id="379863329">
              <w:marLeft w:val="0"/>
              <w:marRight w:val="0"/>
              <w:marTop w:val="0"/>
              <w:marBottom w:val="0"/>
              <w:divBdr>
                <w:top w:val="none" w:sz="0" w:space="0" w:color="auto"/>
                <w:left w:val="none" w:sz="0" w:space="0" w:color="auto"/>
                <w:bottom w:val="none" w:sz="0" w:space="0" w:color="auto"/>
                <w:right w:val="none" w:sz="0" w:space="0" w:color="auto"/>
              </w:divBdr>
              <w:divsChild>
                <w:div w:id="619728425">
                  <w:marLeft w:val="0"/>
                  <w:marRight w:val="0"/>
                  <w:marTop w:val="0"/>
                  <w:marBottom w:val="0"/>
                  <w:divBdr>
                    <w:top w:val="none" w:sz="0" w:space="0" w:color="auto"/>
                    <w:left w:val="none" w:sz="0" w:space="0" w:color="auto"/>
                    <w:bottom w:val="none" w:sz="0" w:space="0" w:color="auto"/>
                    <w:right w:val="none" w:sz="0" w:space="0" w:color="auto"/>
                  </w:divBdr>
                  <w:divsChild>
                    <w:div w:id="17615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6410">
      <w:bodyDiv w:val="1"/>
      <w:marLeft w:val="0"/>
      <w:marRight w:val="0"/>
      <w:marTop w:val="0"/>
      <w:marBottom w:val="0"/>
      <w:divBdr>
        <w:top w:val="none" w:sz="0" w:space="0" w:color="auto"/>
        <w:left w:val="none" w:sz="0" w:space="0" w:color="auto"/>
        <w:bottom w:val="none" w:sz="0" w:space="0" w:color="auto"/>
        <w:right w:val="none" w:sz="0" w:space="0" w:color="auto"/>
      </w:divBdr>
    </w:div>
    <w:div w:id="1592931627">
      <w:bodyDiv w:val="1"/>
      <w:marLeft w:val="0"/>
      <w:marRight w:val="0"/>
      <w:marTop w:val="0"/>
      <w:marBottom w:val="0"/>
      <w:divBdr>
        <w:top w:val="none" w:sz="0" w:space="0" w:color="auto"/>
        <w:left w:val="none" w:sz="0" w:space="0" w:color="auto"/>
        <w:bottom w:val="none" w:sz="0" w:space="0" w:color="auto"/>
        <w:right w:val="none" w:sz="0" w:space="0" w:color="auto"/>
      </w:divBdr>
    </w:div>
    <w:div w:id="1604418082">
      <w:bodyDiv w:val="1"/>
      <w:marLeft w:val="0"/>
      <w:marRight w:val="0"/>
      <w:marTop w:val="0"/>
      <w:marBottom w:val="0"/>
      <w:divBdr>
        <w:top w:val="none" w:sz="0" w:space="0" w:color="auto"/>
        <w:left w:val="none" w:sz="0" w:space="0" w:color="auto"/>
        <w:bottom w:val="none" w:sz="0" w:space="0" w:color="auto"/>
        <w:right w:val="none" w:sz="0" w:space="0" w:color="auto"/>
      </w:divBdr>
    </w:div>
    <w:div w:id="1622304318">
      <w:bodyDiv w:val="1"/>
      <w:marLeft w:val="0"/>
      <w:marRight w:val="0"/>
      <w:marTop w:val="0"/>
      <w:marBottom w:val="0"/>
      <w:divBdr>
        <w:top w:val="none" w:sz="0" w:space="0" w:color="auto"/>
        <w:left w:val="none" w:sz="0" w:space="0" w:color="auto"/>
        <w:bottom w:val="none" w:sz="0" w:space="0" w:color="auto"/>
        <w:right w:val="none" w:sz="0" w:space="0" w:color="auto"/>
      </w:divBdr>
      <w:divsChild>
        <w:div w:id="748582192">
          <w:marLeft w:val="0"/>
          <w:marRight w:val="0"/>
          <w:marTop w:val="0"/>
          <w:marBottom w:val="0"/>
          <w:divBdr>
            <w:top w:val="none" w:sz="0" w:space="0" w:color="auto"/>
            <w:left w:val="none" w:sz="0" w:space="0" w:color="auto"/>
            <w:bottom w:val="none" w:sz="0" w:space="0" w:color="auto"/>
            <w:right w:val="none" w:sz="0" w:space="0" w:color="auto"/>
          </w:divBdr>
          <w:divsChild>
            <w:div w:id="605500391">
              <w:marLeft w:val="0"/>
              <w:marRight w:val="0"/>
              <w:marTop w:val="0"/>
              <w:marBottom w:val="0"/>
              <w:divBdr>
                <w:top w:val="none" w:sz="0" w:space="0" w:color="auto"/>
                <w:left w:val="none" w:sz="0" w:space="0" w:color="auto"/>
                <w:bottom w:val="none" w:sz="0" w:space="0" w:color="auto"/>
                <w:right w:val="none" w:sz="0" w:space="0" w:color="auto"/>
              </w:divBdr>
              <w:divsChild>
                <w:div w:id="1397969530">
                  <w:marLeft w:val="0"/>
                  <w:marRight w:val="0"/>
                  <w:marTop w:val="0"/>
                  <w:marBottom w:val="0"/>
                  <w:divBdr>
                    <w:top w:val="none" w:sz="0" w:space="0" w:color="auto"/>
                    <w:left w:val="none" w:sz="0" w:space="0" w:color="auto"/>
                    <w:bottom w:val="none" w:sz="0" w:space="0" w:color="auto"/>
                    <w:right w:val="none" w:sz="0" w:space="0" w:color="auto"/>
                  </w:divBdr>
                  <w:divsChild>
                    <w:div w:id="1049038824">
                      <w:marLeft w:val="0"/>
                      <w:marRight w:val="0"/>
                      <w:marTop w:val="0"/>
                      <w:marBottom w:val="0"/>
                      <w:divBdr>
                        <w:top w:val="none" w:sz="0" w:space="0" w:color="auto"/>
                        <w:left w:val="none" w:sz="0" w:space="0" w:color="auto"/>
                        <w:bottom w:val="none" w:sz="0" w:space="0" w:color="auto"/>
                        <w:right w:val="none" w:sz="0" w:space="0" w:color="auto"/>
                      </w:divBdr>
                      <w:divsChild>
                        <w:div w:id="1721244862">
                          <w:marLeft w:val="0"/>
                          <w:marRight w:val="0"/>
                          <w:marTop w:val="0"/>
                          <w:marBottom w:val="0"/>
                          <w:divBdr>
                            <w:top w:val="none" w:sz="0" w:space="0" w:color="auto"/>
                            <w:left w:val="none" w:sz="0" w:space="0" w:color="auto"/>
                            <w:bottom w:val="none" w:sz="0" w:space="0" w:color="auto"/>
                            <w:right w:val="none" w:sz="0" w:space="0" w:color="auto"/>
                          </w:divBdr>
                          <w:divsChild>
                            <w:div w:id="2071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505985">
      <w:bodyDiv w:val="1"/>
      <w:marLeft w:val="0"/>
      <w:marRight w:val="0"/>
      <w:marTop w:val="0"/>
      <w:marBottom w:val="0"/>
      <w:divBdr>
        <w:top w:val="none" w:sz="0" w:space="0" w:color="auto"/>
        <w:left w:val="none" w:sz="0" w:space="0" w:color="auto"/>
        <w:bottom w:val="none" w:sz="0" w:space="0" w:color="auto"/>
        <w:right w:val="none" w:sz="0" w:space="0" w:color="auto"/>
      </w:divBdr>
      <w:divsChild>
        <w:div w:id="2093234412">
          <w:marLeft w:val="0"/>
          <w:marRight w:val="0"/>
          <w:marTop w:val="0"/>
          <w:marBottom w:val="0"/>
          <w:divBdr>
            <w:top w:val="none" w:sz="0" w:space="0" w:color="auto"/>
            <w:left w:val="none" w:sz="0" w:space="0" w:color="auto"/>
            <w:bottom w:val="none" w:sz="0" w:space="0" w:color="auto"/>
            <w:right w:val="none" w:sz="0" w:space="0" w:color="auto"/>
          </w:divBdr>
          <w:divsChild>
            <w:div w:id="1576549417">
              <w:marLeft w:val="0"/>
              <w:marRight w:val="0"/>
              <w:marTop w:val="0"/>
              <w:marBottom w:val="0"/>
              <w:divBdr>
                <w:top w:val="none" w:sz="0" w:space="0" w:color="auto"/>
                <w:left w:val="none" w:sz="0" w:space="0" w:color="auto"/>
                <w:bottom w:val="none" w:sz="0" w:space="0" w:color="auto"/>
                <w:right w:val="none" w:sz="0" w:space="0" w:color="auto"/>
              </w:divBdr>
              <w:divsChild>
                <w:div w:id="1137407530">
                  <w:marLeft w:val="0"/>
                  <w:marRight w:val="0"/>
                  <w:marTop w:val="0"/>
                  <w:marBottom w:val="0"/>
                  <w:divBdr>
                    <w:top w:val="none" w:sz="0" w:space="0" w:color="auto"/>
                    <w:left w:val="none" w:sz="0" w:space="0" w:color="auto"/>
                    <w:bottom w:val="none" w:sz="0" w:space="0" w:color="auto"/>
                    <w:right w:val="none" w:sz="0" w:space="0" w:color="auto"/>
                  </w:divBdr>
                  <w:divsChild>
                    <w:div w:id="2283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71644">
      <w:bodyDiv w:val="1"/>
      <w:marLeft w:val="0"/>
      <w:marRight w:val="0"/>
      <w:marTop w:val="0"/>
      <w:marBottom w:val="0"/>
      <w:divBdr>
        <w:top w:val="none" w:sz="0" w:space="0" w:color="auto"/>
        <w:left w:val="none" w:sz="0" w:space="0" w:color="auto"/>
        <w:bottom w:val="none" w:sz="0" w:space="0" w:color="auto"/>
        <w:right w:val="none" w:sz="0" w:space="0" w:color="auto"/>
      </w:divBdr>
    </w:div>
    <w:div w:id="1782987351">
      <w:bodyDiv w:val="1"/>
      <w:marLeft w:val="0"/>
      <w:marRight w:val="0"/>
      <w:marTop w:val="0"/>
      <w:marBottom w:val="0"/>
      <w:divBdr>
        <w:top w:val="none" w:sz="0" w:space="0" w:color="auto"/>
        <w:left w:val="none" w:sz="0" w:space="0" w:color="auto"/>
        <w:bottom w:val="none" w:sz="0" w:space="0" w:color="auto"/>
        <w:right w:val="none" w:sz="0" w:space="0" w:color="auto"/>
      </w:divBdr>
      <w:divsChild>
        <w:div w:id="1909224505">
          <w:marLeft w:val="0"/>
          <w:marRight w:val="0"/>
          <w:marTop w:val="0"/>
          <w:marBottom w:val="0"/>
          <w:divBdr>
            <w:top w:val="none" w:sz="0" w:space="0" w:color="auto"/>
            <w:left w:val="none" w:sz="0" w:space="0" w:color="auto"/>
            <w:bottom w:val="none" w:sz="0" w:space="0" w:color="auto"/>
            <w:right w:val="none" w:sz="0" w:space="0" w:color="auto"/>
          </w:divBdr>
          <w:divsChild>
            <w:div w:id="1060250516">
              <w:marLeft w:val="0"/>
              <w:marRight w:val="0"/>
              <w:marTop w:val="0"/>
              <w:marBottom w:val="0"/>
              <w:divBdr>
                <w:top w:val="none" w:sz="0" w:space="0" w:color="auto"/>
                <w:left w:val="none" w:sz="0" w:space="0" w:color="auto"/>
                <w:bottom w:val="none" w:sz="0" w:space="0" w:color="auto"/>
                <w:right w:val="none" w:sz="0" w:space="0" w:color="auto"/>
              </w:divBdr>
              <w:divsChild>
                <w:div w:id="1634673014">
                  <w:marLeft w:val="0"/>
                  <w:marRight w:val="0"/>
                  <w:marTop w:val="0"/>
                  <w:marBottom w:val="0"/>
                  <w:divBdr>
                    <w:top w:val="none" w:sz="0" w:space="0" w:color="auto"/>
                    <w:left w:val="none" w:sz="0" w:space="0" w:color="auto"/>
                    <w:bottom w:val="none" w:sz="0" w:space="0" w:color="auto"/>
                    <w:right w:val="none" w:sz="0" w:space="0" w:color="auto"/>
                  </w:divBdr>
                  <w:divsChild>
                    <w:div w:id="20294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00">
      <w:bodyDiv w:val="1"/>
      <w:marLeft w:val="0"/>
      <w:marRight w:val="0"/>
      <w:marTop w:val="0"/>
      <w:marBottom w:val="0"/>
      <w:divBdr>
        <w:top w:val="none" w:sz="0" w:space="0" w:color="auto"/>
        <w:left w:val="none" w:sz="0" w:space="0" w:color="auto"/>
        <w:bottom w:val="none" w:sz="0" w:space="0" w:color="auto"/>
        <w:right w:val="none" w:sz="0" w:space="0" w:color="auto"/>
      </w:divBdr>
    </w:div>
    <w:div w:id="1806846293">
      <w:bodyDiv w:val="1"/>
      <w:marLeft w:val="0"/>
      <w:marRight w:val="0"/>
      <w:marTop w:val="0"/>
      <w:marBottom w:val="0"/>
      <w:divBdr>
        <w:top w:val="none" w:sz="0" w:space="0" w:color="auto"/>
        <w:left w:val="none" w:sz="0" w:space="0" w:color="auto"/>
        <w:bottom w:val="none" w:sz="0" w:space="0" w:color="auto"/>
        <w:right w:val="none" w:sz="0" w:space="0" w:color="auto"/>
      </w:divBdr>
      <w:divsChild>
        <w:div w:id="7756632">
          <w:marLeft w:val="0"/>
          <w:marRight w:val="0"/>
          <w:marTop w:val="0"/>
          <w:marBottom w:val="0"/>
          <w:divBdr>
            <w:top w:val="none" w:sz="0" w:space="0" w:color="auto"/>
            <w:left w:val="none" w:sz="0" w:space="0" w:color="auto"/>
            <w:bottom w:val="none" w:sz="0" w:space="0" w:color="auto"/>
            <w:right w:val="none" w:sz="0" w:space="0" w:color="auto"/>
          </w:divBdr>
          <w:divsChild>
            <w:div w:id="1000932349">
              <w:marLeft w:val="0"/>
              <w:marRight w:val="0"/>
              <w:marTop w:val="0"/>
              <w:marBottom w:val="0"/>
              <w:divBdr>
                <w:top w:val="none" w:sz="0" w:space="0" w:color="auto"/>
                <w:left w:val="none" w:sz="0" w:space="0" w:color="auto"/>
                <w:bottom w:val="none" w:sz="0" w:space="0" w:color="auto"/>
                <w:right w:val="none" w:sz="0" w:space="0" w:color="auto"/>
              </w:divBdr>
              <w:divsChild>
                <w:div w:id="12185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53527">
      <w:bodyDiv w:val="1"/>
      <w:marLeft w:val="0"/>
      <w:marRight w:val="0"/>
      <w:marTop w:val="0"/>
      <w:marBottom w:val="0"/>
      <w:divBdr>
        <w:top w:val="none" w:sz="0" w:space="0" w:color="auto"/>
        <w:left w:val="none" w:sz="0" w:space="0" w:color="auto"/>
        <w:bottom w:val="none" w:sz="0" w:space="0" w:color="auto"/>
        <w:right w:val="none" w:sz="0" w:space="0" w:color="auto"/>
      </w:divBdr>
    </w:div>
    <w:div w:id="1934506011">
      <w:bodyDiv w:val="1"/>
      <w:marLeft w:val="0"/>
      <w:marRight w:val="0"/>
      <w:marTop w:val="0"/>
      <w:marBottom w:val="0"/>
      <w:divBdr>
        <w:top w:val="none" w:sz="0" w:space="0" w:color="auto"/>
        <w:left w:val="none" w:sz="0" w:space="0" w:color="auto"/>
        <w:bottom w:val="none" w:sz="0" w:space="0" w:color="auto"/>
        <w:right w:val="none" w:sz="0" w:space="0" w:color="auto"/>
      </w:divBdr>
    </w:div>
    <w:div w:id="2004161417">
      <w:bodyDiv w:val="1"/>
      <w:marLeft w:val="0"/>
      <w:marRight w:val="0"/>
      <w:marTop w:val="0"/>
      <w:marBottom w:val="0"/>
      <w:divBdr>
        <w:top w:val="none" w:sz="0" w:space="0" w:color="auto"/>
        <w:left w:val="none" w:sz="0" w:space="0" w:color="auto"/>
        <w:bottom w:val="none" w:sz="0" w:space="0" w:color="auto"/>
        <w:right w:val="none" w:sz="0" w:space="0" w:color="auto"/>
      </w:divBdr>
    </w:div>
    <w:div w:id="2039623216">
      <w:bodyDiv w:val="1"/>
      <w:marLeft w:val="0"/>
      <w:marRight w:val="0"/>
      <w:marTop w:val="0"/>
      <w:marBottom w:val="0"/>
      <w:divBdr>
        <w:top w:val="none" w:sz="0" w:space="0" w:color="auto"/>
        <w:left w:val="none" w:sz="0" w:space="0" w:color="auto"/>
        <w:bottom w:val="none" w:sz="0" w:space="0" w:color="auto"/>
        <w:right w:val="none" w:sz="0" w:space="0" w:color="auto"/>
      </w:divBdr>
    </w:div>
    <w:div w:id="208721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Liu24</b:Tag>
    <b:SourceType>Report</b:SourceType>
    <b:Guid>{EF8C12B1-097A-3646-A06D-5954681A234E}</b:Guid>
    <b:Title>KAN: Kolmogorov–Arnold Networks</b:Title>
    <b:Publisher>ArXiv</b:Publisher>
    <b:Year>2024</b:Year>
    <b:Author>
      <b:Author>
        <b:NameList>
          <b:Person>
            <b:Last>Liu</b:Last>
            <b:First>Ziming</b:First>
          </b:Person>
          <b:Person>
            <b:Last>Wang</b:Last>
            <b:First>Yixuan</b:First>
          </b:Person>
          <b:Person>
            <b:Last>Vaidya</b:Last>
            <b:First>Sachin</b:First>
          </b:Person>
          <b:Person>
            <b:Last>Ruehle</b:Last>
            <b:First>Fabian</b:First>
          </b:Person>
          <b:Person>
            <b:Last>Halverson</b:Last>
            <b:First>James</b:First>
          </b:Person>
          <b:Person>
            <b:Last>Soljačić</b:Last>
            <b:First>Martin</b:First>
          </b:Person>
          <b:Person>
            <b:Last>Hou</b:Last>
            <b:Middle>Y.</b:Middle>
            <b:First>Thomas</b:First>
          </b:Person>
          <b:Person>
            <b:Last>Tegmark</b:Last>
            <b:First>Max</b:First>
          </b:Person>
        </b:NameList>
      </b:Author>
    </b:Author>
    <b:RefOrder>2</b:RefOrder>
  </b:Source>
  <b:Source>
    <b:Tag>Joh21</b:Tag>
    <b:SourceType>Report</b:SourceType>
    <b:Guid>{B597357F-C576-2248-A2F7-9092E019FB9D}</b:Guid>
    <b:Author>
      <b:Author>
        <b:NameList>
          <b:Person>
            <b:Last>Schmidt-Hieber</b:Last>
            <b:First>Johannes</b:First>
          </b:Person>
        </b:NameList>
      </b:Author>
    </b:Author>
    <b:Title>The Kolmogorov-Arnold representation theorem revisited</b:Title>
    <b:Publisher>arXiv</b:Publisher>
    <b:Year>2021</b:Year>
    <b:RefOrder>3</b:RefOrder>
  </b:Source>
  <b:Source>
    <b:Tag>Xin15</b:Tag>
    <b:SourceType>Report</b:SourceType>
    <b:Guid>{824FB93C-18E1-AA4B-AB9A-CDECF72ACA3F}</b:Guid>
    <b:Author>
      <b:Author>
        <b:NameList>
          <b:Person>
            <b:Last>Liu</b:Last>
            <b:First>Xing</b:First>
          </b:Person>
        </b:NameList>
      </b:Author>
    </b:Author>
    <b:Title>Kolmogorov Superposition Theorem and Its Applications</b:Title>
    <b:Publisher>Imperial College of London</b:Publisher>
    <b:City>London</b:City>
    <b:Year>2015</b:Year>
    <b:RefOrder>1</b:RefOrder>
  </b:Source>
  <b:Source>
    <b:Tag>Funna</b:Tag>
    <b:SourceType>Report</b:SourceType>
    <b:Guid>{20740A7B-2A06-0346-836B-60FD56DB8A78}</b:Guid>
    <b:Title>Function Approximation</b:Title>
    <b:Publisher>Boston College</b:Publisher>
    <b:City>Boston</b:City>
    <b:Year>n/a</b:Year>
    <b:RefOrder>4</b:RefOrder>
  </b:Source>
</b:Sources>
</file>

<file path=customXml/itemProps1.xml><?xml version="1.0" encoding="utf-8"?>
<ds:datastoreItem xmlns:ds="http://schemas.openxmlformats.org/officeDocument/2006/customXml" ds:itemID="{F73BA97A-B8CC-3948-B54F-2D17900F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Chakraborty</dc:creator>
  <cp:keywords/>
  <dc:description/>
  <cp:lastModifiedBy>Aditya Chakraborty</cp:lastModifiedBy>
  <cp:revision>20</cp:revision>
  <dcterms:created xsi:type="dcterms:W3CDTF">2024-11-26T00:15:00Z</dcterms:created>
  <dcterms:modified xsi:type="dcterms:W3CDTF">2025-03-17T14:31:00Z</dcterms:modified>
</cp:coreProperties>
</file>