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Public Mood Radar Pro</w:t>
      </w:r>
    </w:p>
    <w:p>
      <w:pPr>
        <w:pStyle w:val="Heading3"/>
      </w:pPr>
      <w:r>
        <w:t>Overview</w:t>
      </w:r>
    </w:p>
    <w:p>
      <w:r>
        <w:t>A live intelligence dashboard that aggregates public sources to map emotions, concerns, and narratives around any topic in real time, with transparent evidence links.</w:t>
      </w:r>
    </w:p>
    <w:p>
      <w:pPr>
        <w:pStyle w:val="Heading3"/>
      </w:pPr>
      <w:r>
        <w:t>Webpage Preview Screenshot (Placeholder)</w:t>
      </w:r>
    </w:p>
    <w:p>
      <w:r>
        <w:t>[Insert screenshot here]</w:t>
      </w:r>
    </w:p>
    <w:p>
      <w:r>
        <w:t>---</w:t>
      </w:r>
    </w:p>
    <w:p>
      <w:pPr>
        <w:pStyle w:val="Heading3"/>
      </w:pPr>
      <w:r>
        <w:t>1. Goal (query)</w:t>
      </w:r>
    </w:p>
    <w:p>
      <w:r>
        <w:rPr>
          <w:rFonts w:ascii="Consolas" w:hAnsi="Consolas" w:eastAsia="Consolas"/>
          <w:sz w:val="20"/>
        </w:rPr>
        <w:t>You are analyzing public sentiment for a specific topic and region using live public sources.</w:t>
        <w:br/>
        <w:br/>
        <w:t>TASK:</w:t>
        <w:br/>
        <w:t>- For each snippet, detect the dominant emotion</w:t>
        <w:br/>
        <w:t>- Extract the main public concern</w:t>
        <w:br/>
        <w:t>- Assign a short narrative label</w:t>
        <w:br/>
        <w:t>- Cluster similar narratives</w:t>
        <w:br/>
        <w:br/>
        <w:t>RETURN STRICT JSON ONLY in this schema:</w:t>
        <w:br/>
        <w:t>{</w:t>
        <w:br/>
        <w:t xml:space="preserve">  "items": [</w:t>
        <w:br/>
        <w:t xml:space="preserve">    {</w:t>
        <w:br/>
        <w:t xml:space="preserve">      "index": number,</w:t>
        <w:br/>
        <w:t xml:space="preserve">      "emotion": "string",</w:t>
        <w:br/>
        <w:t xml:space="preserve">      "concern": "string",</w:t>
        <w:br/>
        <w:t xml:space="preserve">      "narrative": "string",</w:t>
        <w:br/>
        <w:t xml:space="preserve">      "cluster": "string"</w:t>
        <w:br/>
        <w:t xml:space="preserve">    }</w:t>
        <w:br/>
        <w:t xml:space="preserve">  ],</w:t>
        <w:br/>
        <w:t xml:space="preserve">  "clusters": [</w:t>
        <w:br/>
        <w:t xml:space="preserve">    {</w:t>
        <w:br/>
        <w:t xml:space="preserve">      "label": "string",</w:t>
        <w:br/>
        <w:t xml:space="preserve">      "size": number,</w:t>
        <w:br/>
        <w:t xml:space="preserve">      "exampleHeadlines": ["string"]</w:t>
        <w:br/>
        <w:t xml:space="preserve">    }</w:t>
        <w:br/>
        <w:t xml:space="preserve">  ]</w:t>
        <w:br/>
        <w:t>}</w:t>
        <w:br/>
        <w:br/>
        <w:t>INPUT CONTEXT:</w:t>
        <w:br/>
        <w:t>Topic: &lt;topic&gt;</w:t>
        <w:br/>
        <w:t>Region: &lt;region&gt;</w:t>
        <w:br/>
        <w:t>Time Window: &lt;timeWindow&gt;</w:t>
        <w:br/>
        <w:t>Source Focus: &lt;news|public discussions|mixed&gt;</w:t>
        <w:br/>
        <w:t>Snippets: &lt;array of title/snippet/url/publishedAt&gt;</w:t>
        <w:br/>
      </w:r>
    </w:p>
    <w:p>
      <w:r>
        <w:t>---</w:t>
      </w:r>
    </w:p>
    <w:p>
      <w:pPr>
        <w:pStyle w:val="Heading3"/>
      </w:pPr>
      <w:r>
        <w:t>2. Code Snippets</w:t>
      </w:r>
    </w:p>
    <w:p>
      <w:pPr>
        <w:pStyle w:val="Heading3"/>
      </w:pPr>
      <w:r>
        <w:t>cURL</w:t>
      </w:r>
    </w:p>
    <w:p>
      <w:r>
        <w:rPr>
          <w:rFonts w:ascii="Consolas" w:hAnsi="Consolas" w:eastAsia="Consolas"/>
          <w:sz w:val="20"/>
        </w:rPr>
        <w:t>curl -X POST https://mino.ai/v1/automation/run \</w:t>
        <w:br/>
        <w:t xml:space="preserve">  -H "Content-Type: application/json" \</w:t>
        <w:br/>
        <w:t xml:space="preserve">  -H "X-API-Key: $MINO_API_KEY" \</w:t>
        <w:br/>
        <w:t xml:space="preserve">  -d '{</w:t>
        <w:br/>
        <w:t xml:space="preserve">    "url": "https://example.com",</w:t>
        <w:br/>
        <w:t xml:space="preserve">    "goal": "Classify snippets into emotions, concerns, narratives, and clusters. Return JSON only."</w:t>
        <w:br/>
        <w:t xml:space="preserve">  }'</w:t>
        <w:br/>
      </w:r>
    </w:p>
    <w:p>
      <w:pPr>
        <w:pStyle w:val="Heading3"/>
      </w:pPr>
      <w:r>
        <w:t>TypeScript</w:t>
      </w:r>
    </w:p>
    <w:p>
      <w:r>
        <w:rPr>
          <w:rFonts w:ascii="Consolas" w:hAnsi="Consolas" w:eastAsia="Consolas"/>
          <w:sz w:val="20"/>
        </w:rPr>
        <w:t>const response = await fetch("https://mino.ai/v1/automation/run", {</w:t>
        <w:br/>
        <w:t xml:space="preserve">  method: "POST",</w:t>
        <w:br/>
        <w:t xml:space="preserve">  headers: {</w:t>
        <w:br/>
        <w:t xml:space="preserve">    "Content-Type": "application/json",</w:t>
        <w:br/>
        <w:t xml:space="preserve">    "X-API-Key": process.env.MINO_API_KEY!,</w:t>
        <w:br/>
        <w:t xml:space="preserve">  },</w:t>
        <w:br/>
        <w:t xml:space="preserve">  body: JSON.stringify({</w:t>
        <w:br/>
        <w:t xml:space="preserve">    url: "https://example.com",</w:t>
        <w:br/>
        <w:t xml:space="preserve">    goal: "Classify snippets into emotions, concerns, narratives, and clusters. Return JSON only.",</w:t>
        <w:br/>
        <w:t xml:space="preserve">  }),</w:t>
        <w:br/>
        <w:t>});</w:t>
        <w:br/>
        <w:br/>
        <w:t>const data = await response.json();</w:t>
        <w:br/>
        <w:t>console.log(data.result || data.resultJson);</w:t>
        <w:br/>
      </w:r>
    </w:p>
    <w:p>
      <w:pPr>
        <w:pStyle w:val="Heading3"/>
      </w:pPr>
      <w:r>
        <w:t>Python</w:t>
      </w:r>
    </w:p>
    <w:p>
      <w:r>
        <w:rPr>
          <w:rFonts w:ascii="Consolas" w:hAnsi="Consolas" w:eastAsia="Consolas"/>
          <w:sz w:val="20"/>
        </w:rPr>
        <w:t>import requests</w:t>
        <w:br/>
        <w:br/>
        <w:t>response = requests.post(</w:t>
        <w:br/>
        <w:t xml:space="preserve">    "https://mino.ai/v1/automation/run",</w:t>
        <w:br/>
        <w:t xml:space="preserve">    headers={</w:t>
        <w:br/>
        <w:t xml:space="preserve">        "Content-Type": "application/json",</w:t>
        <w:br/>
        <w:t xml:space="preserve">        "X-API-Key": "$MINO_API_KEY",</w:t>
        <w:br/>
        <w:t xml:space="preserve">    },</w:t>
        <w:br/>
        <w:t xml:space="preserve">    json={</w:t>
        <w:br/>
        <w:t xml:space="preserve">        "url": "https://example.com",</w:t>
        <w:br/>
        <w:t xml:space="preserve">        "goal": "Classify snippets into emotions, concerns, narratives, and clusters. Return JSON only."</w:t>
        <w:br/>
        <w:t xml:space="preserve">    }</w:t>
        <w:br/>
        <w:t>)</w:t>
        <w:br/>
        <w:br/>
        <w:t>print(response.json())</w:t>
        <w:br/>
      </w:r>
    </w:p>
    <w:p>
      <w:r>
        <w:t>---</w:t>
      </w:r>
    </w:p>
    <w:p>
      <w:pPr>
        <w:pStyle w:val="Heading3"/>
      </w:pPr>
      <w:r>
        <w:t>3. Sample Output</w:t>
      </w:r>
    </w:p>
    <w:p>
      <w:r>
        <w:rPr>
          <w:rFonts w:ascii="Consolas" w:hAnsi="Consolas" w:eastAsia="Consolas"/>
          <w:sz w:val="20"/>
        </w:rPr>
        <w:t>{</w:t>
        <w:br/>
        <w:t xml:space="preserve">  "items": [</w:t>
        <w:br/>
        <w:t xml:space="preserve">    {</w:t>
        <w:br/>
        <w:t xml:space="preserve">      "index": 0,</w:t>
        <w:br/>
        <w:t xml:space="preserve">      "emotion": "Concerned",</w:t>
        <w:br/>
        <w:t xml:space="preserve">      "concern": "Regulatory uncertainty",</w:t>
        <w:br/>
        <w:t xml:space="preserve">      "narrative": "Policy gridlock around AI governance",</w:t>
        <w:br/>
        <w:t xml:space="preserve">      "cluster": "Policy &amp; Governance"</w:t>
        <w:br/>
        <w:t xml:space="preserve">    }</w:t>
        <w:br/>
        <w:t xml:space="preserve">  ],</w:t>
        <w:br/>
        <w:t xml:space="preserve">  "clusters": [</w:t>
        <w:br/>
        <w:t xml:space="preserve">    {</w:t>
        <w:br/>
        <w:t xml:space="preserve">      "label": "Policy &amp; Governance",</w:t>
        <w:br/>
        <w:t xml:space="preserve">      "size": 1,</w:t>
        <w:br/>
        <w:t xml:space="preserve">      "exampleHeadlines": ["US Senate abandons proposed state AI law moratorium"]</w:t>
        <w:br/>
        <w:t xml:space="preserve">    }</w:t>
        <w:br/>
        <w:t xml:space="preserve">  ]</w:t>
        <w:br/>
        <w:t>}</w:t>
        <w:br/>
      </w:r>
    </w:p>
    <w:p>
      <w:r>
        <w:t>---</w:t>
      </w:r>
    </w:p>
    <w:p>
      <w:pPr>
        <w:pStyle w:val="Heading3"/>
      </w:pPr>
      <w:r>
        <w:t>Key Features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Feature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Live Retrieval</w:t>
            </w:r>
          </w:p>
        </w:tc>
        <w:tc>
          <w:tcPr>
            <w:tcW w:type="dxa" w:w="4320"/>
          </w:tcPr>
          <w:p>
            <w:r>
              <w:t>Perplexity gathers current news/discussions per topic + region</w:t>
            </w:r>
          </w:p>
        </w:tc>
      </w:tr>
      <w:tr>
        <w:tc>
          <w:tcPr>
            <w:tcW w:type="dxa" w:w="4320"/>
          </w:tcPr>
          <w:p>
            <w:r>
              <w:t>Structured Reasoning</w:t>
            </w:r>
          </w:p>
        </w:tc>
        <w:tc>
          <w:tcPr>
            <w:tcW w:type="dxa" w:w="4320"/>
          </w:tcPr>
          <w:p>
            <w:r>
              <w:t>Mino returns strict JSON for emotions, concerns, narratives</w:t>
            </w:r>
          </w:p>
        </w:tc>
      </w:tr>
      <w:tr>
        <w:tc>
          <w:tcPr>
            <w:tcW w:type="dxa" w:w="4320"/>
          </w:tcPr>
          <w:p>
            <w:r>
              <w:t>Evidence Links</w:t>
            </w:r>
          </w:p>
        </w:tc>
        <w:tc>
          <w:tcPr>
            <w:tcW w:type="dxa" w:w="4320"/>
          </w:tcPr>
          <w:p>
            <w:r>
              <w:t>Every insight is backed by clickable source URLs</w:t>
            </w:r>
          </w:p>
        </w:tc>
      </w:tr>
      <w:tr>
        <w:tc>
          <w:tcPr>
            <w:tcW w:type="dxa" w:w="4320"/>
          </w:tcPr>
          <w:p>
            <w:r>
              <w:t>Volatility Scoring</w:t>
            </w:r>
          </w:p>
        </w:tc>
        <w:tc>
          <w:tcPr>
            <w:tcW w:type="dxa" w:w="4320"/>
          </w:tcPr>
          <w:p>
            <w:r>
              <w:t>Local comparison of current vs previous run</w:t>
            </w:r>
          </w:p>
        </w:tc>
      </w:tr>
    </w:tbl>
    <w:p>
      <w:r>
        <w:t>Create full project README</w:t>
      </w:r>
    </w:p>
    <w:p>
      <w:r>
        <w:t>Secure API key in cloud environment</w:t>
      </w:r>
    </w:p>
    <w:p>
      <w:r>
        <w:t>---</w:t>
      </w:r>
    </w:p>
    <w:p>
      <w:pPr>
        <w:pStyle w:val="Heading3"/>
      </w:pPr>
      <w:r>
        <w:t>Architecture Overview</w:t>
      </w:r>
    </w:p>
    <w:p>
      <w:r>
        <w:rPr>
          <w:rFonts w:ascii="Consolas" w:hAnsi="Consolas" w:eastAsia="Consolas"/>
          <w:sz w:val="20"/>
        </w:rPr>
        <w:t>┌──────────────────────────────────────────────────────────────────┐</w:t>
        <w:br/>
        <w:t>│                          USER INTERFACE                           │</w:t>
        <w:br/>
        <w:t>│            Next.js App Router + Tailwind + Framer Motion          │</w:t>
        <w:br/>
        <w:t>└──────────────────────────────────────────────────────────────────┘</w:t>
        <w:br/>
        <w:t xml:space="preserve">                                │</w:t>
        <w:br/>
        <w:t xml:space="preserve">                                ▼</w:t>
        <w:br/>
        <w:t>┌──────────────────────────────────────────────────────────────────┐</w:t>
        <w:br/>
        <w:t>│                         /api/retrieve                            │</w:t>
        <w:br/>
        <w:t>│                 Perplexity → normalized snippets                  │</w:t>
        <w:br/>
        <w:t>└──────────────────────────────────────────────────────────────────┘</w:t>
        <w:br/>
        <w:t xml:space="preserve">                                │</w:t>
        <w:br/>
        <w:t xml:space="preserve">                                ▼</w:t>
        <w:br/>
        <w:t>┌──────────────────────────────────────────────────────────────────┐</w:t>
        <w:br/>
        <w:t>│                          /api/reason                             │</w:t>
        <w:br/>
        <w:t>│           Mino → emotions, concerns, narratives, clusters         │</w:t>
        <w:br/>
        <w:t>└──────────────────────────────────────────────────────────────────┘</w:t>
        <w:br/>
        <w:t xml:space="preserve">                                │</w:t>
        <w:br/>
        <w:t xml:space="preserve">                                ▼</w:t>
        <w:br/>
        <w:t>┌──────────────────────────────────────────────────────────────────┐</w:t>
        <w:br/>
        <w:t>│                    Local Aggregation + UI                         │</w:t>
        <w:br/>
        <w:t>│   emotion distribution · volatility · clusters · evidence links   │</w:t>
        <w:br/>
        <w:t>└──────────────────────────────────────────────────────────────────┘</w:t>
        <w:br/>
      </w:r>
    </w:p>
    <w:p>
      <w:pPr>
        <w:pStyle w:val="Heading3"/>
      </w:pPr>
      <w:r>
        <w:t>Component Relationships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API</w:t>
            </w:r>
          </w:p>
        </w:tc>
      </w:tr>
      <w:tr>
        <w:tc>
          <w:tcPr>
            <w:tcW w:type="dxa" w:w="2880"/>
          </w:tcPr>
          <w:p>
            <w:r>
              <w:t>Next.js UI</w:t>
            </w:r>
          </w:p>
        </w:tc>
        <w:tc>
          <w:tcPr>
            <w:tcW w:type="dxa" w:w="2880"/>
          </w:tcPr>
          <w:p>
            <w:r>
              <w:t>Dashboard, controls, animations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Perplexity</w:t>
            </w:r>
          </w:p>
        </w:tc>
        <w:tc>
          <w:tcPr>
            <w:tcW w:type="dxa" w:w="2880"/>
          </w:tcPr>
          <w:p>
            <w:r>
              <w:t>Live public source retrieval</w:t>
            </w:r>
          </w:p>
        </w:tc>
        <w:tc>
          <w:tcPr>
            <w:tcW w:type="dxa" w:w="2880"/>
          </w:tcPr>
          <w:p>
            <w:r>
              <w:t>https://api.perplexity.ai</w:t>
            </w:r>
          </w:p>
        </w:tc>
      </w:tr>
      <w:tr>
        <w:tc>
          <w:tcPr>
            <w:tcW w:type="dxa" w:w="2880"/>
          </w:tcPr>
          <w:p>
            <w:r>
              <w:t>Mino</w:t>
            </w:r>
          </w:p>
        </w:tc>
        <w:tc>
          <w:tcPr>
            <w:tcW w:type="dxa" w:w="2880"/>
          </w:tcPr>
          <w:p>
            <w:r>
              <w:t>Structured reasoning + clustering</w:t>
            </w:r>
          </w:p>
        </w:tc>
        <w:tc>
          <w:tcPr>
            <w:tcW w:type="dxa" w:w="2880"/>
          </w:tcPr>
          <w:p>
            <w:r>
              <w:t>https://mino.ai/v1/automation/run</w:t>
            </w:r>
          </w:p>
        </w:tc>
      </w:tr>
    </w:tbl>
    <w:p>
      <w:r>
        <w:t>---</w:t>
      </w:r>
    </w:p>
    <w:p>
      <w:pPr>
        <w:pStyle w:val="Heading3"/>
      </w:pPr>
      <w:r>
        <w:t>Data Flow</w:t>
      </w:r>
    </w:p>
    <w:p>
      <w:r>
        <w:t>1. User enters topic/region/time window → Analyze</w:t>
        <w:br/>
        <w:t>2. /api/retrieve fetches live sources via Perplexity</w:t>
        <w:br/>
        <w:t>3. /api/reason sends prompt to Mino for classification</w:t>
        <w:br/>
        <w:t>4. App aggregates emotion distribution + volatility locally</w:t>
        <w:br/>
        <w:t>5. UI renders clusters, concerns, evidence links, and stream</w:t>
        <w:br/>
      </w:r>
    </w:p>
    <w:p>
      <w:r>
        <w:t>---</w:t>
      </w:r>
    </w:p>
    <w:p>
      <w:pPr>
        <w:pStyle w:val="Heading3"/>
      </w:pPr>
      <w:r>
        <w:t>Original Prompts</w:t>
      </w:r>
    </w:p>
    <w:p>
      <w:r>
        <w:t>Build a real-time public mood radar that:</w:t>
        <w:br/>
        <w:t>- Retrieves live public sources per topic + region</w:t>
        <w:br/>
        <w:t>- Classifies emotions, concerns, and narratives</w:t>
        <w:br/>
        <w:t>- Shows evidence links and volatility vs last run</w:t>
        <w:br/>
        <w:t>- Runs end-to-end on one Analyze button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