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18A8" w14:textId="77777777" w:rsidR="00962CA8" w:rsidRDefault="00000000">
      <w:pPr>
        <w:jc w:val="center"/>
      </w:pPr>
      <w:r>
        <w:rPr>
          <w:b/>
          <w:sz w:val="48"/>
        </w:rPr>
        <w:t>Carbon Footprint Awareness Platform</w:t>
      </w:r>
    </w:p>
    <w:p w14:paraId="0516E2B1" w14:textId="77777777" w:rsidR="00962CA8" w:rsidRDefault="00000000">
      <w:pPr>
        <w:jc w:val="center"/>
      </w:pPr>
      <w:r>
        <w:rPr>
          <w:i/>
          <w:sz w:val="28"/>
        </w:rPr>
        <w:t>Detailed Project Document</w:t>
      </w:r>
    </w:p>
    <w:p w14:paraId="4A75C4B3" w14:textId="6AEC74B6" w:rsidR="00962CA8" w:rsidRDefault="00962CA8" w:rsidP="00AB5B9B">
      <w:pPr>
        <w:jc w:val="center"/>
      </w:pPr>
    </w:p>
    <w:tbl>
      <w:tblPr>
        <w:tblW w:w="0" w:type="auto"/>
        <w:jc w:val="center"/>
        <w:tblLook w:val="04A0" w:firstRow="1" w:lastRow="0" w:firstColumn="1" w:lastColumn="0" w:noHBand="0" w:noVBand="1"/>
      </w:tblPr>
      <w:tblGrid>
        <w:gridCol w:w="10080"/>
      </w:tblGrid>
      <w:tr w:rsidR="00962CA8" w14:paraId="0263FE24" w14:textId="77777777">
        <w:trPr>
          <w:jc w:val="center"/>
        </w:trPr>
        <w:tc>
          <w:tcPr>
            <w:tcW w:w="10080" w:type="dxa"/>
            <w:shd w:val="clear" w:color="auto" w:fill="EAF2F8"/>
          </w:tcPr>
          <w:p w14:paraId="2307EEE1" w14:textId="77777777" w:rsidR="00962CA8" w:rsidRDefault="00000000">
            <w:pPr>
              <w:spacing w:after="0"/>
            </w:pPr>
            <w:r w:rsidRPr="007822A7">
              <w:rPr>
                <w:b/>
                <w:sz w:val="36"/>
                <w:szCs w:val="36"/>
              </w:rPr>
              <w:t>Executive Summary</w:t>
            </w:r>
            <w:r w:rsidRPr="007822A7">
              <w:rPr>
                <w:b/>
                <w:sz w:val="36"/>
                <w:szCs w:val="36"/>
              </w:rPr>
              <w:br/>
            </w:r>
            <w:r w:rsidRPr="007822A7">
              <w:rPr>
                <w:sz w:val="24"/>
                <w:szCs w:val="28"/>
              </w:rPr>
              <w:t>This platform helps users understand, track, and reduce their carbon footprint through activity-based calculations, country-aware context, personalized recommendations, and AI-generated explanations. The solution combines real emission factors, diet and consumption data, synthetic fallbacks for missing categories, a ranking engine, and a Gemini-powered explanation layer.</w:t>
            </w:r>
          </w:p>
        </w:tc>
      </w:tr>
    </w:tbl>
    <w:p w14:paraId="51195ABB" w14:textId="77777777" w:rsidR="00962CA8" w:rsidRPr="007822A7" w:rsidRDefault="00000000">
      <w:pPr>
        <w:rPr>
          <w:sz w:val="24"/>
          <w:szCs w:val="28"/>
        </w:rPr>
      </w:pPr>
      <w:r w:rsidRPr="007822A7">
        <w:rPr>
          <w:b/>
          <w:sz w:val="32"/>
          <w:szCs w:val="36"/>
        </w:rPr>
        <w:t>Design philosophy</w:t>
      </w:r>
      <w:r>
        <w:rPr>
          <w:b/>
        </w:rPr>
        <w:t xml:space="preserve">: </w:t>
      </w:r>
      <w:r w:rsidRPr="007822A7">
        <w:rPr>
          <w:sz w:val="24"/>
          <w:szCs w:val="28"/>
        </w:rPr>
        <w:t>measure accurately, explain simply, and recommend actions that are realistic for the user.</w:t>
      </w:r>
    </w:p>
    <w:p w14:paraId="54BAA5DB" w14:textId="77777777" w:rsidR="00962CA8" w:rsidRPr="00C36BE6" w:rsidRDefault="00000000">
      <w:pPr>
        <w:pStyle w:val="Heading1"/>
        <w:rPr>
          <w:sz w:val="32"/>
          <w:szCs w:val="32"/>
        </w:rPr>
      </w:pPr>
      <w:r w:rsidRPr="00C36BE6">
        <w:rPr>
          <w:sz w:val="32"/>
          <w:szCs w:val="32"/>
        </w:rPr>
        <w:t>1. Problem Statement</w:t>
      </w:r>
    </w:p>
    <w:p w14:paraId="17799EF3" w14:textId="77777777" w:rsidR="00962CA8" w:rsidRPr="00C36BE6" w:rsidRDefault="00000000">
      <w:pPr>
        <w:rPr>
          <w:sz w:val="24"/>
          <w:szCs w:val="24"/>
        </w:rPr>
      </w:pPr>
      <w:r w:rsidRPr="00C36BE6">
        <w:rPr>
          <w:sz w:val="24"/>
          <w:szCs w:val="24"/>
        </w:rPr>
        <w:t>Individuals often do not understand where their personal emissions come from, how large each activity category is, or which everyday actions will create the biggest reduction. Most tools stop at a one-time calculator and fail to translate emission numbers into clear, personalized, and habit-friendly recommendations. As a result, awareness increases while actual behavior change remains limited.</w:t>
      </w:r>
    </w:p>
    <w:p w14:paraId="2FD38255" w14:textId="77777777" w:rsidR="00962CA8" w:rsidRPr="00C36BE6" w:rsidRDefault="00000000">
      <w:pPr>
        <w:rPr>
          <w:sz w:val="24"/>
          <w:szCs w:val="24"/>
        </w:rPr>
      </w:pPr>
      <w:r w:rsidRPr="00C36BE6">
        <w:rPr>
          <w:sz w:val="24"/>
          <w:szCs w:val="24"/>
        </w:rPr>
        <w:t>The platform should solve three things together: (1) calculate the footprint reliably, (2) explain what is driving it, and (3) suggest the next best actions with realistic impact.</w:t>
      </w:r>
    </w:p>
    <w:p w14:paraId="603BB73E" w14:textId="77777777" w:rsidR="00962CA8" w:rsidRPr="00C36BE6" w:rsidRDefault="00000000">
      <w:pPr>
        <w:pStyle w:val="Heading1"/>
        <w:rPr>
          <w:sz w:val="32"/>
          <w:szCs w:val="32"/>
        </w:rPr>
      </w:pPr>
      <w:r w:rsidRPr="00C36BE6">
        <w:rPr>
          <w:sz w:val="32"/>
          <w:szCs w:val="32"/>
        </w:rPr>
        <w:t>2. Proposed Solution</w:t>
      </w:r>
    </w:p>
    <w:p w14:paraId="6DF1A07C" w14:textId="77777777" w:rsidR="00962CA8" w:rsidRPr="00C36BE6" w:rsidRDefault="00000000">
      <w:pPr>
        <w:rPr>
          <w:sz w:val="24"/>
          <w:szCs w:val="24"/>
        </w:rPr>
      </w:pPr>
      <w:r w:rsidRPr="00C36BE6">
        <w:rPr>
          <w:sz w:val="24"/>
          <w:szCs w:val="24"/>
        </w:rPr>
        <w:t>Build a Carbon Footprint Awareness Platform that acts like a personal carbon coach. The system will collect user activity data such as transport habits, food consumption, electricity usage, waste behavior, and household context. It will convert those activities into emissions using verified emission-factor tables, then rank practical reduction actions by impact, effort, cost, and likelihood of adoption. Finally, an LLM layer will convert calculations into human-friendly guidance.</w:t>
      </w:r>
    </w:p>
    <w:p w14:paraId="69A6A284" w14:textId="77777777" w:rsidR="00962CA8" w:rsidRPr="00C36BE6" w:rsidRDefault="00000000">
      <w:pPr>
        <w:rPr>
          <w:sz w:val="24"/>
          <w:szCs w:val="24"/>
        </w:rPr>
      </w:pPr>
      <w:r w:rsidRPr="00C36BE6">
        <w:rPr>
          <w:sz w:val="24"/>
          <w:szCs w:val="24"/>
        </w:rPr>
        <w:t>The solution uses a hybrid architecture: deterministic calculation for accuracy, rule-based validation for correctness, ranking logic for prioritization, and Gemini for explanation and coaching.</w:t>
      </w:r>
    </w:p>
    <w:p w14:paraId="38B58A54" w14:textId="77777777" w:rsidR="00962CA8" w:rsidRPr="00761599" w:rsidRDefault="00000000">
      <w:pPr>
        <w:pStyle w:val="Heading1"/>
        <w:rPr>
          <w:sz w:val="32"/>
          <w:szCs w:val="32"/>
        </w:rPr>
      </w:pPr>
      <w:r w:rsidRPr="00761599">
        <w:rPr>
          <w:sz w:val="32"/>
          <w:szCs w:val="32"/>
        </w:rPr>
        <w:t>3. Solution Goals</w:t>
      </w:r>
    </w:p>
    <w:p w14:paraId="27889355" w14:textId="77777777" w:rsidR="00962CA8" w:rsidRPr="00C36BE6" w:rsidRDefault="00000000">
      <w:pPr>
        <w:pStyle w:val="ListBullet"/>
        <w:rPr>
          <w:sz w:val="24"/>
          <w:szCs w:val="24"/>
        </w:rPr>
      </w:pPr>
      <w:r w:rsidRPr="00C36BE6">
        <w:rPr>
          <w:sz w:val="24"/>
          <w:szCs w:val="24"/>
        </w:rPr>
        <w:t>Help a user understand the top sources of their personal emissions.</w:t>
      </w:r>
    </w:p>
    <w:p w14:paraId="3D88DD0D" w14:textId="77777777" w:rsidR="00962CA8" w:rsidRPr="00C36BE6" w:rsidRDefault="00000000">
      <w:pPr>
        <w:pStyle w:val="ListBullet"/>
        <w:rPr>
          <w:sz w:val="24"/>
          <w:szCs w:val="24"/>
        </w:rPr>
      </w:pPr>
      <w:r w:rsidRPr="00C36BE6">
        <w:rPr>
          <w:sz w:val="24"/>
          <w:szCs w:val="24"/>
        </w:rPr>
        <w:t>Track footprint trends over time across food, electricity, transport, waste, and purchases.</w:t>
      </w:r>
    </w:p>
    <w:p w14:paraId="469505E7" w14:textId="77777777" w:rsidR="00962CA8" w:rsidRPr="00C36BE6" w:rsidRDefault="00000000">
      <w:pPr>
        <w:pStyle w:val="ListBullet"/>
        <w:rPr>
          <w:sz w:val="24"/>
          <w:szCs w:val="24"/>
        </w:rPr>
      </w:pPr>
      <w:r w:rsidRPr="00C36BE6">
        <w:rPr>
          <w:sz w:val="24"/>
          <w:szCs w:val="24"/>
        </w:rPr>
        <w:t>Recommend the most effective actions for the specific user profile.</w:t>
      </w:r>
    </w:p>
    <w:p w14:paraId="5E104203" w14:textId="77777777" w:rsidR="00962CA8" w:rsidRPr="00C36BE6" w:rsidRDefault="00000000">
      <w:pPr>
        <w:pStyle w:val="ListBullet"/>
        <w:rPr>
          <w:sz w:val="24"/>
          <w:szCs w:val="24"/>
        </w:rPr>
      </w:pPr>
      <w:r w:rsidRPr="00C36BE6">
        <w:rPr>
          <w:sz w:val="24"/>
          <w:szCs w:val="24"/>
        </w:rPr>
        <w:t>Show carbon savings, cost savings, and effort level in one place.</w:t>
      </w:r>
    </w:p>
    <w:p w14:paraId="30C157CA" w14:textId="77777777" w:rsidR="00962CA8" w:rsidRPr="00C36BE6" w:rsidRDefault="00000000">
      <w:pPr>
        <w:pStyle w:val="ListBullet"/>
        <w:rPr>
          <w:sz w:val="24"/>
          <w:szCs w:val="24"/>
        </w:rPr>
      </w:pPr>
      <w:r w:rsidRPr="00C36BE6">
        <w:rPr>
          <w:sz w:val="24"/>
          <w:szCs w:val="24"/>
        </w:rPr>
        <w:lastRenderedPageBreak/>
        <w:t>Support both individual and household-level behavior change.</w:t>
      </w:r>
    </w:p>
    <w:p w14:paraId="0451AD0A" w14:textId="77777777" w:rsidR="00962CA8" w:rsidRPr="001C6016" w:rsidRDefault="00000000">
      <w:pPr>
        <w:pStyle w:val="Heading1"/>
        <w:rPr>
          <w:sz w:val="32"/>
          <w:szCs w:val="32"/>
        </w:rPr>
      </w:pPr>
      <w:r w:rsidRPr="001C6016">
        <w:rPr>
          <w:sz w:val="32"/>
          <w:szCs w:val="32"/>
        </w:rPr>
        <w:t>4. Core Features</w:t>
      </w:r>
    </w:p>
    <w:tbl>
      <w:tblPr>
        <w:tblStyle w:val="TableGrid"/>
        <w:tblW w:w="0" w:type="auto"/>
        <w:jc w:val="center"/>
        <w:tblLook w:val="04A0" w:firstRow="1" w:lastRow="0" w:firstColumn="1" w:lastColumn="0" w:noHBand="0" w:noVBand="1"/>
      </w:tblPr>
      <w:tblGrid>
        <w:gridCol w:w="3360"/>
        <w:gridCol w:w="3360"/>
        <w:gridCol w:w="3360"/>
      </w:tblGrid>
      <w:tr w:rsidR="00962CA8" w:rsidRPr="00C36BE6" w14:paraId="3606354A" w14:textId="77777777">
        <w:trPr>
          <w:tblHeader/>
          <w:jc w:val="center"/>
        </w:trPr>
        <w:tc>
          <w:tcPr>
            <w:tcW w:w="3360" w:type="dxa"/>
            <w:shd w:val="clear" w:color="auto" w:fill="D9EAF7"/>
            <w:vAlign w:val="center"/>
          </w:tcPr>
          <w:p w14:paraId="4C680524" w14:textId="77777777" w:rsidR="00962CA8" w:rsidRPr="00C36BE6" w:rsidRDefault="00000000">
            <w:pPr>
              <w:rPr>
                <w:sz w:val="24"/>
                <w:szCs w:val="24"/>
              </w:rPr>
            </w:pPr>
            <w:r w:rsidRPr="00C36BE6">
              <w:rPr>
                <w:b/>
                <w:sz w:val="24"/>
                <w:szCs w:val="24"/>
              </w:rPr>
              <w:t>Feature</w:t>
            </w:r>
          </w:p>
        </w:tc>
        <w:tc>
          <w:tcPr>
            <w:tcW w:w="3360" w:type="dxa"/>
            <w:shd w:val="clear" w:color="auto" w:fill="D9EAF7"/>
            <w:vAlign w:val="center"/>
          </w:tcPr>
          <w:p w14:paraId="4D9A0BDF" w14:textId="77777777" w:rsidR="00962CA8" w:rsidRPr="00C36BE6" w:rsidRDefault="00000000">
            <w:pPr>
              <w:rPr>
                <w:sz w:val="24"/>
                <w:szCs w:val="24"/>
              </w:rPr>
            </w:pPr>
            <w:r w:rsidRPr="00C36BE6">
              <w:rPr>
                <w:b/>
                <w:sz w:val="24"/>
                <w:szCs w:val="24"/>
              </w:rPr>
              <w:t>What it does</w:t>
            </w:r>
          </w:p>
        </w:tc>
        <w:tc>
          <w:tcPr>
            <w:tcW w:w="3360" w:type="dxa"/>
            <w:shd w:val="clear" w:color="auto" w:fill="D9EAF7"/>
            <w:vAlign w:val="center"/>
          </w:tcPr>
          <w:p w14:paraId="29C64307" w14:textId="77777777" w:rsidR="00962CA8" w:rsidRPr="00C36BE6" w:rsidRDefault="00000000">
            <w:pPr>
              <w:rPr>
                <w:sz w:val="24"/>
                <w:szCs w:val="24"/>
              </w:rPr>
            </w:pPr>
            <w:r w:rsidRPr="00C36BE6">
              <w:rPr>
                <w:b/>
                <w:sz w:val="24"/>
                <w:szCs w:val="24"/>
              </w:rPr>
              <w:t>Why it matters</w:t>
            </w:r>
          </w:p>
        </w:tc>
      </w:tr>
      <w:tr w:rsidR="00962CA8" w:rsidRPr="00C36BE6" w14:paraId="7F83FDDA" w14:textId="77777777">
        <w:trPr>
          <w:jc w:val="center"/>
        </w:trPr>
        <w:tc>
          <w:tcPr>
            <w:tcW w:w="3360" w:type="dxa"/>
            <w:vAlign w:val="center"/>
          </w:tcPr>
          <w:p w14:paraId="2737383E" w14:textId="77777777" w:rsidR="00962CA8" w:rsidRPr="00C36BE6" w:rsidRDefault="00000000">
            <w:pPr>
              <w:rPr>
                <w:sz w:val="24"/>
                <w:szCs w:val="24"/>
              </w:rPr>
            </w:pPr>
            <w:r w:rsidRPr="00C36BE6">
              <w:rPr>
                <w:sz w:val="24"/>
                <w:szCs w:val="24"/>
              </w:rPr>
              <w:t>Footprint calculator</w:t>
            </w:r>
          </w:p>
        </w:tc>
        <w:tc>
          <w:tcPr>
            <w:tcW w:w="3360" w:type="dxa"/>
            <w:vAlign w:val="center"/>
          </w:tcPr>
          <w:p w14:paraId="0C756CA2" w14:textId="77777777" w:rsidR="00962CA8" w:rsidRPr="00C36BE6" w:rsidRDefault="00000000">
            <w:pPr>
              <w:rPr>
                <w:sz w:val="24"/>
                <w:szCs w:val="24"/>
              </w:rPr>
            </w:pPr>
            <w:r w:rsidRPr="00C36BE6">
              <w:rPr>
                <w:sz w:val="24"/>
                <w:szCs w:val="24"/>
              </w:rPr>
              <w:t>Computes emissions from transport, food, electricity, and waste activities.</w:t>
            </w:r>
          </w:p>
        </w:tc>
        <w:tc>
          <w:tcPr>
            <w:tcW w:w="3360" w:type="dxa"/>
            <w:vAlign w:val="center"/>
          </w:tcPr>
          <w:p w14:paraId="0FD5289E" w14:textId="77777777" w:rsidR="00962CA8" w:rsidRPr="00C36BE6" w:rsidRDefault="00000000">
            <w:pPr>
              <w:rPr>
                <w:sz w:val="24"/>
                <w:szCs w:val="24"/>
              </w:rPr>
            </w:pPr>
            <w:r w:rsidRPr="00C36BE6">
              <w:rPr>
                <w:sz w:val="24"/>
                <w:szCs w:val="24"/>
              </w:rPr>
              <w:t>Forms the scientific base of the platform.</w:t>
            </w:r>
          </w:p>
        </w:tc>
      </w:tr>
      <w:tr w:rsidR="00962CA8" w:rsidRPr="00C36BE6" w14:paraId="762FF0AC" w14:textId="77777777">
        <w:trPr>
          <w:jc w:val="center"/>
        </w:trPr>
        <w:tc>
          <w:tcPr>
            <w:tcW w:w="3360" w:type="dxa"/>
            <w:vAlign w:val="center"/>
          </w:tcPr>
          <w:p w14:paraId="05AE86D7" w14:textId="77777777" w:rsidR="00962CA8" w:rsidRPr="00C36BE6" w:rsidRDefault="00000000">
            <w:pPr>
              <w:rPr>
                <w:sz w:val="24"/>
                <w:szCs w:val="24"/>
              </w:rPr>
            </w:pPr>
            <w:r w:rsidRPr="00C36BE6">
              <w:rPr>
                <w:sz w:val="24"/>
                <w:szCs w:val="24"/>
              </w:rPr>
              <w:t>Personal dashboard</w:t>
            </w:r>
          </w:p>
        </w:tc>
        <w:tc>
          <w:tcPr>
            <w:tcW w:w="3360" w:type="dxa"/>
            <w:vAlign w:val="center"/>
          </w:tcPr>
          <w:p w14:paraId="1377964A" w14:textId="77777777" w:rsidR="00962CA8" w:rsidRPr="00C36BE6" w:rsidRDefault="00000000">
            <w:pPr>
              <w:rPr>
                <w:sz w:val="24"/>
                <w:szCs w:val="24"/>
              </w:rPr>
            </w:pPr>
            <w:r w:rsidRPr="00C36BE6">
              <w:rPr>
                <w:sz w:val="24"/>
                <w:szCs w:val="24"/>
              </w:rPr>
              <w:t>Shows total footprint, category-wise breakdown, and trend line.</w:t>
            </w:r>
          </w:p>
        </w:tc>
        <w:tc>
          <w:tcPr>
            <w:tcW w:w="3360" w:type="dxa"/>
            <w:vAlign w:val="center"/>
          </w:tcPr>
          <w:p w14:paraId="6DCD407D" w14:textId="77777777" w:rsidR="00962CA8" w:rsidRPr="00C36BE6" w:rsidRDefault="00000000">
            <w:pPr>
              <w:rPr>
                <w:sz w:val="24"/>
                <w:szCs w:val="24"/>
              </w:rPr>
            </w:pPr>
            <w:r w:rsidRPr="00C36BE6">
              <w:rPr>
                <w:sz w:val="24"/>
                <w:szCs w:val="24"/>
              </w:rPr>
              <w:t>Makes emissions understandable at a glance.</w:t>
            </w:r>
          </w:p>
        </w:tc>
      </w:tr>
      <w:tr w:rsidR="00962CA8" w:rsidRPr="00C36BE6" w14:paraId="0FB4CB19" w14:textId="77777777">
        <w:trPr>
          <w:jc w:val="center"/>
        </w:trPr>
        <w:tc>
          <w:tcPr>
            <w:tcW w:w="3360" w:type="dxa"/>
            <w:vAlign w:val="center"/>
          </w:tcPr>
          <w:p w14:paraId="2830DAAA" w14:textId="77777777" w:rsidR="00962CA8" w:rsidRPr="00C36BE6" w:rsidRDefault="00000000">
            <w:pPr>
              <w:rPr>
                <w:sz w:val="24"/>
                <w:szCs w:val="24"/>
              </w:rPr>
            </w:pPr>
            <w:r w:rsidRPr="00C36BE6">
              <w:rPr>
                <w:sz w:val="24"/>
                <w:szCs w:val="24"/>
              </w:rPr>
              <w:t>Top contributor analysis</w:t>
            </w:r>
          </w:p>
        </w:tc>
        <w:tc>
          <w:tcPr>
            <w:tcW w:w="3360" w:type="dxa"/>
            <w:vAlign w:val="center"/>
          </w:tcPr>
          <w:p w14:paraId="7541800D" w14:textId="77777777" w:rsidR="00962CA8" w:rsidRPr="00C36BE6" w:rsidRDefault="00000000">
            <w:pPr>
              <w:rPr>
                <w:sz w:val="24"/>
                <w:szCs w:val="24"/>
              </w:rPr>
            </w:pPr>
            <w:r w:rsidRPr="00C36BE6">
              <w:rPr>
                <w:sz w:val="24"/>
                <w:szCs w:val="24"/>
              </w:rPr>
              <w:t>Highlights the largest emission source for the user.</w:t>
            </w:r>
          </w:p>
        </w:tc>
        <w:tc>
          <w:tcPr>
            <w:tcW w:w="3360" w:type="dxa"/>
            <w:vAlign w:val="center"/>
          </w:tcPr>
          <w:p w14:paraId="6CDA59D2" w14:textId="77777777" w:rsidR="00962CA8" w:rsidRPr="00C36BE6" w:rsidRDefault="00000000">
            <w:pPr>
              <w:rPr>
                <w:sz w:val="24"/>
                <w:szCs w:val="24"/>
              </w:rPr>
            </w:pPr>
            <w:r w:rsidRPr="00C36BE6">
              <w:rPr>
                <w:sz w:val="24"/>
                <w:szCs w:val="24"/>
              </w:rPr>
              <w:t>Identifies where reductions matter most.</w:t>
            </w:r>
          </w:p>
        </w:tc>
      </w:tr>
      <w:tr w:rsidR="00962CA8" w:rsidRPr="00C36BE6" w14:paraId="1F8F28F6" w14:textId="77777777">
        <w:trPr>
          <w:jc w:val="center"/>
        </w:trPr>
        <w:tc>
          <w:tcPr>
            <w:tcW w:w="3360" w:type="dxa"/>
            <w:vAlign w:val="center"/>
          </w:tcPr>
          <w:p w14:paraId="25E030A9" w14:textId="77777777" w:rsidR="00962CA8" w:rsidRPr="00C36BE6" w:rsidRDefault="00000000">
            <w:pPr>
              <w:rPr>
                <w:sz w:val="24"/>
                <w:szCs w:val="24"/>
              </w:rPr>
            </w:pPr>
            <w:r w:rsidRPr="00C36BE6">
              <w:rPr>
                <w:sz w:val="24"/>
                <w:szCs w:val="24"/>
              </w:rPr>
              <w:t>Action recommendations</w:t>
            </w:r>
          </w:p>
        </w:tc>
        <w:tc>
          <w:tcPr>
            <w:tcW w:w="3360" w:type="dxa"/>
            <w:vAlign w:val="center"/>
          </w:tcPr>
          <w:p w14:paraId="24B78E2D" w14:textId="77777777" w:rsidR="00962CA8" w:rsidRPr="00C36BE6" w:rsidRDefault="00000000">
            <w:pPr>
              <w:rPr>
                <w:sz w:val="24"/>
                <w:szCs w:val="24"/>
              </w:rPr>
            </w:pPr>
            <w:r w:rsidRPr="00C36BE6">
              <w:rPr>
                <w:sz w:val="24"/>
                <w:szCs w:val="24"/>
              </w:rPr>
              <w:t>Suggests 1-3 concrete reduction actions.</w:t>
            </w:r>
          </w:p>
        </w:tc>
        <w:tc>
          <w:tcPr>
            <w:tcW w:w="3360" w:type="dxa"/>
            <w:vAlign w:val="center"/>
          </w:tcPr>
          <w:p w14:paraId="30D61277" w14:textId="77777777" w:rsidR="00962CA8" w:rsidRPr="00C36BE6" w:rsidRDefault="00000000">
            <w:pPr>
              <w:rPr>
                <w:sz w:val="24"/>
                <w:szCs w:val="24"/>
              </w:rPr>
            </w:pPr>
            <w:r w:rsidRPr="00C36BE6">
              <w:rPr>
                <w:sz w:val="24"/>
                <w:szCs w:val="24"/>
              </w:rPr>
              <w:t>Turns data into behavior change.</w:t>
            </w:r>
          </w:p>
        </w:tc>
      </w:tr>
      <w:tr w:rsidR="00962CA8" w:rsidRPr="00C36BE6" w14:paraId="4E63440F" w14:textId="77777777">
        <w:trPr>
          <w:jc w:val="center"/>
        </w:trPr>
        <w:tc>
          <w:tcPr>
            <w:tcW w:w="3360" w:type="dxa"/>
            <w:vAlign w:val="center"/>
          </w:tcPr>
          <w:p w14:paraId="52233504" w14:textId="77777777" w:rsidR="00962CA8" w:rsidRPr="00C36BE6" w:rsidRDefault="00000000">
            <w:pPr>
              <w:rPr>
                <w:sz w:val="24"/>
                <w:szCs w:val="24"/>
              </w:rPr>
            </w:pPr>
            <w:r w:rsidRPr="00C36BE6">
              <w:rPr>
                <w:sz w:val="24"/>
                <w:szCs w:val="24"/>
              </w:rPr>
              <w:t>Monthly progress tracking</w:t>
            </w:r>
          </w:p>
        </w:tc>
        <w:tc>
          <w:tcPr>
            <w:tcW w:w="3360" w:type="dxa"/>
            <w:vAlign w:val="center"/>
          </w:tcPr>
          <w:p w14:paraId="2BB5B784" w14:textId="77777777" w:rsidR="00962CA8" w:rsidRPr="00C36BE6" w:rsidRDefault="00000000">
            <w:pPr>
              <w:rPr>
                <w:sz w:val="24"/>
                <w:szCs w:val="24"/>
              </w:rPr>
            </w:pPr>
            <w:r w:rsidRPr="00C36BE6">
              <w:rPr>
                <w:sz w:val="24"/>
                <w:szCs w:val="24"/>
              </w:rPr>
              <w:t>Compares month-on-month reductions.</w:t>
            </w:r>
          </w:p>
        </w:tc>
        <w:tc>
          <w:tcPr>
            <w:tcW w:w="3360" w:type="dxa"/>
            <w:vAlign w:val="center"/>
          </w:tcPr>
          <w:p w14:paraId="754E0D5B" w14:textId="77777777" w:rsidR="00962CA8" w:rsidRPr="00C36BE6" w:rsidRDefault="00000000">
            <w:pPr>
              <w:rPr>
                <w:sz w:val="24"/>
                <w:szCs w:val="24"/>
              </w:rPr>
            </w:pPr>
            <w:r w:rsidRPr="00C36BE6">
              <w:rPr>
                <w:sz w:val="24"/>
                <w:szCs w:val="24"/>
              </w:rPr>
              <w:t>Builds feedback loops and motivation.</w:t>
            </w:r>
          </w:p>
        </w:tc>
      </w:tr>
      <w:tr w:rsidR="00962CA8" w:rsidRPr="00C36BE6" w14:paraId="2E81DA36" w14:textId="77777777">
        <w:trPr>
          <w:jc w:val="center"/>
        </w:trPr>
        <w:tc>
          <w:tcPr>
            <w:tcW w:w="3360" w:type="dxa"/>
            <w:vAlign w:val="center"/>
          </w:tcPr>
          <w:p w14:paraId="5136D1C9" w14:textId="77777777" w:rsidR="00962CA8" w:rsidRPr="00C36BE6" w:rsidRDefault="00000000">
            <w:pPr>
              <w:rPr>
                <w:sz w:val="24"/>
                <w:szCs w:val="24"/>
              </w:rPr>
            </w:pPr>
            <w:r w:rsidRPr="00C36BE6">
              <w:rPr>
                <w:sz w:val="24"/>
                <w:szCs w:val="24"/>
              </w:rPr>
              <w:t>Carbon budget mode</w:t>
            </w:r>
          </w:p>
        </w:tc>
        <w:tc>
          <w:tcPr>
            <w:tcW w:w="3360" w:type="dxa"/>
            <w:vAlign w:val="center"/>
          </w:tcPr>
          <w:p w14:paraId="3F1AD9CC" w14:textId="77777777" w:rsidR="00962CA8" w:rsidRPr="00C36BE6" w:rsidRDefault="00000000">
            <w:pPr>
              <w:rPr>
                <w:sz w:val="24"/>
                <w:szCs w:val="24"/>
              </w:rPr>
            </w:pPr>
            <w:r w:rsidRPr="00C36BE6">
              <w:rPr>
                <w:sz w:val="24"/>
                <w:szCs w:val="24"/>
              </w:rPr>
              <w:t>Lets users set monthly targets by category.</w:t>
            </w:r>
          </w:p>
        </w:tc>
        <w:tc>
          <w:tcPr>
            <w:tcW w:w="3360" w:type="dxa"/>
            <w:vAlign w:val="center"/>
          </w:tcPr>
          <w:p w14:paraId="04222F6B" w14:textId="77777777" w:rsidR="00962CA8" w:rsidRPr="00C36BE6" w:rsidRDefault="00000000">
            <w:pPr>
              <w:rPr>
                <w:sz w:val="24"/>
                <w:szCs w:val="24"/>
              </w:rPr>
            </w:pPr>
            <w:r w:rsidRPr="00C36BE6">
              <w:rPr>
                <w:sz w:val="24"/>
                <w:szCs w:val="24"/>
              </w:rPr>
              <w:t>Improves goal clarity and accountability.</w:t>
            </w:r>
          </w:p>
        </w:tc>
      </w:tr>
      <w:tr w:rsidR="00962CA8" w:rsidRPr="00C36BE6" w14:paraId="037561DE" w14:textId="77777777">
        <w:trPr>
          <w:jc w:val="center"/>
        </w:trPr>
        <w:tc>
          <w:tcPr>
            <w:tcW w:w="3360" w:type="dxa"/>
            <w:vAlign w:val="center"/>
          </w:tcPr>
          <w:p w14:paraId="469D2840" w14:textId="77777777" w:rsidR="00962CA8" w:rsidRPr="00C36BE6" w:rsidRDefault="00000000">
            <w:pPr>
              <w:rPr>
                <w:sz w:val="24"/>
                <w:szCs w:val="24"/>
              </w:rPr>
            </w:pPr>
            <w:r w:rsidRPr="00C36BE6">
              <w:rPr>
                <w:sz w:val="24"/>
                <w:szCs w:val="24"/>
              </w:rPr>
              <w:t>AI explanation layer</w:t>
            </w:r>
          </w:p>
        </w:tc>
        <w:tc>
          <w:tcPr>
            <w:tcW w:w="3360" w:type="dxa"/>
            <w:vAlign w:val="center"/>
          </w:tcPr>
          <w:p w14:paraId="161E08E7" w14:textId="77777777" w:rsidR="00962CA8" w:rsidRPr="00C36BE6" w:rsidRDefault="00000000">
            <w:pPr>
              <w:rPr>
                <w:sz w:val="24"/>
                <w:szCs w:val="24"/>
              </w:rPr>
            </w:pPr>
            <w:r w:rsidRPr="00C36BE6">
              <w:rPr>
                <w:sz w:val="24"/>
                <w:szCs w:val="24"/>
              </w:rPr>
              <w:t>Explains the calculation in simple language using Gemini.</w:t>
            </w:r>
          </w:p>
        </w:tc>
        <w:tc>
          <w:tcPr>
            <w:tcW w:w="3360" w:type="dxa"/>
            <w:vAlign w:val="center"/>
          </w:tcPr>
          <w:p w14:paraId="19483DBE" w14:textId="77777777" w:rsidR="00962CA8" w:rsidRPr="00C36BE6" w:rsidRDefault="00000000">
            <w:pPr>
              <w:rPr>
                <w:sz w:val="24"/>
                <w:szCs w:val="24"/>
              </w:rPr>
            </w:pPr>
            <w:r w:rsidRPr="00C36BE6">
              <w:rPr>
                <w:sz w:val="24"/>
                <w:szCs w:val="24"/>
              </w:rPr>
              <w:t>Makes the system user-friendly and engaging.</w:t>
            </w:r>
          </w:p>
        </w:tc>
      </w:tr>
    </w:tbl>
    <w:p w14:paraId="49382BD5" w14:textId="77777777" w:rsidR="00962CA8" w:rsidRPr="001C6016" w:rsidRDefault="00000000">
      <w:pPr>
        <w:pStyle w:val="Heading1"/>
        <w:rPr>
          <w:sz w:val="32"/>
          <w:szCs w:val="32"/>
        </w:rPr>
      </w:pPr>
      <w:r w:rsidRPr="001C6016">
        <w:rPr>
          <w:sz w:val="32"/>
          <w:szCs w:val="32"/>
        </w:rPr>
        <w:t>5. Advanced Features</w:t>
      </w:r>
    </w:p>
    <w:p w14:paraId="0AF66E56" w14:textId="77777777" w:rsidR="00962CA8" w:rsidRPr="00C36BE6" w:rsidRDefault="00000000">
      <w:pPr>
        <w:pStyle w:val="ListBullet"/>
        <w:rPr>
          <w:sz w:val="24"/>
          <w:szCs w:val="24"/>
        </w:rPr>
      </w:pPr>
      <w:r w:rsidRPr="00C36BE6">
        <w:rPr>
          <w:sz w:val="24"/>
          <w:szCs w:val="24"/>
        </w:rPr>
        <w:t>Household mode for shared footprint tracking and family goals.</w:t>
      </w:r>
    </w:p>
    <w:p w14:paraId="2AF3988F" w14:textId="77777777" w:rsidR="00962CA8" w:rsidRPr="00C36BE6" w:rsidRDefault="00000000">
      <w:pPr>
        <w:pStyle w:val="ListBullet"/>
        <w:rPr>
          <w:sz w:val="24"/>
          <w:szCs w:val="24"/>
        </w:rPr>
      </w:pPr>
      <w:r w:rsidRPr="00C36BE6">
        <w:rPr>
          <w:sz w:val="24"/>
          <w:szCs w:val="24"/>
        </w:rPr>
        <w:t>Peer comparison with users from similar lifestyle or region buckets.</w:t>
      </w:r>
    </w:p>
    <w:p w14:paraId="5E306C15" w14:textId="77777777" w:rsidR="00962CA8" w:rsidRPr="00C36BE6" w:rsidRDefault="00000000">
      <w:pPr>
        <w:pStyle w:val="ListBullet"/>
        <w:rPr>
          <w:sz w:val="24"/>
          <w:szCs w:val="24"/>
        </w:rPr>
      </w:pPr>
      <w:r w:rsidRPr="00C36BE6">
        <w:rPr>
          <w:sz w:val="24"/>
          <w:szCs w:val="24"/>
        </w:rPr>
        <w:t>What-if simulation for alternate behaviors like carpooling, dietary swaps, or energy-saving actions.</w:t>
      </w:r>
    </w:p>
    <w:p w14:paraId="02AF3C12" w14:textId="77777777" w:rsidR="00962CA8" w:rsidRPr="00C36BE6" w:rsidRDefault="00000000">
      <w:pPr>
        <w:pStyle w:val="ListBullet"/>
        <w:rPr>
          <w:sz w:val="24"/>
          <w:szCs w:val="24"/>
        </w:rPr>
      </w:pPr>
      <w:r w:rsidRPr="00C36BE6">
        <w:rPr>
          <w:sz w:val="24"/>
          <w:szCs w:val="24"/>
        </w:rPr>
        <w:t>Badge, streak, and challenge system to improve engagement.</w:t>
      </w:r>
    </w:p>
    <w:p w14:paraId="17A03B3C" w14:textId="77777777" w:rsidR="00962CA8" w:rsidRPr="00C36BE6" w:rsidRDefault="00000000">
      <w:pPr>
        <w:pStyle w:val="ListBullet"/>
        <w:rPr>
          <w:sz w:val="24"/>
          <w:szCs w:val="24"/>
        </w:rPr>
      </w:pPr>
      <w:r w:rsidRPr="00C36BE6">
        <w:rPr>
          <w:sz w:val="24"/>
          <w:szCs w:val="24"/>
        </w:rPr>
        <w:t>Adaptive recommendations based on user history and action completion rate.</w:t>
      </w:r>
    </w:p>
    <w:p w14:paraId="790D2538" w14:textId="77777777" w:rsidR="00962CA8" w:rsidRPr="00C36BE6" w:rsidRDefault="00000000">
      <w:pPr>
        <w:pStyle w:val="ListBullet"/>
        <w:rPr>
          <w:sz w:val="24"/>
          <w:szCs w:val="24"/>
        </w:rPr>
      </w:pPr>
      <w:r w:rsidRPr="00C36BE6">
        <w:rPr>
          <w:sz w:val="24"/>
          <w:szCs w:val="24"/>
        </w:rPr>
        <w:t>System-action lane for policy and community suggestions beyond individual actions.</w:t>
      </w:r>
    </w:p>
    <w:p w14:paraId="0859BD93" w14:textId="77777777" w:rsidR="00962CA8" w:rsidRPr="001C6016" w:rsidRDefault="00000000">
      <w:pPr>
        <w:pStyle w:val="Heading1"/>
        <w:rPr>
          <w:sz w:val="32"/>
          <w:szCs w:val="32"/>
        </w:rPr>
      </w:pPr>
      <w:r w:rsidRPr="001C6016">
        <w:rPr>
          <w:sz w:val="32"/>
          <w:szCs w:val="32"/>
        </w:rPr>
        <w:t>6. Architecture Overview</w:t>
      </w:r>
    </w:p>
    <w:p w14:paraId="75CA56FD" w14:textId="77777777" w:rsidR="00962CA8" w:rsidRPr="00C36BE6" w:rsidRDefault="00000000">
      <w:pPr>
        <w:rPr>
          <w:sz w:val="24"/>
          <w:szCs w:val="24"/>
        </w:rPr>
      </w:pPr>
      <w:r w:rsidRPr="00C36BE6">
        <w:rPr>
          <w:sz w:val="24"/>
          <w:szCs w:val="24"/>
        </w:rPr>
        <w:t>The platform should use a layered architecture so that calculation, ranking, and explanation remain separated.</w:t>
      </w:r>
    </w:p>
    <w:tbl>
      <w:tblPr>
        <w:tblStyle w:val="TableGrid"/>
        <w:tblW w:w="0" w:type="auto"/>
        <w:jc w:val="center"/>
        <w:tblLook w:val="04A0" w:firstRow="1" w:lastRow="0" w:firstColumn="1" w:lastColumn="0" w:noHBand="0" w:noVBand="1"/>
      </w:tblPr>
      <w:tblGrid>
        <w:gridCol w:w="10080"/>
      </w:tblGrid>
      <w:tr w:rsidR="00962CA8" w:rsidRPr="00C36BE6" w14:paraId="1009F07E" w14:textId="77777777">
        <w:trPr>
          <w:jc w:val="center"/>
        </w:trPr>
        <w:tc>
          <w:tcPr>
            <w:tcW w:w="10080" w:type="dxa"/>
            <w:shd w:val="clear" w:color="auto" w:fill="F7F7F7"/>
          </w:tcPr>
          <w:p w14:paraId="6E7816A7" w14:textId="77777777" w:rsidR="00962CA8" w:rsidRPr="00C36BE6" w:rsidRDefault="00000000">
            <w:pPr>
              <w:jc w:val="center"/>
              <w:rPr>
                <w:sz w:val="24"/>
                <w:szCs w:val="24"/>
              </w:rPr>
            </w:pPr>
            <w:r w:rsidRPr="00C36BE6">
              <w:rPr>
                <w:rFonts w:ascii="Consolas" w:hAnsi="Consolas"/>
                <w:sz w:val="24"/>
                <w:szCs w:val="24"/>
              </w:rPr>
              <w:t>User Input Layer</w:t>
            </w:r>
            <w:r w:rsidRPr="00C36BE6">
              <w:rPr>
                <w:rFonts w:ascii="Consolas" w:hAnsi="Consolas"/>
                <w:sz w:val="24"/>
                <w:szCs w:val="24"/>
              </w:rPr>
              <w:br/>
              <w:t xml:space="preserve">      ↓</w:t>
            </w:r>
            <w:r w:rsidRPr="00C36BE6">
              <w:rPr>
                <w:rFonts w:ascii="Consolas" w:hAnsi="Consolas"/>
                <w:sz w:val="24"/>
                <w:szCs w:val="24"/>
              </w:rPr>
              <w:br/>
              <w:t>Rule Validation Layer</w:t>
            </w:r>
            <w:r w:rsidRPr="00C36BE6">
              <w:rPr>
                <w:rFonts w:ascii="Consolas" w:hAnsi="Consolas"/>
                <w:sz w:val="24"/>
                <w:szCs w:val="24"/>
              </w:rPr>
              <w:br/>
              <w:t xml:space="preserve">      ↓</w:t>
            </w:r>
            <w:r w:rsidRPr="00C36BE6">
              <w:rPr>
                <w:rFonts w:ascii="Consolas" w:hAnsi="Consolas"/>
                <w:sz w:val="24"/>
                <w:szCs w:val="24"/>
              </w:rPr>
              <w:br/>
              <w:t>Emission Factor Database</w:t>
            </w:r>
            <w:r w:rsidRPr="00C36BE6">
              <w:rPr>
                <w:rFonts w:ascii="Consolas" w:hAnsi="Consolas"/>
                <w:sz w:val="24"/>
                <w:szCs w:val="24"/>
              </w:rPr>
              <w:br/>
              <w:t xml:space="preserve">      ↓</w:t>
            </w:r>
            <w:r w:rsidRPr="00C36BE6">
              <w:rPr>
                <w:rFonts w:ascii="Consolas" w:hAnsi="Consolas"/>
                <w:sz w:val="24"/>
                <w:szCs w:val="24"/>
              </w:rPr>
              <w:br/>
              <w:t>Carbon Calculation Engine</w:t>
            </w:r>
            <w:r w:rsidRPr="00C36BE6">
              <w:rPr>
                <w:rFonts w:ascii="Consolas" w:hAnsi="Consolas"/>
                <w:sz w:val="24"/>
                <w:szCs w:val="24"/>
              </w:rPr>
              <w:br/>
              <w:t xml:space="preserve">      ↓</w:t>
            </w:r>
            <w:r w:rsidRPr="00C36BE6">
              <w:rPr>
                <w:rFonts w:ascii="Consolas" w:hAnsi="Consolas"/>
                <w:sz w:val="24"/>
                <w:szCs w:val="24"/>
              </w:rPr>
              <w:br/>
              <w:t>Ranking / Recommendation Model</w:t>
            </w:r>
            <w:r w:rsidRPr="00C36BE6">
              <w:rPr>
                <w:rFonts w:ascii="Consolas" w:hAnsi="Consolas"/>
                <w:sz w:val="24"/>
                <w:szCs w:val="24"/>
              </w:rPr>
              <w:br/>
              <w:t xml:space="preserve">      ↓</w:t>
            </w:r>
            <w:r w:rsidRPr="00C36BE6">
              <w:rPr>
                <w:rFonts w:ascii="Consolas" w:hAnsi="Consolas"/>
                <w:sz w:val="24"/>
                <w:szCs w:val="24"/>
              </w:rPr>
              <w:br/>
            </w:r>
            <w:r w:rsidRPr="00C36BE6">
              <w:rPr>
                <w:rFonts w:ascii="Consolas" w:hAnsi="Consolas"/>
                <w:sz w:val="24"/>
                <w:szCs w:val="24"/>
              </w:rPr>
              <w:lastRenderedPageBreak/>
              <w:t>Gemini Explanation Layer</w:t>
            </w:r>
            <w:r w:rsidRPr="00C36BE6">
              <w:rPr>
                <w:rFonts w:ascii="Consolas" w:hAnsi="Consolas"/>
                <w:sz w:val="24"/>
                <w:szCs w:val="24"/>
              </w:rPr>
              <w:br/>
              <w:t xml:space="preserve">      ↓</w:t>
            </w:r>
            <w:r w:rsidRPr="00C36BE6">
              <w:rPr>
                <w:rFonts w:ascii="Consolas" w:hAnsi="Consolas"/>
                <w:sz w:val="24"/>
                <w:szCs w:val="24"/>
              </w:rPr>
              <w:br/>
              <w:t>Dashboard + Insights + Notifications</w:t>
            </w:r>
            <w:r w:rsidRPr="00C36BE6">
              <w:rPr>
                <w:rFonts w:ascii="Consolas" w:hAnsi="Consolas"/>
                <w:sz w:val="24"/>
                <w:szCs w:val="24"/>
              </w:rPr>
              <w:br/>
            </w:r>
          </w:p>
        </w:tc>
      </w:tr>
    </w:tbl>
    <w:p w14:paraId="685BD3EF" w14:textId="77777777" w:rsidR="00962CA8" w:rsidRPr="001C6016" w:rsidRDefault="00000000">
      <w:pPr>
        <w:pStyle w:val="Heading1"/>
        <w:rPr>
          <w:sz w:val="32"/>
          <w:szCs w:val="32"/>
        </w:rPr>
      </w:pPr>
      <w:r w:rsidRPr="001C6016">
        <w:rPr>
          <w:sz w:val="32"/>
          <w:szCs w:val="32"/>
        </w:rPr>
        <w:lastRenderedPageBreak/>
        <w:t>7. Functional Flow</w:t>
      </w:r>
    </w:p>
    <w:p w14:paraId="25DE6093" w14:textId="77777777" w:rsidR="00962CA8" w:rsidRPr="00C36BE6" w:rsidRDefault="00000000">
      <w:pPr>
        <w:pStyle w:val="ListNumber"/>
        <w:rPr>
          <w:sz w:val="24"/>
          <w:szCs w:val="24"/>
        </w:rPr>
      </w:pPr>
      <w:r w:rsidRPr="00C36BE6">
        <w:rPr>
          <w:sz w:val="24"/>
          <w:szCs w:val="24"/>
        </w:rPr>
        <w:t>User enters activity data such as commute type, food consumption, electricity usage, and waste habits.</w:t>
      </w:r>
    </w:p>
    <w:p w14:paraId="5F2BBEB1" w14:textId="77777777" w:rsidR="00962CA8" w:rsidRPr="00C36BE6" w:rsidRDefault="00000000">
      <w:pPr>
        <w:pStyle w:val="ListNumber"/>
        <w:rPr>
          <w:sz w:val="24"/>
          <w:szCs w:val="24"/>
        </w:rPr>
      </w:pPr>
      <w:r w:rsidRPr="00C36BE6">
        <w:rPr>
          <w:sz w:val="24"/>
          <w:szCs w:val="24"/>
        </w:rPr>
        <w:t>Rules validate the input and map it into a standard category schema.</w:t>
      </w:r>
    </w:p>
    <w:p w14:paraId="2C3F7D98" w14:textId="77777777" w:rsidR="00962CA8" w:rsidRPr="00C36BE6" w:rsidRDefault="00000000">
      <w:pPr>
        <w:pStyle w:val="ListNumber"/>
        <w:rPr>
          <w:sz w:val="24"/>
          <w:szCs w:val="24"/>
        </w:rPr>
      </w:pPr>
      <w:r w:rsidRPr="00C36BE6">
        <w:rPr>
          <w:sz w:val="24"/>
          <w:szCs w:val="24"/>
        </w:rPr>
        <w:t>The emission-factor database is queried for the relevant factor values.</w:t>
      </w:r>
    </w:p>
    <w:p w14:paraId="1AC1FC46" w14:textId="77777777" w:rsidR="00962CA8" w:rsidRPr="00C36BE6" w:rsidRDefault="00000000">
      <w:pPr>
        <w:pStyle w:val="ListNumber"/>
        <w:rPr>
          <w:sz w:val="24"/>
          <w:szCs w:val="24"/>
        </w:rPr>
      </w:pPr>
      <w:r w:rsidRPr="00C36BE6">
        <w:rPr>
          <w:sz w:val="24"/>
          <w:szCs w:val="24"/>
        </w:rPr>
        <w:t>The calculator estimates emissions for each category and overall footprint.</w:t>
      </w:r>
    </w:p>
    <w:p w14:paraId="1EF7CAEB" w14:textId="77777777" w:rsidR="00962CA8" w:rsidRPr="00C36BE6" w:rsidRDefault="00000000">
      <w:pPr>
        <w:pStyle w:val="ListNumber"/>
        <w:rPr>
          <w:sz w:val="24"/>
          <w:szCs w:val="24"/>
        </w:rPr>
      </w:pPr>
      <w:r w:rsidRPr="00C36BE6">
        <w:rPr>
          <w:sz w:val="24"/>
          <w:szCs w:val="24"/>
        </w:rPr>
        <w:t>The ranking engine scores possible actions by impact, effort, cost, and adoption probability.</w:t>
      </w:r>
    </w:p>
    <w:p w14:paraId="233069C5" w14:textId="77777777" w:rsidR="00962CA8" w:rsidRPr="00C36BE6" w:rsidRDefault="00000000">
      <w:pPr>
        <w:pStyle w:val="ListNumber"/>
        <w:rPr>
          <w:sz w:val="24"/>
          <w:szCs w:val="24"/>
        </w:rPr>
      </w:pPr>
      <w:r w:rsidRPr="00C36BE6">
        <w:rPr>
          <w:sz w:val="24"/>
          <w:szCs w:val="24"/>
        </w:rPr>
        <w:t>Gemini turns the output into a short, personalized explanation.</w:t>
      </w:r>
    </w:p>
    <w:p w14:paraId="13568096" w14:textId="77777777" w:rsidR="00962CA8" w:rsidRPr="00C36BE6" w:rsidRDefault="00000000">
      <w:pPr>
        <w:pStyle w:val="ListNumber"/>
        <w:rPr>
          <w:sz w:val="24"/>
          <w:szCs w:val="24"/>
        </w:rPr>
      </w:pPr>
      <w:r w:rsidRPr="00C36BE6">
        <w:rPr>
          <w:sz w:val="24"/>
          <w:szCs w:val="24"/>
        </w:rPr>
        <w:t>The dashboard displays the result, trend, and next best actions.</w:t>
      </w:r>
    </w:p>
    <w:p w14:paraId="788FC20C" w14:textId="77777777" w:rsidR="00962CA8" w:rsidRDefault="00000000">
      <w:pPr>
        <w:pStyle w:val="Heading1"/>
        <w:rPr>
          <w:sz w:val="32"/>
          <w:szCs w:val="32"/>
        </w:rPr>
      </w:pPr>
      <w:r w:rsidRPr="001C6016">
        <w:rPr>
          <w:sz w:val="32"/>
          <w:szCs w:val="32"/>
        </w:rPr>
        <w:t>8. Tech Stack</w:t>
      </w:r>
    </w:p>
    <w:p w14:paraId="77432E77" w14:textId="77777777" w:rsidR="0099373E" w:rsidRPr="0099373E" w:rsidRDefault="0099373E" w:rsidP="0099373E"/>
    <w:tbl>
      <w:tblPr>
        <w:tblStyle w:val="TableGrid"/>
        <w:tblW w:w="0" w:type="auto"/>
        <w:jc w:val="center"/>
        <w:tblLook w:val="04A0" w:firstRow="1" w:lastRow="0" w:firstColumn="1" w:lastColumn="0" w:noHBand="0" w:noVBand="1"/>
      </w:tblPr>
      <w:tblGrid>
        <w:gridCol w:w="2520"/>
        <w:gridCol w:w="2520"/>
        <w:gridCol w:w="2520"/>
        <w:gridCol w:w="2520"/>
      </w:tblGrid>
      <w:tr w:rsidR="00962CA8" w:rsidRPr="00C36BE6" w14:paraId="0658CEEF" w14:textId="77777777">
        <w:trPr>
          <w:tblHeader/>
          <w:jc w:val="center"/>
        </w:trPr>
        <w:tc>
          <w:tcPr>
            <w:tcW w:w="2520" w:type="dxa"/>
            <w:shd w:val="clear" w:color="auto" w:fill="D9EAF7"/>
            <w:vAlign w:val="center"/>
          </w:tcPr>
          <w:p w14:paraId="3E14321B" w14:textId="77777777" w:rsidR="00962CA8" w:rsidRPr="00C36BE6" w:rsidRDefault="00000000">
            <w:pPr>
              <w:rPr>
                <w:sz w:val="24"/>
                <w:szCs w:val="24"/>
              </w:rPr>
            </w:pPr>
            <w:r w:rsidRPr="00C36BE6">
              <w:rPr>
                <w:b/>
                <w:sz w:val="24"/>
                <w:szCs w:val="24"/>
              </w:rPr>
              <w:t>Layer</w:t>
            </w:r>
          </w:p>
        </w:tc>
        <w:tc>
          <w:tcPr>
            <w:tcW w:w="2520" w:type="dxa"/>
            <w:shd w:val="clear" w:color="auto" w:fill="D9EAF7"/>
            <w:vAlign w:val="center"/>
          </w:tcPr>
          <w:p w14:paraId="27D31771" w14:textId="77777777" w:rsidR="00962CA8" w:rsidRPr="00C36BE6" w:rsidRDefault="00000000">
            <w:pPr>
              <w:rPr>
                <w:sz w:val="24"/>
                <w:szCs w:val="24"/>
              </w:rPr>
            </w:pPr>
            <w:r w:rsidRPr="00C36BE6">
              <w:rPr>
                <w:b/>
                <w:sz w:val="24"/>
                <w:szCs w:val="24"/>
              </w:rPr>
              <w:t>Technology</w:t>
            </w:r>
          </w:p>
        </w:tc>
        <w:tc>
          <w:tcPr>
            <w:tcW w:w="2520" w:type="dxa"/>
            <w:shd w:val="clear" w:color="auto" w:fill="D9EAF7"/>
            <w:vAlign w:val="center"/>
          </w:tcPr>
          <w:p w14:paraId="68371786" w14:textId="77777777" w:rsidR="00962CA8" w:rsidRPr="00C36BE6" w:rsidRDefault="00000000">
            <w:pPr>
              <w:rPr>
                <w:sz w:val="24"/>
                <w:szCs w:val="24"/>
              </w:rPr>
            </w:pPr>
            <w:r w:rsidRPr="00C36BE6">
              <w:rPr>
                <w:b/>
                <w:sz w:val="24"/>
                <w:szCs w:val="24"/>
              </w:rPr>
              <w:t>Purpose</w:t>
            </w:r>
          </w:p>
        </w:tc>
        <w:tc>
          <w:tcPr>
            <w:tcW w:w="2520" w:type="dxa"/>
            <w:shd w:val="clear" w:color="auto" w:fill="D9EAF7"/>
            <w:vAlign w:val="center"/>
          </w:tcPr>
          <w:p w14:paraId="248E68D7" w14:textId="77777777" w:rsidR="00962CA8" w:rsidRPr="00C36BE6" w:rsidRDefault="00000000">
            <w:pPr>
              <w:rPr>
                <w:sz w:val="24"/>
                <w:szCs w:val="24"/>
              </w:rPr>
            </w:pPr>
            <w:r w:rsidRPr="00C36BE6">
              <w:rPr>
                <w:b/>
                <w:sz w:val="24"/>
                <w:szCs w:val="24"/>
              </w:rPr>
              <w:t>Notes</w:t>
            </w:r>
          </w:p>
        </w:tc>
      </w:tr>
      <w:tr w:rsidR="00962CA8" w:rsidRPr="00C36BE6" w14:paraId="7F71E6BD" w14:textId="77777777">
        <w:trPr>
          <w:jc w:val="center"/>
        </w:trPr>
        <w:tc>
          <w:tcPr>
            <w:tcW w:w="2520" w:type="dxa"/>
            <w:vAlign w:val="center"/>
          </w:tcPr>
          <w:p w14:paraId="18075D99" w14:textId="77777777" w:rsidR="00962CA8" w:rsidRPr="00C36BE6" w:rsidRDefault="00000000">
            <w:pPr>
              <w:rPr>
                <w:sz w:val="24"/>
                <w:szCs w:val="24"/>
              </w:rPr>
            </w:pPr>
            <w:r w:rsidRPr="00C36BE6">
              <w:rPr>
                <w:sz w:val="24"/>
                <w:szCs w:val="24"/>
              </w:rPr>
              <w:t>Frontend</w:t>
            </w:r>
          </w:p>
        </w:tc>
        <w:tc>
          <w:tcPr>
            <w:tcW w:w="2520" w:type="dxa"/>
            <w:vAlign w:val="center"/>
          </w:tcPr>
          <w:p w14:paraId="6D9E87F4" w14:textId="3800664D" w:rsidR="00962CA8" w:rsidRPr="00C36BE6" w:rsidRDefault="00000000">
            <w:pPr>
              <w:rPr>
                <w:sz w:val="24"/>
                <w:szCs w:val="24"/>
              </w:rPr>
            </w:pPr>
            <w:r w:rsidRPr="00C36BE6">
              <w:rPr>
                <w:sz w:val="24"/>
                <w:szCs w:val="24"/>
              </w:rPr>
              <w:t>React / Next.js</w:t>
            </w:r>
          </w:p>
        </w:tc>
        <w:tc>
          <w:tcPr>
            <w:tcW w:w="2520" w:type="dxa"/>
            <w:vAlign w:val="center"/>
          </w:tcPr>
          <w:p w14:paraId="75D27F84" w14:textId="77777777" w:rsidR="00962CA8" w:rsidRPr="00C36BE6" w:rsidRDefault="00000000">
            <w:pPr>
              <w:rPr>
                <w:sz w:val="24"/>
                <w:szCs w:val="24"/>
              </w:rPr>
            </w:pPr>
            <w:r w:rsidRPr="00C36BE6">
              <w:rPr>
                <w:sz w:val="24"/>
                <w:szCs w:val="24"/>
              </w:rPr>
              <w:t>User dashboard and forms</w:t>
            </w:r>
          </w:p>
        </w:tc>
        <w:tc>
          <w:tcPr>
            <w:tcW w:w="2520" w:type="dxa"/>
            <w:vAlign w:val="center"/>
          </w:tcPr>
          <w:p w14:paraId="2772F01A" w14:textId="08118EDF" w:rsidR="00962CA8" w:rsidRPr="00C36BE6" w:rsidRDefault="001C6016">
            <w:pPr>
              <w:rPr>
                <w:sz w:val="24"/>
                <w:szCs w:val="24"/>
              </w:rPr>
            </w:pPr>
            <w:r>
              <w:rPr>
                <w:sz w:val="24"/>
                <w:szCs w:val="24"/>
              </w:rPr>
              <w:t>Prefer Next.js</w:t>
            </w:r>
          </w:p>
        </w:tc>
      </w:tr>
      <w:tr w:rsidR="00962CA8" w:rsidRPr="00C36BE6" w14:paraId="74A44C40" w14:textId="77777777">
        <w:trPr>
          <w:jc w:val="center"/>
        </w:trPr>
        <w:tc>
          <w:tcPr>
            <w:tcW w:w="2520" w:type="dxa"/>
            <w:vAlign w:val="center"/>
          </w:tcPr>
          <w:p w14:paraId="4FADE3EF" w14:textId="77777777" w:rsidR="00962CA8" w:rsidRPr="00C36BE6" w:rsidRDefault="00000000">
            <w:pPr>
              <w:rPr>
                <w:sz w:val="24"/>
                <w:szCs w:val="24"/>
              </w:rPr>
            </w:pPr>
            <w:r w:rsidRPr="00C36BE6">
              <w:rPr>
                <w:sz w:val="24"/>
                <w:szCs w:val="24"/>
              </w:rPr>
              <w:t>Backend</w:t>
            </w:r>
          </w:p>
        </w:tc>
        <w:tc>
          <w:tcPr>
            <w:tcW w:w="2520" w:type="dxa"/>
            <w:vAlign w:val="center"/>
          </w:tcPr>
          <w:p w14:paraId="5D0E2AA7" w14:textId="77777777" w:rsidR="00962CA8" w:rsidRPr="00C36BE6" w:rsidRDefault="00000000">
            <w:pPr>
              <w:rPr>
                <w:sz w:val="24"/>
                <w:szCs w:val="24"/>
              </w:rPr>
            </w:pPr>
            <w:r w:rsidRPr="00C36BE6">
              <w:rPr>
                <w:sz w:val="24"/>
                <w:szCs w:val="24"/>
              </w:rPr>
              <w:t>FastAPI</w:t>
            </w:r>
          </w:p>
        </w:tc>
        <w:tc>
          <w:tcPr>
            <w:tcW w:w="2520" w:type="dxa"/>
            <w:vAlign w:val="center"/>
          </w:tcPr>
          <w:p w14:paraId="038738EA" w14:textId="77777777" w:rsidR="00962CA8" w:rsidRPr="00C36BE6" w:rsidRDefault="00000000">
            <w:pPr>
              <w:rPr>
                <w:sz w:val="24"/>
                <w:szCs w:val="24"/>
              </w:rPr>
            </w:pPr>
            <w:r w:rsidRPr="00C36BE6">
              <w:rPr>
                <w:sz w:val="24"/>
                <w:szCs w:val="24"/>
              </w:rPr>
              <w:t>API endpoints and business logic</w:t>
            </w:r>
          </w:p>
        </w:tc>
        <w:tc>
          <w:tcPr>
            <w:tcW w:w="2520" w:type="dxa"/>
            <w:vAlign w:val="center"/>
          </w:tcPr>
          <w:p w14:paraId="759F203A" w14:textId="77777777" w:rsidR="00962CA8" w:rsidRPr="00C36BE6" w:rsidRDefault="00000000">
            <w:pPr>
              <w:rPr>
                <w:sz w:val="24"/>
                <w:szCs w:val="24"/>
              </w:rPr>
            </w:pPr>
            <w:r w:rsidRPr="00C36BE6">
              <w:rPr>
                <w:sz w:val="24"/>
                <w:szCs w:val="24"/>
              </w:rPr>
              <w:t>Fast and easy for ML/AI integrations.</w:t>
            </w:r>
          </w:p>
        </w:tc>
      </w:tr>
      <w:tr w:rsidR="00962CA8" w:rsidRPr="00C36BE6" w14:paraId="19476849" w14:textId="77777777">
        <w:trPr>
          <w:jc w:val="center"/>
        </w:trPr>
        <w:tc>
          <w:tcPr>
            <w:tcW w:w="2520" w:type="dxa"/>
            <w:vAlign w:val="center"/>
          </w:tcPr>
          <w:p w14:paraId="5E0E24C4" w14:textId="77777777" w:rsidR="00962CA8" w:rsidRPr="00C36BE6" w:rsidRDefault="00000000">
            <w:pPr>
              <w:rPr>
                <w:sz w:val="24"/>
                <w:szCs w:val="24"/>
              </w:rPr>
            </w:pPr>
            <w:r w:rsidRPr="00C36BE6">
              <w:rPr>
                <w:sz w:val="24"/>
                <w:szCs w:val="24"/>
              </w:rPr>
              <w:t>Database</w:t>
            </w:r>
          </w:p>
        </w:tc>
        <w:tc>
          <w:tcPr>
            <w:tcW w:w="2520" w:type="dxa"/>
            <w:vAlign w:val="center"/>
          </w:tcPr>
          <w:p w14:paraId="5FA5543C" w14:textId="77777777" w:rsidR="00962CA8" w:rsidRPr="00C36BE6" w:rsidRDefault="00000000">
            <w:pPr>
              <w:rPr>
                <w:sz w:val="24"/>
                <w:szCs w:val="24"/>
              </w:rPr>
            </w:pPr>
            <w:r w:rsidRPr="00C36BE6">
              <w:rPr>
                <w:sz w:val="24"/>
                <w:szCs w:val="24"/>
              </w:rPr>
              <w:t>PostgreSQL</w:t>
            </w:r>
          </w:p>
        </w:tc>
        <w:tc>
          <w:tcPr>
            <w:tcW w:w="2520" w:type="dxa"/>
            <w:vAlign w:val="center"/>
          </w:tcPr>
          <w:p w14:paraId="649D6440" w14:textId="77777777" w:rsidR="00962CA8" w:rsidRPr="00C36BE6" w:rsidRDefault="00000000">
            <w:pPr>
              <w:rPr>
                <w:sz w:val="24"/>
                <w:szCs w:val="24"/>
              </w:rPr>
            </w:pPr>
            <w:r w:rsidRPr="00C36BE6">
              <w:rPr>
                <w:sz w:val="24"/>
                <w:szCs w:val="24"/>
              </w:rPr>
              <w:t>User profiles, activities, recommendations</w:t>
            </w:r>
          </w:p>
        </w:tc>
        <w:tc>
          <w:tcPr>
            <w:tcW w:w="2520" w:type="dxa"/>
            <w:vAlign w:val="center"/>
          </w:tcPr>
          <w:p w14:paraId="051BDF05" w14:textId="77777777" w:rsidR="00962CA8" w:rsidRPr="00C36BE6" w:rsidRDefault="00000000">
            <w:pPr>
              <w:rPr>
                <w:sz w:val="24"/>
                <w:szCs w:val="24"/>
              </w:rPr>
            </w:pPr>
            <w:r w:rsidRPr="00C36BE6">
              <w:rPr>
                <w:sz w:val="24"/>
                <w:szCs w:val="24"/>
              </w:rPr>
              <w:t>Use JSONB for flexible feature storage.</w:t>
            </w:r>
          </w:p>
        </w:tc>
      </w:tr>
      <w:tr w:rsidR="00962CA8" w:rsidRPr="00C36BE6" w14:paraId="4EAAACEF" w14:textId="77777777">
        <w:trPr>
          <w:jc w:val="center"/>
        </w:trPr>
        <w:tc>
          <w:tcPr>
            <w:tcW w:w="2520" w:type="dxa"/>
            <w:vAlign w:val="center"/>
          </w:tcPr>
          <w:p w14:paraId="6378651A" w14:textId="77777777" w:rsidR="00962CA8" w:rsidRPr="00C36BE6" w:rsidRDefault="00000000">
            <w:pPr>
              <w:rPr>
                <w:sz w:val="24"/>
                <w:szCs w:val="24"/>
              </w:rPr>
            </w:pPr>
            <w:r w:rsidRPr="00C36BE6">
              <w:rPr>
                <w:sz w:val="24"/>
                <w:szCs w:val="24"/>
              </w:rPr>
              <w:t>Analytics</w:t>
            </w:r>
          </w:p>
        </w:tc>
        <w:tc>
          <w:tcPr>
            <w:tcW w:w="2520" w:type="dxa"/>
            <w:vAlign w:val="center"/>
          </w:tcPr>
          <w:p w14:paraId="1CCB7336" w14:textId="77777777" w:rsidR="00962CA8" w:rsidRPr="00C36BE6" w:rsidRDefault="00000000">
            <w:pPr>
              <w:rPr>
                <w:sz w:val="24"/>
                <w:szCs w:val="24"/>
              </w:rPr>
            </w:pPr>
            <w:r w:rsidRPr="00C36BE6">
              <w:rPr>
                <w:sz w:val="24"/>
                <w:szCs w:val="24"/>
              </w:rPr>
              <w:t>Pandas, NumPy, scikit-learn</w:t>
            </w:r>
          </w:p>
        </w:tc>
        <w:tc>
          <w:tcPr>
            <w:tcW w:w="2520" w:type="dxa"/>
            <w:vAlign w:val="center"/>
          </w:tcPr>
          <w:p w14:paraId="440F8D26" w14:textId="77777777" w:rsidR="00962CA8" w:rsidRPr="00C36BE6" w:rsidRDefault="00000000">
            <w:pPr>
              <w:rPr>
                <w:sz w:val="24"/>
                <w:szCs w:val="24"/>
              </w:rPr>
            </w:pPr>
            <w:r w:rsidRPr="00C36BE6">
              <w:rPr>
                <w:sz w:val="24"/>
                <w:szCs w:val="24"/>
              </w:rPr>
              <w:t>Feature processing and ranking</w:t>
            </w:r>
          </w:p>
        </w:tc>
        <w:tc>
          <w:tcPr>
            <w:tcW w:w="2520" w:type="dxa"/>
            <w:vAlign w:val="center"/>
          </w:tcPr>
          <w:p w14:paraId="23A6BCEE" w14:textId="77777777" w:rsidR="00962CA8" w:rsidRPr="00C36BE6" w:rsidRDefault="00000000">
            <w:pPr>
              <w:rPr>
                <w:sz w:val="24"/>
                <w:szCs w:val="24"/>
              </w:rPr>
            </w:pPr>
            <w:r w:rsidRPr="00C36BE6">
              <w:rPr>
                <w:sz w:val="24"/>
                <w:szCs w:val="24"/>
              </w:rPr>
              <w:t>Useful for preprocessing and scoring.</w:t>
            </w:r>
          </w:p>
        </w:tc>
      </w:tr>
      <w:tr w:rsidR="00962CA8" w:rsidRPr="00C36BE6" w14:paraId="4741FC73" w14:textId="77777777">
        <w:trPr>
          <w:jc w:val="center"/>
        </w:trPr>
        <w:tc>
          <w:tcPr>
            <w:tcW w:w="2520" w:type="dxa"/>
            <w:vAlign w:val="center"/>
          </w:tcPr>
          <w:p w14:paraId="04B928B1" w14:textId="77777777" w:rsidR="00962CA8" w:rsidRPr="00C36BE6" w:rsidRDefault="00000000">
            <w:pPr>
              <w:rPr>
                <w:sz w:val="24"/>
                <w:szCs w:val="24"/>
              </w:rPr>
            </w:pPr>
            <w:r w:rsidRPr="00C36BE6">
              <w:rPr>
                <w:sz w:val="24"/>
                <w:szCs w:val="24"/>
              </w:rPr>
              <w:t>LLM layer</w:t>
            </w:r>
          </w:p>
        </w:tc>
        <w:tc>
          <w:tcPr>
            <w:tcW w:w="2520" w:type="dxa"/>
            <w:vAlign w:val="center"/>
          </w:tcPr>
          <w:p w14:paraId="4E5AB5F0" w14:textId="77777777" w:rsidR="00962CA8" w:rsidRPr="00C36BE6" w:rsidRDefault="00000000">
            <w:pPr>
              <w:rPr>
                <w:sz w:val="24"/>
                <w:szCs w:val="24"/>
              </w:rPr>
            </w:pPr>
            <w:r w:rsidRPr="00C36BE6">
              <w:rPr>
                <w:sz w:val="24"/>
                <w:szCs w:val="24"/>
              </w:rPr>
              <w:t>Gemini API</w:t>
            </w:r>
          </w:p>
        </w:tc>
        <w:tc>
          <w:tcPr>
            <w:tcW w:w="2520" w:type="dxa"/>
            <w:vAlign w:val="center"/>
          </w:tcPr>
          <w:p w14:paraId="09029567" w14:textId="77777777" w:rsidR="00962CA8" w:rsidRPr="00C36BE6" w:rsidRDefault="00000000">
            <w:pPr>
              <w:rPr>
                <w:sz w:val="24"/>
                <w:szCs w:val="24"/>
              </w:rPr>
            </w:pPr>
            <w:r w:rsidRPr="00C36BE6">
              <w:rPr>
                <w:sz w:val="24"/>
                <w:szCs w:val="24"/>
              </w:rPr>
              <w:t>Natural-language explanations and coaching</w:t>
            </w:r>
          </w:p>
        </w:tc>
        <w:tc>
          <w:tcPr>
            <w:tcW w:w="2520" w:type="dxa"/>
            <w:vAlign w:val="center"/>
          </w:tcPr>
          <w:p w14:paraId="432A4265" w14:textId="77777777" w:rsidR="00962CA8" w:rsidRPr="00C36BE6" w:rsidRDefault="00000000">
            <w:pPr>
              <w:rPr>
                <w:sz w:val="24"/>
                <w:szCs w:val="24"/>
              </w:rPr>
            </w:pPr>
            <w:r w:rsidRPr="00C36BE6">
              <w:rPr>
                <w:sz w:val="24"/>
                <w:szCs w:val="24"/>
              </w:rPr>
              <w:t>Do not use it for emission calculations.</w:t>
            </w:r>
          </w:p>
        </w:tc>
      </w:tr>
      <w:tr w:rsidR="00962CA8" w:rsidRPr="00C36BE6" w14:paraId="3677B685" w14:textId="77777777">
        <w:trPr>
          <w:jc w:val="center"/>
        </w:trPr>
        <w:tc>
          <w:tcPr>
            <w:tcW w:w="2520" w:type="dxa"/>
            <w:vAlign w:val="center"/>
          </w:tcPr>
          <w:p w14:paraId="497EA6DC" w14:textId="77777777" w:rsidR="00962CA8" w:rsidRPr="00C36BE6" w:rsidRDefault="00000000">
            <w:pPr>
              <w:rPr>
                <w:sz w:val="24"/>
                <w:szCs w:val="24"/>
              </w:rPr>
            </w:pPr>
            <w:r w:rsidRPr="00C36BE6">
              <w:rPr>
                <w:sz w:val="24"/>
                <w:szCs w:val="24"/>
              </w:rPr>
              <w:t>Visualization</w:t>
            </w:r>
          </w:p>
        </w:tc>
        <w:tc>
          <w:tcPr>
            <w:tcW w:w="2520" w:type="dxa"/>
            <w:vAlign w:val="center"/>
          </w:tcPr>
          <w:p w14:paraId="1AD43305" w14:textId="77777777" w:rsidR="00962CA8" w:rsidRPr="00C36BE6" w:rsidRDefault="00000000">
            <w:pPr>
              <w:rPr>
                <w:sz w:val="24"/>
                <w:szCs w:val="24"/>
              </w:rPr>
            </w:pPr>
            <w:r w:rsidRPr="00C36BE6">
              <w:rPr>
                <w:sz w:val="24"/>
                <w:szCs w:val="24"/>
              </w:rPr>
              <w:t>Plotly / Matplotlib / Recharts</w:t>
            </w:r>
          </w:p>
        </w:tc>
        <w:tc>
          <w:tcPr>
            <w:tcW w:w="2520" w:type="dxa"/>
            <w:vAlign w:val="center"/>
          </w:tcPr>
          <w:p w14:paraId="59B60C46" w14:textId="77777777" w:rsidR="00962CA8" w:rsidRPr="00C36BE6" w:rsidRDefault="00000000">
            <w:pPr>
              <w:rPr>
                <w:sz w:val="24"/>
                <w:szCs w:val="24"/>
              </w:rPr>
            </w:pPr>
            <w:r w:rsidRPr="00C36BE6">
              <w:rPr>
                <w:sz w:val="24"/>
                <w:szCs w:val="24"/>
              </w:rPr>
              <w:t>Footprint charts and comparisons</w:t>
            </w:r>
          </w:p>
        </w:tc>
        <w:tc>
          <w:tcPr>
            <w:tcW w:w="2520" w:type="dxa"/>
            <w:vAlign w:val="center"/>
          </w:tcPr>
          <w:p w14:paraId="3801C1E1" w14:textId="77777777" w:rsidR="00962CA8" w:rsidRPr="00C36BE6" w:rsidRDefault="00000000">
            <w:pPr>
              <w:rPr>
                <w:sz w:val="24"/>
                <w:szCs w:val="24"/>
              </w:rPr>
            </w:pPr>
            <w:r w:rsidRPr="00C36BE6">
              <w:rPr>
                <w:sz w:val="24"/>
                <w:szCs w:val="24"/>
              </w:rPr>
              <w:t>Keep visuals simple and readable.</w:t>
            </w:r>
          </w:p>
        </w:tc>
      </w:tr>
      <w:tr w:rsidR="00962CA8" w:rsidRPr="00C36BE6" w14:paraId="654CF81A" w14:textId="77777777">
        <w:trPr>
          <w:jc w:val="center"/>
        </w:trPr>
        <w:tc>
          <w:tcPr>
            <w:tcW w:w="2520" w:type="dxa"/>
            <w:vAlign w:val="center"/>
          </w:tcPr>
          <w:p w14:paraId="29A1E7BB" w14:textId="77777777" w:rsidR="00962CA8" w:rsidRPr="00C36BE6" w:rsidRDefault="00000000">
            <w:pPr>
              <w:rPr>
                <w:sz w:val="24"/>
                <w:szCs w:val="24"/>
              </w:rPr>
            </w:pPr>
            <w:r w:rsidRPr="00C36BE6">
              <w:rPr>
                <w:sz w:val="24"/>
                <w:szCs w:val="24"/>
              </w:rPr>
              <w:t>Deployment</w:t>
            </w:r>
          </w:p>
        </w:tc>
        <w:tc>
          <w:tcPr>
            <w:tcW w:w="2520" w:type="dxa"/>
            <w:vAlign w:val="center"/>
          </w:tcPr>
          <w:p w14:paraId="4343BB7D" w14:textId="77777777" w:rsidR="00962CA8" w:rsidRPr="00C36BE6" w:rsidRDefault="00000000">
            <w:pPr>
              <w:rPr>
                <w:sz w:val="24"/>
                <w:szCs w:val="24"/>
              </w:rPr>
            </w:pPr>
            <w:r w:rsidRPr="00C36BE6">
              <w:rPr>
                <w:sz w:val="24"/>
                <w:szCs w:val="24"/>
              </w:rPr>
              <w:t>Vercel / Render / Railway / Docker</w:t>
            </w:r>
          </w:p>
        </w:tc>
        <w:tc>
          <w:tcPr>
            <w:tcW w:w="2520" w:type="dxa"/>
            <w:vAlign w:val="center"/>
          </w:tcPr>
          <w:p w14:paraId="187C79FD" w14:textId="77777777" w:rsidR="00962CA8" w:rsidRPr="00C36BE6" w:rsidRDefault="00000000">
            <w:pPr>
              <w:rPr>
                <w:sz w:val="24"/>
                <w:szCs w:val="24"/>
              </w:rPr>
            </w:pPr>
            <w:r w:rsidRPr="00C36BE6">
              <w:rPr>
                <w:sz w:val="24"/>
                <w:szCs w:val="24"/>
              </w:rPr>
              <w:t>Hosting and delivery</w:t>
            </w:r>
          </w:p>
        </w:tc>
        <w:tc>
          <w:tcPr>
            <w:tcW w:w="2520" w:type="dxa"/>
            <w:vAlign w:val="center"/>
          </w:tcPr>
          <w:p w14:paraId="7A608EA3" w14:textId="77777777" w:rsidR="00962CA8" w:rsidRPr="00C36BE6" w:rsidRDefault="00000000">
            <w:pPr>
              <w:rPr>
                <w:sz w:val="24"/>
                <w:szCs w:val="24"/>
              </w:rPr>
            </w:pPr>
            <w:r w:rsidRPr="00C36BE6">
              <w:rPr>
                <w:sz w:val="24"/>
                <w:szCs w:val="24"/>
              </w:rPr>
              <w:t>Containerize backend for portability.</w:t>
            </w:r>
          </w:p>
        </w:tc>
      </w:tr>
    </w:tbl>
    <w:p w14:paraId="54D6E512" w14:textId="77777777" w:rsidR="00962CA8" w:rsidRPr="001C6016" w:rsidRDefault="00000000">
      <w:pPr>
        <w:pStyle w:val="Heading1"/>
        <w:rPr>
          <w:sz w:val="32"/>
          <w:szCs w:val="32"/>
        </w:rPr>
      </w:pPr>
      <w:r w:rsidRPr="001C6016">
        <w:rPr>
          <w:sz w:val="32"/>
          <w:szCs w:val="32"/>
        </w:rPr>
        <w:t>9. Data Strategy</w:t>
      </w:r>
    </w:p>
    <w:p w14:paraId="531EC565" w14:textId="77777777" w:rsidR="00962CA8" w:rsidRPr="00C36BE6" w:rsidRDefault="00000000">
      <w:pPr>
        <w:rPr>
          <w:sz w:val="24"/>
          <w:szCs w:val="24"/>
        </w:rPr>
      </w:pPr>
      <w:r w:rsidRPr="00C36BE6">
        <w:rPr>
          <w:sz w:val="24"/>
          <w:szCs w:val="24"/>
        </w:rPr>
        <w:t>The dataset should be split into four logical layers:</w:t>
      </w:r>
    </w:p>
    <w:p w14:paraId="5E879612" w14:textId="77777777" w:rsidR="00962CA8" w:rsidRPr="00C36BE6" w:rsidRDefault="00000000">
      <w:pPr>
        <w:pStyle w:val="ListBullet"/>
        <w:rPr>
          <w:sz w:val="24"/>
          <w:szCs w:val="24"/>
        </w:rPr>
      </w:pPr>
      <w:r w:rsidRPr="00C36BE6">
        <w:rPr>
          <w:sz w:val="24"/>
          <w:szCs w:val="24"/>
        </w:rPr>
        <w:t>Carbon factor layer: real emission factors for electricity, food, transport, waste, and fuels.</w:t>
      </w:r>
    </w:p>
    <w:p w14:paraId="12951D57" w14:textId="77777777" w:rsidR="00962CA8" w:rsidRPr="00C36BE6" w:rsidRDefault="00000000">
      <w:pPr>
        <w:pStyle w:val="ListBullet"/>
        <w:rPr>
          <w:sz w:val="24"/>
          <w:szCs w:val="24"/>
        </w:rPr>
      </w:pPr>
      <w:r w:rsidRPr="00C36BE6">
        <w:rPr>
          <w:sz w:val="24"/>
          <w:szCs w:val="24"/>
        </w:rPr>
        <w:t>User activity layer: travel, diet, electricity use, waste habits, household behavior.</w:t>
      </w:r>
    </w:p>
    <w:p w14:paraId="7D933C30" w14:textId="77777777" w:rsidR="00962CA8" w:rsidRPr="00C36BE6" w:rsidRDefault="00000000">
      <w:pPr>
        <w:pStyle w:val="ListBullet"/>
        <w:rPr>
          <w:sz w:val="24"/>
          <w:szCs w:val="24"/>
        </w:rPr>
      </w:pPr>
      <w:r w:rsidRPr="00C36BE6">
        <w:rPr>
          <w:sz w:val="24"/>
          <w:szCs w:val="24"/>
        </w:rPr>
        <w:lastRenderedPageBreak/>
        <w:t>Country context layer: GDP, HDI, literacy, population, energy use, poverty, household access indicators.</w:t>
      </w:r>
    </w:p>
    <w:p w14:paraId="1478F660" w14:textId="77777777" w:rsidR="00962CA8" w:rsidRPr="00C36BE6" w:rsidRDefault="00000000">
      <w:pPr>
        <w:pStyle w:val="ListBullet"/>
        <w:rPr>
          <w:sz w:val="24"/>
          <w:szCs w:val="24"/>
        </w:rPr>
      </w:pPr>
      <w:r w:rsidRPr="00C36BE6">
        <w:rPr>
          <w:sz w:val="24"/>
          <w:szCs w:val="24"/>
        </w:rPr>
        <w:t>Behavior/recommendation layer: synthetic or learned user-action acceptance patterns.</w:t>
      </w:r>
    </w:p>
    <w:p w14:paraId="7F907AF1" w14:textId="77777777" w:rsidR="00962CA8" w:rsidRPr="00C36BE6" w:rsidRDefault="00000000">
      <w:pPr>
        <w:rPr>
          <w:sz w:val="24"/>
          <w:szCs w:val="24"/>
        </w:rPr>
      </w:pPr>
      <w:r w:rsidRPr="00C36BE6">
        <w:rPr>
          <w:sz w:val="24"/>
          <w:szCs w:val="24"/>
        </w:rPr>
        <w:t>The main principle is: calculation data should be real; behavior and testing data can be synthetic when required.</w:t>
      </w:r>
    </w:p>
    <w:p w14:paraId="64C966FC" w14:textId="77777777" w:rsidR="00962CA8" w:rsidRPr="001C6016" w:rsidRDefault="00000000">
      <w:pPr>
        <w:pStyle w:val="Heading1"/>
        <w:rPr>
          <w:sz w:val="32"/>
          <w:szCs w:val="32"/>
        </w:rPr>
      </w:pPr>
      <w:r w:rsidRPr="001C6016">
        <w:rPr>
          <w:sz w:val="32"/>
          <w:szCs w:val="32"/>
        </w:rPr>
        <w:t>10. Data Sources</w:t>
      </w:r>
    </w:p>
    <w:p w14:paraId="1D80C012" w14:textId="77777777" w:rsidR="00962CA8" w:rsidRPr="00C36BE6" w:rsidRDefault="00000000">
      <w:pPr>
        <w:rPr>
          <w:sz w:val="24"/>
          <w:szCs w:val="24"/>
        </w:rPr>
      </w:pPr>
      <w:r w:rsidRPr="00C36BE6">
        <w:rPr>
          <w:sz w:val="24"/>
          <w:szCs w:val="24"/>
        </w:rPr>
        <w:t>Recommended source categories and example links:</w:t>
      </w:r>
    </w:p>
    <w:tbl>
      <w:tblPr>
        <w:tblStyle w:val="TableGrid"/>
        <w:tblW w:w="0" w:type="auto"/>
        <w:jc w:val="center"/>
        <w:tblLook w:val="04A0" w:firstRow="1" w:lastRow="0" w:firstColumn="1" w:lastColumn="0" w:noHBand="0" w:noVBand="1"/>
      </w:tblPr>
      <w:tblGrid>
        <w:gridCol w:w="2780"/>
        <w:gridCol w:w="2850"/>
        <w:gridCol w:w="4666"/>
      </w:tblGrid>
      <w:tr w:rsidR="00962CA8" w:rsidRPr="00C36BE6" w14:paraId="06A0213D" w14:textId="77777777">
        <w:trPr>
          <w:tblHeader/>
          <w:jc w:val="center"/>
        </w:trPr>
        <w:tc>
          <w:tcPr>
            <w:tcW w:w="3360" w:type="dxa"/>
            <w:shd w:val="clear" w:color="auto" w:fill="D9EAF7"/>
            <w:vAlign w:val="center"/>
          </w:tcPr>
          <w:p w14:paraId="6F5522F1" w14:textId="77777777" w:rsidR="00962CA8" w:rsidRPr="00C36BE6" w:rsidRDefault="00000000">
            <w:pPr>
              <w:rPr>
                <w:sz w:val="24"/>
                <w:szCs w:val="24"/>
              </w:rPr>
            </w:pPr>
            <w:r w:rsidRPr="00C36BE6">
              <w:rPr>
                <w:b/>
                <w:sz w:val="24"/>
                <w:szCs w:val="24"/>
              </w:rPr>
              <w:t>Need</w:t>
            </w:r>
          </w:p>
        </w:tc>
        <w:tc>
          <w:tcPr>
            <w:tcW w:w="3360" w:type="dxa"/>
            <w:shd w:val="clear" w:color="auto" w:fill="D9EAF7"/>
            <w:vAlign w:val="center"/>
          </w:tcPr>
          <w:p w14:paraId="302A5E6E" w14:textId="77777777" w:rsidR="00962CA8" w:rsidRPr="00C36BE6" w:rsidRDefault="00000000">
            <w:pPr>
              <w:rPr>
                <w:sz w:val="24"/>
                <w:szCs w:val="24"/>
              </w:rPr>
            </w:pPr>
            <w:r w:rsidRPr="00C36BE6">
              <w:rPr>
                <w:b/>
                <w:sz w:val="24"/>
                <w:szCs w:val="24"/>
              </w:rPr>
              <w:t>Recommended source</w:t>
            </w:r>
          </w:p>
        </w:tc>
        <w:tc>
          <w:tcPr>
            <w:tcW w:w="3360" w:type="dxa"/>
            <w:shd w:val="clear" w:color="auto" w:fill="D9EAF7"/>
            <w:vAlign w:val="center"/>
          </w:tcPr>
          <w:p w14:paraId="64756492" w14:textId="77777777" w:rsidR="00962CA8" w:rsidRPr="00C36BE6" w:rsidRDefault="00000000">
            <w:pPr>
              <w:rPr>
                <w:sz w:val="24"/>
                <w:szCs w:val="24"/>
              </w:rPr>
            </w:pPr>
            <w:r w:rsidRPr="00C36BE6">
              <w:rPr>
                <w:b/>
                <w:sz w:val="24"/>
                <w:szCs w:val="24"/>
              </w:rPr>
              <w:t>Link / notes</w:t>
            </w:r>
          </w:p>
        </w:tc>
      </w:tr>
      <w:tr w:rsidR="00962CA8" w:rsidRPr="00C36BE6" w14:paraId="2B8B18CB" w14:textId="77777777">
        <w:trPr>
          <w:jc w:val="center"/>
        </w:trPr>
        <w:tc>
          <w:tcPr>
            <w:tcW w:w="3360" w:type="dxa"/>
            <w:vAlign w:val="center"/>
          </w:tcPr>
          <w:p w14:paraId="4827DFBA" w14:textId="77777777" w:rsidR="00962CA8" w:rsidRPr="00C36BE6" w:rsidRDefault="00000000">
            <w:pPr>
              <w:rPr>
                <w:sz w:val="24"/>
                <w:szCs w:val="24"/>
              </w:rPr>
            </w:pPr>
            <w:r w:rsidRPr="00C36BE6">
              <w:rPr>
                <w:sz w:val="24"/>
                <w:szCs w:val="24"/>
              </w:rPr>
              <w:t>Emission factors</w:t>
            </w:r>
          </w:p>
        </w:tc>
        <w:tc>
          <w:tcPr>
            <w:tcW w:w="3360" w:type="dxa"/>
            <w:vAlign w:val="center"/>
          </w:tcPr>
          <w:p w14:paraId="3CBEAFBF" w14:textId="77777777" w:rsidR="00962CA8" w:rsidRPr="00C36BE6" w:rsidRDefault="00000000">
            <w:pPr>
              <w:rPr>
                <w:sz w:val="24"/>
                <w:szCs w:val="24"/>
              </w:rPr>
            </w:pPr>
            <w:r w:rsidRPr="00C36BE6">
              <w:rPr>
                <w:sz w:val="24"/>
                <w:szCs w:val="24"/>
              </w:rPr>
              <w:t>EPA GHG Emission Factors Hub 2025</w:t>
            </w:r>
          </w:p>
        </w:tc>
        <w:tc>
          <w:tcPr>
            <w:tcW w:w="3360" w:type="dxa"/>
            <w:vAlign w:val="center"/>
          </w:tcPr>
          <w:p w14:paraId="7A690FAB" w14:textId="77777777" w:rsidR="00962CA8" w:rsidRPr="00C36BE6" w:rsidRDefault="00000000">
            <w:pPr>
              <w:rPr>
                <w:sz w:val="24"/>
                <w:szCs w:val="24"/>
              </w:rPr>
            </w:pPr>
            <w:r w:rsidRPr="00C36BE6">
              <w:rPr>
                <w:sz w:val="24"/>
                <w:szCs w:val="24"/>
              </w:rPr>
              <w:t>https://www.epa.gov/climateleadership/ghg-emission-factors-hub</w:t>
            </w:r>
          </w:p>
        </w:tc>
      </w:tr>
      <w:tr w:rsidR="00962CA8" w:rsidRPr="00C36BE6" w14:paraId="6162E465" w14:textId="77777777">
        <w:trPr>
          <w:jc w:val="center"/>
        </w:trPr>
        <w:tc>
          <w:tcPr>
            <w:tcW w:w="3360" w:type="dxa"/>
            <w:vAlign w:val="center"/>
          </w:tcPr>
          <w:p w14:paraId="1242FF63" w14:textId="77777777" w:rsidR="00962CA8" w:rsidRPr="00C36BE6" w:rsidRDefault="00000000">
            <w:pPr>
              <w:rPr>
                <w:sz w:val="24"/>
                <w:szCs w:val="24"/>
              </w:rPr>
            </w:pPr>
            <w:r w:rsidRPr="00C36BE6">
              <w:rPr>
                <w:sz w:val="24"/>
                <w:szCs w:val="24"/>
              </w:rPr>
              <w:t>Electricity mix</w:t>
            </w:r>
          </w:p>
        </w:tc>
        <w:tc>
          <w:tcPr>
            <w:tcW w:w="3360" w:type="dxa"/>
            <w:vAlign w:val="center"/>
          </w:tcPr>
          <w:p w14:paraId="2F4C3210" w14:textId="77777777" w:rsidR="00962CA8" w:rsidRPr="00C36BE6" w:rsidRDefault="00000000">
            <w:pPr>
              <w:rPr>
                <w:sz w:val="24"/>
                <w:szCs w:val="24"/>
              </w:rPr>
            </w:pPr>
            <w:r w:rsidRPr="00C36BE6">
              <w:rPr>
                <w:sz w:val="24"/>
                <w:szCs w:val="24"/>
              </w:rPr>
              <w:t>Ember Data Explorer / Our World in Data energy mix</w:t>
            </w:r>
          </w:p>
        </w:tc>
        <w:tc>
          <w:tcPr>
            <w:tcW w:w="3360" w:type="dxa"/>
            <w:vAlign w:val="center"/>
          </w:tcPr>
          <w:p w14:paraId="19295307" w14:textId="77777777" w:rsidR="00962CA8" w:rsidRPr="00C36BE6" w:rsidRDefault="00000000">
            <w:pPr>
              <w:rPr>
                <w:sz w:val="24"/>
                <w:szCs w:val="24"/>
              </w:rPr>
            </w:pPr>
            <w:r w:rsidRPr="00C36BE6">
              <w:rPr>
                <w:sz w:val="24"/>
                <w:szCs w:val="24"/>
              </w:rPr>
              <w:t>https://ember-energy.org/data/data-tools/data-explorer/ ; https://ourworldindata.org/energy-mix</w:t>
            </w:r>
          </w:p>
        </w:tc>
      </w:tr>
      <w:tr w:rsidR="00962CA8" w:rsidRPr="00C36BE6" w14:paraId="60287ADD" w14:textId="77777777">
        <w:trPr>
          <w:jc w:val="center"/>
        </w:trPr>
        <w:tc>
          <w:tcPr>
            <w:tcW w:w="3360" w:type="dxa"/>
            <w:vAlign w:val="center"/>
          </w:tcPr>
          <w:p w14:paraId="29E0E104" w14:textId="77777777" w:rsidR="00962CA8" w:rsidRPr="00C36BE6" w:rsidRDefault="00000000">
            <w:pPr>
              <w:rPr>
                <w:sz w:val="24"/>
                <w:szCs w:val="24"/>
              </w:rPr>
            </w:pPr>
            <w:r w:rsidRPr="00C36BE6">
              <w:rPr>
                <w:sz w:val="24"/>
                <w:szCs w:val="24"/>
              </w:rPr>
              <w:t>Food emissions</w:t>
            </w:r>
          </w:p>
        </w:tc>
        <w:tc>
          <w:tcPr>
            <w:tcW w:w="3360" w:type="dxa"/>
            <w:vAlign w:val="center"/>
          </w:tcPr>
          <w:p w14:paraId="332526A1" w14:textId="77777777" w:rsidR="00962CA8" w:rsidRPr="00C36BE6" w:rsidRDefault="00000000">
            <w:pPr>
              <w:rPr>
                <w:sz w:val="24"/>
                <w:szCs w:val="24"/>
              </w:rPr>
            </w:pPr>
            <w:r w:rsidRPr="00C36BE6">
              <w:rPr>
                <w:sz w:val="24"/>
                <w:szCs w:val="24"/>
              </w:rPr>
              <w:t>Our World in Data food impacts / food GHG per kg dataset</w:t>
            </w:r>
          </w:p>
        </w:tc>
        <w:tc>
          <w:tcPr>
            <w:tcW w:w="3360" w:type="dxa"/>
            <w:vAlign w:val="center"/>
          </w:tcPr>
          <w:p w14:paraId="3347AF9A" w14:textId="77777777" w:rsidR="00962CA8" w:rsidRPr="00C36BE6" w:rsidRDefault="00000000">
            <w:pPr>
              <w:rPr>
                <w:sz w:val="24"/>
                <w:szCs w:val="24"/>
              </w:rPr>
            </w:pPr>
            <w:r w:rsidRPr="00C36BE6">
              <w:rPr>
                <w:sz w:val="24"/>
                <w:szCs w:val="24"/>
              </w:rPr>
              <w:t>https://ourworldindata.org/environmental-impacts-of-food</w:t>
            </w:r>
          </w:p>
        </w:tc>
      </w:tr>
      <w:tr w:rsidR="00962CA8" w:rsidRPr="00C36BE6" w14:paraId="3733DBA5" w14:textId="77777777">
        <w:trPr>
          <w:jc w:val="center"/>
        </w:trPr>
        <w:tc>
          <w:tcPr>
            <w:tcW w:w="3360" w:type="dxa"/>
            <w:vAlign w:val="center"/>
          </w:tcPr>
          <w:p w14:paraId="0BFE5AE9" w14:textId="77777777" w:rsidR="00962CA8" w:rsidRPr="00C36BE6" w:rsidRDefault="00000000">
            <w:pPr>
              <w:rPr>
                <w:sz w:val="24"/>
                <w:szCs w:val="24"/>
              </w:rPr>
            </w:pPr>
            <w:r w:rsidRPr="00C36BE6">
              <w:rPr>
                <w:sz w:val="24"/>
                <w:szCs w:val="24"/>
              </w:rPr>
              <w:t>Food consumption context</w:t>
            </w:r>
          </w:p>
        </w:tc>
        <w:tc>
          <w:tcPr>
            <w:tcW w:w="3360" w:type="dxa"/>
            <w:vAlign w:val="center"/>
          </w:tcPr>
          <w:p w14:paraId="37F26254" w14:textId="77777777" w:rsidR="00962CA8" w:rsidRPr="00C36BE6" w:rsidRDefault="00000000">
            <w:pPr>
              <w:rPr>
                <w:sz w:val="24"/>
                <w:szCs w:val="24"/>
              </w:rPr>
            </w:pPr>
            <w:r w:rsidRPr="00C36BE6">
              <w:rPr>
                <w:sz w:val="24"/>
                <w:szCs w:val="24"/>
              </w:rPr>
              <w:t>FAOSTAT Food and Diet / Food Balances / Apparent Intake</w:t>
            </w:r>
          </w:p>
        </w:tc>
        <w:tc>
          <w:tcPr>
            <w:tcW w:w="3360" w:type="dxa"/>
            <w:vAlign w:val="center"/>
          </w:tcPr>
          <w:p w14:paraId="68B30781" w14:textId="77777777" w:rsidR="00962CA8" w:rsidRPr="00C36BE6" w:rsidRDefault="00000000">
            <w:pPr>
              <w:rPr>
                <w:sz w:val="24"/>
                <w:szCs w:val="24"/>
              </w:rPr>
            </w:pPr>
            <w:r w:rsidRPr="00C36BE6">
              <w:rPr>
                <w:sz w:val="24"/>
                <w:szCs w:val="24"/>
              </w:rPr>
              <w:t>https://www.fao.org/faostat/</w:t>
            </w:r>
          </w:p>
        </w:tc>
      </w:tr>
      <w:tr w:rsidR="00962CA8" w:rsidRPr="00C36BE6" w14:paraId="2C6370CF" w14:textId="77777777">
        <w:trPr>
          <w:jc w:val="center"/>
        </w:trPr>
        <w:tc>
          <w:tcPr>
            <w:tcW w:w="3360" w:type="dxa"/>
            <w:vAlign w:val="center"/>
          </w:tcPr>
          <w:p w14:paraId="5B7E257A" w14:textId="77777777" w:rsidR="00962CA8" w:rsidRPr="00C36BE6" w:rsidRDefault="00000000">
            <w:pPr>
              <w:rPr>
                <w:sz w:val="24"/>
                <w:szCs w:val="24"/>
              </w:rPr>
            </w:pPr>
            <w:r w:rsidRPr="00C36BE6">
              <w:rPr>
                <w:sz w:val="24"/>
                <w:szCs w:val="24"/>
              </w:rPr>
              <w:t>Country context</w:t>
            </w:r>
          </w:p>
        </w:tc>
        <w:tc>
          <w:tcPr>
            <w:tcW w:w="3360" w:type="dxa"/>
            <w:vAlign w:val="center"/>
          </w:tcPr>
          <w:p w14:paraId="11709FAD" w14:textId="77777777" w:rsidR="00962CA8" w:rsidRPr="00C36BE6" w:rsidRDefault="00000000">
            <w:pPr>
              <w:rPr>
                <w:sz w:val="24"/>
                <w:szCs w:val="24"/>
              </w:rPr>
            </w:pPr>
            <w:r w:rsidRPr="00C36BE6">
              <w:rPr>
                <w:sz w:val="24"/>
                <w:szCs w:val="24"/>
              </w:rPr>
              <w:t>World Bank Open Data</w:t>
            </w:r>
          </w:p>
        </w:tc>
        <w:tc>
          <w:tcPr>
            <w:tcW w:w="3360" w:type="dxa"/>
            <w:vAlign w:val="center"/>
          </w:tcPr>
          <w:p w14:paraId="28AA67F8" w14:textId="77777777" w:rsidR="00962CA8" w:rsidRPr="00C36BE6" w:rsidRDefault="00000000">
            <w:pPr>
              <w:rPr>
                <w:sz w:val="24"/>
                <w:szCs w:val="24"/>
              </w:rPr>
            </w:pPr>
            <w:r w:rsidRPr="00C36BE6">
              <w:rPr>
                <w:sz w:val="24"/>
                <w:szCs w:val="24"/>
              </w:rPr>
              <w:t>https://data.worldbank.org/</w:t>
            </w:r>
          </w:p>
        </w:tc>
      </w:tr>
      <w:tr w:rsidR="00962CA8" w:rsidRPr="00C36BE6" w14:paraId="423ED0C9" w14:textId="77777777">
        <w:trPr>
          <w:jc w:val="center"/>
        </w:trPr>
        <w:tc>
          <w:tcPr>
            <w:tcW w:w="3360" w:type="dxa"/>
            <w:vAlign w:val="center"/>
          </w:tcPr>
          <w:p w14:paraId="7DEB7542" w14:textId="77777777" w:rsidR="00962CA8" w:rsidRPr="00C36BE6" w:rsidRDefault="00000000">
            <w:pPr>
              <w:rPr>
                <w:sz w:val="24"/>
                <w:szCs w:val="24"/>
              </w:rPr>
            </w:pPr>
            <w:r w:rsidRPr="00C36BE6">
              <w:rPr>
                <w:sz w:val="24"/>
                <w:szCs w:val="24"/>
              </w:rPr>
              <w:t>Waste</w:t>
            </w:r>
          </w:p>
        </w:tc>
        <w:tc>
          <w:tcPr>
            <w:tcW w:w="3360" w:type="dxa"/>
            <w:vAlign w:val="center"/>
          </w:tcPr>
          <w:p w14:paraId="4CFE70CB" w14:textId="77777777" w:rsidR="00962CA8" w:rsidRPr="00C36BE6" w:rsidRDefault="00000000">
            <w:pPr>
              <w:rPr>
                <w:sz w:val="24"/>
                <w:szCs w:val="24"/>
              </w:rPr>
            </w:pPr>
            <w:r w:rsidRPr="00C36BE6">
              <w:rPr>
                <w:sz w:val="24"/>
                <w:szCs w:val="24"/>
              </w:rPr>
              <w:t>World Bank What a Waste</w:t>
            </w:r>
          </w:p>
        </w:tc>
        <w:tc>
          <w:tcPr>
            <w:tcW w:w="3360" w:type="dxa"/>
            <w:vAlign w:val="center"/>
          </w:tcPr>
          <w:p w14:paraId="5839F37C" w14:textId="77777777" w:rsidR="00962CA8" w:rsidRPr="00C36BE6" w:rsidRDefault="00000000">
            <w:pPr>
              <w:rPr>
                <w:sz w:val="24"/>
                <w:szCs w:val="24"/>
              </w:rPr>
            </w:pPr>
            <w:r w:rsidRPr="00C36BE6">
              <w:rPr>
                <w:sz w:val="24"/>
                <w:szCs w:val="24"/>
              </w:rPr>
              <w:t>https://datatopics.worldbank.org/what-a-waste/</w:t>
            </w:r>
          </w:p>
        </w:tc>
      </w:tr>
      <w:tr w:rsidR="00962CA8" w:rsidRPr="00C36BE6" w14:paraId="32232791" w14:textId="77777777">
        <w:trPr>
          <w:jc w:val="center"/>
        </w:trPr>
        <w:tc>
          <w:tcPr>
            <w:tcW w:w="3360" w:type="dxa"/>
            <w:vAlign w:val="center"/>
          </w:tcPr>
          <w:p w14:paraId="7EDC88B5" w14:textId="77777777" w:rsidR="00962CA8" w:rsidRPr="00C36BE6" w:rsidRDefault="00000000">
            <w:pPr>
              <w:rPr>
                <w:sz w:val="24"/>
                <w:szCs w:val="24"/>
              </w:rPr>
            </w:pPr>
            <w:r w:rsidRPr="00C36BE6">
              <w:rPr>
                <w:sz w:val="24"/>
                <w:szCs w:val="24"/>
              </w:rPr>
              <w:t>Climate context</w:t>
            </w:r>
          </w:p>
        </w:tc>
        <w:tc>
          <w:tcPr>
            <w:tcW w:w="3360" w:type="dxa"/>
            <w:vAlign w:val="center"/>
          </w:tcPr>
          <w:p w14:paraId="6D7571DA" w14:textId="77777777" w:rsidR="00962CA8" w:rsidRPr="00C36BE6" w:rsidRDefault="00000000">
            <w:pPr>
              <w:rPr>
                <w:sz w:val="24"/>
                <w:szCs w:val="24"/>
              </w:rPr>
            </w:pPr>
            <w:r w:rsidRPr="00C36BE6">
              <w:rPr>
                <w:sz w:val="24"/>
                <w:szCs w:val="24"/>
              </w:rPr>
              <w:t>NASA Earthdata / NOAA</w:t>
            </w:r>
          </w:p>
        </w:tc>
        <w:tc>
          <w:tcPr>
            <w:tcW w:w="3360" w:type="dxa"/>
            <w:vAlign w:val="center"/>
          </w:tcPr>
          <w:p w14:paraId="4D9D99D4" w14:textId="77777777" w:rsidR="00962CA8" w:rsidRPr="00C36BE6" w:rsidRDefault="00000000">
            <w:pPr>
              <w:rPr>
                <w:sz w:val="24"/>
                <w:szCs w:val="24"/>
              </w:rPr>
            </w:pPr>
            <w:r w:rsidRPr="00C36BE6">
              <w:rPr>
                <w:sz w:val="24"/>
                <w:szCs w:val="24"/>
              </w:rPr>
              <w:t>https://earthdata.nasa.gov/ ; https://www.ncei.noaa.gov/</w:t>
            </w:r>
          </w:p>
        </w:tc>
      </w:tr>
    </w:tbl>
    <w:p w14:paraId="09B1BF72" w14:textId="77777777" w:rsidR="00962CA8" w:rsidRPr="001C6016" w:rsidRDefault="00000000">
      <w:pPr>
        <w:pStyle w:val="Heading1"/>
        <w:rPr>
          <w:sz w:val="32"/>
          <w:szCs w:val="32"/>
        </w:rPr>
      </w:pPr>
      <w:r w:rsidRPr="001C6016">
        <w:rPr>
          <w:sz w:val="32"/>
          <w:szCs w:val="32"/>
        </w:rPr>
        <w:t>11. Feature Engineering Plan</w:t>
      </w:r>
    </w:p>
    <w:p w14:paraId="030A1CC2" w14:textId="77777777" w:rsidR="00962CA8" w:rsidRPr="00C36BE6" w:rsidRDefault="00000000">
      <w:pPr>
        <w:rPr>
          <w:sz w:val="24"/>
          <w:szCs w:val="24"/>
        </w:rPr>
      </w:pPr>
      <w:r w:rsidRPr="00C36BE6">
        <w:rPr>
          <w:sz w:val="24"/>
          <w:szCs w:val="24"/>
        </w:rPr>
        <w:t>Feature engineering should convert raw activity data into model-ready inputs and recommendation signals.</w:t>
      </w:r>
    </w:p>
    <w:p w14:paraId="35FDF5A0" w14:textId="77777777" w:rsidR="00962CA8" w:rsidRPr="00C36BE6" w:rsidRDefault="00000000">
      <w:pPr>
        <w:pStyle w:val="ListBullet"/>
        <w:rPr>
          <w:sz w:val="24"/>
          <w:szCs w:val="24"/>
        </w:rPr>
      </w:pPr>
      <w:r w:rsidRPr="00C36BE6">
        <w:rPr>
          <w:sz w:val="24"/>
          <w:szCs w:val="24"/>
        </w:rPr>
        <w:t>Normalize units: km, passenger-km, kWh, kg food, household counts, per-capita indicators.</w:t>
      </w:r>
    </w:p>
    <w:p w14:paraId="6AC4C8FA" w14:textId="77777777" w:rsidR="00962CA8" w:rsidRPr="00C36BE6" w:rsidRDefault="00000000">
      <w:pPr>
        <w:pStyle w:val="ListBullet"/>
        <w:rPr>
          <w:sz w:val="24"/>
          <w:szCs w:val="24"/>
        </w:rPr>
      </w:pPr>
      <w:r w:rsidRPr="00C36BE6">
        <w:rPr>
          <w:sz w:val="24"/>
          <w:szCs w:val="24"/>
        </w:rPr>
        <w:t>Map activities to canonical categories: car, bus, metro, flight, beef, dairy, rice, etc.</w:t>
      </w:r>
    </w:p>
    <w:p w14:paraId="1A5F051A" w14:textId="77777777" w:rsidR="00962CA8" w:rsidRPr="00C36BE6" w:rsidRDefault="00000000">
      <w:pPr>
        <w:pStyle w:val="ListBullet"/>
        <w:rPr>
          <w:sz w:val="24"/>
          <w:szCs w:val="24"/>
        </w:rPr>
      </w:pPr>
      <w:r w:rsidRPr="00C36BE6">
        <w:rPr>
          <w:sz w:val="24"/>
          <w:szCs w:val="24"/>
        </w:rPr>
        <w:t>Calculate per-category emissions using activity × factor.</w:t>
      </w:r>
    </w:p>
    <w:p w14:paraId="4A5367AC" w14:textId="77777777" w:rsidR="00962CA8" w:rsidRPr="00C36BE6" w:rsidRDefault="00000000">
      <w:pPr>
        <w:pStyle w:val="ListBullet"/>
        <w:rPr>
          <w:sz w:val="24"/>
          <w:szCs w:val="24"/>
        </w:rPr>
      </w:pPr>
      <w:r w:rsidRPr="00C36BE6">
        <w:rPr>
          <w:sz w:val="24"/>
          <w:szCs w:val="24"/>
        </w:rPr>
        <w:t>Create share features such as transport share, food share, and electricity share.</w:t>
      </w:r>
    </w:p>
    <w:p w14:paraId="7CBD1848" w14:textId="77777777" w:rsidR="00962CA8" w:rsidRPr="00C36BE6" w:rsidRDefault="00000000">
      <w:pPr>
        <w:pStyle w:val="ListBullet"/>
        <w:rPr>
          <w:sz w:val="24"/>
          <w:szCs w:val="24"/>
        </w:rPr>
      </w:pPr>
      <w:r w:rsidRPr="00C36BE6">
        <w:rPr>
          <w:sz w:val="24"/>
          <w:szCs w:val="24"/>
        </w:rPr>
        <w:t>Create trend features such as month-over-month delta and rolling average.</w:t>
      </w:r>
    </w:p>
    <w:p w14:paraId="7D598A73" w14:textId="77777777" w:rsidR="00962CA8" w:rsidRPr="00C36BE6" w:rsidRDefault="00000000">
      <w:pPr>
        <w:pStyle w:val="ListBullet"/>
        <w:rPr>
          <w:sz w:val="24"/>
          <w:szCs w:val="24"/>
        </w:rPr>
      </w:pPr>
      <w:r w:rsidRPr="00C36BE6">
        <w:rPr>
          <w:sz w:val="24"/>
          <w:szCs w:val="24"/>
        </w:rPr>
        <w:t>Create recommendation features such as reduction potential, effort score, cost score, and confidence score.</w:t>
      </w:r>
    </w:p>
    <w:p w14:paraId="6F214733" w14:textId="77777777" w:rsidR="00962CA8" w:rsidRPr="00C36BE6" w:rsidRDefault="00000000">
      <w:pPr>
        <w:pStyle w:val="ListBullet"/>
        <w:rPr>
          <w:sz w:val="24"/>
          <w:szCs w:val="24"/>
        </w:rPr>
      </w:pPr>
      <w:r w:rsidRPr="00C36BE6">
        <w:rPr>
          <w:sz w:val="24"/>
          <w:szCs w:val="24"/>
        </w:rPr>
        <w:t>Create contextual features from country indicators: GDP per capita, HDI, literacy, energy access, and energy intensity.</w:t>
      </w:r>
    </w:p>
    <w:p w14:paraId="6AB55F3E" w14:textId="77777777" w:rsidR="00962CA8" w:rsidRPr="00C36BE6" w:rsidRDefault="00000000">
      <w:pPr>
        <w:pStyle w:val="ListBullet"/>
        <w:rPr>
          <w:sz w:val="24"/>
          <w:szCs w:val="24"/>
        </w:rPr>
      </w:pPr>
      <w:r w:rsidRPr="00C36BE6">
        <w:rPr>
          <w:sz w:val="24"/>
          <w:szCs w:val="24"/>
        </w:rPr>
        <w:lastRenderedPageBreak/>
        <w:t>Create behavioral features: action adoption rate, streak count, recommendation acceptance history.</w:t>
      </w:r>
    </w:p>
    <w:p w14:paraId="4B13C722" w14:textId="77777777" w:rsidR="00962CA8" w:rsidRDefault="00000000">
      <w:pPr>
        <w:pStyle w:val="Heading1"/>
        <w:rPr>
          <w:sz w:val="32"/>
          <w:szCs w:val="32"/>
        </w:rPr>
      </w:pPr>
      <w:r w:rsidRPr="0099373E">
        <w:rPr>
          <w:sz w:val="32"/>
          <w:szCs w:val="32"/>
        </w:rPr>
        <w:t>12. Example Feature Schema</w:t>
      </w:r>
    </w:p>
    <w:p w14:paraId="50C0425B" w14:textId="77777777" w:rsidR="0099373E" w:rsidRPr="0099373E" w:rsidRDefault="0099373E" w:rsidP="0099373E"/>
    <w:tbl>
      <w:tblPr>
        <w:tblStyle w:val="TableGrid"/>
        <w:tblW w:w="0" w:type="auto"/>
        <w:jc w:val="center"/>
        <w:tblLook w:val="04A0" w:firstRow="1" w:lastRow="0" w:firstColumn="1" w:lastColumn="0" w:noHBand="0" w:noVBand="1"/>
      </w:tblPr>
      <w:tblGrid>
        <w:gridCol w:w="2889"/>
        <w:gridCol w:w="2471"/>
        <w:gridCol w:w="2465"/>
        <w:gridCol w:w="2471"/>
      </w:tblGrid>
      <w:tr w:rsidR="00962CA8" w:rsidRPr="00C36BE6" w14:paraId="150B0283" w14:textId="77777777">
        <w:trPr>
          <w:tblHeader/>
          <w:jc w:val="center"/>
        </w:trPr>
        <w:tc>
          <w:tcPr>
            <w:tcW w:w="2520" w:type="dxa"/>
            <w:shd w:val="clear" w:color="auto" w:fill="D9EAF7"/>
            <w:vAlign w:val="center"/>
          </w:tcPr>
          <w:p w14:paraId="50CB359F" w14:textId="77777777" w:rsidR="00962CA8" w:rsidRPr="00C36BE6" w:rsidRDefault="00000000">
            <w:pPr>
              <w:rPr>
                <w:sz w:val="24"/>
                <w:szCs w:val="24"/>
              </w:rPr>
            </w:pPr>
            <w:r w:rsidRPr="00C36BE6">
              <w:rPr>
                <w:b/>
                <w:sz w:val="24"/>
                <w:szCs w:val="24"/>
              </w:rPr>
              <w:t>Feature</w:t>
            </w:r>
          </w:p>
        </w:tc>
        <w:tc>
          <w:tcPr>
            <w:tcW w:w="2520" w:type="dxa"/>
            <w:shd w:val="clear" w:color="auto" w:fill="D9EAF7"/>
            <w:vAlign w:val="center"/>
          </w:tcPr>
          <w:p w14:paraId="1ED4FF89" w14:textId="77777777" w:rsidR="00962CA8" w:rsidRPr="00C36BE6" w:rsidRDefault="00000000">
            <w:pPr>
              <w:rPr>
                <w:sz w:val="24"/>
                <w:szCs w:val="24"/>
              </w:rPr>
            </w:pPr>
            <w:r w:rsidRPr="00C36BE6">
              <w:rPr>
                <w:b/>
                <w:sz w:val="24"/>
                <w:szCs w:val="24"/>
              </w:rPr>
              <w:t>Type</w:t>
            </w:r>
          </w:p>
        </w:tc>
        <w:tc>
          <w:tcPr>
            <w:tcW w:w="2520" w:type="dxa"/>
            <w:shd w:val="clear" w:color="auto" w:fill="D9EAF7"/>
            <w:vAlign w:val="center"/>
          </w:tcPr>
          <w:p w14:paraId="6C5BFE63" w14:textId="77777777" w:rsidR="00962CA8" w:rsidRPr="00C36BE6" w:rsidRDefault="00000000">
            <w:pPr>
              <w:rPr>
                <w:sz w:val="24"/>
                <w:szCs w:val="24"/>
              </w:rPr>
            </w:pPr>
            <w:r w:rsidRPr="00C36BE6">
              <w:rPr>
                <w:b/>
                <w:sz w:val="24"/>
                <w:szCs w:val="24"/>
              </w:rPr>
              <w:t>Example</w:t>
            </w:r>
          </w:p>
        </w:tc>
        <w:tc>
          <w:tcPr>
            <w:tcW w:w="2520" w:type="dxa"/>
            <w:shd w:val="clear" w:color="auto" w:fill="D9EAF7"/>
            <w:vAlign w:val="center"/>
          </w:tcPr>
          <w:p w14:paraId="203B1114" w14:textId="77777777" w:rsidR="00962CA8" w:rsidRPr="00C36BE6" w:rsidRDefault="00000000">
            <w:pPr>
              <w:rPr>
                <w:sz w:val="24"/>
                <w:szCs w:val="24"/>
              </w:rPr>
            </w:pPr>
            <w:r w:rsidRPr="00C36BE6">
              <w:rPr>
                <w:b/>
                <w:sz w:val="24"/>
                <w:szCs w:val="24"/>
              </w:rPr>
              <w:t>Use</w:t>
            </w:r>
          </w:p>
        </w:tc>
      </w:tr>
      <w:tr w:rsidR="00962CA8" w:rsidRPr="00C36BE6" w14:paraId="5F39E47D" w14:textId="77777777">
        <w:trPr>
          <w:jc w:val="center"/>
        </w:trPr>
        <w:tc>
          <w:tcPr>
            <w:tcW w:w="2520" w:type="dxa"/>
            <w:vAlign w:val="center"/>
          </w:tcPr>
          <w:p w14:paraId="626C11B0" w14:textId="77777777" w:rsidR="00962CA8" w:rsidRPr="00C36BE6" w:rsidRDefault="00000000">
            <w:pPr>
              <w:rPr>
                <w:sz w:val="24"/>
                <w:szCs w:val="24"/>
              </w:rPr>
            </w:pPr>
            <w:r w:rsidRPr="00C36BE6">
              <w:rPr>
                <w:sz w:val="24"/>
                <w:szCs w:val="24"/>
              </w:rPr>
              <w:t>transport_emission_kg</w:t>
            </w:r>
          </w:p>
        </w:tc>
        <w:tc>
          <w:tcPr>
            <w:tcW w:w="2520" w:type="dxa"/>
            <w:vAlign w:val="center"/>
          </w:tcPr>
          <w:p w14:paraId="66EF6C52" w14:textId="77777777" w:rsidR="00962CA8" w:rsidRPr="00C36BE6" w:rsidRDefault="00000000">
            <w:pPr>
              <w:rPr>
                <w:sz w:val="24"/>
                <w:szCs w:val="24"/>
              </w:rPr>
            </w:pPr>
            <w:r w:rsidRPr="00C36BE6">
              <w:rPr>
                <w:sz w:val="24"/>
                <w:szCs w:val="24"/>
              </w:rPr>
              <w:t>numeric</w:t>
            </w:r>
          </w:p>
        </w:tc>
        <w:tc>
          <w:tcPr>
            <w:tcW w:w="2520" w:type="dxa"/>
            <w:vAlign w:val="center"/>
          </w:tcPr>
          <w:p w14:paraId="0A1B6866" w14:textId="77777777" w:rsidR="00962CA8" w:rsidRPr="00C36BE6" w:rsidRDefault="00000000">
            <w:pPr>
              <w:rPr>
                <w:sz w:val="24"/>
                <w:szCs w:val="24"/>
              </w:rPr>
            </w:pPr>
            <w:r w:rsidRPr="00C36BE6">
              <w:rPr>
                <w:sz w:val="24"/>
                <w:szCs w:val="24"/>
              </w:rPr>
              <w:t>48.2</w:t>
            </w:r>
          </w:p>
        </w:tc>
        <w:tc>
          <w:tcPr>
            <w:tcW w:w="2520" w:type="dxa"/>
            <w:vAlign w:val="center"/>
          </w:tcPr>
          <w:p w14:paraId="5880C607" w14:textId="77777777" w:rsidR="00962CA8" w:rsidRPr="00C36BE6" w:rsidRDefault="00000000">
            <w:pPr>
              <w:rPr>
                <w:sz w:val="24"/>
                <w:szCs w:val="24"/>
              </w:rPr>
            </w:pPr>
            <w:r w:rsidRPr="00C36BE6">
              <w:rPr>
                <w:sz w:val="24"/>
                <w:szCs w:val="24"/>
              </w:rPr>
              <w:t>Carbon calculation</w:t>
            </w:r>
          </w:p>
        </w:tc>
      </w:tr>
      <w:tr w:rsidR="00962CA8" w:rsidRPr="00C36BE6" w14:paraId="085BBC9F" w14:textId="77777777">
        <w:trPr>
          <w:jc w:val="center"/>
        </w:trPr>
        <w:tc>
          <w:tcPr>
            <w:tcW w:w="2520" w:type="dxa"/>
            <w:vAlign w:val="center"/>
          </w:tcPr>
          <w:p w14:paraId="4AFF8978" w14:textId="77777777" w:rsidR="00962CA8" w:rsidRPr="00C36BE6" w:rsidRDefault="00000000">
            <w:pPr>
              <w:rPr>
                <w:sz w:val="24"/>
                <w:szCs w:val="24"/>
              </w:rPr>
            </w:pPr>
            <w:r w:rsidRPr="00C36BE6">
              <w:rPr>
                <w:sz w:val="24"/>
                <w:szCs w:val="24"/>
              </w:rPr>
              <w:t>food_emission_kg</w:t>
            </w:r>
          </w:p>
        </w:tc>
        <w:tc>
          <w:tcPr>
            <w:tcW w:w="2520" w:type="dxa"/>
            <w:vAlign w:val="center"/>
          </w:tcPr>
          <w:p w14:paraId="48499650" w14:textId="77777777" w:rsidR="00962CA8" w:rsidRPr="00C36BE6" w:rsidRDefault="00000000">
            <w:pPr>
              <w:rPr>
                <w:sz w:val="24"/>
                <w:szCs w:val="24"/>
              </w:rPr>
            </w:pPr>
            <w:r w:rsidRPr="00C36BE6">
              <w:rPr>
                <w:sz w:val="24"/>
                <w:szCs w:val="24"/>
              </w:rPr>
              <w:t>numeric</w:t>
            </w:r>
          </w:p>
        </w:tc>
        <w:tc>
          <w:tcPr>
            <w:tcW w:w="2520" w:type="dxa"/>
            <w:vAlign w:val="center"/>
          </w:tcPr>
          <w:p w14:paraId="4A184D1C" w14:textId="77777777" w:rsidR="00962CA8" w:rsidRPr="00C36BE6" w:rsidRDefault="00000000">
            <w:pPr>
              <w:rPr>
                <w:sz w:val="24"/>
                <w:szCs w:val="24"/>
              </w:rPr>
            </w:pPr>
            <w:r w:rsidRPr="00C36BE6">
              <w:rPr>
                <w:sz w:val="24"/>
                <w:szCs w:val="24"/>
              </w:rPr>
              <w:t>36.7</w:t>
            </w:r>
          </w:p>
        </w:tc>
        <w:tc>
          <w:tcPr>
            <w:tcW w:w="2520" w:type="dxa"/>
            <w:vAlign w:val="center"/>
          </w:tcPr>
          <w:p w14:paraId="2153010B" w14:textId="77777777" w:rsidR="00962CA8" w:rsidRPr="00C36BE6" w:rsidRDefault="00000000">
            <w:pPr>
              <w:rPr>
                <w:sz w:val="24"/>
                <w:szCs w:val="24"/>
              </w:rPr>
            </w:pPr>
            <w:r w:rsidRPr="00C36BE6">
              <w:rPr>
                <w:sz w:val="24"/>
                <w:szCs w:val="24"/>
              </w:rPr>
              <w:t>Carbon calculation</w:t>
            </w:r>
          </w:p>
        </w:tc>
      </w:tr>
      <w:tr w:rsidR="00962CA8" w:rsidRPr="00C36BE6" w14:paraId="6449ED17" w14:textId="77777777">
        <w:trPr>
          <w:jc w:val="center"/>
        </w:trPr>
        <w:tc>
          <w:tcPr>
            <w:tcW w:w="2520" w:type="dxa"/>
            <w:vAlign w:val="center"/>
          </w:tcPr>
          <w:p w14:paraId="425FC706" w14:textId="77777777" w:rsidR="00962CA8" w:rsidRPr="00C36BE6" w:rsidRDefault="00000000">
            <w:pPr>
              <w:rPr>
                <w:sz w:val="24"/>
                <w:szCs w:val="24"/>
              </w:rPr>
            </w:pPr>
            <w:r w:rsidRPr="00C36BE6">
              <w:rPr>
                <w:sz w:val="24"/>
                <w:szCs w:val="24"/>
              </w:rPr>
              <w:t>electricity_emission_kg</w:t>
            </w:r>
          </w:p>
        </w:tc>
        <w:tc>
          <w:tcPr>
            <w:tcW w:w="2520" w:type="dxa"/>
            <w:vAlign w:val="center"/>
          </w:tcPr>
          <w:p w14:paraId="6F6311E9" w14:textId="77777777" w:rsidR="00962CA8" w:rsidRPr="00C36BE6" w:rsidRDefault="00000000">
            <w:pPr>
              <w:rPr>
                <w:sz w:val="24"/>
                <w:szCs w:val="24"/>
              </w:rPr>
            </w:pPr>
            <w:r w:rsidRPr="00C36BE6">
              <w:rPr>
                <w:sz w:val="24"/>
                <w:szCs w:val="24"/>
              </w:rPr>
              <w:t>numeric</w:t>
            </w:r>
          </w:p>
        </w:tc>
        <w:tc>
          <w:tcPr>
            <w:tcW w:w="2520" w:type="dxa"/>
            <w:vAlign w:val="center"/>
          </w:tcPr>
          <w:p w14:paraId="46B30497" w14:textId="77777777" w:rsidR="00962CA8" w:rsidRPr="00C36BE6" w:rsidRDefault="00000000">
            <w:pPr>
              <w:rPr>
                <w:sz w:val="24"/>
                <w:szCs w:val="24"/>
              </w:rPr>
            </w:pPr>
            <w:r w:rsidRPr="00C36BE6">
              <w:rPr>
                <w:sz w:val="24"/>
                <w:szCs w:val="24"/>
              </w:rPr>
              <w:t>22.4</w:t>
            </w:r>
          </w:p>
        </w:tc>
        <w:tc>
          <w:tcPr>
            <w:tcW w:w="2520" w:type="dxa"/>
            <w:vAlign w:val="center"/>
          </w:tcPr>
          <w:p w14:paraId="5CC3F2E4" w14:textId="77777777" w:rsidR="00962CA8" w:rsidRPr="00C36BE6" w:rsidRDefault="00000000">
            <w:pPr>
              <w:rPr>
                <w:sz w:val="24"/>
                <w:szCs w:val="24"/>
              </w:rPr>
            </w:pPr>
            <w:r w:rsidRPr="00C36BE6">
              <w:rPr>
                <w:sz w:val="24"/>
                <w:szCs w:val="24"/>
              </w:rPr>
              <w:t>Carbon calculation</w:t>
            </w:r>
          </w:p>
        </w:tc>
      </w:tr>
      <w:tr w:rsidR="00962CA8" w:rsidRPr="00C36BE6" w14:paraId="375C1C98" w14:textId="77777777">
        <w:trPr>
          <w:jc w:val="center"/>
        </w:trPr>
        <w:tc>
          <w:tcPr>
            <w:tcW w:w="2520" w:type="dxa"/>
            <w:vAlign w:val="center"/>
          </w:tcPr>
          <w:p w14:paraId="03198A83" w14:textId="77777777" w:rsidR="00962CA8" w:rsidRPr="00C36BE6" w:rsidRDefault="00000000">
            <w:pPr>
              <w:rPr>
                <w:sz w:val="24"/>
                <w:szCs w:val="24"/>
              </w:rPr>
            </w:pPr>
            <w:r w:rsidRPr="00C36BE6">
              <w:rPr>
                <w:sz w:val="24"/>
                <w:szCs w:val="24"/>
              </w:rPr>
              <w:t>waste_emission_kg</w:t>
            </w:r>
          </w:p>
        </w:tc>
        <w:tc>
          <w:tcPr>
            <w:tcW w:w="2520" w:type="dxa"/>
            <w:vAlign w:val="center"/>
          </w:tcPr>
          <w:p w14:paraId="05E3806F" w14:textId="77777777" w:rsidR="00962CA8" w:rsidRPr="00C36BE6" w:rsidRDefault="00000000">
            <w:pPr>
              <w:rPr>
                <w:sz w:val="24"/>
                <w:szCs w:val="24"/>
              </w:rPr>
            </w:pPr>
            <w:r w:rsidRPr="00C36BE6">
              <w:rPr>
                <w:sz w:val="24"/>
                <w:szCs w:val="24"/>
              </w:rPr>
              <w:t>numeric</w:t>
            </w:r>
          </w:p>
        </w:tc>
        <w:tc>
          <w:tcPr>
            <w:tcW w:w="2520" w:type="dxa"/>
            <w:vAlign w:val="center"/>
          </w:tcPr>
          <w:p w14:paraId="03C2E8B0" w14:textId="77777777" w:rsidR="00962CA8" w:rsidRPr="00C36BE6" w:rsidRDefault="00000000">
            <w:pPr>
              <w:rPr>
                <w:sz w:val="24"/>
                <w:szCs w:val="24"/>
              </w:rPr>
            </w:pPr>
            <w:r w:rsidRPr="00C36BE6">
              <w:rPr>
                <w:sz w:val="24"/>
                <w:szCs w:val="24"/>
              </w:rPr>
              <w:t>3.1</w:t>
            </w:r>
          </w:p>
        </w:tc>
        <w:tc>
          <w:tcPr>
            <w:tcW w:w="2520" w:type="dxa"/>
            <w:vAlign w:val="center"/>
          </w:tcPr>
          <w:p w14:paraId="6765618C" w14:textId="77777777" w:rsidR="00962CA8" w:rsidRPr="00C36BE6" w:rsidRDefault="00000000">
            <w:pPr>
              <w:rPr>
                <w:sz w:val="24"/>
                <w:szCs w:val="24"/>
              </w:rPr>
            </w:pPr>
            <w:r w:rsidRPr="00C36BE6">
              <w:rPr>
                <w:sz w:val="24"/>
                <w:szCs w:val="24"/>
              </w:rPr>
              <w:t>Carbon calculation</w:t>
            </w:r>
          </w:p>
        </w:tc>
      </w:tr>
      <w:tr w:rsidR="00962CA8" w:rsidRPr="00C36BE6" w14:paraId="1328252B" w14:textId="77777777">
        <w:trPr>
          <w:jc w:val="center"/>
        </w:trPr>
        <w:tc>
          <w:tcPr>
            <w:tcW w:w="2520" w:type="dxa"/>
            <w:vAlign w:val="center"/>
          </w:tcPr>
          <w:p w14:paraId="63C1B2E8" w14:textId="77777777" w:rsidR="00962CA8" w:rsidRPr="00C36BE6" w:rsidRDefault="00000000">
            <w:pPr>
              <w:rPr>
                <w:sz w:val="24"/>
                <w:szCs w:val="24"/>
              </w:rPr>
            </w:pPr>
            <w:r w:rsidRPr="00C36BE6">
              <w:rPr>
                <w:sz w:val="24"/>
                <w:szCs w:val="24"/>
              </w:rPr>
              <w:t>top_source_category</w:t>
            </w:r>
          </w:p>
        </w:tc>
        <w:tc>
          <w:tcPr>
            <w:tcW w:w="2520" w:type="dxa"/>
            <w:vAlign w:val="center"/>
          </w:tcPr>
          <w:p w14:paraId="18F95742" w14:textId="77777777" w:rsidR="00962CA8" w:rsidRPr="00C36BE6" w:rsidRDefault="00000000">
            <w:pPr>
              <w:rPr>
                <w:sz w:val="24"/>
                <w:szCs w:val="24"/>
              </w:rPr>
            </w:pPr>
            <w:r w:rsidRPr="00C36BE6">
              <w:rPr>
                <w:sz w:val="24"/>
                <w:szCs w:val="24"/>
              </w:rPr>
              <w:t>categorical</w:t>
            </w:r>
          </w:p>
        </w:tc>
        <w:tc>
          <w:tcPr>
            <w:tcW w:w="2520" w:type="dxa"/>
            <w:vAlign w:val="center"/>
          </w:tcPr>
          <w:p w14:paraId="309544D0" w14:textId="77777777" w:rsidR="00962CA8" w:rsidRPr="00C36BE6" w:rsidRDefault="00000000">
            <w:pPr>
              <w:rPr>
                <w:sz w:val="24"/>
                <w:szCs w:val="24"/>
              </w:rPr>
            </w:pPr>
            <w:r w:rsidRPr="00C36BE6">
              <w:rPr>
                <w:sz w:val="24"/>
                <w:szCs w:val="24"/>
              </w:rPr>
              <w:t>transport</w:t>
            </w:r>
          </w:p>
        </w:tc>
        <w:tc>
          <w:tcPr>
            <w:tcW w:w="2520" w:type="dxa"/>
            <w:vAlign w:val="center"/>
          </w:tcPr>
          <w:p w14:paraId="697D9E20" w14:textId="77777777" w:rsidR="00962CA8" w:rsidRPr="00C36BE6" w:rsidRDefault="00000000">
            <w:pPr>
              <w:rPr>
                <w:sz w:val="24"/>
                <w:szCs w:val="24"/>
              </w:rPr>
            </w:pPr>
            <w:r w:rsidRPr="00C36BE6">
              <w:rPr>
                <w:sz w:val="24"/>
                <w:szCs w:val="24"/>
              </w:rPr>
              <w:t>Insight display</w:t>
            </w:r>
          </w:p>
        </w:tc>
      </w:tr>
      <w:tr w:rsidR="00962CA8" w:rsidRPr="00C36BE6" w14:paraId="04BF9B3C" w14:textId="77777777">
        <w:trPr>
          <w:jc w:val="center"/>
        </w:trPr>
        <w:tc>
          <w:tcPr>
            <w:tcW w:w="2520" w:type="dxa"/>
            <w:vAlign w:val="center"/>
          </w:tcPr>
          <w:p w14:paraId="0626998C" w14:textId="77777777" w:rsidR="00962CA8" w:rsidRPr="00C36BE6" w:rsidRDefault="00000000">
            <w:pPr>
              <w:rPr>
                <w:sz w:val="24"/>
                <w:szCs w:val="24"/>
              </w:rPr>
            </w:pPr>
            <w:r w:rsidRPr="00C36BE6">
              <w:rPr>
                <w:sz w:val="24"/>
                <w:szCs w:val="24"/>
              </w:rPr>
              <w:t>action_effort_score</w:t>
            </w:r>
          </w:p>
        </w:tc>
        <w:tc>
          <w:tcPr>
            <w:tcW w:w="2520" w:type="dxa"/>
            <w:vAlign w:val="center"/>
          </w:tcPr>
          <w:p w14:paraId="11DD48CF" w14:textId="77777777" w:rsidR="00962CA8" w:rsidRPr="00C36BE6" w:rsidRDefault="00000000">
            <w:pPr>
              <w:rPr>
                <w:sz w:val="24"/>
                <w:szCs w:val="24"/>
              </w:rPr>
            </w:pPr>
            <w:r w:rsidRPr="00C36BE6">
              <w:rPr>
                <w:sz w:val="24"/>
                <w:szCs w:val="24"/>
              </w:rPr>
              <w:t>numeric</w:t>
            </w:r>
          </w:p>
        </w:tc>
        <w:tc>
          <w:tcPr>
            <w:tcW w:w="2520" w:type="dxa"/>
            <w:vAlign w:val="center"/>
          </w:tcPr>
          <w:p w14:paraId="713EE278" w14:textId="77777777" w:rsidR="00962CA8" w:rsidRPr="00C36BE6" w:rsidRDefault="00000000">
            <w:pPr>
              <w:rPr>
                <w:sz w:val="24"/>
                <w:szCs w:val="24"/>
              </w:rPr>
            </w:pPr>
            <w:r w:rsidRPr="00C36BE6">
              <w:rPr>
                <w:sz w:val="24"/>
                <w:szCs w:val="24"/>
              </w:rPr>
              <w:t>2.0</w:t>
            </w:r>
          </w:p>
        </w:tc>
        <w:tc>
          <w:tcPr>
            <w:tcW w:w="2520" w:type="dxa"/>
            <w:vAlign w:val="center"/>
          </w:tcPr>
          <w:p w14:paraId="14831B6B" w14:textId="77777777" w:rsidR="00962CA8" w:rsidRPr="00C36BE6" w:rsidRDefault="00000000">
            <w:pPr>
              <w:rPr>
                <w:sz w:val="24"/>
                <w:szCs w:val="24"/>
              </w:rPr>
            </w:pPr>
            <w:r w:rsidRPr="00C36BE6">
              <w:rPr>
                <w:sz w:val="24"/>
                <w:szCs w:val="24"/>
              </w:rPr>
              <w:t>Ranking</w:t>
            </w:r>
          </w:p>
        </w:tc>
      </w:tr>
      <w:tr w:rsidR="00962CA8" w:rsidRPr="00C36BE6" w14:paraId="3132C608" w14:textId="77777777">
        <w:trPr>
          <w:jc w:val="center"/>
        </w:trPr>
        <w:tc>
          <w:tcPr>
            <w:tcW w:w="2520" w:type="dxa"/>
            <w:vAlign w:val="center"/>
          </w:tcPr>
          <w:p w14:paraId="45B30B96" w14:textId="77777777" w:rsidR="00962CA8" w:rsidRPr="00C36BE6" w:rsidRDefault="00000000">
            <w:pPr>
              <w:rPr>
                <w:sz w:val="24"/>
                <w:szCs w:val="24"/>
              </w:rPr>
            </w:pPr>
            <w:r w:rsidRPr="00C36BE6">
              <w:rPr>
                <w:sz w:val="24"/>
                <w:szCs w:val="24"/>
              </w:rPr>
              <w:t>action_cost_score</w:t>
            </w:r>
          </w:p>
        </w:tc>
        <w:tc>
          <w:tcPr>
            <w:tcW w:w="2520" w:type="dxa"/>
            <w:vAlign w:val="center"/>
          </w:tcPr>
          <w:p w14:paraId="00D05B94" w14:textId="77777777" w:rsidR="00962CA8" w:rsidRPr="00C36BE6" w:rsidRDefault="00000000">
            <w:pPr>
              <w:rPr>
                <w:sz w:val="24"/>
                <w:szCs w:val="24"/>
              </w:rPr>
            </w:pPr>
            <w:r w:rsidRPr="00C36BE6">
              <w:rPr>
                <w:sz w:val="24"/>
                <w:szCs w:val="24"/>
              </w:rPr>
              <w:t>numeric</w:t>
            </w:r>
          </w:p>
        </w:tc>
        <w:tc>
          <w:tcPr>
            <w:tcW w:w="2520" w:type="dxa"/>
            <w:vAlign w:val="center"/>
          </w:tcPr>
          <w:p w14:paraId="5455E753" w14:textId="77777777" w:rsidR="00962CA8" w:rsidRPr="00C36BE6" w:rsidRDefault="00000000">
            <w:pPr>
              <w:rPr>
                <w:sz w:val="24"/>
                <w:szCs w:val="24"/>
              </w:rPr>
            </w:pPr>
            <w:r w:rsidRPr="00C36BE6">
              <w:rPr>
                <w:sz w:val="24"/>
                <w:szCs w:val="24"/>
              </w:rPr>
              <w:t>1.0</w:t>
            </w:r>
          </w:p>
        </w:tc>
        <w:tc>
          <w:tcPr>
            <w:tcW w:w="2520" w:type="dxa"/>
            <w:vAlign w:val="center"/>
          </w:tcPr>
          <w:p w14:paraId="7E983B95" w14:textId="77777777" w:rsidR="00962CA8" w:rsidRPr="00C36BE6" w:rsidRDefault="00000000">
            <w:pPr>
              <w:rPr>
                <w:sz w:val="24"/>
                <w:szCs w:val="24"/>
              </w:rPr>
            </w:pPr>
            <w:r w:rsidRPr="00C36BE6">
              <w:rPr>
                <w:sz w:val="24"/>
                <w:szCs w:val="24"/>
              </w:rPr>
              <w:t>Ranking</w:t>
            </w:r>
          </w:p>
        </w:tc>
      </w:tr>
      <w:tr w:rsidR="00962CA8" w:rsidRPr="00C36BE6" w14:paraId="3E9576B3" w14:textId="77777777">
        <w:trPr>
          <w:jc w:val="center"/>
        </w:trPr>
        <w:tc>
          <w:tcPr>
            <w:tcW w:w="2520" w:type="dxa"/>
            <w:vAlign w:val="center"/>
          </w:tcPr>
          <w:p w14:paraId="03E3E0F9" w14:textId="77777777" w:rsidR="00962CA8" w:rsidRPr="00C36BE6" w:rsidRDefault="00000000">
            <w:pPr>
              <w:rPr>
                <w:sz w:val="24"/>
                <w:szCs w:val="24"/>
              </w:rPr>
            </w:pPr>
            <w:r w:rsidRPr="00C36BE6">
              <w:rPr>
                <w:sz w:val="24"/>
                <w:szCs w:val="24"/>
              </w:rPr>
              <w:t>action_reduction_potential</w:t>
            </w:r>
          </w:p>
        </w:tc>
        <w:tc>
          <w:tcPr>
            <w:tcW w:w="2520" w:type="dxa"/>
            <w:vAlign w:val="center"/>
          </w:tcPr>
          <w:p w14:paraId="583A6F8C" w14:textId="77777777" w:rsidR="00962CA8" w:rsidRPr="00C36BE6" w:rsidRDefault="00000000">
            <w:pPr>
              <w:rPr>
                <w:sz w:val="24"/>
                <w:szCs w:val="24"/>
              </w:rPr>
            </w:pPr>
            <w:r w:rsidRPr="00C36BE6">
              <w:rPr>
                <w:sz w:val="24"/>
                <w:szCs w:val="24"/>
              </w:rPr>
              <w:t>numeric</w:t>
            </w:r>
          </w:p>
        </w:tc>
        <w:tc>
          <w:tcPr>
            <w:tcW w:w="2520" w:type="dxa"/>
            <w:vAlign w:val="center"/>
          </w:tcPr>
          <w:p w14:paraId="54D62573" w14:textId="77777777" w:rsidR="00962CA8" w:rsidRPr="00C36BE6" w:rsidRDefault="00000000">
            <w:pPr>
              <w:rPr>
                <w:sz w:val="24"/>
                <w:szCs w:val="24"/>
              </w:rPr>
            </w:pPr>
            <w:r w:rsidRPr="00C36BE6">
              <w:rPr>
                <w:sz w:val="24"/>
                <w:szCs w:val="24"/>
              </w:rPr>
              <w:t>12.5</w:t>
            </w:r>
          </w:p>
        </w:tc>
        <w:tc>
          <w:tcPr>
            <w:tcW w:w="2520" w:type="dxa"/>
            <w:vAlign w:val="center"/>
          </w:tcPr>
          <w:p w14:paraId="36679394" w14:textId="77777777" w:rsidR="00962CA8" w:rsidRPr="00C36BE6" w:rsidRDefault="00000000">
            <w:pPr>
              <w:rPr>
                <w:sz w:val="24"/>
                <w:szCs w:val="24"/>
              </w:rPr>
            </w:pPr>
            <w:r w:rsidRPr="00C36BE6">
              <w:rPr>
                <w:sz w:val="24"/>
                <w:szCs w:val="24"/>
              </w:rPr>
              <w:t>Ranking</w:t>
            </w:r>
          </w:p>
        </w:tc>
      </w:tr>
      <w:tr w:rsidR="00962CA8" w:rsidRPr="00C36BE6" w14:paraId="1E6B6866" w14:textId="77777777">
        <w:trPr>
          <w:jc w:val="center"/>
        </w:trPr>
        <w:tc>
          <w:tcPr>
            <w:tcW w:w="2520" w:type="dxa"/>
            <w:vAlign w:val="center"/>
          </w:tcPr>
          <w:p w14:paraId="06F77404" w14:textId="77777777" w:rsidR="00962CA8" w:rsidRPr="00C36BE6" w:rsidRDefault="00000000">
            <w:pPr>
              <w:rPr>
                <w:sz w:val="24"/>
                <w:szCs w:val="24"/>
              </w:rPr>
            </w:pPr>
            <w:r w:rsidRPr="00C36BE6">
              <w:rPr>
                <w:sz w:val="24"/>
                <w:szCs w:val="24"/>
              </w:rPr>
              <w:t>country_hdi</w:t>
            </w:r>
          </w:p>
        </w:tc>
        <w:tc>
          <w:tcPr>
            <w:tcW w:w="2520" w:type="dxa"/>
            <w:vAlign w:val="center"/>
          </w:tcPr>
          <w:p w14:paraId="5E2A7FC3" w14:textId="77777777" w:rsidR="00962CA8" w:rsidRPr="00C36BE6" w:rsidRDefault="00000000">
            <w:pPr>
              <w:rPr>
                <w:sz w:val="24"/>
                <w:szCs w:val="24"/>
              </w:rPr>
            </w:pPr>
            <w:r w:rsidRPr="00C36BE6">
              <w:rPr>
                <w:sz w:val="24"/>
                <w:szCs w:val="24"/>
              </w:rPr>
              <w:t>numeric</w:t>
            </w:r>
          </w:p>
        </w:tc>
        <w:tc>
          <w:tcPr>
            <w:tcW w:w="2520" w:type="dxa"/>
            <w:vAlign w:val="center"/>
          </w:tcPr>
          <w:p w14:paraId="1F745287" w14:textId="77777777" w:rsidR="00962CA8" w:rsidRPr="00C36BE6" w:rsidRDefault="00000000">
            <w:pPr>
              <w:rPr>
                <w:sz w:val="24"/>
                <w:szCs w:val="24"/>
              </w:rPr>
            </w:pPr>
            <w:r w:rsidRPr="00C36BE6">
              <w:rPr>
                <w:sz w:val="24"/>
                <w:szCs w:val="24"/>
              </w:rPr>
              <w:t>0.68</w:t>
            </w:r>
          </w:p>
        </w:tc>
        <w:tc>
          <w:tcPr>
            <w:tcW w:w="2520" w:type="dxa"/>
            <w:vAlign w:val="center"/>
          </w:tcPr>
          <w:p w14:paraId="4C8ED418" w14:textId="77777777" w:rsidR="00962CA8" w:rsidRPr="00C36BE6" w:rsidRDefault="00000000">
            <w:pPr>
              <w:rPr>
                <w:sz w:val="24"/>
                <w:szCs w:val="24"/>
              </w:rPr>
            </w:pPr>
            <w:r w:rsidRPr="00C36BE6">
              <w:rPr>
                <w:sz w:val="24"/>
                <w:szCs w:val="24"/>
              </w:rPr>
              <w:t>Context</w:t>
            </w:r>
          </w:p>
        </w:tc>
      </w:tr>
      <w:tr w:rsidR="00962CA8" w:rsidRPr="00C36BE6" w14:paraId="629C5613" w14:textId="77777777">
        <w:trPr>
          <w:jc w:val="center"/>
        </w:trPr>
        <w:tc>
          <w:tcPr>
            <w:tcW w:w="2520" w:type="dxa"/>
            <w:vAlign w:val="center"/>
          </w:tcPr>
          <w:p w14:paraId="1990D611" w14:textId="77777777" w:rsidR="00962CA8" w:rsidRPr="00C36BE6" w:rsidRDefault="00000000">
            <w:pPr>
              <w:rPr>
                <w:sz w:val="24"/>
                <w:szCs w:val="24"/>
              </w:rPr>
            </w:pPr>
            <w:r w:rsidRPr="00C36BE6">
              <w:rPr>
                <w:sz w:val="24"/>
                <w:szCs w:val="24"/>
              </w:rPr>
              <w:t>user_adoption_probability</w:t>
            </w:r>
          </w:p>
        </w:tc>
        <w:tc>
          <w:tcPr>
            <w:tcW w:w="2520" w:type="dxa"/>
            <w:vAlign w:val="center"/>
          </w:tcPr>
          <w:p w14:paraId="647108D0" w14:textId="77777777" w:rsidR="00962CA8" w:rsidRPr="00C36BE6" w:rsidRDefault="00000000">
            <w:pPr>
              <w:rPr>
                <w:sz w:val="24"/>
                <w:szCs w:val="24"/>
              </w:rPr>
            </w:pPr>
            <w:r w:rsidRPr="00C36BE6">
              <w:rPr>
                <w:sz w:val="24"/>
                <w:szCs w:val="24"/>
              </w:rPr>
              <w:t>numeric</w:t>
            </w:r>
          </w:p>
        </w:tc>
        <w:tc>
          <w:tcPr>
            <w:tcW w:w="2520" w:type="dxa"/>
            <w:vAlign w:val="center"/>
          </w:tcPr>
          <w:p w14:paraId="5F6C0E12" w14:textId="77777777" w:rsidR="00962CA8" w:rsidRPr="00C36BE6" w:rsidRDefault="00000000">
            <w:pPr>
              <w:rPr>
                <w:sz w:val="24"/>
                <w:szCs w:val="24"/>
              </w:rPr>
            </w:pPr>
            <w:r w:rsidRPr="00C36BE6">
              <w:rPr>
                <w:sz w:val="24"/>
                <w:szCs w:val="24"/>
              </w:rPr>
              <w:t>0.74</w:t>
            </w:r>
          </w:p>
        </w:tc>
        <w:tc>
          <w:tcPr>
            <w:tcW w:w="2520" w:type="dxa"/>
            <w:vAlign w:val="center"/>
          </w:tcPr>
          <w:p w14:paraId="4F64A1B4" w14:textId="77777777" w:rsidR="00962CA8" w:rsidRPr="00C36BE6" w:rsidRDefault="00000000">
            <w:pPr>
              <w:rPr>
                <w:sz w:val="24"/>
                <w:szCs w:val="24"/>
              </w:rPr>
            </w:pPr>
            <w:r w:rsidRPr="00C36BE6">
              <w:rPr>
                <w:sz w:val="24"/>
                <w:szCs w:val="24"/>
              </w:rPr>
              <w:t>Ranking</w:t>
            </w:r>
          </w:p>
        </w:tc>
      </w:tr>
    </w:tbl>
    <w:p w14:paraId="229EEF05" w14:textId="77777777" w:rsidR="00962CA8" w:rsidRPr="00895FBC" w:rsidRDefault="00000000">
      <w:pPr>
        <w:pStyle w:val="Heading1"/>
        <w:rPr>
          <w:sz w:val="32"/>
          <w:szCs w:val="32"/>
        </w:rPr>
      </w:pPr>
      <w:r w:rsidRPr="00895FBC">
        <w:rPr>
          <w:sz w:val="32"/>
          <w:szCs w:val="32"/>
        </w:rPr>
        <w:t>13. Ranking / Recommendation Logic</w:t>
      </w:r>
    </w:p>
    <w:p w14:paraId="724E8EA0" w14:textId="630F2ED7" w:rsidR="00962CA8" w:rsidRPr="004A759B" w:rsidRDefault="00000000" w:rsidP="004A759B">
      <w:pPr>
        <w:rPr>
          <w:sz w:val="24"/>
          <w:szCs w:val="24"/>
        </w:rPr>
      </w:pPr>
      <w:r w:rsidRPr="00C36BE6">
        <w:rPr>
          <w:sz w:val="24"/>
          <w:szCs w:val="24"/>
        </w:rPr>
        <w:t>A fully random ranking model is not recommended. Use a scoring formula or a supervised model with explainable features.</w:t>
      </w:r>
    </w:p>
    <w:p w14:paraId="4AC271E8" w14:textId="77777777" w:rsidR="00962CA8" w:rsidRPr="00895FBC" w:rsidRDefault="00000000">
      <w:pPr>
        <w:pStyle w:val="Heading1"/>
        <w:rPr>
          <w:sz w:val="32"/>
          <w:szCs w:val="32"/>
        </w:rPr>
      </w:pPr>
      <w:r w:rsidRPr="00895FBC">
        <w:rPr>
          <w:sz w:val="32"/>
          <w:szCs w:val="32"/>
        </w:rPr>
        <w:t>14. Implementation Plan</w:t>
      </w:r>
    </w:p>
    <w:tbl>
      <w:tblPr>
        <w:tblStyle w:val="TableGrid"/>
        <w:tblW w:w="0" w:type="auto"/>
        <w:jc w:val="center"/>
        <w:tblLook w:val="04A0" w:firstRow="1" w:lastRow="0" w:firstColumn="1" w:lastColumn="0" w:noHBand="0" w:noVBand="1"/>
      </w:tblPr>
      <w:tblGrid>
        <w:gridCol w:w="3360"/>
        <w:gridCol w:w="3360"/>
        <w:gridCol w:w="3360"/>
      </w:tblGrid>
      <w:tr w:rsidR="00962CA8" w:rsidRPr="00C36BE6" w14:paraId="05F4AFAC" w14:textId="77777777">
        <w:trPr>
          <w:tblHeader/>
          <w:jc w:val="center"/>
        </w:trPr>
        <w:tc>
          <w:tcPr>
            <w:tcW w:w="3360" w:type="dxa"/>
            <w:shd w:val="clear" w:color="auto" w:fill="D9EAF7"/>
            <w:vAlign w:val="center"/>
          </w:tcPr>
          <w:p w14:paraId="2098ACC5" w14:textId="77777777" w:rsidR="00962CA8" w:rsidRPr="00C36BE6" w:rsidRDefault="00000000">
            <w:pPr>
              <w:rPr>
                <w:sz w:val="24"/>
                <w:szCs w:val="24"/>
              </w:rPr>
            </w:pPr>
            <w:r w:rsidRPr="00C36BE6">
              <w:rPr>
                <w:b/>
                <w:sz w:val="24"/>
                <w:szCs w:val="24"/>
              </w:rPr>
              <w:t>Phase</w:t>
            </w:r>
          </w:p>
        </w:tc>
        <w:tc>
          <w:tcPr>
            <w:tcW w:w="3360" w:type="dxa"/>
            <w:shd w:val="clear" w:color="auto" w:fill="D9EAF7"/>
            <w:vAlign w:val="center"/>
          </w:tcPr>
          <w:p w14:paraId="1C28D317" w14:textId="77777777" w:rsidR="00962CA8" w:rsidRPr="00C36BE6" w:rsidRDefault="00000000">
            <w:pPr>
              <w:rPr>
                <w:sz w:val="24"/>
                <w:szCs w:val="24"/>
              </w:rPr>
            </w:pPr>
            <w:r w:rsidRPr="00C36BE6">
              <w:rPr>
                <w:b/>
                <w:sz w:val="24"/>
                <w:szCs w:val="24"/>
              </w:rPr>
              <w:t>Work</w:t>
            </w:r>
          </w:p>
        </w:tc>
        <w:tc>
          <w:tcPr>
            <w:tcW w:w="3360" w:type="dxa"/>
            <w:shd w:val="clear" w:color="auto" w:fill="D9EAF7"/>
            <w:vAlign w:val="center"/>
          </w:tcPr>
          <w:p w14:paraId="6536E4CE" w14:textId="77777777" w:rsidR="00962CA8" w:rsidRPr="00C36BE6" w:rsidRDefault="00000000">
            <w:pPr>
              <w:rPr>
                <w:sz w:val="24"/>
                <w:szCs w:val="24"/>
              </w:rPr>
            </w:pPr>
            <w:r w:rsidRPr="00C36BE6">
              <w:rPr>
                <w:b/>
                <w:sz w:val="24"/>
                <w:szCs w:val="24"/>
              </w:rPr>
              <w:t>Output</w:t>
            </w:r>
          </w:p>
        </w:tc>
      </w:tr>
      <w:tr w:rsidR="00962CA8" w:rsidRPr="00C36BE6" w14:paraId="1D1DA442" w14:textId="77777777">
        <w:trPr>
          <w:jc w:val="center"/>
        </w:trPr>
        <w:tc>
          <w:tcPr>
            <w:tcW w:w="3360" w:type="dxa"/>
            <w:vAlign w:val="center"/>
          </w:tcPr>
          <w:p w14:paraId="1703FE21" w14:textId="77777777" w:rsidR="00962CA8" w:rsidRPr="00C36BE6" w:rsidRDefault="00000000">
            <w:pPr>
              <w:rPr>
                <w:sz w:val="24"/>
                <w:szCs w:val="24"/>
              </w:rPr>
            </w:pPr>
            <w:r w:rsidRPr="00C36BE6">
              <w:rPr>
                <w:sz w:val="24"/>
                <w:szCs w:val="24"/>
              </w:rPr>
              <w:t>Phase 1</w:t>
            </w:r>
          </w:p>
        </w:tc>
        <w:tc>
          <w:tcPr>
            <w:tcW w:w="3360" w:type="dxa"/>
            <w:vAlign w:val="center"/>
          </w:tcPr>
          <w:p w14:paraId="0F38E4A6" w14:textId="77777777" w:rsidR="00962CA8" w:rsidRPr="00C36BE6" w:rsidRDefault="00000000">
            <w:pPr>
              <w:rPr>
                <w:sz w:val="24"/>
                <w:szCs w:val="24"/>
              </w:rPr>
            </w:pPr>
            <w:r w:rsidRPr="00C36BE6">
              <w:rPr>
                <w:sz w:val="24"/>
                <w:szCs w:val="24"/>
              </w:rPr>
              <w:t>Clean datasets, define schemas, build factor lookup tables.</w:t>
            </w:r>
          </w:p>
        </w:tc>
        <w:tc>
          <w:tcPr>
            <w:tcW w:w="3360" w:type="dxa"/>
            <w:vAlign w:val="center"/>
          </w:tcPr>
          <w:p w14:paraId="14A871AD" w14:textId="77777777" w:rsidR="00962CA8" w:rsidRPr="00C36BE6" w:rsidRDefault="00000000">
            <w:pPr>
              <w:rPr>
                <w:sz w:val="24"/>
                <w:szCs w:val="24"/>
              </w:rPr>
            </w:pPr>
            <w:r w:rsidRPr="00C36BE6">
              <w:rPr>
                <w:sz w:val="24"/>
                <w:szCs w:val="24"/>
              </w:rPr>
              <w:t>Ready-to-use data layer</w:t>
            </w:r>
          </w:p>
        </w:tc>
      </w:tr>
      <w:tr w:rsidR="00962CA8" w:rsidRPr="00C36BE6" w14:paraId="502568E3" w14:textId="77777777">
        <w:trPr>
          <w:jc w:val="center"/>
        </w:trPr>
        <w:tc>
          <w:tcPr>
            <w:tcW w:w="3360" w:type="dxa"/>
            <w:vAlign w:val="center"/>
          </w:tcPr>
          <w:p w14:paraId="15334A7A" w14:textId="77777777" w:rsidR="00962CA8" w:rsidRPr="00C36BE6" w:rsidRDefault="00000000">
            <w:pPr>
              <w:rPr>
                <w:sz w:val="24"/>
                <w:szCs w:val="24"/>
              </w:rPr>
            </w:pPr>
            <w:r w:rsidRPr="00C36BE6">
              <w:rPr>
                <w:sz w:val="24"/>
                <w:szCs w:val="24"/>
              </w:rPr>
              <w:t>Phase 2</w:t>
            </w:r>
          </w:p>
        </w:tc>
        <w:tc>
          <w:tcPr>
            <w:tcW w:w="3360" w:type="dxa"/>
            <w:vAlign w:val="center"/>
          </w:tcPr>
          <w:p w14:paraId="6BBCDD45" w14:textId="77777777" w:rsidR="00962CA8" w:rsidRPr="00C36BE6" w:rsidRDefault="00000000">
            <w:pPr>
              <w:rPr>
                <w:sz w:val="24"/>
                <w:szCs w:val="24"/>
              </w:rPr>
            </w:pPr>
            <w:r w:rsidRPr="00C36BE6">
              <w:rPr>
                <w:sz w:val="24"/>
                <w:szCs w:val="24"/>
              </w:rPr>
              <w:t>Implement activity ingestion and footprint calculation API.</w:t>
            </w:r>
          </w:p>
        </w:tc>
        <w:tc>
          <w:tcPr>
            <w:tcW w:w="3360" w:type="dxa"/>
            <w:vAlign w:val="center"/>
          </w:tcPr>
          <w:p w14:paraId="47818DB0" w14:textId="77777777" w:rsidR="00962CA8" w:rsidRPr="00C36BE6" w:rsidRDefault="00000000">
            <w:pPr>
              <w:rPr>
                <w:sz w:val="24"/>
                <w:szCs w:val="24"/>
              </w:rPr>
            </w:pPr>
            <w:r w:rsidRPr="00C36BE6">
              <w:rPr>
                <w:sz w:val="24"/>
                <w:szCs w:val="24"/>
              </w:rPr>
              <w:t>Working carbon calculator</w:t>
            </w:r>
          </w:p>
        </w:tc>
      </w:tr>
      <w:tr w:rsidR="00962CA8" w:rsidRPr="00C36BE6" w14:paraId="19860775" w14:textId="77777777">
        <w:trPr>
          <w:jc w:val="center"/>
        </w:trPr>
        <w:tc>
          <w:tcPr>
            <w:tcW w:w="3360" w:type="dxa"/>
            <w:vAlign w:val="center"/>
          </w:tcPr>
          <w:p w14:paraId="46359F09" w14:textId="77777777" w:rsidR="00962CA8" w:rsidRPr="00C36BE6" w:rsidRDefault="00000000">
            <w:pPr>
              <w:rPr>
                <w:sz w:val="24"/>
                <w:szCs w:val="24"/>
              </w:rPr>
            </w:pPr>
            <w:r w:rsidRPr="00C36BE6">
              <w:rPr>
                <w:sz w:val="24"/>
                <w:szCs w:val="24"/>
              </w:rPr>
              <w:t>Phase 3</w:t>
            </w:r>
          </w:p>
        </w:tc>
        <w:tc>
          <w:tcPr>
            <w:tcW w:w="3360" w:type="dxa"/>
            <w:vAlign w:val="center"/>
          </w:tcPr>
          <w:p w14:paraId="1222FC8E" w14:textId="77777777" w:rsidR="00962CA8" w:rsidRPr="00C36BE6" w:rsidRDefault="00000000">
            <w:pPr>
              <w:rPr>
                <w:sz w:val="24"/>
                <w:szCs w:val="24"/>
              </w:rPr>
            </w:pPr>
            <w:r w:rsidRPr="00C36BE6">
              <w:rPr>
                <w:sz w:val="24"/>
                <w:szCs w:val="24"/>
              </w:rPr>
              <w:t>Add recommendation scoring and what-if simulations.</w:t>
            </w:r>
          </w:p>
        </w:tc>
        <w:tc>
          <w:tcPr>
            <w:tcW w:w="3360" w:type="dxa"/>
            <w:vAlign w:val="center"/>
          </w:tcPr>
          <w:p w14:paraId="633F96B8" w14:textId="77777777" w:rsidR="00962CA8" w:rsidRPr="00C36BE6" w:rsidRDefault="00000000">
            <w:pPr>
              <w:rPr>
                <w:sz w:val="24"/>
                <w:szCs w:val="24"/>
              </w:rPr>
            </w:pPr>
            <w:r w:rsidRPr="00C36BE6">
              <w:rPr>
                <w:sz w:val="24"/>
                <w:szCs w:val="24"/>
              </w:rPr>
              <w:t>Personalized actions</w:t>
            </w:r>
          </w:p>
        </w:tc>
      </w:tr>
      <w:tr w:rsidR="00962CA8" w:rsidRPr="00C36BE6" w14:paraId="5EB85E43" w14:textId="77777777">
        <w:trPr>
          <w:jc w:val="center"/>
        </w:trPr>
        <w:tc>
          <w:tcPr>
            <w:tcW w:w="3360" w:type="dxa"/>
            <w:vAlign w:val="center"/>
          </w:tcPr>
          <w:p w14:paraId="45D8DB96" w14:textId="77777777" w:rsidR="00962CA8" w:rsidRPr="00C36BE6" w:rsidRDefault="00000000">
            <w:pPr>
              <w:rPr>
                <w:sz w:val="24"/>
                <w:szCs w:val="24"/>
              </w:rPr>
            </w:pPr>
            <w:r w:rsidRPr="00C36BE6">
              <w:rPr>
                <w:sz w:val="24"/>
                <w:szCs w:val="24"/>
              </w:rPr>
              <w:t>Phase 4</w:t>
            </w:r>
          </w:p>
        </w:tc>
        <w:tc>
          <w:tcPr>
            <w:tcW w:w="3360" w:type="dxa"/>
            <w:vAlign w:val="center"/>
          </w:tcPr>
          <w:p w14:paraId="2B6CD94B" w14:textId="77777777" w:rsidR="00962CA8" w:rsidRPr="00C36BE6" w:rsidRDefault="00000000">
            <w:pPr>
              <w:rPr>
                <w:sz w:val="24"/>
                <w:szCs w:val="24"/>
              </w:rPr>
            </w:pPr>
            <w:r w:rsidRPr="00C36BE6">
              <w:rPr>
                <w:sz w:val="24"/>
                <w:szCs w:val="24"/>
              </w:rPr>
              <w:t>Integrate Gemini explanations and insight summaries.</w:t>
            </w:r>
          </w:p>
        </w:tc>
        <w:tc>
          <w:tcPr>
            <w:tcW w:w="3360" w:type="dxa"/>
            <w:vAlign w:val="center"/>
          </w:tcPr>
          <w:p w14:paraId="09D8D6E2" w14:textId="77777777" w:rsidR="00962CA8" w:rsidRPr="00C36BE6" w:rsidRDefault="00000000">
            <w:pPr>
              <w:rPr>
                <w:sz w:val="24"/>
                <w:szCs w:val="24"/>
              </w:rPr>
            </w:pPr>
            <w:r w:rsidRPr="00C36BE6">
              <w:rPr>
                <w:sz w:val="24"/>
                <w:szCs w:val="24"/>
              </w:rPr>
              <w:t>Human-friendly guidance</w:t>
            </w:r>
          </w:p>
        </w:tc>
      </w:tr>
      <w:tr w:rsidR="00962CA8" w:rsidRPr="00C36BE6" w14:paraId="4C76B6D9" w14:textId="77777777">
        <w:trPr>
          <w:jc w:val="center"/>
        </w:trPr>
        <w:tc>
          <w:tcPr>
            <w:tcW w:w="3360" w:type="dxa"/>
            <w:vAlign w:val="center"/>
          </w:tcPr>
          <w:p w14:paraId="62051916" w14:textId="77777777" w:rsidR="00962CA8" w:rsidRPr="00C36BE6" w:rsidRDefault="00000000">
            <w:pPr>
              <w:rPr>
                <w:sz w:val="24"/>
                <w:szCs w:val="24"/>
              </w:rPr>
            </w:pPr>
            <w:r w:rsidRPr="00C36BE6">
              <w:rPr>
                <w:sz w:val="24"/>
                <w:szCs w:val="24"/>
              </w:rPr>
              <w:t>Phase 5</w:t>
            </w:r>
          </w:p>
        </w:tc>
        <w:tc>
          <w:tcPr>
            <w:tcW w:w="3360" w:type="dxa"/>
            <w:vAlign w:val="center"/>
          </w:tcPr>
          <w:p w14:paraId="78A05EA5" w14:textId="77777777" w:rsidR="00962CA8" w:rsidRPr="00C36BE6" w:rsidRDefault="00000000">
            <w:pPr>
              <w:rPr>
                <w:sz w:val="24"/>
                <w:szCs w:val="24"/>
              </w:rPr>
            </w:pPr>
            <w:r w:rsidRPr="00C36BE6">
              <w:rPr>
                <w:sz w:val="24"/>
                <w:szCs w:val="24"/>
              </w:rPr>
              <w:t>Build dashboard, charts, streaks, and reports.</w:t>
            </w:r>
          </w:p>
        </w:tc>
        <w:tc>
          <w:tcPr>
            <w:tcW w:w="3360" w:type="dxa"/>
            <w:vAlign w:val="center"/>
          </w:tcPr>
          <w:p w14:paraId="3B5BD13C" w14:textId="77777777" w:rsidR="00962CA8" w:rsidRPr="00C36BE6" w:rsidRDefault="00000000">
            <w:pPr>
              <w:rPr>
                <w:sz w:val="24"/>
                <w:szCs w:val="24"/>
              </w:rPr>
            </w:pPr>
            <w:r w:rsidRPr="00C36BE6">
              <w:rPr>
                <w:sz w:val="24"/>
                <w:szCs w:val="24"/>
              </w:rPr>
              <w:t>User-facing product</w:t>
            </w:r>
          </w:p>
        </w:tc>
      </w:tr>
      <w:tr w:rsidR="00962CA8" w:rsidRPr="00C36BE6" w14:paraId="40ADAC61" w14:textId="77777777">
        <w:trPr>
          <w:jc w:val="center"/>
        </w:trPr>
        <w:tc>
          <w:tcPr>
            <w:tcW w:w="3360" w:type="dxa"/>
            <w:vAlign w:val="center"/>
          </w:tcPr>
          <w:p w14:paraId="01518AB0" w14:textId="77777777" w:rsidR="00962CA8" w:rsidRPr="00C36BE6" w:rsidRDefault="00000000">
            <w:pPr>
              <w:rPr>
                <w:sz w:val="24"/>
                <w:szCs w:val="24"/>
              </w:rPr>
            </w:pPr>
            <w:r w:rsidRPr="00C36BE6">
              <w:rPr>
                <w:sz w:val="24"/>
                <w:szCs w:val="24"/>
              </w:rPr>
              <w:t>Phase 6</w:t>
            </w:r>
          </w:p>
        </w:tc>
        <w:tc>
          <w:tcPr>
            <w:tcW w:w="3360" w:type="dxa"/>
            <w:vAlign w:val="center"/>
          </w:tcPr>
          <w:p w14:paraId="30422BF9" w14:textId="77777777" w:rsidR="00962CA8" w:rsidRPr="00C36BE6" w:rsidRDefault="00000000">
            <w:pPr>
              <w:rPr>
                <w:sz w:val="24"/>
                <w:szCs w:val="24"/>
              </w:rPr>
            </w:pPr>
            <w:r w:rsidRPr="00C36BE6">
              <w:rPr>
                <w:sz w:val="24"/>
                <w:szCs w:val="24"/>
              </w:rPr>
              <w:t>Test, tune, and package the system for deployment.</w:t>
            </w:r>
          </w:p>
        </w:tc>
        <w:tc>
          <w:tcPr>
            <w:tcW w:w="3360" w:type="dxa"/>
            <w:vAlign w:val="center"/>
          </w:tcPr>
          <w:p w14:paraId="759DC579" w14:textId="77777777" w:rsidR="00962CA8" w:rsidRPr="00C36BE6" w:rsidRDefault="00000000">
            <w:pPr>
              <w:rPr>
                <w:sz w:val="24"/>
                <w:szCs w:val="24"/>
              </w:rPr>
            </w:pPr>
            <w:r w:rsidRPr="00C36BE6">
              <w:rPr>
                <w:sz w:val="24"/>
                <w:szCs w:val="24"/>
              </w:rPr>
              <w:t>Hackathon/demo ready</w:t>
            </w:r>
          </w:p>
        </w:tc>
      </w:tr>
    </w:tbl>
    <w:p w14:paraId="61BAD962" w14:textId="77777777" w:rsidR="00962CA8" w:rsidRPr="00C36BE6" w:rsidRDefault="00000000">
      <w:pPr>
        <w:pStyle w:val="Heading1"/>
        <w:rPr>
          <w:sz w:val="24"/>
          <w:szCs w:val="24"/>
        </w:rPr>
      </w:pPr>
      <w:r w:rsidRPr="00C36BE6">
        <w:rPr>
          <w:sz w:val="24"/>
          <w:szCs w:val="24"/>
        </w:rPr>
        <w:t>15. Recommended Folder Structure</w:t>
      </w:r>
    </w:p>
    <w:p w14:paraId="58325DC4" w14:textId="77777777" w:rsidR="00962CA8" w:rsidRPr="00C36BE6" w:rsidRDefault="00000000">
      <w:pPr>
        <w:rPr>
          <w:sz w:val="24"/>
          <w:szCs w:val="24"/>
        </w:rPr>
      </w:pPr>
      <w:r w:rsidRPr="00C36BE6">
        <w:rPr>
          <w:sz w:val="24"/>
          <w:szCs w:val="24"/>
        </w:rPr>
        <w:t>Organize the project in layers so raw data, processed data, and model outputs do not mix.</w:t>
      </w:r>
    </w:p>
    <w:p w14:paraId="1F4407E4" w14:textId="77777777" w:rsidR="00962CA8" w:rsidRPr="00C36BE6" w:rsidRDefault="00000000">
      <w:pPr>
        <w:rPr>
          <w:sz w:val="24"/>
          <w:szCs w:val="24"/>
        </w:rPr>
      </w:pPr>
      <w:r w:rsidRPr="00C36BE6">
        <w:rPr>
          <w:rFonts w:ascii="Consolas" w:hAnsi="Consolas"/>
          <w:sz w:val="24"/>
          <w:szCs w:val="24"/>
        </w:rPr>
        <w:lastRenderedPageBreak/>
        <w:t>Dataset/</w:t>
      </w:r>
      <w:r w:rsidRPr="00C36BE6">
        <w:rPr>
          <w:rFonts w:ascii="Consolas" w:hAnsi="Consolas"/>
          <w:sz w:val="24"/>
          <w:szCs w:val="24"/>
        </w:rPr>
        <w:br/>
        <w:t>├── 01_Carbon_Factors/</w:t>
      </w:r>
      <w:r w:rsidRPr="00C36BE6">
        <w:rPr>
          <w:rFonts w:ascii="Consolas" w:hAnsi="Consolas"/>
          <w:sz w:val="24"/>
          <w:szCs w:val="24"/>
        </w:rPr>
        <w:br/>
        <w:t>├── 02_User_Activity_Data/</w:t>
      </w:r>
      <w:r w:rsidRPr="00C36BE6">
        <w:rPr>
          <w:rFonts w:ascii="Consolas" w:hAnsi="Consolas"/>
          <w:sz w:val="24"/>
          <w:szCs w:val="24"/>
        </w:rPr>
        <w:br/>
        <w:t>├── 03_Country_Context/</w:t>
      </w:r>
      <w:r w:rsidRPr="00C36BE6">
        <w:rPr>
          <w:rFonts w:ascii="Consolas" w:hAnsi="Consolas"/>
          <w:sz w:val="24"/>
          <w:szCs w:val="24"/>
        </w:rPr>
        <w:br/>
        <w:t>├── 04_Behavior_and_Recommendation/</w:t>
      </w:r>
      <w:r w:rsidRPr="00C36BE6">
        <w:rPr>
          <w:rFonts w:ascii="Consolas" w:hAnsi="Consolas"/>
          <w:sz w:val="24"/>
          <w:szCs w:val="24"/>
        </w:rPr>
        <w:br/>
        <w:t>└── 05_Final_Merged_Dataset/</w:t>
      </w:r>
    </w:p>
    <w:p w14:paraId="0FEF6795" w14:textId="77777777" w:rsidR="00962CA8" w:rsidRPr="00895FBC" w:rsidRDefault="00000000">
      <w:pPr>
        <w:pStyle w:val="Heading1"/>
        <w:rPr>
          <w:sz w:val="32"/>
          <w:szCs w:val="32"/>
        </w:rPr>
      </w:pPr>
      <w:r w:rsidRPr="00895FBC">
        <w:rPr>
          <w:sz w:val="32"/>
          <w:szCs w:val="32"/>
        </w:rPr>
        <w:t>16. Evaluation Metrics</w:t>
      </w:r>
    </w:p>
    <w:p w14:paraId="6E6589FB" w14:textId="77777777" w:rsidR="00962CA8" w:rsidRPr="00C36BE6" w:rsidRDefault="00000000">
      <w:pPr>
        <w:pStyle w:val="ListBullet"/>
        <w:rPr>
          <w:sz w:val="24"/>
          <w:szCs w:val="24"/>
        </w:rPr>
      </w:pPr>
      <w:r w:rsidRPr="00C36BE6">
        <w:rPr>
          <w:sz w:val="24"/>
          <w:szCs w:val="24"/>
        </w:rPr>
        <w:t>Calculation accuracy: do factor lookups and unit conversions match the source tables?</w:t>
      </w:r>
    </w:p>
    <w:p w14:paraId="486B4DA1" w14:textId="77777777" w:rsidR="00962CA8" w:rsidRPr="00C36BE6" w:rsidRDefault="00000000">
      <w:pPr>
        <w:pStyle w:val="ListBullet"/>
        <w:rPr>
          <w:sz w:val="24"/>
          <w:szCs w:val="24"/>
        </w:rPr>
      </w:pPr>
      <w:r w:rsidRPr="00C36BE6">
        <w:rPr>
          <w:sz w:val="24"/>
          <w:szCs w:val="24"/>
        </w:rPr>
        <w:t>Recommendation relevance: do the top actions feel realistic and useful?</w:t>
      </w:r>
    </w:p>
    <w:p w14:paraId="578E059C" w14:textId="77777777" w:rsidR="00962CA8" w:rsidRPr="00C36BE6" w:rsidRDefault="00000000">
      <w:pPr>
        <w:pStyle w:val="ListBullet"/>
        <w:rPr>
          <w:sz w:val="24"/>
          <w:szCs w:val="24"/>
        </w:rPr>
      </w:pPr>
      <w:r w:rsidRPr="00C36BE6">
        <w:rPr>
          <w:sz w:val="24"/>
          <w:szCs w:val="24"/>
        </w:rPr>
        <w:t>User engagement: are users returning to track progress?</w:t>
      </w:r>
    </w:p>
    <w:p w14:paraId="7E7A0FA1" w14:textId="77777777" w:rsidR="00962CA8" w:rsidRPr="00C36BE6" w:rsidRDefault="00000000">
      <w:pPr>
        <w:pStyle w:val="ListBullet"/>
        <w:rPr>
          <w:sz w:val="24"/>
          <w:szCs w:val="24"/>
        </w:rPr>
      </w:pPr>
      <w:r w:rsidRPr="00C36BE6">
        <w:rPr>
          <w:sz w:val="24"/>
          <w:szCs w:val="24"/>
        </w:rPr>
        <w:t>Reduction outcome: does the user footprint go down over time?</w:t>
      </w:r>
    </w:p>
    <w:p w14:paraId="2BB68B26" w14:textId="77777777" w:rsidR="00962CA8" w:rsidRPr="00C36BE6" w:rsidRDefault="00000000">
      <w:pPr>
        <w:pStyle w:val="ListBullet"/>
        <w:rPr>
          <w:sz w:val="24"/>
          <w:szCs w:val="24"/>
        </w:rPr>
      </w:pPr>
      <w:r w:rsidRPr="00C36BE6">
        <w:rPr>
          <w:sz w:val="24"/>
          <w:szCs w:val="24"/>
        </w:rPr>
        <w:t>Explanation quality: do users understand why a recommendation was shown?</w:t>
      </w:r>
    </w:p>
    <w:p w14:paraId="15050DCB" w14:textId="77777777" w:rsidR="00962CA8" w:rsidRPr="00C36BE6" w:rsidRDefault="00000000">
      <w:pPr>
        <w:pStyle w:val="ListBullet"/>
        <w:rPr>
          <w:sz w:val="24"/>
          <w:szCs w:val="24"/>
        </w:rPr>
      </w:pPr>
      <w:r w:rsidRPr="00C36BE6">
        <w:rPr>
          <w:sz w:val="24"/>
          <w:szCs w:val="24"/>
        </w:rPr>
        <w:t>Data completeness: are all major emission sources covered?</w:t>
      </w:r>
    </w:p>
    <w:p w14:paraId="7DEEE82E" w14:textId="77777777" w:rsidR="00962CA8" w:rsidRPr="00895FBC" w:rsidRDefault="00000000">
      <w:pPr>
        <w:pStyle w:val="Heading1"/>
        <w:rPr>
          <w:sz w:val="32"/>
          <w:szCs w:val="32"/>
        </w:rPr>
      </w:pPr>
      <w:r w:rsidRPr="00895FBC">
        <w:rPr>
          <w:sz w:val="32"/>
          <w:szCs w:val="32"/>
        </w:rPr>
        <w:t>17. Risks and Mitigations</w:t>
      </w:r>
    </w:p>
    <w:tbl>
      <w:tblPr>
        <w:tblStyle w:val="TableGrid"/>
        <w:tblW w:w="0" w:type="auto"/>
        <w:jc w:val="center"/>
        <w:tblLook w:val="04A0" w:firstRow="1" w:lastRow="0" w:firstColumn="1" w:lastColumn="0" w:noHBand="0" w:noVBand="1"/>
      </w:tblPr>
      <w:tblGrid>
        <w:gridCol w:w="3360"/>
        <w:gridCol w:w="3360"/>
        <w:gridCol w:w="3360"/>
      </w:tblGrid>
      <w:tr w:rsidR="00962CA8" w:rsidRPr="00C36BE6" w14:paraId="770B5FB7" w14:textId="77777777">
        <w:trPr>
          <w:tblHeader/>
          <w:jc w:val="center"/>
        </w:trPr>
        <w:tc>
          <w:tcPr>
            <w:tcW w:w="3360" w:type="dxa"/>
            <w:shd w:val="clear" w:color="auto" w:fill="D9EAF7"/>
            <w:vAlign w:val="center"/>
          </w:tcPr>
          <w:p w14:paraId="514E18D5" w14:textId="77777777" w:rsidR="00962CA8" w:rsidRPr="00C36BE6" w:rsidRDefault="00000000">
            <w:pPr>
              <w:rPr>
                <w:sz w:val="24"/>
                <w:szCs w:val="24"/>
              </w:rPr>
            </w:pPr>
            <w:r w:rsidRPr="00C36BE6">
              <w:rPr>
                <w:b/>
                <w:sz w:val="24"/>
                <w:szCs w:val="24"/>
              </w:rPr>
              <w:t>Risk</w:t>
            </w:r>
          </w:p>
        </w:tc>
        <w:tc>
          <w:tcPr>
            <w:tcW w:w="3360" w:type="dxa"/>
            <w:shd w:val="clear" w:color="auto" w:fill="D9EAF7"/>
            <w:vAlign w:val="center"/>
          </w:tcPr>
          <w:p w14:paraId="3C1B816A" w14:textId="77777777" w:rsidR="00962CA8" w:rsidRPr="00C36BE6" w:rsidRDefault="00000000">
            <w:pPr>
              <w:rPr>
                <w:sz w:val="24"/>
                <w:szCs w:val="24"/>
              </w:rPr>
            </w:pPr>
            <w:r w:rsidRPr="00C36BE6">
              <w:rPr>
                <w:b/>
                <w:sz w:val="24"/>
                <w:szCs w:val="24"/>
              </w:rPr>
              <w:t>Impact</w:t>
            </w:r>
          </w:p>
        </w:tc>
        <w:tc>
          <w:tcPr>
            <w:tcW w:w="3360" w:type="dxa"/>
            <w:shd w:val="clear" w:color="auto" w:fill="D9EAF7"/>
            <w:vAlign w:val="center"/>
          </w:tcPr>
          <w:p w14:paraId="064097C7" w14:textId="77777777" w:rsidR="00962CA8" w:rsidRPr="00C36BE6" w:rsidRDefault="00000000">
            <w:pPr>
              <w:rPr>
                <w:sz w:val="24"/>
                <w:szCs w:val="24"/>
              </w:rPr>
            </w:pPr>
            <w:r w:rsidRPr="00C36BE6">
              <w:rPr>
                <w:b/>
                <w:sz w:val="24"/>
                <w:szCs w:val="24"/>
              </w:rPr>
              <w:t>Mitigation</w:t>
            </w:r>
          </w:p>
        </w:tc>
      </w:tr>
      <w:tr w:rsidR="00962CA8" w:rsidRPr="00C36BE6" w14:paraId="7AE1CB5C" w14:textId="77777777">
        <w:trPr>
          <w:jc w:val="center"/>
        </w:trPr>
        <w:tc>
          <w:tcPr>
            <w:tcW w:w="3360" w:type="dxa"/>
            <w:vAlign w:val="center"/>
          </w:tcPr>
          <w:p w14:paraId="0A63F90D" w14:textId="77777777" w:rsidR="00962CA8" w:rsidRPr="00C36BE6" w:rsidRDefault="00000000">
            <w:pPr>
              <w:rPr>
                <w:sz w:val="24"/>
                <w:szCs w:val="24"/>
              </w:rPr>
            </w:pPr>
            <w:r w:rsidRPr="00C36BE6">
              <w:rPr>
                <w:sz w:val="24"/>
                <w:szCs w:val="24"/>
              </w:rPr>
              <w:t>Synthetic transport / electricity data</w:t>
            </w:r>
          </w:p>
        </w:tc>
        <w:tc>
          <w:tcPr>
            <w:tcW w:w="3360" w:type="dxa"/>
            <w:vAlign w:val="center"/>
          </w:tcPr>
          <w:p w14:paraId="38562E15" w14:textId="77777777" w:rsidR="00962CA8" w:rsidRPr="00C36BE6" w:rsidRDefault="00000000">
            <w:pPr>
              <w:rPr>
                <w:sz w:val="24"/>
                <w:szCs w:val="24"/>
              </w:rPr>
            </w:pPr>
            <w:r w:rsidRPr="00C36BE6">
              <w:rPr>
                <w:sz w:val="24"/>
                <w:szCs w:val="24"/>
              </w:rPr>
              <w:t>Lower scientific trust</w:t>
            </w:r>
          </w:p>
        </w:tc>
        <w:tc>
          <w:tcPr>
            <w:tcW w:w="3360" w:type="dxa"/>
            <w:vAlign w:val="center"/>
          </w:tcPr>
          <w:p w14:paraId="5D32A49C" w14:textId="77777777" w:rsidR="00962CA8" w:rsidRPr="00C36BE6" w:rsidRDefault="00000000">
            <w:pPr>
              <w:rPr>
                <w:sz w:val="24"/>
                <w:szCs w:val="24"/>
              </w:rPr>
            </w:pPr>
            <w:r w:rsidRPr="00C36BE6">
              <w:rPr>
                <w:sz w:val="24"/>
                <w:szCs w:val="24"/>
              </w:rPr>
              <w:t>Replace with real sources after prototype stage.</w:t>
            </w:r>
          </w:p>
        </w:tc>
      </w:tr>
      <w:tr w:rsidR="00962CA8" w:rsidRPr="00C36BE6" w14:paraId="10414727" w14:textId="77777777">
        <w:trPr>
          <w:jc w:val="center"/>
        </w:trPr>
        <w:tc>
          <w:tcPr>
            <w:tcW w:w="3360" w:type="dxa"/>
            <w:vAlign w:val="center"/>
          </w:tcPr>
          <w:p w14:paraId="43438EB2" w14:textId="77777777" w:rsidR="00962CA8" w:rsidRPr="00C36BE6" w:rsidRDefault="00000000">
            <w:pPr>
              <w:rPr>
                <w:sz w:val="24"/>
                <w:szCs w:val="24"/>
              </w:rPr>
            </w:pPr>
            <w:r w:rsidRPr="00C36BE6">
              <w:rPr>
                <w:sz w:val="24"/>
                <w:szCs w:val="24"/>
              </w:rPr>
              <w:t>LLM hallucination</w:t>
            </w:r>
          </w:p>
        </w:tc>
        <w:tc>
          <w:tcPr>
            <w:tcW w:w="3360" w:type="dxa"/>
            <w:vAlign w:val="center"/>
          </w:tcPr>
          <w:p w14:paraId="11C60953" w14:textId="77777777" w:rsidR="00962CA8" w:rsidRPr="00C36BE6" w:rsidRDefault="00000000">
            <w:pPr>
              <w:rPr>
                <w:sz w:val="24"/>
                <w:szCs w:val="24"/>
              </w:rPr>
            </w:pPr>
            <w:r w:rsidRPr="00C36BE6">
              <w:rPr>
                <w:sz w:val="24"/>
                <w:szCs w:val="24"/>
              </w:rPr>
              <w:t>Wrong explanation</w:t>
            </w:r>
          </w:p>
        </w:tc>
        <w:tc>
          <w:tcPr>
            <w:tcW w:w="3360" w:type="dxa"/>
            <w:vAlign w:val="center"/>
          </w:tcPr>
          <w:p w14:paraId="756073A4" w14:textId="77777777" w:rsidR="00962CA8" w:rsidRPr="00C36BE6" w:rsidRDefault="00000000">
            <w:pPr>
              <w:rPr>
                <w:sz w:val="24"/>
                <w:szCs w:val="24"/>
              </w:rPr>
            </w:pPr>
            <w:r w:rsidRPr="00C36BE6">
              <w:rPr>
                <w:sz w:val="24"/>
                <w:szCs w:val="24"/>
              </w:rPr>
              <w:t>Use LLM only for narration, not calculations.</w:t>
            </w:r>
          </w:p>
        </w:tc>
      </w:tr>
      <w:tr w:rsidR="00962CA8" w:rsidRPr="00C36BE6" w14:paraId="68E5C981" w14:textId="77777777">
        <w:trPr>
          <w:jc w:val="center"/>
        </w:trPr>
        <w:tc>
          <w:tcPr>
            <w:tcW w:w="3360" w:type="dxa"/>
            <w:vAlign w:val="center"/>
          </w:tcPr>
          <w:p w14:paraId="33535E4A" w14:textId="77777777" w:rsidR="00962CA8" w:rsidRPr="00C36BE6" w:rsidRDefault="00000000">
            <w:pPr>
              <w:rPr>
                <w:sz w:val="24"/>
                <w:szCs w:val="24"/>
              </w:rPr>
            </w:pPr>
            <w:r w:rsidRPr="00C36BE6">
              <w:rPr>
                <w:sz w:val="24"/>
                <w:szCs w:val="24"/>
              </w:rPr>
              <w:t>Too many features</w:t>
            </w:r>
          </w:p>
        </w:tc>
        <w:tc>
          <w:tcPr>
            <w:tcW w:w="3360" w:type="dxa"/>
            <w:vAlign w:val="center"/>
          </w:tcPr>
          <w:p w14:paraId="2054FC6D" w14:textId="77777777" w:rsidR="00962CA8" w:rsidRPr="00C36BE6" w:rsidRDefault="00000000">
            <w:pPr>
              <w:rPr>
                <w:sz w:val="24"/>
                <w:szCs w:val="24"/>
              </w:rPr>
            </w:pPr>
            <w:r w:rsidRPr="00C36BE6">
              <w:rPr>
                <w:sz w:val="24"/>
                <w:szCs w:val="24"/>
              </w:rPr>
              <w:t>Complex model and messy data</w:t>
            </w:r>
          </w:p>
        </w:tc>
        <w:tc>
          <w:tcPr>
            <w:tcW w:w="3360" w:type="dxa"/>
            <w:vAlign w:val="center"/>
          </w:tcPr>
          <w:p w14:paraId="77649645" w14:textId="77777777" w:rsidR="00962CA8" w:rsidRPr="00C36BE6" w:rsidRDefault="00000000">
            <w:pPr>
              <w:rPr>
                <w:sz w:val="24"/>
                <w:szCs w:val="24"/>
              </w:rPr>
            </w:pPr>
            <w:r w:rsidRPr="00C36BE6">
              <w:rPr>
                <w:sz w:val="24"/>
                <w:szCs w:val="24"/>
              </w:rPr>
              <w:t>Keep MVP focused on the main footprint drivers.</w:t>
            </w:r>
          </w:p>
        </w:tc>
      </w:tr>
      <w:tr w:rsidR="00962CA8" w:rsidRPr="00C36BE6" w14:paraId="75DABA80" w14:textId="77777777">
        <w:trPr>
          <w:jc w:val="center"/>
        </w:trPr>
        <w:tc>
          <w:tcPr>
            <w:tcW w:w="3360" w:type="dxa"/>
            <w:vAlign w:val="center"/>
          </w:tcPr>
          <w:p w14:paraId="52703E31" w14:textId="77777777" w:rsidR="00962CA8" w:rsidRPr="00C36BE6" w:rsidRDefault="00000000">
            <w:pPr>
              <w:rPr>
                <w:sz w:val="24"/>
                <w:szCs w:val="24"/>
              </w:rPr>
            </w:pPr>
            <w:r w:rsidRPr="00C36BE6">
              <w:rPr>
                <w:sz w:val="24"/>
                <w:szCs w:val="24"/>
              </w:rPr>
              <w:t>Unit mismatches</w:t>
            </w:r>
          </w:p>
        </w:tc>
        <w:tc>
          <w:tcPr>
            <w:tcW w:w="3360" w:type="dxa"/>
            <w:vAlign w:val="center"/>
          </w:tcPr>
          <w:p w14:paraId="370EBFF5" w14:textId="77777777" w:rsidR="00962CA8" w:rsidRPr="00C36BE6" w:rsidRDefault="00000000">
            <w:pPr>
              <w:rPr>
                <w:sz w:val="24"/>
                <w:szCs w:val="24"/>
              </w:rPr>
            </w:pPr>
            <w:r w:rsidRPr="00C36BE6">
              <w:rPr>
                <w:sz w:val="24"/>
                <w:szCs w:val="24"/>
              </w:rPr>
              <w:t>Wrong emission estimates</w:t>
            </w:r>
          </w:p>
        </w:tc>
        <w:tc>
          <w:tcPr>
            <w:tcW w:w="3360" w:type="dxa"/>
            <w:vAlign w:val="center"/>
          </w:tcPr>
          <w:p w14:paraId="4BE6F1E5" w14:textId="77777777" w:rsidR="00962CA8" w:rsidRPr="00C36BE6" w:rsidRDefault="00000000">
            <w:pPr>
              <w:rPr>
                <w:sz w:val="24"/>
                <w:szCs w:val="24"/>
              </w:rPr>
            </w:pPr>
            <w:r w:rsidRPr="00C36BE6">
              <w:rPr>
                <w:sz w:val="24"/>
                <w:szCs w:val="24"/>
              </w:rPr>
              <w:t>Use a strict unit-normalization pipeline.</w:t>
            </w:r>
          </w:p>
        </w:tc>
      </w:tr>
      <w:tr w:rsidR="00962CA8" w:rsidRPr="00C36BE6" w14:paraId="65F1F24B" w14:textId="77777777">
        <w:trPr>
          <w:jc w:val="center"/>
        </w:trPr>
        <w:tc>
          <w:tcPr>
            <w:tcW w:w="3360" w:type="dxa"/>
            <w:vAlign w:val="center"/>
          </w:tcPr>
          <w:p w14:paraId="6331B84F" w14:textId="77777777" w:rsidR="00962CA8" w:rsidRPr="00C36BE6" w:rsidRDefault="00000000">
            <w:pPr>
              <w:rPr>
                <w:sz w:val="24"/>
                <w:szCs w:val="24"/>
              </w:rPr>
            </w:pPr>
            <w:r w:rsidRPr="00C36BE6">
              <w:rPr>
                <w:sz w:val="24"/>
                <w:szCs w:val="24"/>
              </w:rPr>
              <w:t>Missing user behavior data</w:t>
            </w:r>
          </w:p>
        </w:tc>
        <w:tc>
          <w:tcPr>
            <w:tcW w:w="3360" w:type="dxa"/>
            <w:vAlign w:val="center"/>
          </w:tcPr>
          <w:p w14:paraId="057899A0" w14:textId="77777777" w:rsidR="00962CA8" w:rsidRPr="00C36BE6" w:rsidRDefault="00000000">
            <w:pPr>
              <w:rPr>
                <w:sz w:val="24"/>
                <w:szCs w:val="24"/>
              </w:rPr>
            </w:pPr>
            <w:r w:rsidRPr="00C36BE6">
              <w:rPr>
                <w:sz w:val="24"/>
                <w:szCs w:val="24"/>
              </w:rPr>
              <w:t>Weak recommendation ranking</w:t>
            </w:r>
          </w:p>
        </w:tc>
        <w:tc>
          <w:tcPr>
            <w:tcW w:w="3360" w:type="dxa"/>
            <w:vAlign w:val="center"/>
          </w:tcPr>
          <w:p w14:paraId="7EAA4A51" w14:textId="77777777" w:rsidR="00962CA8" w:rsidRPr="00C36BE6" w:rsidRDefault="00000000">
            <w:pPr>
              <w:rPr>
                <w:sz w:val="24"/>
                <w:szCs w:val="24"/>
              </w:rPr>
            </w:pPr>
            <w:r w:rsidRPr="00C36BE6">
              <w:rPr>
                <w:sz w:val="24"/>
                <w:szCs w:val="24"/>
              </w:rPr>
              <w:t>Generate synthetic behavior or collect feedback events.</w:t>
            </w:r>
          </w:p>
        </w:tc>
      </w:tr>
    </w:tbl>
    <w:p w14:paraId="22FF97C1" w14:textId="26FE8D0E" w:rsidR="00962CA8" w:rsidRPr="00895FBC" w:rsidRDefault="00962CA8" w:rsidP="00895FBC">
      <w:pPr>
        <w:pStyle w:val="Heading1"/>
        <w:rPr>
          <w:sz w:val="24"/>
          <w:szCs w:val="24"/>
        </w:rPr>
      </w:pPr>
    </w:p>
    <w:p w14:paraId="426D8CA6" w14:textId="41243F3B" w:rsidR="00962CA8" w:rsidRPr="00895FBC" w:rsidRDefault="00895FBC">
      <w:pPr>
        <w:pStyle w:val="Heading1"/>
        <w:rPr>
          <w:sz w:val="32"/>
          <w:szCs w:val="32"/>
        </w:rPr>
      </w:pPr>
      <w:r w:rsidRPr="00895FBC">
        <w:rPr>
          <w:sz w:val="32"/>
          <w:szCs w:val="32"/>
        </w:rPr>
        <w:t>18</w:t>
      </w:r>
      <w:r w:rsidR="00000000" w:rsidRPr="00895FBC">
        <w:rPr>
          <w:sz w:val="32"/>
          <w:szCs w:val="32"/>
        </w:rPr>
        <w:t>. Final Recommendation</w:t>
      </w:r>
    </w:p>
    <w:p w14:paraId="05B336B3" w14:textId="27298868" w:rsidR="00962CA8" w:rsidRPr="000B1057" w:rsidRDefault="00000000" w:rsidP="000B1057">
      <w:pPr>
        <w:rPr>
          <w:sz w:val="24"/>
          <w:szCs w:val="24"/>
        </w:rPr>
      </w:pPr>
      <w:r w:rsidRPr="00C36BE6">
        <w:rPr>
          <w:sz w:val="24"/>
          <w:szCs w:val="24"/>
        </w:rPr>
        <w:t>Yes, you should proceed with this dataset for your prototype or hackathon submission. The data is strong enough to build a full end-to-end experience: input, calculation, recommendation, and explanation. The best next step is not to collect more and more datasets, but to clean the current ones, define the merged schema, and implement the feature-engineering and ranking pipeline.</w:t>
      </w:r>
    </w:p>
    <w:sectPr w:rsidR="00962CA8" w:rsidRPr="000B1057"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220664">
    <w:abstractNumId w:val="8"/>
  </w:num>
  <w:num w:numId="2" w16cid:durableId="660890623">
    <w:abstractNumId w:val="6"/>
  </w:num>
  <w:num w:numId="3" w16cid:durableId="467934605">
    <w:abstractNumId w:val="5"/>
  </w:num>
  <w:num w:numId="4" w16cid:durableId="1732145822">
    <w:abstractNumId w:val="4"/>
  </w:num>
  <w:num w:numId="5" w16cid:durableId="1635064175">
    <w:abstractNumId w:val="7"/>
  </w:num>
  <w:num w:numId="6" w16cid:durableId="767190072">
    <w:abstractNumId w:val="3"/>
  </w:num>
  <w:num w:numId="7" w16cid:durableId="1519124769">
    <w:abstractNumId w:val="2"/>
  </w:num>
  <w:num w:numId="8" w16cid:durableId="1341086345">
    <w:abstractNumId w:val="1"/>
  </w:num>
  <w:num w:numId="9" w16cid:durableId="25606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057"/>
    <w:rsid w:val="000F2E8B"/>
    <w:rsid w:val="0015074B"/>
    <w:rsid w:val="001C6016"/>
    <w:rsid w:val="0029639D"/>
    <w:rsid w:val="00326F90"/>
    <w:rsid w:val="004A759B"/>
    <w:rsid w:val="00522C1E"/>
    <w:rsid w:val="00525B53"/>
    <w:rsid w:val="00683B2C"/>
    <w:rsid w:val="00761599"/>
    <w:rsid w:val="00772FF6"/>
    <w:rsid w:val="007822A7"/>
    <w:rsid w:val="00895FBC"/>
    <w:rsid w:val="00962CA8"/>
    <w:rsid w:val="0099373E"/>
    <w:rsid w:val="00AA1D8D"/>
    <w:rsid w:val="00AB5B9B"/>
    <w:rsid w:val="00AC4F5A"/>
    <w:rsid w:val="00B47730"/>
    <w:rsid w:val="00C36B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333AB"/>
  <w14:defaultImageDpi w14:val="300"/>
  <w15:docId w15:val="{E4EBC42C-BED7-4F32-AB81-6ED3DE31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RAJ</cp:lastModifiedBy>
  <cp:revision>13</cp:revision>
  <dcterms:created xsi:type="dcterms:W3CDTF">2013-12-23T23:15:00Z</dcterms:created>
  <dcterms:modified xsi:type="dcterms:W3CDTF">2026-06-19T18:28:00Z</dcterms:modified>
  <cp:category/>
</cp:coreProperties>
</file>