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Times New Roman" w:hAnsi="Times New Roman"/>
          <w:b/>
          <w:color w:val="1F4E79"/>
          <w:sz w:val="60"/>
        </w:rPr>
        <w:t>TASK 1</w:t>
      </w:r>
    </w:p>
    <w:p>
      <w:pPr>
        <w:jc w:val="center"/>
      </w:pPr>
      <w:r>
        <w:rPr>
          <w:rFonts w:ascii="Times New Roman" w:hAnsi="Times New Roman"/>
          <w:b/>
          <w:sz w:val="40"/>
        </w:rPr>
        <w:t>Automate Code Deployment Using CI/CD Pipeline</w:t>
        <w:br/>
        <w:t>(GitHub Actions)</w:t>
      </w:r>
    </w:p>
    <w:p>
      <w:pPr>
        <w:spacing w:before="360"/>
        <w:jc w:val="center"/>
      </w:pPr>
      <w:r>
        <w:rPr>
          <w:rFonts w:ascii="Times New Roman" w:hAnsi="Times New Roman"/>
          <w:sz w:val="26"/>
        </w:rPr>
        <w:t>Node.js Application • Docker • Docker Hub • Render</w:t>
      </w:r>
    </w:p>
    <w:p>
      <w:pPr>
        <w:spacing w:before="700"/>
        <w:jc w:val="center"/>
      </w:pPr>
      <w:r>
        <w:rPr>
          <w:rFonts w:ascii="Times New Roman" w:hAnsi="Times New Roman"/>
          <w:b/>
          <w:sz w:val="28"/>
        </w:rPr>
        <w:t>Project: nodejs-demo-app</w:t>
      </w:r>
    </w:p>
    <w:p>
      <w:pPr>
        <w:jc w:val="center"/>
      </w:pPr>
      <w:r>
        <w:rPr>
          <w:rFonts w:ascii="Times New Roman" w:hAnsi="Times New Roman"/>
          <w:sz w:val="22"/>
        </w:rPr>
        <w:t>Repository: Aditya-Cyb/nodejs-demo-app</w:t>
      </w:r>
    </w:p>
    <w:p>
      <w:pPr>
        <w:spacing w:before="900"/>
        <w:jc w:val="center"/>
      </w:pPr>
      <w:r>
        <w:rPr>
          <w:rFonts w:ascii="Times New Roman" w:hAnsi="Times New Roman"/>
          <w:b/>
          <w:color w:val="1F4E79"/>
          <w:sz w:val="32"/>
        </w:rPr>
        <w:t>Documentation</w:t>
      </w:r>
    </w:p>
    <w:p>
      <w:r>
        <w:br w:type="page"/>
      </w:r>
    </w:p>
    <w:p>
      <w:pPr>
        <w:pStyle w:val="Heading1"/>
      </w:pPr>
      <w:r>
        <w:rPr>
          <w:rFonts w:ascii="Times New Roman" w:hAnsi="Times New Roman"/>
          <w:color w:val="1F4E79"/>
        </w:rPr>
        <w:t>1. Objective</w:t>
      </w:r>
    </w:p>
    <w:p>
      <w:r>
        <w:t>The objective of this task is to implement a CI/CD pipeline for a Node.js web application using GitHub Actions. The pipeline automates source-code checkout, dependency installation, testing, Docker image creation, authentication with Docker Hub, and publishing of the Docker image. The resulting container image is then used for cloud deployment on Render.</w:t>
      </w:r>
    </w:p>
    <w:p>
      <w:pPr>
        <w:pStyle w:val="Heading1"/>
      </w:pPr>
      <w:r>
        <w:rPr>
          <w:rFonts w:ascii="Times New Roman" w:hAnsi="Times New Roman"/>
          <w:color w:val="1F4E79"/>
        </w:rPr>
        <w:t>2. Tools and Technologies Used</w:t>
      </w:r>
    </w:p>
    <w:tbl>
      <w:tblPr>
        <w:tblStyle w:val="TableGrid"/>
        <w:tblW w:type="auto" w:w="0"/>
        <w:jc w:val="center"/>
        <w:tblLook w:firstColumn="1" w:firstRow="1" w:lastColumn="0" w:lastRow="0" w:noHBand="0" w:noVBand="1" w:val="04A0"/>
      </w:tblPr>
      <w:tblGrid>
        <w:gridCol w:w="3202"/>
        <w:gridCol w:w="3202"/>
        <w:gridCol w:w="3202"/>
      </w:tblGrid>
      <w:tr>
        <w:tc>
          <w:tcPr>
            <w:tcW w:type="dxa" w:w="3202"/>
            <w:vAlign w:val="center"/>
            <w:shd w:fill="1F4E79"/>
          </w:tcPr>
          <w:p>
            <w:r/>
            <w:r>
              <w:rPr>
                <w:rFonts w:ascii="Times New Roman" w:hAnsi="Times New Roman"/>
                <w:b/>
                <w:color w:val="FFFFFF"/>
                <w:sz w:val="20"/>
              </w:rPr>
              <w:t>Technology</w:t>
            </w:r>
          </w:p>
        </w:tc>
        <w:tc>
          <w:tcPr>
            <w:tcW w:type="dxa" w:w="3202"/>
            <w:vAlign w:val="center"/>
            <w:shd w:fill="1F4E79"/>
          </w:tcPr>
          <w:p>
            <w:r/>
            <w:r>
              <w:rPr>
                <w:rFonts w:ascii="Times New Roman" w:hAnsi="Times New Roman"/>
                <w:b/>
                <w:color w:val="FFFFFF"/>
                <w:sz w:val="20"/>
              </w:rPr>
              <w:t>Purpose</w:t>
            </w:r>
          </w:p>
        </w:tc>
        <w:tc>
          <w:tcPr>
            <w:tcW w:type="dxa" w:w="3202"/>
            <w:vAlign w:val="center"/>
            <w:shd w:fill="1F4E79"/>
          </w:tcPr>
          <w:p>
            <w:r/>
            <w:r>
              <w:rPr>
                <w:rFonts w:ascii="Times New Roman" w:hAnsi="Times New Roman"/>
                <w:b/>
                <w:color w:val="FFFFFF"/>
                <w:sz w:val="20"/>
              </w:rPr>
              <w:t>Implementation</w:t>
            </w:r>
          </w:p>
        </w:tc>
      </w:tr>
      <w:tr>
        <w:tc>
          <w:tcPr>
            <w:tcW w:type="dxa" w:w="3202"/>
            <w:vAlign w:val="center"/>
          </w:tcPr>
          <w:p>
            <w:r/>
            <w:r>
              <w:rPr>
                <w:rFonts w:ascii="Times New Roman" w:hAnsi="Times New Roman"/>
                <w:b w:val="0"/>
                <w:color w:val="000000"/>
                <w:sz w:val="19"/>
              </w:rPr>
              <w:t>Node.js + Express</w:t>
            </w:r>
          </w:p>
        </w:tc>
        <w:tc>
          <w:tcPr>
            <w:tcW w:type="dxa" w:w="3202"/>
            <w:vAlign w:val="center"/>
          </w:tcPr>
          <w:p>
            <w:r/>
            <w:r>
              <w:rPr>
                <w:rFonts w:ascii="Times New Roman" w:hAnsi="Times New Roman"/>
                <w:b w:val="0"/>
                <w:color w:val="000000"/>
                <w:sz w:val="19"/>
              </w:rPr>
              <w:t>Web application runtime and HTTP server</w:t>
            </w:r>
          </w:p>
        </w:tc>
        <w:tc>
          <w:tcPr>
            <w:tcW w:type="dxa" w:w="3202"/>
            <w:vAlign w:val="center"/>
          </w:tcPr>
          <w:p>
            <w:r/>
            <w:r>
              <w:rPr>
                <w:rFonts w:ascii="Times New Roman" w:hAnsi="Times New Roman"/>
                <w:b w:val="0"/>
                <w:color w:val="000000"/>
                <w:sz w:val="19"/>
              </w:rPr>
              <w:t>app.js</w:t>
            </w:r>
          </w:p>
        </w:tc>
      </w:tr>
      <w:tr>
        <w:tc>
          <w:tcPr>
            <w:tcW w:type="dxa" w:w="3202"/>
            <w:vAlign w:val="center"/>
          </w:tcPr>
          <w:p>
            <w:r/>
            <w:r>
              <w:rPr>
                <w:rFonts w:ascii="Times New Roman" w:hAnsi="Times New Roman"/>
                <w:b w:val="0"/>
                <w:color w:val="000000"/>
                <w:sz w:val="19"/>
              </w:rPr>
              <w:t>Git / GitHub</w:t>
            </w:r>
          </w:p>
        </w:tc>
        <w:tc>
          <w:tcPr>
            <w:tcW w:type="dxa" w:w="3202"/>
            <w:vAlign w:val="center"/>
          </w:tcPr>
          <w:p>
            <w:r/>
            <w:r>
              <w:rPr>
                <w:rFonts w:ascii="Times New Roman" w:hAnsi="Times New Roman"/>
                <w:b w:val="0"/>
                <w:color w:val="000000"/>
                <w:sz w:val="19"/>
              </w:rPr>
              <w:t>Source-code management and remote repository</w:t>
            </w:r>
          </w:p>
        </w:tc>
        <w:tc>
          <w:tcPr>
            <w:tcW w:type="dxa" w:w="3202"/>
            <w:vAlign w:val="center"/>
          </w:tcPr>
          <w:p>
            <w:r/>
            <w:r>
              <w:rPr>
                <w:rFonts w:ascii="Times New Roman" w:hAnsi="Times New Roman"/>
                <w:b w:val="0"/>
                <w:color w:val="000000"/>
                <w:sz w:val="19"/>
              </w:rPr>
              <w:t>main branch</w:t>
            </w:r>
          </w:p>
        </w:tc>
      </w:tr>
      <w:tr>
        <w:tc>
          <w:tcPr>
            <w:tcW w:type="dxa" w:w="3202"/>
            <w:vAlign w:val="center"/>
          </w:tcPr>
          <w:p>
            <w:r/>
            <w:r>
              <w:rPr>
                <w:rFonts w:ascii="Times New Roman" w:hAnsi="Times New Roman"/>
                <w:b w:val="0"/>
                <w:color w:val="000000"/>
                <w:sz w:val="19"/>
              </w:rPr>
              <w:t>GitHub Actions</w:t>
            </w:r>
          </w:p>
        </w:tc>
        <w:tc>
          <w:tcPr>
            <w:tcW w:type="dxa" w:w="3202"/>
            <w:vAlign w:val="center"/>
          </w:tcPr>
          <w:p>
            <w:r/>
            <w:r>
              <w:rPr>
                <w:rFonts w:ascii="Times New Roman" w:hAnsi="Times New Roman"/>
                <w:b w:val="0"/>
                <w:color w:val="000000"/>
                <w:sz w:val="19"/>
              </w:rPr>
              <w:t>CI automation</w:t>
            </w:r>
          </w:p>
        </w:tc>
        <w:tc>
          <w:tcPr>
            <w:tcW w:type="dxa" w:w="3202"/>
            <w:vAlign w:val="center"/>
          </w:tcPr>
          <w:p>
            <w:r/>
            <w:r>
              <w:rPr>
                <w:rFonts w:ascii="Times New Roman" w:hAnsi="Times New Roman"/>
                <w:b w:val="0"/>
                <w:color w:val="000000"/>
                <w:sz w:val="19"/>
              </w:rPr>
              <w:t>.github/workflows/main.yml</w:t>
            </w:r>
          </w:p>
        </w:tc>
      </w:tr>
      <w:tr>
        <w:tc>
          <w:tcPr>
            <w:tcW w:type="dxa" w:w="3202"/>
            <w:vAlign w:val="center"/>
          </w:tcPr>
          <w:p>
            <w:r/>
            <w:r>
              <w:rPr>
                <w:rFonts w:ascii="Times New Roman" w:hAnsi="Times New Roman"/>
                <w:b w:val="0"/>
                <w:color w:val="000000"/>
                <w:sz w:val="19"/>
              </w:rPr>
              <w:t>Docker</w:t>
            </w:r>
          </w:p>
        </w:tc>
        <w:tc>
          <w:tcPr>
            <w:tcW w:type="dxa" w:w="3202"/>
            <w:vAlign w:val="center"/>
          </w:tcPr>
          <w:p>
            <w:r/>
            <w:r>
              <w:rPr>
                <w:rFonts w:ascii="Times New Roman" w:hAnsi="Times New Roman"/>
                <w:b w:val="0"/>
                <w:color w:val="000000"/>
                <w:sz w:val="19"/>
              </w:rPr>
              <w:t>Containerization</w:t>
            </w:r>
          </w:p>
        </w:tc>
        <w:tc>
          <w:tcPr>
            <w:tcW w:type="dxa" w:w="3202"/>
            <w:vAlign w:val="center"/>
          </w:tcPr>
          <w:p>
            <w:r/>
            <w:r>
              <w:rPr>
                <w:rFonts w:ascii="Times New Roman" w:hAnsi="Times New Roman"/>
                <w:b w:val="0"/>
                <w:color w:val="000000"/>
                <w:sz w:val="19"/>
              </w:rPr>
              <w:t>Dockerfile</w:t>
            </w:r>
          </w:p>
        </w:tc>
      </w:tr>
      <w:tr>
        <w:tc>
          <w:tcPr>
            <w:tcW w:type="dxa" w:w="3202"/>
            <w:vAlign w:val="center"/>
          </w:tcPr>
          <w:p>
            <w:r/>
            <w:r>
              <w:rPr>
                <w:rFonts w:ascii="Times New Roman" w:hAnsi="Times New Roman"/>
                <w:b w:val="0"/>
                <w:color w:val="000000"/>
                <w:sz w:val="19"/>
              </w:rPr>
              <w:t>Docker Hub</w:t>
            </w:r>
          </w:p>
        </w:tc>
        <w:tc>
          <w:tcPr>
            <w:tcW w:type="dxa" w:w="3202"/>
            <w:vAlign w:val="center"/>
          </w:tcPr>
          <w:p>
            <w:r/>
            <w:r>
              <w:rPr>
                <w:rFonts w:ascii="Times New Roman" w:hAnsi="Times New Roman"/>
                <w:b w:val="0"/>
                <w:color w:val="000000"/>
                <w:sz w:val="19"/>
              </w:rPr>
              <w:t>Container image registry</w:t>
            </w:r>
          </w:p>
        </w:tc>
        <w:tc>
          <w:tcPr>
            <w:tcW w:type="dxa" w:w="3202"/>
            <w:vAlign w:val="center"/>
          </w:tcPr>
          <w:p>
            <w:r/>
            <w:r>
              <w:rPr>
                <w:rFonts w:ascii="Times New Roman" w:hAnsi="Times New Roman"/>
                <w:b w:val="0"/>
                <w:color w:val="000000"/>
                <w:sz w:val="19"/>
              </w:rPr>
              <w:t>adityadev02/nodejs-demo-app</w:t>
            </w:r>
          </w:p>
        </w:tc>
      </w:tr>
      <w:tr>
        <w:tc>
          <w:tcPr>
            <w:tcW w:type="dxa" w:w="3202"/>
            <w:vAlign w:val="center"/>
          </w:tcPr>
          <w:p>
            <w:r/>
            <w:r>
              <w:rPr>
                <w:rFonts w:ascii="Times New Roman" w:hAnsi="Times New Roman"/>
                <w:b w:val="0"/>
                <w:color w:val="000000"/>
                <w:sz w:val="19"/>
              </w:rPr>
              <w:t>Render</w:t>
            </w:r>
          </w:p>
        </w:tc>
        <w:tc>
          <w:tcPr>
            <w:tcW w:type="dxa" w:w="3202"/>
            <w:vAlign w:val="center"/>
          </w:tcPr>
          <w:p>
            <w:r/>
            <w:r>
              <w:rPr>
                <w:rFonts w:ascii="Times New Roman" w:hAnsi="Times New Roman"/>
                <w:b w:val="0"/>
                <w:color w:val="000000"/>
                <w:sz w:val="19"/>
              </w:rPr>
              <w:t>Cloud deployment and public access</w:t>
            </w:r>
          </w:p>
        </w:tc>
        <w:tc>
          <w:tcPr>
            <w:tcW w:type="dxa" w:w="3202"/>
            <w:vAlign w:val="center"/>
          </w:tcPr>
          <w:p>
            <w:r/>
            <w:r>
              <w:rPr>
                <w:rFonts w:ascii="Times New Roman" w:hAnsi="Times New Roman"/>
                <w:b w:val="0"/>
                <w:color w:val="000000"/>
                <w:sz w:val="19"/>
              </w:rPr>
              <w:t>Web Service using existing image</w:t>
            </w:r>
          </w:p>
        </w:tc>
      </w:tr>
    </w:tbl>
    <w:p>
      <w:pPr>
        <w:pStyle w:val="Heading1"/>
      </w:pPr>
      <w:r>
        <w:rPr>
          <w:rFonts w:ascii="Times New Roman" w:hAnsi="Times New Roman"/>
          <w:color w:val="1F4E79"/>
        </w:rPr>
        <w:t>3. Overall CI/CD Architecture</w:t>
      </w:r>
    </w:p>
    <w:p>
      <w:r>
        <w:t>The implemented workflow follows the sequence below. GitHub Actions performs the continuous integration portion, while the Docker image produced by the pipeline is used for the cloud deployment.</w:t>
      </w:r>
    </w:p>
    <w:p>
      <w:pPr>
        <w:spacing w:before="60" w:after="120"/>
        <w:ind w:left="216" w:right="216"/>
        <w:shd w:fill="F2F4F7"/>
      </w:pPr>
      <w:r>
        <w:rPr>
          <w:rFonts w:ascii="Courier New" w:hAnsi="Courier New"/>
          <w:sz w:val="17"/>
        </w:rPr>
        <w:t>Developer / Local Project</w:t>
        <w:br/>
        <w:t xml:space="preserve">        |</w:t>
        <w:br/>
        <w:t xml:space="preserve">        v</w:t>
        <w:br/>
        <w:t xml:space="preserve">   GitHub Repository</w:t>
        <w:br/>
        <w:t xml:space="preserve">        |</w:t>
        <w:br/>
        <w:t xml:space="preserve">        | push to main</w:t>
        <w:br/>
        <w:t xml:space="preserve">        v</w:t>
        <w:br/>
        <w:t xml:space="preserve">   GitHub Actions</w:t>
        <w:br/>
        <w:t xml:space="preserve">        |</w:t>
        <w:br/>
        <w:t xml:space="preserve">        +--&gt; Checkout Code</w:t>
        <w:br/>
        <w:t xml:space="preserve">        +--&gt; Setup Node.js</w:t>
        <w:br/>
        <w:t xml:space="preserve">        +--&gt; npm install</w:t>
        <w:br/>
        <w:t xml:space="preserve">        +--&gt; npm test</w:t>
        <w:br/>
        <w:t xml:space="preserve">        +--&gt; docker build</w:t>
        <w:br/>
        <w:t xml:space="preserve">        +--&gt; Docker Hub login</w:t>
        <w:br/>
        <w:t xml:space="preserve">        +--&gt; docker push</w:t>
        <w:br/>
        <w:t xml:space="preserve">        |</w:t>
        <w:br/>
        <w:t xml:space="preserve">        v</w:t>
        <w:br/>
        <w:t xml:space="preserve">     Docker Hub</w:t>
        <w:br/>
        <w:t xml:space="preserve">        |</w:t>
        <w:br/>
        <w:t xml:space="preserve">        | existing image</w:t>
        <w:br/>
        <w:t xml:space="preserve">        v</w:t>
        <w:br/>
        <w:t xml:space="preserve">      Render</w:t>
        <w:br/>
        <w:t xml:space="preserve">        |</w:t>
        <w:br/>
        <w:t xml:space="preserve">        v</w:t>
        <w:br/>
        <w:t xml:space="preserve">  Public Web Application</w:t>
      </w:r>
    </w:p>
    <w:p>
      <w:r>
        <w:t>Note: The initial Render service deployment was configured manually using the existing Docker Hub image. The current GitHub Actions workflow automatically builds and pushes the image to Docker Hub; it does not currently contain a Render deploy hook/API step.</w:t>
      </w:r>
    </w:p>
    <w:p>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a_clean_high_resolution_infographic_poster._overa.png"/>
                    <pic:cNvPicPr/>
                  </pic:nvPicPr>
                  <pic:blipFill>
                    <a:blip r:embed="rId9"/>
                    <a:stretch>
                      <a:fillRect/>
                    </a:stretch>
                  </pic:blipFill>
                  <pic:spPr>
                    <a:xfrm>
                      <a:off x="0" y="0"/>
                      <a:ext cx="6400800" cy="4267200"/>
                    </a:xfrm>
                    <a:prstGeom prst="rect"/>
                  </pic:spPr>
                </pic:pic>
              </a:graphicData>
            </a:graphic>
          </wp:inline>
        </w:drawing>
      </w:r>
    </w:p>
    <w:p>
      <w:pPr>
        <w:jc w:val="center"/>
      </w:pPr>
      <w:r>
        <w:rPr>
          <w:rFonts w:ascii="Times New Roman" w:hAnsi="Times New Roman"/>
          <w:i/>
          <w:color w:val="505050"/>
          <w:sz w:val="18"/>
        </w:rPr>
        <w:t>Figure 1. Task 1 Parts 1–3: Application development, GitHub repository, and GitHub Actions CI pipeline.</w:t>
      </w:r>
    </w:p>
    <w:p>
      <w:r>
        <w:br w:type="page"/>
      </w:r>
    </w:p>
    <w:p>
      <w:pPr>
        <w:pStyle w:val="Heading1"/>
      </w:pPr>
      <w:r>
        <w:rPr>
          <w:rFonts w:ascii="Times New Roman" w:hAnsi="Times New Roman"/>
          <w:color w:val="1F4E79"/>
        </w:rPr>
        <w:t>4. Project Setup</w:t>
      </w:r>
    </w:p>
    <w:p>
      <w:pPr>
        <w:pStyle w:val="Heading2"/>
      </w:pPr>
      <w:r>
        <w:rPr>
          <w:rFonts w:ascii="Times New Roman" w:hAnsi="Times New Roman"/>
          <w:color w:val="373737"/>
        </w:rPr>
        <w:t>4.1 Project Structure</w:t>
      </w:r>
    </w:p>
    <w:p>
      <w:pPr>
        <w:spacing w:before="60" w:after="120"/>
        <w:ind w:left="216" w:right="216"/>
        <w:shd w:fill="F2F4F7"/>
      </w:pPr>
      <w:r>
        <w:rPr>
          <w:rFonts w:ascii="Courier New" w:hAnsi="Courier New"/>
          <w:sz w:val="17"/>
        </w:rPr>
        <w:t>nodejs-demo-app/</w:t>
        <w:br/>
        <w:t>├── app.js</w:t>
        <w:br/>
        <w:t>├── package.json</w:t>
        <w:br/>
        <w:t>├── package-lock.json</w:t>
        <w:br/>
        <w:t>├── Dockerfile</w:t>
        <w:br/>
        <w:t>├── .gitignore</w:t>
        <w:br/>
        <w:t>└── .github/</w:t>
        <w:br/>
        <w:t xml:space="preserve">    └── workflows/</w:t>
        <w:br/>
        <w:t xml:space="preserve">        └── main.yml</w:t>
      </w:r>
    </w:p>
    <w:p>
      <w:pPr>
        <w:pStyle w:val="Heading2"/>
      </w:pPr>
      <w:r>
        <w:rPr>
          <w:rFonts w:ascii="Times New Roman" w:hAnsi="Times New Roman"/>
          <w:color w:val="373737"/>
        </w:rPr>
        <w:t>4.2 Initialize Node.js Project</w:t>
      </w:r>
    </w:p>
    <w:p>
      <w:r>
        <w:t>The project was initialized using npm and Express was installed as the web framework.</w:t>
      </w:r>
    </w:p>
    <w:p>
      <w:pPr>
        <w:spacing w:before="60" w:after="120"/>
        <w:ind w:left="216" w:right="216"/>
        <w:shd w:fill="F2F4F7"/>
      </w:pPr>
      <w:r>
        <w:rPr>
          <w:rFonts w:ascii="Courier New" w:hAnsi="Courier New"/>
          <w:sz w:val="17"/>
        </w:rPr>
        <w:t>npm init -y</w:t>
        <w:br/>
        <w:t>npm install express</w:t>
      </w:r>
    </w:p>
    <w:p>
      <w:r>
        <w:t>The resulting package.json contains the project metadata, Express dependency, and a test script.</w:t>
      </w:r>
    </w:p>
    <w:p>
      <w:pPr>
        <w:pStyle w:val="Heading2"/>
      </w:pPr>
      <w:r>
        <w:rPr>
          <w:rFonts w:ascii="Times New Roman" w:hAnsi="Times New Roman"/>
          <w:color w:val="373737"/>
        </w:rPr>
        <w:t>4.3 Node.js Application</w:t>
      </w:r>
    </w:p>
    <w:p>
      <w:pPr>
        <w:spacing w:before="60" w:after="120"/>
        <w:ind w:left="216" w:right="216"/>
        <w:shd w:fill="F2F4F7"/>
      </w:pPr>
      <w:r>
        <w:rPr>
          <w:rFonts w:ascii="Courier New" w:hAnsi="Courier New"/>
          <w:sz w:val="17"/>
        </w:rPr>
        <w:t>const express = require("express");</w:t>
        <w:br/>
        <w:br/>
        <w:t>const app = express();</w:t>
        <w:br/>
        <w:t>const PORT = process.env.PORT || 3000;</w:t>
        <w:br/>
        <w:br/>
        <w:t>app.get("/", (req, res) =&gt; {</w:t>
        <w:br/>
        <w:t xml:space="preserve">    res.send("Hello! DevOps CI/CD Pipeline is Working 🚀");</w:t>
        <w:br/>
        <w:t>});</w:t>
        <w:br/>
        <w:br/>
        <w:t>app.listen(PORT, "0.0.0.0", () =&gt; {</w:t>
        <w:br/>
        <w:t xml:space="preserve">    console.log(`Server running on port ${PORT}`);</w:t>
        <w:br/>
        <w:t>});</w:t>
      </w:r>
    </w:p>
    <w:p>
      <w:pPr>
        <w:pStyle w:val="Heading2"/>
      </w:pPr>
      <w:r>
        <w:rPr>
          <w:rFonts w:ascii="Times New Roman" w:hAnsi="Times New Roman"/>
          <w:color w:val="373737"/>
        </w:rPr>
        <w:t>4.4 Test Script</w:t>
      </w:r>
    </w:p>
    <w:p>
      <w:r>
        <w:t>A simple automated test command was configured so that the GitHub Actions pipeline can validate the project.</w:t>
      </w:r>
    </w:p>
    <w:p>
      <w:pPr>
        <w:spacing w:before="60" w:after="120"/>
        <w:ind w:left="216" w:right="216"/>
        <w:shd w:fill="F2F4F7"/>
      </w:pPr>
      <w:r>
        <w:rPr>
          <w:rFonts w:ascii="Courier New" w:hAnsi="Courier New"/>
          <w:sz w:val="17"/>
        </w:rPr>
        <w:t>"scripts": {</w:t>
        <w:br/>
        <w:t xml:space="preserve">  "test": "node -e \"console.log('Tests passed')\""</w:t>
        <w:br/>
        <w:t>}</w:t>
      </w:r>
    </w:p>
    <w:p>
      <w:r>
        <w:t>The command was also executed locally using:</w:t>
      </w:r>
    </w:p>
    <w:p>
      <w:pPr>
        <w:spacing w:before="60" w:after="120"/>
        <w:ind w:left="216" w:right="216"/>
        <w:shd w:fill="F2F4F7"/>
      </w:pPr>
      <w:r>
        <w:rPr>
          <w:rFonts w:ascii="Courier New" w:hAnsi="Courier New"/>
          <w:sz w:val="17"/>
        </w:rPr>
        <w:t>npm test</w:t>
      </w:r>
    </w:p>
    <w:p>
      <w:pPr>
        <w:pStyle w:val="Heading1"/>
      </w:pPr>
      <w:r>
        <w:rPr>
          <w:rFonts w:ascii="Times New Roman" w:hAnsi="Times New Roman"/>
          <w:color w:val="1F4E79"/>
        </w:rPr>
        <w:t>5. Dockerization</w:t>
      </w:r>
    </w:p>
    <w:p>
      <w:r>
        <w:t>A Dockerfile was created to package the Node.js application and its dependencies into a portable container image.</w:t>
      </w:r>
    </w:p>
    <w:p>
      <w:pPr>
        <w:spacing w:before="60" w:after="120"/>
        <w:ind w:left="216" w:right="216"/>
        <w:shd w:fill="F2F4F7"/>
      </w:pPr>
      <w:r>
        <w:rPr>
          <w:rFonts w:ascii="Courier New" w:hAnsi="Courier New"/>
          <w:sz w:val="17"/>
        </w:rPr>
        <w:t>FROM node:20</w:t>
        <w:br/>
        <w:br/>
        <w:t>WORKDIR /app</w:t>
        <w:br/>
        <w:br/>
        <w:t>COPY package*.json ./</w:t>
        <w:br/>
        <w:br/>
        <w:t>RUN npm install</w:t>
        <w:br/>
        <w:br/>
        <w:t>COPY . .</w:t>
        <w:br/>
        <w:br/>
        <w:t>EXPOSE 3000</w:t>
        <w:br/>
        <w:br/>
        <w:t>CMD ["node", "app.js"]</w:t>
      </w:r>
    </w:p>
    <w:p>
      <w:pPr>
        <w:pStyle w:val="Heading2"/>
      </w:pPr>
      <w:r>
        <w:rPr>
          <w:rFonts w:ascii="Times New Roman" w:hAnsi="Times New Roman"/>
          <w:color w:val="373737"/>
        </w:rPr>
        <w:t>5.1 Local Docker Build</w:t>
      </w:r>
    </w:p>
    <w:p>
      <w:pPr>
        <w:spacing w:before="60" w:after="120"/>
        <w:ind w:left="216" w:right="216"/>
        <w:shd w:fill="F2F4F7"/>
      </w:pPr>
      <w:r>
        <w:rPr>
          <w:rFonts w:ascii="Courier New" w:hAnsi="Courier New"/>
          <w:sz w:val="17"/>
        </w:rPr>
        <w:t>docker build -t nodejs-demo-app .</w:t>
      </w:r>
    </w:p>
    <w:p>
      <w:pPr>
        <w:pStyle w:val="Heading2"/>
      </w:pPr>
      <w:r>
        <w:rPr>
          <w:rFonts w:ascii="Times New Roman" w:hAnsi="Times New Roman"/>
          <w:color w:val="373737"/>
        </w:rPr>
        <w:t>5.2 Local Container Test</w:t>
      </w:r>
    </w:p>
    <w:p>
      <w:pPr>
        <w:spacing w:before="60" w:after="120"/>
        <w:ind w:left="216" w:right="216"/>
        <w:shd w:fill="F2F4F7"/>
      </w:pPr>
      <w:r>
        <w:rPr>
          <w:rFonts w:ascii="Courier New" w:hAnsi="Courier New"/>
          <w:sz w:val="17"/>
        </w:rPr>
        <w:t>docker run -d -p 3000:3000 --name nodejs-demo-container nodejs-demo-app</w:t>
      </w:r>
    </w:p>
    <w:p>
      <w:r>
        <w:t>The container was verified locally through http://localhost:3000 and displayed the expected application message.</w:t>
      </w:r>
    </w:p>
    <w:p>
      <w:pPr>
        <w:pStyle w:val="Heading1"/>
      </w:pPr>
      <w:r>
        <w:rPr>
          <w:rFonts w:ascii="Times New Roman" w:hAnsi="Times New Roman"/>
          <w:color w:val="1F4E79"/>
        </w:rPr>
        <w:t>6. GitHub Repository</w:t>
      </w:r>
    </w:p>
    <w:p>
      <w:r>
        <w:t>The project was uploaded to the public GitHub repository:</w:t>
      </w:r>
    </w:p>
    <w:p>
      <w:r>
        <w:rPr>
          <w:rFonts w:ascii="Times New Roman" w:hAnsi="Times New Roman"/>
          <w:b/>
          <w:sz w:val="22"/>
        </w:rPr>
        <w:t>https://github.com/Aditya-Cyb/nodejs-demo-app</w:t>
      </w:r>
    </w:p>
    <w:p>
      <w:pPr>
        <w:pStyle w:val="Heading2"/>
      </w:pPr>
      <w:r>
        <w:rPr>
          <w:rFonts w:ascii="Times New Roman" w:hAnsi="Times New Roman"/>
          <w:color w:val="373737"/>
        </w:rPr>
        <w:t>6.1 Git Commands Used</w:t>
      </w:r>
    </w:p>
    <w:p>
      <w:pPr>
        <w:spacing w:before="60" w:after="120"/>
        <w:ind w:left="216" w:right="216"/>
        <w:shd w:fill="F2F4F7"/>
      </w:pPr>
      <w:r>
        <w:rPr>
          <w:rFonts w:ascii="Courier New" w:hAnsi="Courier New"/>
          <w:sz w:val="17"/>
        </w:rPr>
        <w:t>git init</w:t>
        <w:br/>
        <w:t>git add .</w:t>
        <w:br/>
        <w:t>git commit -m "Initial commit"</w:t>
        <w:br/>
        <w:t>git branch -M main</w:t>
        <w:br/>
        <w:t>git remote add origin &lt;repository-url&gt;</w:t>
        <w:br/>
        <w:t>git push -u origin main</w:t>
      </w:r>
    </w:p>
    <w:p>
      <w:r>
        <w:t>The repository uses the main branch for the CI/CD trigger.</w:t>
      </w:r>
    </w:p>
    <w:p>
      <w:pPr>
        <w:pStyle w:val="Heading1"/>
      </w:pPr>
      <w:r>
        <w:rPr>
          <w:rFonts w:ascii="Times New Roman" w:hAnsi="Times New Roman"/>
          <w:color w:val="1F4E79"/>
        </w:rPr>
        <w:t>7. GitHub Actions CI/CD Workflow</w:t>
      </w:r>
    </w:p>
    <w:p>
      <w:r>
        <w:t>The workflow file is located at .github/workflows/main.yml. It is triggered whenever code is pushed to the main branch.</w:t>
      </w:r>
    </w:p>
    <w:p>
      <w:pPr>
        <w:spacing w:before="60" w:after="120"/>
        <w:ind w:left="216" w:right="216"/>
        <w:shd w:fill="F2F4F7"/>
      </w:pPr>
      <w:r>
        <w:rPr>
          <w:rFonts w:ascii="Courier New" w:hAnsi="Courier New"/>
          <w:sz w:val="17"/>
        </w:rPr>
        <w:t>name: Node.js CI/CD Pipeline</w:t>
        <w:br/>
        <w:br/>
        <w:t>on:</w:t>
        <w:br/>
        <w:t xml:space="preserve">  push:</w:t>
        <w:br/>
        <w:t xml:space="preserve">    branches:</w:t>
        <w:br/>
        <w:t xml:space="preserve">      - main</w:t>
        <w:br/>
        <w:br/>
        <w:t>jobs:</w:t>
        <w:br/>
        <w:t xml:space="preserve">  build-and-deploy:</w:t>
        <w:br/>
        <w:t xml:space="preserve">    runs-on: ubuntu-latest</w:t>
        <w:br/>
        <w:br/>
        <w:t xml:space="preserve">    steps:</w:t>
        <w:br/>
        <w:t xml:space="preserve">      - name: Checkout Code</w:t>
        <w:br/>
        <w:t xml:space="preserve">        uses: actions/checkout@v4</w:t>
        <w:br/>
        <w:br/>
        <w:t xml:space="preserve">      - name: Setup Node.js</w:t>
        <w:br/>
        <w:t xml:space="preserve">        uses: actions/setup-node@v4</w:t>
        <w:br/>
        <w:t xml:space="preserve">        with:</w:t>
        <w:br/>
        <w:t xml:space="preserve">          node-version: 20</w:t>
        <w:br/>
        <w:br/>
        <w:t xml:space="preserve">      - name: Install Dependencies</w:t>
        <w:br/>
        <w:t xml:space="preserve">        run: npm install</w:t>
        <w:br/>
        <w:br/>
        <w:t xml:space="preserve">      - name: Run Tests</w:t>
        <w:br/>
        <w:t xml:space="preserve">        run: npm test</w:t>
        <w:br/>
        <w:br/>
        <w:t xml:space="preserve">      - name: Build Docker Image</w:t>
        <w:br/>
        <w:t xml:space="preserve">        run: docker build -t nodejs-demo-app .</w:t>
        <w:br/>
        <w:br/>
        <w:t xml:space="preserve">      - name: Login to Docker Hub</w:t>
        <w:br/>
        <w:t xml:space="preserve">        uses: docker/login-action@v3</w:t>
        <w:br/>
        <w:t xml:space="preserve">        with:</w:t>
        <w:br/>
        <w:t xml:space="preserve">          username: ${{ secrets.DOCKERHUB_USERNAME }}</w:t>
        <w:br/>
        <w:t xml:space="preserve">          password: ${{ secrets.DOCKERHUB_TOKEN }}</w:t>
        <w:br/>
        <w:br/>
        <w:t xml:space="preserve">      - name: Push Docker Image</w:t>
        <w:br/>
        <w:t xml:space="preserve">        run: |</w:t>
        <w:br/>
        <w:t xml:space="preserve">          docker tag nodejs-demo-app ${{ secrets.DOCKERHUB_USERNAME }}/nodejs-demo-app:latest</w:t>
        <w:br/>
        <w:t xml:space="preserve">          docker push ${{ secrets.DOCKERHUB_USERNAME }}/nodejs-demo-app:latest</w:t>
      </w:r>
    </w:p>
    <w:p>
      <w:pPr>
        <w:pStyle w:val="Heading2"/>
      </w:pPr>
      <w:r>
        <w:rPr>
          <w:rFonts w:ascii="Times New Roman" w:hAnsi="Times New Roman"/>
          <w:color w:val="373737"/>
        </w:rPr>
        <w:t>7.1 Pipeline Stages</w:t>
      </w:r>
    </w:p>
    <w:tbl>
      <w:tblPr>
        <w:tblStyle w:val="TableGrid"/>
        <w:tblW w:type="auto" w:w="0"/>
        <w:jc w:val="center"/>
        <w:tblLook w:firstColumn="1" w:firstRow="1" w:lastColumn="0" w:lastRow="0" w:noHBand="0" w:noVBand="1" w:val="04A0"/>
      </w:tblPr>
      <w:tblGrid>
        <w:gridCol w:w="4802"/>
        <w:gridCol w:w="4802"/>
      </w:tblGrid>
      <w:tr>
        <w:tc>
          <w:tcPr>
            <w:tcW w:type="dxa" w:w="4802"/>
            <w:vAlign w:val="center"/>
            <w:shd w:fill="1F4E79"/>
          </w:tcPr>
          <w:p>
            <w:r/>
            <w:r>
              <w:rPr>
                <w:rFonts w:ascii="Times New Roman" w:hAnsi="Times New Roman"/>
                <w:b/>
                <w:color w:val="FFFFFF"/>
                <w:sz w:val="20"/>
              </w:rPr>
              <w:t>Pipeline Stage</w:t>
            </w:r>
          </w:p>
        </w:tc>
        <w:tc>
          <w:tcPr>
            <w:tcW w:type="dxa" w:w="4802"/>
            <w:vAlign w:val="center"/>
            <w:shd w:fill="1F4E79"/>
          </w:tcPr>
          <w:p>
            <w:r/>
            <w:r>
              <w:rPr>
                <w:rFonts w:ascii="Times New Roman" w:hAnsi="Times New Roman"/>
                <w:b/>
                <w:color w:val="FFFFFF"/>
                <w:sz w:val="20"/>
              </w:rPr>
              <w:t>Description</w:t>
            </w:r>
          </w:p>
        </w:tc>
      </w:tr>
      <w:tr>
        <w:tc>
          <w:tcPr>
            <w:tcW w:type="dxa" w:w="4802"/>
            <w:vAlign w:val="center"/>
          </w:tcPr>
          <w:p>
            <w:r/>
            <w:r>
              <w:rPr>
                <w:rFonts w:ascii="Times New Roman" w:hAnsi="Times New Roman"/>
                <w:b/>
                <w:color w:val="000000"/>
                <w:sz w:val="19"/>
              </w:rPr>
              <w:t>Checkout Code</w:t>
            </w:r>
          </w:p>
        </w:tc>
        <w:tc>
          <w:tcPr>
            <w:tcW w:type="dxa" w:w="4802"/>
            <w:vAlign w:val="center"/>
          </w:tcPr>
          <w:p>
            <w:r/>
            <w:r>
              <w:rPr>
                <w:rFonts w:ascii="Times New Roman" w:hAnsi="Times New Roman"/>
                <w:b w:val="0"/>
                <w:color w:val="000000"/>
                <w:sz w:val="19"/>
              </w:rPr>
              <w:t>Downloads the source code from GitHub.</w:t>
            </w:r>
          </w:p>
        </w:tc>
      </w:tr>
      <w:tr>
        <w:tc>
          <w:tcPr>
            <w:tcW w:type="dxa" w:w="4802"/>
            <w:vAlign w:val="center"/>
          </w:tcPr>
          <w:p>
            <w:r/>
            <w:r>
              <w:rPr>
                <w:rFonts w:ascii="Times New Roman" w:hAnsi="Times New Roman"/>
                <w:b/>
                <w:color w:val="000000"/>
                <w:sz w:val="19"/>
              </w:rPr>
              <w:t>Setup Node.js</w:t>
            </w:r>
          </w:p>
        </w:tc>
        <w:tc>
          <w:tcPr>
            <w:tcW w:type="dxa" w:w="4802"/>
            <w:vAlign w:val="center"/>
          </w:tcPr>
          <w:p>
            <w:r/>
            <w:r>
              <w:rPr>
                <w:rFonts w:ascii="Times New Roman" w:hAnsi="Times New Roman"/>
                <w:b w:val="0"/>
                <w:color w:val="000000"/>
                <w:sz w:val="19"/>
              </w:rPr>
              <w:t>Configures Node.js 20 on the GitHub Actions runner.</w:t>
            </w:r>
          </w:p>
        </w:tc>
      </w:tr>
      <w:tr>
        <w:tc>
          <w:tcPr>
            <w:tcW w:type="dxa" w:w="4802"/>
            <w:vAlign w:val="center"/>
          </w:tcPr>
          <w:p>
            <w:r/>
            <w:r>
              <w:rPr>
                <w:rFonts w:ascii="Times New Roman" w:hAnsi="Times New Roman"/>
                <w:b/>
                <w:color w:val="000000"/>
                <w:sz w:val="19"/>
              </w:rPr>
              <w:t>Install Dependencies</w:t>
            </w:r>
          </w:p>
        </w:tc>
        <w:tc>
          <w:tcPr>
            <w:tcW w:type="dxa" w:w="4802"/>
            <w:vAlign w:val="center"/>
          </w:tcPr>
          <w:p>
            <w:r/>
            <w:r>
              <w:rPr>
                <w:rFonts w:ascii="Times New Roman" w:hAnsi="Times New Roman"/>
                <w:b w:val="0"/>
                <w:color w:val="000000"/>
                <w:sz w:val="19"/>
              </w:rPr>
              <w:t>Runs npm install to install Express and project dependencies.</w:t>
            </w:r>
          </w:p>
        </w:tc>
      </w:tr>
      <w:tr>
        <w:tc>
          <w:tcPr>
            <w:tcW w:type="dxa" w:w="4802"/>
            <w:vAlign w:val="center"/>
          </w:tcPr>
          <w:p>
            <w:r/>
            <w:r>
              <w:rPr>
                <w:rFonts w:ascii="Times New Roman" w:hAnsi="Times New Roman"/>
                <w:b/>
                <w:color w:val="000000"/>
                <w:sz w:val="19"/>
              </w:rPr>
              <w:t>Run Tests</w:t>
            </w:r>
          </w:p>
        </w:tc>
        <w:tc>
          <w:tcPr>
            <w:tcW w:type="dxa" w:w="4802"/>
            <w:vAlign w:val="center"/>
          </w:tcPr>
          <w:p>
            <w:r/>
            <w:r>
              <w:rPr>
                <w:rFonts w:ascii="Times New Roman" w:hAnsi="Times New Roman"/>
                <w:b w:val="0"/>
                <w:color w:val="000000"/>
                <w:sz w:val="19"/>
              </w:rPr>
              <w:t>Runs npm test and verifies the test step.</w:t>
            </w:r>
          </w:p>
        </w:tc>
      </w:tr>
      <w:tr>
        <w:tc>
          <w:tcPr>
            <w:tcW w:type="dxa" w:w="4802"/>
            <w:vAlign w:val="center"/>
          </w:tcPr>
          <w:p>
            <w:r/>
            <w:r>
              <w:rPr>
                <w:rFonts w:ascii="Times New Roman" w:hAnsi="Times New Roman"/>
                <w:b/>
                <w:color w:val="000000"/>
                <w:sz w:val="19"/>
              </w:rPr>
              <w:t>Build Docker Image</w:t>
            </w:r>
          </w:p>
        </w:tc>
        <w:tc>
          <w:tcPr>
            <w:tcW w:type="dxa" w:w="4802"/>
            <w:vAlign w:val="center"/>
          </w:tcPr>
          <w:p>
            <w:r/>
            <w:r>
              <w:rPr>
                <w:rFonts w:ascii="Times New Roman" w:hAnsi="Times New Roman"/>
                <w:b w:val="0"/>
                <w:color w:val="000000"/>
                <w:sz w:val="19"/>
              </w:rPr>
              <w:t>Builds the application container from the Dockerfile.</w:t>
            </w:r>
          </w:p>
        </w:tc>
      </w:tr>
      <w:tr>
        <w:tc>
          <w:tcPr>
            <w:tcW w:type="dxa" w:w="4802"/>
            <w:vAlign w:val="center"/>
          </w:tcPr>
          <w:p>
            <w:r/>
            <w:r>
              <w:rPr>
                <w:rFonts w:ascii="Times New Roman" w:hAnsi="Times New Roman"/>
                <w:b/>
                <w:color w:val="000000"/>
                <w:sz w:val="19"/>
              </w:rPr>
              <w:t>Login to Docker Hub</w:t>
            </w:r>
          </w:p>
        </w:tc>
        <w:tc>
          <w:tcPr>
            <w:tcW w:type="dxa" w:w="4802"/>
            <w:vAlign w:val="center"/>
          </w:tcPr>
          <w:p>
            <w:r/>
            <w:r>
              <w:rPr>
                <w:rFonts w:ascii="Times New Roman" w:hAnsi="Times New Roman"/>
                <w:b w:val="0"/>
                <w:color w:val="000000"/>
                <w:sz w:val="19"/>
              </w:rPr>
              <w:t>Authenticates using GitHub repository secrets.</w:t>
            </w:r>
          </w:p>
        </w:tc>
      </w:tr>
      <w:tr>
        <w:tc>
          <w:tcPr>
            <w:tcW w:type="dxa" w:w="4802"/>
            <w:vAlign w:val="center"/>
          </w:tcPr>
          <w:p>
            <w:r/>
            <w:r>
              <w:rPr>
                <w:rFonts w:ascii="Times New Roman" w:hAnsi="Times New Roman"/>
                <w:b/>
                <w:color w:val="000000"/>
                <w:sz w:val="19"/>
              </w:rPr>
              <w:t>Push Docker Image</w:t>
            </w:r>
          </w:p>
        </w:tc>
        <w:tc>
          <w:tcPr>
            <w:tcW w:type="dxa" w:w="4802"/>
            <w:vAlign w:val="center"/>
          </w:tcPr>
          <w:p>
            <w:r/>
            <w:r>
              <w:rPr>
                <w:rFonts w:ascii="Times New Roman" w:hAnsi="Times New Roman"/>
                <w:b w:val="0"/>
                <w:color w:val="000000"/>
                <w:sz w:val="19"/>
              </w:rPr>
              <w:t>Tags and pushes the latest image to Docker Hub.</w:t>
            </w:r>
          </w:p>
        </w:tc>
      </w:tr>
    </w:tbl>
    <w:p>
      <w:pPr>
        <w:pStyle w:val="Heading2"/>
      </w:pPr>
      <w:r>
        <w:rPr>
          <w:rFonts w:ascii="Times New Roman" w:hAnsi="Times New Roman"/>
          <w:color w:val="373737"/>
        </w:rPr>
        <w:t>7.2 GitHub Secrets</w:t>
      </w:r>
    </w:p>
    <w:p>
      <w:r>
        <w:t>The following repository secrets were configured for Docker Hub authentication:</w:t>
      </w:r>
    </w:p>
    <w:p>
      <w:pPr>
        <w:pStyle w:val="ListBullet"/>
        <w:spacing w:after="60"/>
      </w:pPr>
      <w:r>
        <w:rPr>
          <w:rFonts w:ascii="Times New Roman" w:hAnsi="Times New Roman"/>
          <w:sz w:val="22"/>
        </w:rPr>
        <w:t>DOCKERHUB_USERNAME — Docker Hub username: adityadev02</w:t>
      </w:r>
    </w:p>
    <w:p>
      <w:pPr>
        <w:pStyle w:val="ListBullet"/>
        <w:spacing w:after="60"/>
      </w:pPr>
      <w:r>
        <w:rPr>
          <w:rFonts w:ascii="Times New Roman" w:hAnsi="Times New Roman"/>
          <w:sz w:val="22"/>
        </w:rPr>
        <w:t>DOCKERHUB_TOKEN — Docker Hub access token (stored securely as a GitHub secret)</w:t>
      </w:r>
    </w:p>
    <w:p>
      <w:r>
        <w:t>The Docker Hub token value is not included in this documentation for security reasons.</w:t>
      </w:r>
    </w:p>
    <w:p>
      <w:pPr>
        <w:pStyle w:val="Heading1"/>
      </w:pPr>
      <w:r>
        <w:rPr>
          <w:rFonts w:ascii="Times New Roman" w:hAnsi="Times New Roman"/>
          <w:color w:val="1F4E79"/>
        </w:rPr>
        <w:t>8. Docker Hub Image Publishing</w:t>
      </w:r>
    </w:p>
    <w:p>
      <w:r>
        <w:t>After successful testing and Docker image creation, GitHub Actions publishes the image to Docker Hub.</w:t>
      </w:r>
    </w:p>
    <w:p>
      <w:pPr>
        <w:spacing w:before="60" w:after="120"/>
        <w:ind w:left="216" w:right="216"/>
        <w:shd w:fill="F2F4F7"/>
      </w:pPr>
      <w:r>
        <w:rPr>
          <w:rFonts w:ascii="Courier New" w:hAnsi="Courier New"/>
          <w:sz w:val="17"/>
        </w:rPr>
        <w:t>Repository:</w:t>
        <w:br/>
        <w:t>adityadev02/nodejs-demo-app</w:t>
        <w:br/>
        <w:br/>
        <w:t>Tag:</w:t>
        <w:br/>
        <w:t>latest</w:t>
        <w:br/>
        <w:br/>
        <w:t>Image:</w:t>
        <w:br/>
        <w:t>docker.io/adityadev02/nodejs-demo-app:latest</w:t>
      </w:r>
    </w:p>
    <w:p>
      <w:r>
        <w:t>The Docker Hub repository was verified and the latest tag was visible after the successful GitHub Actions run.</w:t>
      </w:r>
    </w:p>
    <w:p>
      <w:pPr>
        <w:pStyle w:val="Heading1"/>
      </w:pPr>
      <w:r>
        <w:rPr>
          <w:rFonts w:ascii="Times New Roman" w:hAnsi="Times New Roman"/>
          <w:color w:val="1F4E79"/>
        </w:rPr>
        <w:t>9. Cloud Deployment on Render</w:t>
      </w:r>
    </w:p>
    <w:p>
      <w:r>
        <w:t>The Docker Hub image was deployed to Render as a Web Service using the Existing Image option.</w:t>
      </w:r>
    </w:p>
    <w:p>
      <w:pPr>
        <w:pStyle w:val="Heading2"/>
      </w:pPr>
      <w:r>
        <w:rPr>
          <w:rFonts w:ascii="Times New Roman" w:hAnsi="Times New Roman"/>
          <w:color w:val="373737"/>
        </w:rPr>
        <w:t>9.1 Render Configuration</w:t>
      </w:r>
    </w:p>
    <w:tbl>
      <w:tblPr>
        <w:tblStyle w:val="TableGrid"/>
        <w:tblW w:type="auto" w:w="0"/>
        <w:tblLook w:firstColumn="1" w:firstRow="1" w:lastColumn="0" w:lastRow="0" w:noHBand="0" w:noVBand="1" w:val="04A0"/>
      </w:tblPr>
      <w:tblGrid>
        <w:gridCol w:w="4802"/>
        <w:gridCol w:w="4802"/>
      </w:tblGrid>
      <w:tr>
        <w:tc>
          <w:tcPr>
            <w:tcW w:type="dxa" w:w="4802"/>
            <w:vAlign w:val="center"/>
            <w:shd w:fill="1F4E79"/>
          </w:tcPr>
          <w:p>
            <w:r/>
            <w:r>
              <w:rPr>
                <w:rFonts w:ascii="Times New Roman" w:hAnsi="Times New Roman"/>
                <w:b/>
                <w:color w:val="FFFFFF"/>
                <w:sz w:val="20"/>
              </w:rPr>
              <w:t>Setting</w:t>
            </w:r>
          </w:p>
        </w:tc>
        <w:tc>
          <w:tcPr>
            <w:tcW w:type="dxa" w:w="4802"/>
            <w:vAlign w:val="center"/>
            <w:shd w:fill="1F4E79"/>
          </w:tcPr>
          <w:p>
            <w:r/>
            <w:r>
              <w:rPr>
                <w:rFonts w:ascii="Times New Roman" w:hAnsi="Times New Roman"/>
                <w:b/>
                <w:color w:val="FFFFFF"/>
                <w:sz w:val="20"/>
              </w:rPr>
              <w:t>Value</w:t>
            </w:r>
          </w:p>
        </w:tc>
      </w:tr>
      <w:tr>
        <w:tc>
          <w:tcPr>
            <w:tcW w:type="dxa" w:w="4802"/>
            <w:vAlign w:val="center"/>
          </w:tcPr>
          <w:p>
            <w:r/>
            <w:r>
              <w:rPr>
                <w:rFonts w:ascii="Times New Roman" w:hAnsi="Times New Roman"/>
                <w:b/>
                <w:color w:val="000000"/>
                <w:sz w:val="19"/>
              </w:rPr>
              <w:t>Service type</w:t>
            </w:r>
          </w:p>
        </w:tc>
        <w:tc>
          <w:tcPr>
            <w:tcW w:type="dxa" w:w="4802"/>
            <w:vAlign w:val="center"/>
          </w:tcPr>
          <w:p>
            <w:r/>
            <w:r>
              <w:rPr>
                <w:rFonts w:ascii="Times New Roman" w:hAnsi="Times New Roman"/>
                <w:b w:val="0"/>
                <w:color w:val="000000"/>
                <w:sz w:val="19"/>
              </w:rPr>
              <w:t>Web Service</w:t>
            </w:r>
          </w:p>
        </w:tc>
      </w:tr>
      <w:tr>
        <w:tc>
          <w:tcPr>
            <w:tcW w:type="dxa" w:w="4802"/>
            <w:vAlign w:val="center"/>
          </w:tcPr>
          <w:p>
            <w:r/>
            <w:r>
              <w:rPr>
                <w:rFonts w:ascii="Times New Roman" w:hAnsi="Times New Roman"/>
                <w:b/>
                <w:color w:val="000000"/>
                <w:sz w:val="19"/>
              </w:rPr>
              <w:t>Source</w:t>
            </w:r>
          </w:p>
        </w:tc>
        <w:tc>
          <w:tcPr>
            <w:tcW w:type="dxa" w:w="4802"/>
            <w:vAlign w:val="center"/>
          </w:tcPr>
          <w:p>
            <w:r/>
            <w:r>
              <w:rPr>
                <w:rFonts w:ascii="Times New Roman" w:hAnsi="Times New Roman"/>
                <w:b w:val="0"/>
                <w:color w:val="000000"/>
                <w:sz w:val="19"/>
              </w:rPr>
              <w:t>Existing Image</w:t>
            </w:r>
          </w:p>
        </w:tc>
      </w:tr>
      <w:tr>
        <w:tc>
          <w:tcPr>
            <w:tcW w:type="dxa" w:w="4802"/>
            <w:vAlign w:val="center"/>
          </w:tcPr>
          <w:p>
            <w:r/>
            <w:r>
              <w:rPr>
                <w:rFonts w:ascii="Times New Roman" w:hAnsi="Times New Roman"/>
                <w:b/>
                <w:color w:val="000000"/>
                <w:sz w:val="19"/>
              </w:rPr>
              <w:t>Docker image</w:t>
            </w:r>
          </w:p>
        </w:tc>
        <w:tc>
          <w:tcPr>
            <w:tcW w:type="dxa" w:w="4802"/>
            <w:vAlign w:val="center"/>
          </w:tcPr>
          <w:p>
            <w:r/>
            <w:r>
              <w:rPr>
                <w:rFonts w:ascii="Times New Roman" w:hAnsi="Times New Roman"/>
                <w:b w:val="0"/>
                <w:color w:val="000000"/>
                <w:sz w:val="19"/>
              </w:rPr>
              <w:t>docker.io/adityadev02/nodejs-demo-app:latest</w:t>
            </w:r>
          </w:p>
        </w:tc>
      </w:tr>
      <w:tr>
        <w:tc>
          <w:tcPr>
            <w:tcW w:type="dxa" w:w="4802"/>
            <w:vAlign w:val="center"/>
          </w:tcPr>
          <w:p>
            <w:r/>
            <w:r>
              <w:rPr>
                <w:rFonts w:ascii="Times New Roman" w:hAnsi="Times New Roman"/>
                <w:b/>
                <w:color w:val="000000"/>
                <w:sz w:val="19"/>
              </w:rPr>
              <w:t>Plan</w:t>
            </w:r>
          </w:p>
        </w:tc>
        <w:tc>
          <w:tcPr>
            <w:tcW w:type="dxa" w:w="4802"/>
            <w:vAlign w:val="center"/>
          </w:tcPr>
          <w:p>
            <w:r/>
            <w:r>
              <w:rPr>
                <w:rFonts w:ascii="Times New Roman" w:hAnsi="Times New Roman"/>
                <w:b w:val="0"/>
                <w:color w:val="000000"/>
                <w:sz w:val="19"/>
              </w:rPr>
              <w:t>Free</w:t>
            </w:r>
          </w:p>
        </w:tc>
      </w:tr>
      <w:tr>
        <w:tc>
          <w:tcPr>
            <w:tcW w:type="dxa" w:w="4802"/>
            <w:vAlign w:val="center"/>
          </w:tcPr>
          <w:p>
            <w:r/>
            <w:r>
              <w:rPr>
                <w:rFonts w:ascii="Times New Roman" w:hAnsi="Times New Roman"/>
                <w:b/>
                <w:color w:val="000000"/>
                <w:sz w:val="19"/>
              </w:rPr>
              <w:t>Region</w:t>
            </w:r>
          </w:p>
        </w:tc>
        <w:tc>
          <w:tcPr>
            <w:tcW w:type="dxa" w:w="4802"/>
            <w:vAlign w:val="center"/>
          </w:tcPr>
          <w:p>
            <w:r/>
            <w:r>
              <w:rPr>
                <w:rFonts w:ascii="Times New Roman" w:hAnsi="Times New Roman"/>
                <w:b w:val="0"/>
                <w:color w:val="000000"/>
                <w:sz w:val="19"/>
              </w:rPr>
              <w:t>Oregon (US West)</w:t>
            </w:r>
          </w:p>
        </w:tc>
      </w:tr>
      <w:tr>
        <w:tc>
          <w:tcPr>
            <w:tcW w:type="dxa" w:w="4802"/>
            <w:vAlign w:val="center"/>
          </w:tcPr>
          <w:p>
            <w:r/>
            <w:r>
              <w:rPr>
                <w:rFonts w:ascii="Times New Roman" w:hAnsi="Times New Roman"/>
                <w:b/>
                <w:color w:val="000000"/>
                <w:sz w:val="19"/>
              </w:rPr>
              <w:t>Environment variables</w:t>
            </w:r>
          </w:p>
        </w:tc>
        <w:tc>
          <w:tcPr>
            <w:tcW w:type="dxa" w:w="4802"/>
            <w:vAlign w:val="center"/>
          </w:tcPr>
          <w:p>
            <w:r/>
            <w:r>
              <w:rPr>
                <w:rFonts w:ascii="Times New Roman" w:hAnsi="Times New Roman"/>
                <w:b w:val="0"/>
                <w:color w:val="000000"/>
                <w:sz w:val="19"/>
              </w:rPr>
              <w:t>None manually added; Render provides PORT at runtime</w:t>
            </w:r>
          </w:p>
        </w:tc>
      </w:tr>
    </w:tbl>
    <w:p>
      <w:pPr>
        <w:pStyle w:val="Heading2"/>
      </w:pPr>
      <w:r>
        <w:rPr>
          <w:rFonts w:ascii="Times New Roman" w:hAnsi="Times New Roman"/>
          <w:color w:val="373737"/>
        </w:rPr>
        <w:t>9.2 Deployment Verification</w:t>
      </w:r>
    </w:p>
    <w:p>
      <w:r>
        <w:t>Render reported a successful deployment and the container started on the port supplied by the platform. The public service URL was then opened in a browser.</w:t>
      </w:r>
    </w:p>
    <w:p>
      <w:r>
        <w:drawing>
          <wp:inline xmlns:a="http://schemas.openxmlformats.org/drawingml/2006/main" xmlns:pic="http://schemas.openxmlformats.org/drawingml/2006/picture">
            <wp:extent cx="6400800" cy="3413760"/>
            <wp:docPr id="2" name="Picture 2"/>
            <wp:cNvGraphicFramePr>
              <a:graphicFrameLocks noChangeAspect="1"/>
            </wp:cNvGraphicFramePr>
            <a:graphic>
              <a:graphicData uri="http://schemas.openxmlformats.org/drawingml/2006/picture">
                <pic:pic>
                  <pic:nvPicPr>
                    <pic:cNvPr id="0" name="71f07cb3-327d-49eb-ad3a-595376876dbf.png"/>
                    <pic:cNvPicPr/>
                  </pic:nvPicPr>
                  <pic:blipFill>
                    <a:blip r:embed="rId10"/>
                    <a:stretch>
                      <a:fillRect/>
                    </a:stretch>
                  </pic:blipFill>
                  <pic:spPr>
                    <a:xfrm>
                      <a:off x="0" y="0"/>
                      <a:ext cx="6400800" cy="3413760"/>
                    </a:xfrm>
                    <a:prstGeom prst="rect"/>
                  </pic:spPr>
                </pic:pic>
              </a:graphicData>
            </a:graphic>
          </wp:inline>
        </w:drawing>
      </w:r>
    </w:p>
    <w:p>
      <w:pPr>
        <w:jc w:val="center"/>
      </w:pPr>
      <w:r>
        <w:rPr>
          <w:rFonts w:ascii="Times New Roman" w:hAnsi="Times New Roman"/>
          <w:i/>
          <w:color w:val="505050"/>
          <w:sz w:val="18"/>
        </w:rPr>
        <w:t>Figure 2. Render deployment status showing 'Deploy succeeded' and the public service URL.</w:t>
      </w:r>
    </w:p>
    <w:p>
      <w:pPr>
        <w:pStyle w:val="Heading2"/>
      </w:pPr>
      <w:r>
        <w:rPr>
          <w:rFonts w:ascii="Times New Roman" w:hAnsi="Times New Roman"/>
          <w:color w:val="373737"/>
        </w:rPr>
        <w:t>9.3 Live Application Result</w:t>
      </w:r>
    </w:p>
    <w:p>
      <w:pPr>
        <w:spacing w:before="60" w:after="120"/>
        <w:ind w:left="216" w:right="216"/>
        <w:shd w:fill="F2F4F7"/>
      </w:pPr>
      <w:r>
        <w:rPr>
          <w:rFonts w:ascii="Courier New" w:hAnsi="Courier New"/>
          <w:sz w:val="17"/>
        </w:rPr>
        <w:t>Hello! DevOps CI/CD Pipeline is Working 🚀</w:t>
      </w:r>
    </w:p>
    <w:p>
      <w:r>
        <w:t>The application was successfully accessible through the public Render URL. This confirms that the Docker image could be run successfully as a cloud-hosted web service.</w:t>
      </w:r>
    </w:p>
    <w:p>
      <w:r>
        <w:br w:type="page"/>
      </w:r>
    </w:p>
    <w:p>
      <w:r>
        <w:drawing>
          <wp:inline xmlns:a="http://schemas.openxmlformats.org/drawingml/2006/main" xmlns:pic="http://schemas.openxmlformats.org/drawingml/2006/picture">
            <wp:extent cx="6400800" cy="4267200"/>
            <wp:docPr id="3" name="Picture 3"/>
            <wp:cNvGraphicFramePr>
              <a:graphicFrameLocks noChangeAspect="1"/>
            </wp:cNvGraphicFramePr>
            <a:graphic>
              <a:graphicData uri="http://schemas.openxmlformats.org/drawingml/2006/picture">
                <pic:pic>
                  <pic:nvPicPr>
                    <pic:cNvPr id="0" name="a_large_colorful_infographic_poster_with_a_clean_t.png"/>
                    <pic:cNvPicPr/>
                  </pic:nvPicPr>
                  <pic:blipFill>
                    <a:blip r:embed="rId11"/>
                    <a:stretch>
                      <a:fillRect/>
                    </a:stretch>
                  </pic:blipFill>
                  <pic:spPr>
                    <a:xfrm>
                      <a:off x="0" y="0"/>
                      <a:ext cx="6400800" cy="4267200"/>
                    </a:xfrm>
                    <a:prstGeom prst="rect"/>
                  </pic:spPr>
                </pic:pic>
              </a:graphicData>
            </a:graphic>
          </wp:inline>
        </w:drawing>
      </w:r>
    </w:p>
    <w:p>
      <w:pPr>
        <w:jc w:val="center"/>
      </w:pPr>
      <w:r>
        <w:rPr>
          <w:rFonts w:ascii="Times New Roman" w:hAnsi="Times New Roman"/>
          <w:i/>
          <w:color w:val="505050"/>
          <w:sz w:val="18"/>
        </w:rPr>
        <w:t>Figure 4. Task 1 Parts 4–7: Docker Hub, Render deployment, deployment verification, and live application.</w:t>
      </w:r>
    </w:p>
    <w:p>
      <w:pPr>
        <w:pStyle w:val="Heading1"/>
      </w:pPr>
      <w:r>
        <w:rPr>
          <w:rFonts w:ascii="Times New Roman" w:hAnsi="Times New Roman"/>
          <w:color w:val="1F4E79"/>
        </w:rPr>
        <w:t>10. Submission Evidence / Screenshots</w:t>
      </w:r>
    </w:p>
    <w:p>
      <w:r>
        <w:t>The following screenshots should be included in the final submission in the order below:</w:t>
      </w:r>
    </w:p>
    <w:tbl>
      <w:tblPr>
        <w:tblStyle w:val="TableGrid"/>
        <w:tblW w:type="auto" w:w="0"/>
        <w:tblLook w:firstColumn="1" w:firstRow="1" w:lastColumn="0" w:lastRow="0" w:noHBand="0" w:noVBand="1" w:val="04A0"/>
      </w:tblPr>
      <w:tblGrid>
        <w:gridCol w:w="3202"/>
        <w:gridCol w:w="3202"/>
        <w:gridCol w:w="3202"/>
      </w:tblGrid>
      <w:tr>
        <w:tc>
          <w:tcPr>
            <w:tcW w:type="dxa" w:w="3202"/>
            <w:vAlign w:val="center"/>
            <w:shd w:fill="1F4E79"/>
          </w:tcPr>
          <w:p>
            <w:r/>
            <w:r>
              <w:rPr>
                <w:rFonts w:ascii="Times New Roman" w:hAnsi="Times New Roman"/>
                <w:b/>
                <w:color w:val="FFFFFF"/>
                <w:sz w:val="20"/>
              </w:rPr>
              <w:t>No.</w:t>
            </w:r>
          </w:p>
        </w:tc>
        <w:tc>
          <w:tcPr>
            <w:tcW w:type="dxa" w:w="3202"/>
            <w:vAlign w:val="center"/>
            <w:shd w:fill="1F4E79"/>
          </w:tcPr>
          <w:p>
            <w:r/>
            <w:r>
              <w:rPr>
                <w:rFonts w:ascii="Times New Roman" w:hAnsi="Times New Roman"/>
                <w:b/>
                <w:color w:val="FFFFFF"/>
                <w:sz w:val="20"/>
              </w:rPr>
              <w:t>Evidence</w:t>
            </w:r>
          </w:p>
        </w:tc>
        <w:tc>
          <w:tcPr>
            <w:tcW w:type="dxa" w:w="3202"/>
            <w:vAlign w:val="center"/>
            <w:shd w:fill="1F4E79"/>
          </w:tcPr>
          <w:p>
            <w:r/>
            <w:r>
              <w:rPr>
                <w:rFonts w:ascii="Times New Roman" w:hAnsi="Times New Roman"/>
                <w:b/>
                <w:color w:val="FFFFFF"/>
                <w:sz w:val="20"/>
              </w:rPr>
              <w:t>Caption / Purpose</w:t>
            </w:r>
          </w:p>
        </w:tc>
      </w:tr>
      <w:tr>
        <w:tc>
          <w:tcPr>
            <w:tcW w:type="dxa" w:w="3202"/>
            <w:vAlign w:val="center"/>
          </w:tcPr>
          <w:p>
            <w:r/>
            <w:r>
              <w:rPr>
                <w:rFonts w:ascii="Times New Roman" w:hAnsi="Times New Roman"/>
                <w:b/>
                <w:color w:val="000000"/>
                <w:sz w:val="19"/>
              </w:rPr>
              <w:t>1</w:t>
            </w:r>
          </w:p>
        </w:tc>
        <w:tc>
          <w:tcPr>
            <w:tcW w:type="dxa" w:w="3202"/>
            <w:vAlign w:val="center"/>
          </w:tcPr>
          <w:p>
            <w:r/>
            <w:r>
              <w:rPr>
                <w:rFonts w:ascii="Times New Roman" w:hAnsi="Times New Roman"/>
                <w:b/>
                <w:color w:val="000000"/>
                <w:sz w:val="19"/>
              </w:rPr>
              <w:t>GitHub repository</w:t>
            </w:r>
          </w:p>
        </w:tc>
        <w:tc>
          <w:tcPr>
            <w:tcW w:type="dxa" w:w="3202"/>
            <w:vAlign w:val="center"/>
          </w:tcPr>
          <w:p>
            <w:r/>
            <w:r>
              <w:rPr>
                <w:rFonts w:ascii="Times New Roman" w:hAnsi="Times New Roman"/>
                <w:b w:val="0"/>
                <w:color w:val="000000"/>
                <w:sz w:val="19"/>
              </w:rPr>
              <w:t>Shows nodejs-demo-app repository and project files.</w:t>
            </w:r>
          </w:p>
        </w:tc>
      </w:tr>
      <w:tr>
        <w:tc>
          <w:tcPr>
            <w:tcW w:type="dxa" w:w="3202"/>
            <w:vAlign w:val="center"/>
          </w:tcPr>
          <w:p>
            <w:r/>
            <w:r>
              <w:rPr>
                <w:rFonts w:ascii="Times New Roman" w:hAnsi="Times New Roman"/>
                <w:b/>
                <w:color w:val="000000"/>
                <w:sz w:val="19"/>
              </w:rPr>
              <w:t>2</w:t>
            </w:r>
          </w:p>
        </w:tc>
        <w:tc>
          <w:tcPr>
            <w:tcW w:type="dxa" w:w="3202"/>
            <w:vAlign w:val="center"/>
          </w:tcPr>
          <w:p>
            <w:r/>
            <w:r>
              <w:rPr>
                <w:rFonts w:ascii="Times New Roman" w:hAnsi="Times New Roman"/>
                <w:b/>
                <w:color w:val="000000"/>
                <w:sz w:val="19"/>
              </w:rPr>
              <w:t>GitHub Actions workflow</w:t>
            </w:r>
          </w:p>
        </w:tc>
        <w:tc>
          <w:tcPr>
            <w:tcW w:type="dxa" w:w="3202"/>
            <w:vAlign w:val="center"/>
          </w:tcPr>
          <w:p>
            <w:r/>
            <w:r>
              <w:rPr>
                <w:rFonts w:ascii="Times New Roman" w:hAnsi="Times New Roman"/>
                <w:b w:val="0"/>
                <w:color w:val="000000"/>
                <w:sz w:val="19"/>
              </w:rPr>
              <w:t>Shows successful execution with all required steps green.</w:t>
            </w:r>
          </w:p>
        </w:tc>
      </w:tr>
      <w:tr>
        <w:tc>
          <w:tcPr>
            <w:tcW w:type="dxa" w:w="3202"/>
            <w:vAlign w:val="center"/>
          </w:tcPr>
          <w:p>
            <w:r/>
            <w:r>
              <w:rPr>
                <w:rFonts w:ascii="Times New Roman" w:hAnsi="Times New Roman"/>
                <w:b/>
                <w:color w:val="000000"/>
                <w:sz w:val="19"/>
              </w:rPr>
              <w:t>3</w:t>
            </w:r>
          </w:p>
        </w:tc>
        <w:tc>
          <w:tcPr>
            <w:tcW w:type="dxa" w:w="3202"/>
            <w:vAlign w:val="center"/>
          </w:tcPr>
          <w:p>
            <w:r/>
            <w:r>
              <w:rPr>
                <w:rFonts w:ascii="Times New Roman" w:hAnsi="Times New Roman"/>
                <w:b/>
                <w:color w:val="000000"/>
                <w:sz w:val="19"/>
              </w:rPr>
              <w:t>Docker Hub repository</w:t>
            </w:r>
          </w:p>
        </w:tc>
        <w:tc>
          <w:tcPr>
            <w:tcW w:type="dxa" w:w="3202"/>
            <w:vAlign w:val="center"/>
          </w:tcPr>
          <w:p>
            <w:r/>
            <w:r>
              <w:rPr>
                <w:rFonts w:ascii="Times New Roman" w:hAnsi="Times New Roman"/>
                <w:b w:val="0"/>
                <w:color w:val="000000"/>
                <w:sz w:val="19"/>
              </w:rPr>
              <w:t>Shows adityadev02/nodejs-demo-app and the latest image tag.</w:t>
            </w:r>
          </w:p>
        </w:tc>
      </w:tr>
      <w:tr>
        <w:tc>
          <w:tcPr>
            <w:tcW w:type="dxa" w:w="3202"/>
            <w:vAlign w:val="center"/>
          </w:tcPr>
          <w:p>
            <w:r/>
            <w:r>
              <w:rPr>
                <w:rFonts w:ascii="Times New Roman" w:hAnsi="Times New Roman"/>
                <w:b/>
                <w:color w:val="000000"/>
                <w:sz w:val="19"/>
              </w:rPr>
              <w:t>4</w:t>
            </w:r>
          </w:p>
        </w:tc>
        <w:tc>
          <w:tcPr>
            <w:tcW w:type="dxa" w:w="3202"/>
            <w:vAlign w:val="center"/>
          </w:tcPr>
          <w:p>
            <w:r/>
            <w:r>
              <w:rPr>
                <w:rFonts w:ascii="Times New Roman" w:hAnsi="Times New Roman"/>
                <w:b/>
                <w:color w:val="000000"/>
                <w:sz w:val="19"/>
              </w:rPr>
              <w:t>Render deployment</w:t>
            </w:r>
          </w:p>
        </w:tc>
        <w:tc>
          <w:tcPr>
            <w:tcW w:type="dxa" w:w="3202"/>
            <w:vAlign w:val="center"/>
          </w:tcPr>
          <w:p>
            <w:r/>
            <w:r>
              <w:rPr>
                <w:rFonts w:ascii="Times New Roman" w:hAnsi="Times New Roman"/>
                <w:b w:val="0"/>
                <w:color w:val="000000"/>
                <w:sz w:val="19"/>
              </w:rPr>
              <w:t>Shows Deploy succeeded and the service is live.</w:t>
            </w:r>
          </w:p>
        </w:tc>
      </w:tr>
      <w:tr>
        <w:tc>
          <w:tcPr>
            <w:tcW w:type="dxa" w:w="3202"/>
            <w:vAlign w:val="center"/>
          </w:tcPr>
          <w:p>
            <w:r/>
            <w:r>
              <w:rPr>
                <w:rFonts w:ascii="Times New Roman" w:hAnsi="Times New Roman"/>
                <w:b/>
                <w:color w:val="000000"/>
                <w:sz w:val="19"/>
              </w:rPr>
              <w:t>5</w:t>
            </w:r>
          </w:p>
        </w:tc>
        <w:tc>
          <w:tcPr>
            <w:tcW w:type="dxa" w:w="3202"/>
            <w:vAlign w:val="center"/>
          </w:tcPr>
          <w:p>
            <w:r/>
            <w:r>
              <w:rPr>
                <w:rFonts w:ascii="Times New Roman" w:hAnsi="Times New Roman"/>
                <w:b/>
                <w:color w:val="000000"/>
                <w:sz w:val="19"/>
              </w:rPr>
              <w:t>Live application</w:t>
            </w:r>
          </w:p>
        </w:tc>
        <w:tc>
          <w:tcPr>
            <w:tcW w:type="dxa" w:w="3202"/>
            <w:vAlign w:val="center"/>
          </w:tcPr>
          <w:p>
            <w:r/>
            <w:r>
              <w:rPr>
                <w:rFonts w:ascii="Times New Roman" w:hAnsi="Times New Roman"/>
                <w:b w:val="0"/>
                <w:color w:val="000000"/>
                <w:sz w:val="19"/>
              </w:rPr>
              <w:t>Shows the public URL and application output in the browser.</w:t>
            </w:r>
          </w:p>
        </w:tc>
      </w:tr>
    </w:tbl>
    <w:p>
      <w:pPr>
        <w:pStyle w:val="Heading1"/>
      </w:pPr>
      <w:r>
        <w:rPr>
          <w:rFonts w:ascii="Times New Roman" w:hAnsi="Times New Roman"/>
          <w:color w:val="1F4E79"/>
        </w:rPr>
        <w:t>11. Result</w:t>
      </w:r>
    </w:p>
    <w:p>
      <w:r>
        <w:t>The Node.js application was successfully integrated with a GitHub Actions CI pipeline. The workflow automatically checks out the source code, installs dependencies, executes the test command, builds a Docker image, authenticates with Docker Hub, and pushes the latest image to the configured repository. The resulting Docker image was successfully deployed to Render and verified through a public web URL.</w:t>
      </w:r>
    </w:p>
    <w:p>
      <w:pPr>
        <w:pStyle w:val="Heading2"/>
      </w:pPr>
      <w:r>
        <w:rPr>
          <w:rFonts w:ascii="Times New Roman" w:hAnsi="Times New Roman"/>
          <w:color w:val="373737"/>
        </w:rPr>
        <w:t>12. Key Achievements</w:t>
      </w:r>
    </w:p>
    <w:p>
      <w:pPr>
        <w:pStyle w:val="ListBullet"/>
        <w:spacing w:after="60"/>
      </w:pPr>
      <w:r>
        <w:rPr>
          <w:rFonts w:ascii="Times New Roman" w:hAnsi="Times New Roman"/>
          <w:sz w:val="22"/>
        </w:rPr>
        <w:t>Node.js web application created and tested locally.</w:t>
      </w:r>
    </w:p>
    <w:p>
      <w:pPr>
        <w:pStyle w:val="ListBullet"/>
        <w:spacing w:after="60"/>
      </w:pPr>
      <w:r>
        <w:rPr>
          <w:rFonts w:ascii="Times New Roman" w:hAnsi="Times New Roman"/>
          <w:sz w:val="22"/>
        </w:rPr>
        <w:t>Application containerized using Docker.</w:t>
      </w:r>
    </w:p>
    <w:p>
      <w:pPr>
        <w:pStyle w:val="ListBullet"/>
        <w:spacing w:after="60"/>
      </w:pPr>
      <w:r>
        <w:rPr>
          <w:rFonts w:ascii="Times New Roman" w:hAnsi="Times New Roman"/>
          <w:sz w:val="22"/>
        </w:rPr>
        <w:t>Source code hosted on GitHub main branch.</w:t>
      </w:r>
    </w:p>
    <w:p>
      <w:pPr>
        <w:pStyle w:val="ListBullet"/>
        <w:spacing w:after="60"/>
      </w:pPr>
      <w:r>
        <w:rPr>
          <w:rFonts w:ascii="Times New Roman" w:hAnsi="Times New Roman"/>
          <w:sz w:val="22"/>
        </w:rPr>
        <w:t>GitHub Actions workflow configured for push-triggered CI.</w:t>
      </w:r>
    </w:p>
    <w:p>
      <w:pPr>
        <w:pStyle w:val="ListBullet"/>
        <w:spacing w:after="60"/>
      </w:pPr>
      <w:r>
        <w:rPr>
          <w:rFonts w:ascii="Times New Roman" w:hAnsi="Times New Roman"/>
          <w:sz w:val="22"/>
        </w:rPr>
        <w:t>Automated dependency installation and testing implemented.</w:t>
      </w:r>
    </w:p>
    <w:p>
      <w:pPr>
        <w:pStyle w:val="ListBullet"/>
        <w:spacing w:after="60"/>
      </w:pPr>
      <w:r>
        <w:rPr>
          <w:rFonts w:ascii="Times New Roman" w:hAnsi="Times New Roman"/>
          <w:sz w:val="22"/>
        </w:rPr>
        <w:t>Docker image automatically built and pushed to Docker Hub.</w:t>
      </w:r>
    </w:p>
    <w:p>
      <w:pPr>
        <w:pStyle w:val="ListBullet"/>
        <w:spacing w:after="60"/>
      </w:pPr>
      <w:r>
        <w:rPr>
          <w:rFonts w:ascii="Times New Roman" w:hAnsi="Times New Roman"/>
          <w:sz w:val="22"/>
        </w:rPr>
        <w:t>Docker Hub image successfully deployed to Render.</w:t>
      </w:r>
    </w:p>
    <w:p>
      <w:pPr>
        <w:pStyle w:val="ListBullet"/>
        <w:spacing w:after="60"/>
      </w:pPr>
      <w:r>
        <w:rPr>
          <w:rFonts w:ascii="Times New Roman" w:hAnsi="Times New Roman"/>
          <w:sz w:val="22"/>
        </w:rPr>
        <w:t>Public web application successfully verified in a browser.</w:t>
      </w:r>
    </w:p>
    <w:p>
      <w:pPr>
        <w:pStyle w:val="Heading1"/>
      </w:pPr>
      <w:r>
        <w:rPr>
          <w:rFonts w:ascii="Times New Roman" w:hAnsi="Times New Roman"/>
          <w:color w:val="1F4E79"/>
        </w:rPr>
        <w:t>13. Implementation Note</w:t>
      </w:r>
    </w:p>
    <w:p>
      <w:r>
        <w:t>The current GitHub Actions workflow ends after publishing the Docker image to Docker Hub. The initial Render deployment was configured using Render's Existing Image option. Therefore, this documentation does not claim that every subsequent GitHub push automatically triggers a Render redeployment. A Render Deploy Hook or API call can be added in a future enhancement if fully automatic post-push cloud redeployment is required.</w:t>
      </w:r>
    </w:p>
    <w:p>
      <w:pPr>
        <w:pStyle w:val="Heading1"/>
      </w:pPr>
      <w:r>
        <w:rPr>
          <w:rFonts w:ascii="Times New Roman" w:hAnsi="Times New Roman"/>
          <w:color w:val="1F4E79"/>
        </w:rPr>
        <w:t>14. Conclusion</w:t>
      </w:r>
    </w:p>
    <w:p>
      <w:r>
        <w:t>Task 1 successfully demonstrates a practical CI/CD workflow for a Node.js application. GitHub is used for source control, GitHub Actions provides automation, Docker provides containerization, Docker Hub acts as the container registry, and Render provides cloud hosting. The final application was successfully deployed and accessed through a public URL, completing the implemented build, test, containerization, publishing, and cloud deployment workflow.</w:t>
      </w:r>
    </w:p>
    <w:p>
      <w:pPr>
        <w:pStyle w:val="Heading1"/>
      </w:pPr>
      <w:r>
        <w:rPr>
          <w:rFonts w:ascii="Times New Roman" w:hAnsi="Times New Roman"/>
          <w:color w:val="1F4E79"/>
        </w:rPr>
        <w:t>15. Final Submission Checklist</w:t>
      </w:r>
    </w:p>
    <w:p>
      <w:pPr>
        <w:pStyle w:val="ListBullet"/>
        <w:spacing w:after="60"/>
      </w:pPr>
      <w:r>
        <w:rPr>
          <w:rFonts w:ascii="Times New Roman" w:hAnsi="Times New Roman"/>
          <w:sz w:val="22"/>
        </w:rPr>
        <w:t>☐ GitHub repository URL added to the submission.</w:t>
      </w:r>
    </w:p>
    <w:p>
      <w:pPr>
        <w:pStyle w:val="ListBullet"/>
        <w:spacing w:after="60"/>
      </w:pPr>
      <w:r>
        <w:rPr>
          <w:rFonts w:ascii="Times New Roman" w:hAnsi="Times New Roman"/>
          <w:sz w:val="22"/>
        </w:rPr>
        <w:t>☐ main.yml workflow included in the repository.</w:t>
      </w:r>
    </w:p>
    <w:p>
      <w:pPr>
        <w:pStyle w:val="ListBullet"/>
        <w:spacing w:after="60"/>
      </w:pPr>
      <w:r>
        <w:rPr>
          <w:rFonts w:ascii="Times New Roman" w:hAnsi="Times New Roman"/>
          <w:sz w:val="22"/>
        </w:rPr>
        <w:t>☐ GitHub Actions successful-run screenshot included.</w:t>
      </w:r>
    </w:p>
    <w:p>
      <w:pPr>
        <w:pStyle w:val="ListBullet"/>
        <w:spacing w:after="60"/>
      </w:pPr>
      <w:r>
        <w:rPr>
          <w:rFonts w:ascii="Times New Roman" w:hAnsi="Times New Roman"/>
          <w:sz w:val="22"/>
        </w:rPr>
        <w:t>☐ Docker Hub image screenshot included.</w:t>
      </w:r>
    </w:p>
    <w:p>
      <w:pPr>
        <w:pStyle w:val="ListBullet"/>
        <w:spacing w:after="60"/>
      </w:pPr>
      <w:r>
        <w:rPr>
          <w:rFonts w:ascii="Times New Roman" w:hAnsi="Times New Roman"/>
          <w:sz w:val="22"/>
        </w:rPr>
        <w:t>☐ Render deployment-success screenshot included.</w:t>
      </w:r>
    </w:p>
    <w:p>
      <w:pPr>
        <w:pStyle w:val="ListBullet"/>
        <w:spacing w:after="60"/>
      </w:pPr>
      <w:r>
        <w:rPr>
          <w:rFonts w:ascii="Times New Roman" w:hAnsi="Times New Roman"/>
          <w:sz w:val="22"/>
        </w:rPr>
        <w:t>☐ Live application screenshot included.</w:t>
      </w:r>
    </w:p>
    <w:p>
      <w:pPr>
        <w:pStyle w:val="ListBullet"/>
        <w:spacing w:after="60"/>
      </w:pPr>
      <w:r>
        <w:rPr>
          <w:rFonts w:ascii="Times New Roman" w:hAnsi="Times New Roman"/>
          <w:sz w:val="22"/>
        </w:rPr>
        <w:t>☐ Task 1 flowchart/poster included.</w:t>
      </w:r>
    </w:p>
    <w:p>
      <w:pPr>
        <w:pStyle w:val="ListBullet"/>
        <w:spacing w:after="60"/>
      </w:pPr>
      <w:r>
        <w:rPr>
          <w:rFonts w:ascii="Times New Roman" w:hAnsi="Times New Roman"/>
          <w:sz w:val="22"/>
        </w:rPr>
        <w:t>☐ Final documentation reviewed for correct project name and URLs.</w:t>
      </w:r>
    </w:p>
    <w:sectPr w:rsidR="00FC693F" w:rsidRPr="0006063C" w:rsidSect="00034616">
      <w:footerReference w:type="default" r:id="rId12"/>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6"/>
      </w:rPr>
      <w:t>Task 1 – Node.js CI/CD Pipeline | GitHub Actions + Docker + Docker Hub + Render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