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6324" w14:textId="77777777" w:rsidR="00161D8D" w:rsidRDefault="0003499B" w:rsidP="00161D8D">
      <w:pPr>
        <w:pStyle w:val="Title"/>
        <w:framePr w:w="0" w:hSpace="0" w:vSpace="0" w:wrap="auto" w:vAnchor="margin" w:hAnchor="text" w:xAlign="left" w:yAlign="inline" w:anchorLock="0"/>
      </w:pPr>
      <w:r w:rsidRPr="0003499B">
        <w:rPr>
          <w:rFonts w:ascii="Arial" w:hAnsi="Arial" w:cs="Arial"/>
          <w:color w:val="000000"/>
          <w:kern w:val="0"/>
          <w:lang w:eastAsia="en-IN"/>
        </w:rPr>
        <w:t> </w:t>
      </w:r>
      <w:r w:rsidR="00161D8D">
        <w:t>E-Asset Management</w:t>
      </w:r>
    </w:p>
    <w:p w14:paraId="1052471C" w14:textId="77777777" w:rsidR="00161D8D" w:rsidRPr="00161D8D" w:rsidRDefault="00161D8D" w:rsidP="00161D8D">
      <w:pPr>
        <w:rPr>
          <w:lang w:val="en-US"/>
        </w:rPr>
      </w:pPr>
    </w:p>
    <w:p w14:paraId="652E797E" w14:textId="77777777" w:rsidR="00161D8D" w:rsidRPr="00161D8D" w:rsidRDefault="00161D8D" w:rsidP="00161D8D">
      <w:pPr>
        <w:pStyle w:val="Abstract"/>
        <w:ind w:firstLine="0"/>
        <w:rPr>
          <w:sz w:val="28"/>
          <w:szCs w:val="28"/>
          <w:u w:val="single"/>
        </w:rPr>
      </w:pPr>
      <w:r w:rsidRPr="00161D8D">
        <w:rPr>
          <w:sz w:val="28"/>
          <w:szCs w:val="28"/>
          <w:u w:val="single"/>
        </w:rPr>
        <w:t>Abstract</w:t>
      </w:r>
    </w:p>
    <w:p w14:paraId="59CCF17E" w14:textId="439278BB" w:rsidR="00161D8D" w:rsidRPr="00161D8D" w:rsidRDefault="00161D8D" w:rsidP="00161D8D">
      <w:pPr>
        <w:pStyle w:val="Abstract"/>
        <w:ind w:firstLine="0"/>
        <w:rPr>
          <w:b w:val="0"/>
          <w:bCs w:val="0"/>
          <w:sz w:val="24"/>
          <w:szCs w:val="24"/>
        </w:rPr>
      </w:pPr>
      <w:r w:rsidRPr="00161D8D">
        <w:rPr>
          <w:b w:val="0"/>
          <w:bCs w:val="0"/>
          <w:sz w:val="24"/>
          <w:szCs w:val="24"/>
        </w:rPr>
        <w:t xml:space="preserve"> The E-Asset Management system is a cutting-edge web-based application designed to revolutionize asset management within organizations. In an era where efficient resource allocation is paramount, this system offers a comprehensive solution for tracking and maintaining a wide range of assets, including laptops, books, mobile devices, and more. With user-friendly interfaces for both administrators and employees, it seamlessly facilitates processes such as asset borrowing, returns, and late-return penalty enforcement. The system's extensible architecture accommodates future asset categories and operations, ensuring adaptability to evolving organizational needs. Through unique user profiles, dynamic asset categories, and detailed reporting, the E-Asset Management system enhances visibility, accountability, and resource optimization, making it an indispensable tool for businesses seeking to streamline their asset management practices.</w:t>
      </w:r>
    </w:p>
    <w:p w14:paraId="1C2E1FA5" w14:textId="77777777" w:rsidR="00161D8D" w:rsidRPr="00161D8D" w:rsidRDefault="00161D8D" w:rsidP="00161D8D">
      <w:pPr>
        <w:pStyle w:val="Abstract"/>
        <w:ind w:firstLine="0"/>
        <w:rPr>
          <w:sz w:val="28"/>
          <w:szCs w:val="28"/>
          <w:u w:val="single"/>
        </w:rPr>
      </w:pPr>
      <w:r w:rsidRPr="00161D8D">
        <w:rPr>
          <w:sz w:val="28"/>
          <w:szCs w:val="28"/>
          <w:u w:val="single"/>
        </w:rPr>
        <w:t>Introduction</w:t>
      </w:r>
    </w:p>
    <w:p w14:paraId="3080BF41" w14:textId="77777777" w:rsidR="00161D8D" w:rsidRPr="00161D8D" w:rsidRDefault="00161D8D" w:rsidP="00161D8D">
      <w:pPr>
        <w:pStyle w:val="Heading1"/>
        <w:numPr>
          <w:ilvl w:val="0"/>
          <w:numId w:val="0"/>
        </w:numPr>
        <w:jc w:val="both"/>
        <w:rPr>
          <w:rFonts w:eastAsiaTheme="minorHAnsi"/>
          <w:smallCaps w:val="0"/>
          <w:noProof w:val="0"/>
          <w:sz w:val="24"/>
          <w:szCs w:val="24"/>
        </w:rPr>
      </w:pPr>
      <w:r w:rsidRPr="00161D8D">
        <w:rPr>
          <w:rFonts w:eastAsiaTheme="minorHAnsi"/>
          <w:smallCaps w:val="0"/>
          <w:noProof w:val="0"/>
          <w:sz w:val="24"/>
          <w:szCs w:val="24"/>
        </w:rPr>
        <w:t>In today's fast-paced and dynamic business environment, efficient management of company assets is critical for ensuring operational smoothness and maximizing productivity. The need to keep track of assets, their availability, their condition, and their usage is paramount. To address these challenges, we present the "E-Asset Management" system, a web-based application designed to streamline asset management within your organization.</w:t>
      </w:r>
    </w:p>
    <w:p w14:paraId="5635F0EF" w14:textId="77777777" w:rsidR="00161D8D" w:rsidRPr="00161D8D" w:rsidRDefault="00161D8D" w:rsidP="00161D8D">
      <w:pPr>
        <w:pStyle w:val="Heading1"/>
        <w:numPr>
          <w:ilvl w:val="0"/>
          <w:numId w:val="0"/>
        </w:numPr>
        <w:jc w:val="both"/>
        <w:rPr>
          <w:rFonts w:eastAsiaTheme="minorHAnsi"/>
          <w:smallCaps w:val="0"/>
          <w:noProof w:val="0"/>
          <w:sz w:val="24"/>
          <w:szCs w:val="24"/>
        </w:rPr>
      </w:pPr>
      <w:r w:rsidRPr="00161D8D">
        <w:rPr>
          <w:rFonts w:eastAsiaTheme="minorHAnsi"/>
          <w:smallCaps w:val="0"/>
          <w:noProof w:val="0"/>
          <w:sz w:val="24"/>
          <w:szCs w:val="24"/>
        </w:rPr>
        <w:t>The E-Asset Management system is a comprehensive solution that caters to the diverse needs of administrators and employees. It offers a seamless way to keep track of a wide range of assets, such as laptops, books, mobile devices, and more. Furthermore, the system is designed to be highly extensible, allowing for the integration of additional asset categories and operations as your organization evolves.</w:t>
      </w:r>
    </w:p>
    <w:p w14:paraId="3B39C54F" w14:textId="6E68F63C" w:rsidR="0003499B" w:rsidRPr="00161D8D" w:rsidRDefault="00161D8D" w:rsidP="00161D8D">
      <w:pPr>
        <w:spacing w:after="0" w:line="240" w:lineRule="auto"/>
        <w:rPr>
          <w:rFonts w:ascii="Times New Roman" w:eastAsia="Times New Roman" w:hAnsi="Times New Roman" w:cs="Times New Roman"/>
          <w:kern w:val="0"/>
          <w:sz w:val="24"/>
          <w:szCs w:val="24"/>
          <w:lang w:eastAsia="en-IN"/>
          <w14:ligatures w14:val="none"/>
        </w:rPr>
      </w:pPr>
      <w:r w:rsidRPr="00161D8D">
        <w:rPr>
          <w:rFonts w:ascii="Times New Roman" w:hAnsi="Times New Roman" w:cs="Times New Roman"/>
          <w:sz w:val="24"/>
          <w:szCs w:val="24"/>
        </w:rPr>
        <w:t>The E-Asset Management system is designed to enhance asset visibility, optimize asset utilization, and streamline administrative tasks. It ensures that your organization's assets are efficiently managed, reducing downtime and improving resource allocation.</w:t>
      </w:r>
    </w:p>
    <w:p w14:paraId="32532F1B" w14:textId="77777777" w:rsidR="0003499B" w:rsidRPr="0003499B" w:rsidRDefault="0003499B" w:rsidP="0003499B">
      <w:pPr>
        <w:spacing w:after="240" w:line="240" w:lineRule="auto"/>
        <w:rPr>
          <w:rFonts w:ascii="Times New Roman" w:eastAsia="Times New Roman" w:hAnsi="Times New Roman" w:cs="Times New Roman"/>
          <w:kern w:val="0"/>
          <w:sz w:val="24"/>
          <w:szCs w:val="24"/>
          <w:lang w:eastAsia="en-IN"/>
          <w14:ligatures w14:val="none"/>
        </w:rPr>
      </w:pPr>
    </w:p>
    <w:p w14:paraId="6C0BED5E"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6B0AB560"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7F73AAFA"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455F9883"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3AF0FA74"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26B3737F"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5AFF6741"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26B4B4C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0367FCE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116C0D31"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1359537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41E50528"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3C42FC9F" w14:textId="0B7C7D71" w:rsidR="0003499B" w:rsidRDefault="00066659"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161D8D">
        <w:rPr>
          <w:rFonts w:ascii="Times New Roman" w:eastAsia="Times New Roman" w:hAnsi="Times New Roman" w:cs="Times New Roman"/>
          <w:b/>
          <w:bCs/>
          <w:color w:val="000000"/>
          <w:kern w:val="0"/>
          <w:sz w:val="28"/>
          <w:szCs w:val="28"/>
          <w:u w:val="single"/>
          <w:lang w:eastAsia="en-IN"/>
          <w14:ligatures w14:val="none"/>
        </w:rPr>
        <w:lastRenderedPageBreak/>
        <w:t>Implementation</w:t>
      </w:r>
    </w:p>
    <w:p w14:paraId="5CBEB673" w14:textId="2860C059" w:rsidR="00161D8D" w:rsidRPr="00161D8D" w:rsidRDefault="00161D8D"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 xml:space="preserve"> </w:t>
      </w:r>
    </w:p>
    <w:p w14:paraId="70E2231F" w14:textId="670BDED9" w:rsidR="0003499B" w:rsidRPr="00AE3516" w:rsidRDefault="00066659" w:rsidP="0003499B">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161D8D">
        <w:rPr>
          <w:rFonts w:ascii="Times New Roman" w:eastAsia="Times New Roman" w:hAnsi="Times New Roman" w:cs="Times New Roman"/>
          <w:color w:val="000000"/>
          <w:kern w:val="0"/>
          <w:sz w:val="24"/>
          <w:szCs w:val="24"/>
          <w:lang w:eastAsia="en-IN"/>
          <w14:ligatures w14:val="none"/>
        </w:rPr>
        <w:t xml:space="preserve"> </w:t>
      </w:r>
      <w:r w:rsidR="00573DC8" w:rsidRPr="00AE3516">
        <w:rPr>
          <w:rFonts w:ascii="Times New Roman" w:eastAsia="Times New Roman" w:hAnsi="Times New Roman" w:cs="Times New Roman"/>
          <w:b/>
          <w:bCs/>
          <w:color w:val="000000"/>
          <w:kern w:val="0"/>
          <w:sz w:val="24"/>
          <w:szCs w:val="24"/>
          <w:u w:val="single"/>
          <w:lang w:eastAsia="en-IN"/>
          <w14:ligatures w14:val="none"/>
        </w:rPr>
        <w:t>Front</w:t>
      </w:r>
      <w:r w:rsidR="00AE3516">
        <w:rPr>
          <w:rFonts w:ascii="Times New Roman" w:eastAsia="Times New Roman" w:hAnsi="Times New Roman" w:cs="Times New Roman"/>
          <w:b/>
          <w:bCs/>
          <w:color w:val="000000"/>
          <w:kern w:val="0"/>
          <w:sz w:val="24"/>
          <w:szCs w:val="24"/>
          <w:u w:val="single"/>
          <w:lang w:eastAsia="en-IN"/>
          <w14:ligatures w14:val="none"/>
        </w:rPr>
        <w:t>-</w:t>
      </w:r>
      <w:r w:rsidR="00573DC8" w:rsidRPr="00AE3516">
        <w:rPr>
          <w:rFonts w:ascii="Times New Roman" w:eastAsia="Times New Roman" w:hAnsi="Times New Roman" w:cs="Times New Roman"/>
          <w:b/>
          <w:bCs/>
          <w:color w:val="000000"/>
          <w:kern w:val="0"/>
          <w:sz w:val="24"/>
          <w:szCs w:val="24"/>
          <w:u w:val="single"/>
          <w:lang w:eastAsia="en-IN"/>
          <w14:ligatures w14:val="none"/>
        </w:rPr>
        <w:t>End</w:t>
      </w:r>
    </w:p>
    <w:p w14:paraId="11D9CF0E" w14:textId="77777777" w:rsidR="00885964" w:rsidRDefault="00885964">
      <w:pPr>
        <w:rPr>
          <w:rFonts w:ascii="Times New Roman" w:hAnsi="Times New Roman" w:cs="Times New Roman"/>
          <w:sz w:val="24"/>
          <w:szCs w:val="24"/>
        </w:rPr>
      </w:pPr>
    </w:p>
    <w:p w14:paraId="3154AE3B" w14:textId="77777777" w:rsidR="00AE3516" w:rsidRDefault="00326BEE" w:rsidP="00326BEE">
      <w:pPr>
        <w:rPr>
          <w:rFonts w:ascii="Times New Roman" w:hAnsi="Times New Roman" w:cs="Times New Roman"/>
          <w:sz w:val="24"/>
          <w:szCs w:val="24"/>
        </w:rPr>
      </w:pPr>
      <w:r>
        <w:rPr>
          <w:rFonts w:ascii="Times New Roman" w:hAnsi="Times New Roman" w:cs="Times New Roman"/>
          <w:sz w:val="24"/>
          <w:szCs w:val="24"/>
        </w:rPr>
        <w:t>There is</w:t>
      </w:r>
      <w:r w:rsidRPr="00326BEE">
        <w:rPr>
          <w:rFonts w:ascii="Times New Roman" w:hAnsi="Times New Roman" w:cs="Times New Roman"/>
          <w:sz w:val="24"/>
          <w:szCs w:val="24"/>
        </w:rPr>
        <w:t xml:space="preserve"> a user home page with two types of users</w:t>
      </w:r>
    </w:p>
    <w:p w14:paraId="713DB2F5" w14:textId="312E1087" w:rsidR="00AE3516" w:rsidRDefault="00326BEE" w:rsidP="00AE3516">
      <w:pPr>
        <w:pStyle w:val="ListParagraph"/>
        <w:numPr>
          <w:ilvl w:val="0"/>
          <w:numId w:val="5"/>
        </w:numPr>
        <w:rPr>
          <w:rFonts w:ascii="Times New Roman" w:hAnsi="Times New Roman" w:cs="Times New Roman"/>
          <w:sz w:val="24"/>
          <w:szCs w:val="24"/>
        </w:rPr>
      </w:pPr>
      <w:r w:rsidRPr="00AE3516">
        <w:rPr>
          <w:rFonts w:ascii="Times New Roman" w:hAnsi="Times New Roman" w:cs="Times New Roman"/>
          <w:sz w:val="24"/>
          <w:szCs w:val="24"/>
        </w:rPr>
        <w:t xml:space="preserve">Admin  </w:t>
      </w:r>
    </w:p>
    <w:p w14:paraId="0046E3AB" w14:textId="1FD95FD2" w:rsidR="00326BEE" w:rsidRPr="00AE3516" w:rsidRDefault="00326BEE" w:rsidP="00AE3516">
      <w:pPr>
        <w:pStyle w:val="ListParagraph"/>
        <w:numPr>
          <w:ilvl w:val="0"/>
          <w:numId w:val="5"/>
        </w:numPr>
        <w:rPr>
          <w:rFonts w:ascii="Times New Roman" w:hAnsi="Times New Roman" w:cs="Times New Roman"/>
          <w:sz w:val="24"/>
          <w:szCs w:val="24"/>
        </w:rPr>
      </w:pPr>
      <w:r w:rsidRPr="00AE3516">
        <w:rPr>
          <w:rFonts w:ascii="Times New Roman" w:hAnsi="Times New Roman" w:cs="Times New Roman"/>
          <w:sz w:val="24"/>
          <w:szCs w:val="24"/>
        </w:rPr>
        <w:t>Borrower</w:t>
      </w:r>
    </w:p>
    <w:p w14:paraId="3A98BDC9" w14:textId="77777777" w:rsidR="00326BEE" w:rsidRPr="00326BEE" w:rsidRDefault="00326BEE" w:rsidP="00326BEE">
      <w:pPr>
        <w:rPr>
          <w:rFonts w:ascii="Times New Roman" w:hAnsi="Times New Roman" w:cs="Times New Roman"/>
          <w:sz w:val="24"/>
          <w:szCs w:val="24"/>
        </w:rPr>
      </w:pPr>
    </w:p>
    <w:p w14:paraId="10B5AE5F" w14:textId="67B1E54F"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1. Design the User Interface</w:t>
      </w:r>
      <w:r>
        <w:rPr>
          <w:rFonts w:ascii="Times New Roman" w:hAnsi="Times New Roman" w:cs="Times New Roman"/>
          <w:sz w:val="24"/>
          <w:szCs w:val="24"/>
        </w:rPr>
        <w:t>:</w:t>
      </w:r>
    </w:p>
    <w:p w14:paraId="58D80B87" w14:textId="77777777" w:rsid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Create a user-friendly interface for your home page. </w:t>
      </w:r>
    </w:p>
    <w:p w14:paraId="24EF1A60" w14:textId="337D444C" w:rsidR="00326BEE" w:rsidRPr="00326BEE" w:rsidRDefault="00326BEE" w:rsidP="00326BEE">
      <w:pPr>
        <w:rPr>
          <w:rFonts w:ascii="Times New Roman" w:hAnsi="Times New Roman" w:cs="Times New Roman"/>
          <w:sz w:val="24"/>
          <w:szCs w:val="24"/>
        </w:rPr>
      </w:pPr>
      <w:r>
        <w:rPr>
          <w:rFonts w:ascii="Times New Roman" w:hAnsi="Times New Roman" w:cs="Times New Roman"/>
          <w:sz w:val="24"/>
          <w:szCs w:val="24"/>
        </w:rPr>
        <w:t xml:space="preserve">   - </w:t>
      </w:r>
      <w:r w:rsidRPr="00326BEE">
        <w:rPr>
          <w:rFonts w:ascii="Times New Roman" w:hAnsi="Times New Roman" w:cs="Times New Roman"/>
          <w:sz w:val="24"/>
          <w:szCs w:val="24"/>
        </w:rPr>
        <w:t>Include a "Register" and a "Login" button for users to choose from.</w:t>
      </w:r>
    </w:p>
    <w:p w14:paraId="03D3A0A2"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w:t>
      </w:r>
    </w:p>
    <w:p w14:paraId="68C60C77" w14:textId="5ED768CE"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2. Database Setup:</w:t>
      </w:r>
    </w:p>
    <w:p w14:paraId="7298B70D" w14:textId="14755E80" w:rsid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Set up a database to store user information. Create two tables: one for Admins and one for Borrowers. These tables should include fields such as username</w:t>
      </w:r>
      <w:r>
        <w:rPr>
          <w:rFonts w:ascii="Times New Roman" w:hAnsi="Times New Roman" w:cs="Times New Roman"/>
          <w:sz w:val="24"/>
          <w:szCs w:val="24"/>
        </w:rPr>
        <w:t xml:space="preserve"> and </w:t>
      </w:r>
      <w:r w:rsidRPr="00326BEE">
        <w:rPr>
          <w:rFonts w:ascii="Times New Roman" w:hAnsi="Times New Roman" w:cs="Times New Roman"/>
          <w:sz w:val="24"/>
          <w:szCs w:val="24"/>
        </w:rPr>
        <w:t>password</w:t>
      </w:r>
      <w:r>
        <w:rPr>
          <w:rFonts w:ascii="Times New Roman" w:hAnsi="Times New Roman" w:cs="Times New Roman"/>
          <w:sz w:val="24"/>
          <w:szCs w:val="24"/>
        </w:rPr>
        <w:t>.</w:t>
      </w:r>
    </w:p>
    <w:p w14:paraId="0CA811BE" w14:textId="77777777" w:rsidR="00326BEE" w:rsidRPr="00326BEE" w:rsidRDefault="00326BEE" w:rsidP="00326BEE">
      <w:pPr>
        <w:rPr>
          <w:rFonts w:ascii="Times New Roman" w:hAnsi="Times New Roman" w:cs="Times New Roman"/>
          <w:sz w:val="24"/>
          <w:szCs w:val="24"/>
        </w:rPr>
      </w:pPr>
    </w:p>
    <w:p w14:paraId="67B369BA" w14:textId="283CB423"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3. User Registration:</w:t>
      </w:r>
    </w:p>
    <w:p w14:paraId="68EBF616"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When a user clicks on the "Register" button, they should be taken to a registration form.</w:t>
      </w:r>
    </w:p>
    <w:p w14:paraId="3F4C8AF3"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The registration form should collect necessary information, such as username, password, email, and other relevant details.</w:t>
      </w:r>
    </w:p>
    <w:p w14:paraId="767B67C3"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Validate user input and make sure the username is unique.</w:t>
      </w:r>
    </w:p>
    <w:p w14:paraId="77489BB9"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Hash and securely store the password in the database.</w:t>
      </w:r>
    </w:p>
    <w:p w14:paraId="378AFA06" w14:textId="77777777" w:rsidR="00326BEE" w:rsidRPr="00326BEE" w:rsidRDefault="00326BEE" w:rsidP="00326BEE">
      <w:pPr>
        <w:rPr>
          <w:rFonts w:ascii="Times New Roman" w:hAnsi="Times New Roman" w:cs="Times New Roman"/>
          <w:sz w:val="24"/>
          <w:szCs w:val="24"/>
        </w:rPr>
      </w:pPr>
    </w:p>
    <w:p w14:paraId="69A68EB8" w14:textId="2B469B21"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4. User Login:</w:t>
      </w:r>
    </w:p>
    <w:p w14:paraId="35BE212E"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When a user clicks on the "Login" button, they should be taken to a login form.</w:t>
      </w:r>
    </w:p>
    <w:p w14:paraId="5A0BB09C" w14:textId="1091D6B2"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The login form should collect the </w:t>
      </w:r>
      <w:r>
        <w:rPr>
          <w:rFonts w:ascii="Times New Roman" w:hAnsi="Times New Roman" w:cs="Times New Roman"/>
          <w:sz w:val="24"/>
          <w:szCs w:val="24"/>
        </w:rPr>
        <w:t>email</w:t>
      </w:r>
      <w:r w:rsidRPr="00326BEE">
        <w:rPr>
          <w:rFonts w:ascii="Times New Roman" w:hAnsi="Times New Roman" w:cs="Times New Roman"/>
          <w:sz w:val="24"/>
          <w:szCs w:val="24"/>
        </w:rPr>
        <w:t xml:space="preserve"> </w:t>
      </w:r>
      <w:r>
        <w:rPr>
          <w:rFonts w:ascii="Times New Roman" w:hAnsi="Times New Roman" w:cs="Times New Roman"/>
          <w:sz w:val="24"/>
          <w:szCs w:val="24"/>
        </w:rPr>
        <w:t xml:space="preserve">ID </w:t>
      </w:r>
      <w:r w:rsidRPr="00326BEE">
        <w:rPr>
          <w:rFonts w:ascii="Times New Roman" w:hAnsi="Times New Roman" w:cs="Times New Roman"/>
          <w:sz w:val="24"/>
          <w:szCs w:val="24"/>
        </w:rPr>
        <w:t>and password.</w:t>
      </w:r>
    </w:p>
    <w:p w14:paraId="0D8334C8"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Authenticate the user by checking the entered credentials against the database records.</w:t>
      </w:r>
    </w:p>
    <w:p w14:paraId="7D8C838A"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If the credentials are correct, grant access to the respective user's page. If not, display an error message and prompt the user to try again.</w:t>
      </w:r>
    </w:p>
    <w:p w14:paraId="129F4FC1" w14:textId="77777777" w:rsidR="00326BEE" w:rsidRPr="00326BEE" w:rsidRDefault="00326BEE" w:rsidP="00326BEE">
      <w:pPr>
        <w:rPr>
          <w:rFonts w:ascii="Times New Roman" w:hAnsi="Times New Roman" w:cs="Times New Roman"/>
          <w:sz w:val="24"/>
          <w:szCs w:val="24"/>
        </w:rPr>
      </w:pPr>
    </w:p>
    <w:p w14:paraId="04C35417" w14:textId="51EA7582"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5. Admin and Borrower Pages:</w:t>
      </w:r>
    </w:p>
    <w:p w14:paraId="547DB9F1"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Create separate pages for Admins and Borrowers.</w:t>
      </w:r>
    </w:p>
    <w:p w14:paraId="7653263E" w14:textId="61250049"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lastRenderedPageBreak/>
        <w:t xml:space="preserve">   - Implement access control by checking the user type (Admin or Borrower) during the login </w:t>
      </w:r>
      <w:r w:rsidR="00AE3516">
        <w:rPr>
          <w:rFonts w:ascii="Times New Roman" w:hAnsi="Times New Roman" w:cs="Times New Roman"/>
          <w:sz w:val="24"/>
          <w:szCs w:val="24"/>
        </w:rPr>
        <w:t xml:space="preserve">  </w:t>
      </w:r>
      <w:r w:rsidRPr="00326BEE">
        <w:rPr>
          <w:rFonts w:ascii="Times New Roman" w:hAnsi="Times New Roman" w:cs="Times New Roman"/>
          <w:sz w:val="24"/>
          <w:szCs w:val="24"/>
        </w:rPr>
        <w:t>process.</w:t>
      </w:r>
    </w:p>
    <w:p w14:paraId="249E618D" w14:textId="599CAFB3"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Redirect the user to their respective page after successful login.</w:t>
      </w:r>
    </w:p>
    <w:p w14:paraId="6B112148" w14:textId="652588DB" w:rsidR="00326BEE" w:rsidRPr="00326BEE" w:rsidRDefault="00AE3516" w:rsidP="00326BEE">
      <w:pPr>
        <w:rPr>
          <w:rFonts w:ascii="Times New Roman" w:hAnsi="Times New Roman" w:cs="Times New Roman"/>
          <w:sz w:val="24"/>
          <w:szCs w:val="24"/>
        </w:rPr>
      </w:pPr>
      <w:r>
        <w:rPr>
          <w:rFonts w:ascii="Times New Roman" w:hAnsi="Times New Roman" w:cs="Times New Roman"/>
          <w:sz w:val="24"/>
          <w:szCs w:val="24"/>
        </w:rPr>
        <w:t>6</w:t>
      </w:r>
      <w:r w:rsidR="00326BEE" w:rsidRPr="00326BEE">
        <w:rPr>
          <w:rFonts w:ascii="Times New Roman" w:hAnsi="Times New Roman" w:cs="Times New Roman"/>
          <w:sz w:val="24"/>
          <w:szCs w:val="24"/>
        </w:rPr>
        <w:t>. Logout Functionality:</w:t>
      </w:r>
    </w:p>
    <w:p w14:paraId="0B36B6CE"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Provide a "Logout" option on each user's page to allow them to securely log out and end their session.</w:t>
      </w:r>
    </w:p>
    <w:p w14:paraId="62FEE189" w14:textId="77777777" w:rsidR="00326BEE" w:rsidRPr="00326BEE" w:rsidRDefault="00326BEE" w:rsidP="00326BEE">
      <w:pPr>
        <w:rPr>
          <w:rFonts w:ascii="Times New Roman" w:hAnsi="Times New Roman" w:cs="Times New Roman"/>
          <w:sz w:val="24"/>
          <w:szCs w:val="24"/>
        </w:rPr>
      </w:pPr>
    </w:p>
    <w:p w14:paraId="671F2DAB" w14:textId="57DBC83F" w:rsidR="00326BEE" w:rsidRPr="00326BEE" w:rsidRDefault="00AE3516" w:rsidP="00326BEE">
      <w:pPr>
        <w:rPr>
          <w:rFonts w:ascii="Times New Roman" w:hAnsi="Times New Roman" w:cs="Times New Roman"/>
          <w:sz w:val="24"/>
          <w:szCs w:val="24"/>
        </w:rPr>
      </w:pPr>
      <w:r>
        <w:rPr>
          <w:rFonts w:ascii="Times New Roman" w:hAnsi="Times New Roman" w:cs="Times New Roman"/>
          <w:sz w:val="24"/>
          <w:szCs w:val="24"/>
        </w:rPr>
        <w:t>7</w:t>
      </w:r>
      <w:r w:rsidR="00326BEE" w:rsidRPr="00326BEE">
        <w:rPr>
          <w:rFonts w:ascii="Times New Roman" w:hAnsi="Times New Roman" w:cs="Times New Roman"/>
          <w:sz w:val="24"/>
          <w:szCs w:val="24"/>
        </w:rPr>
        <w:t>. User Experience:</w:t>
      </w:r>
    </w:p>
    <w:p w14:paraId="3227DE5A"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Ensure a good user experience with clear error messages, user-friendly forms, and responsive design.</w:t>
      </w:r>
    </w:p>
    <w:p w14:paraId="08514631" w14:textId="77777777" w:rsidR="00326BEE" w:rsidRPr="00326BEE" w:rsidRDefault="00326BEE" w:rsidP="00326BEE">
      <w:pPr>
        <w:rPr>
          <w:rFonts w:ascii="Times New Roman" w:hAnsi="Times New Roman" w:cs="Times New Roman"/>
          <w:sz w:val="24"/>
          <w:szCs w:val="24"/>
        </w:rPr>
      </w:pPr>
    </w:p>
    <w:p w14:paraId="65CD0981" w14:textId="34D7345C" w:rsidR="00885964" w:rsidRDefault="00885964" w:rsidP="00AE3516">
      <w:pPr>
        <w:jc w:val="center"/>
        <w:rPr>
          <w:rFonts w:ascii="Times New Roman" w:hAnsi="Times New Roman" w:cs="Times New Roman"/>
          <w:sz w:val="24"/>
          <w:szCs w:val="24"/>
        </w:rPr>
      </w:pPr>
      <w:r>
        <w:rPr>
          <w:noProof/>
        </w:rPr>
        <w:drawing>
          <wp:inline distT="0" distB="0" distL="0" distR="0" wp14:anchorId="47B93FD6" wp14:editId="0DDBD312">
            <wp:extent cx="4969510" cy="3061760"/>
            <wp:effectExtent l="0" t="0" r="2540" b="5715"/>
            <wp:docPr id="37239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72" cy="3067836"/>
                    </a:xfrm>
                    <a:prstGeom prst="rect">
                      <a:avLst/>
                    </a:prstGeom>
                    <a:noFill/>
                    <a:ln>
                      <a:noFill/>
                    </a:ln>
                  </pic:spPr>
                </pic:pic>
              </a:graphicData>
            </a:graphic>
          </wp:inline>
        </w:drawing>
      </w:r>
    </w:p>
    <w:p w14:paraId="5F2179AB" w14:textId="77777777" w:rsidR="00885964" w:rsidRDefault="00885964">
      <w:pPr>
        <w:rPr>
          <w:rFonts w:ascii="Times New Roman" w:hAnsi="Times New Roman" w:cs="Times New Roman"/>
          <w:sz w:val="24"/>
          <w:szCs w:val="24"/>
        </w:rPr>
      </w:pPr>
    </w:p>
    <w:p w14:paraId="71732D37" w14:textId="77777777" w:rsidR="00AE3516" w:rsidRDefault="00AE3516">
      <w:pPr>
        <w:rPr>
          <w:rFonts w:ascii="Times New Roman" w:hAnsi="Times New Roman" w:cs="Times New Roman"/>
          <w:sz w:val="24"/>
          <w:szCs w:val="24"/>
        </w:rPr>
      </w:pPr>
    </w:p>
    <w:p w14:paraId="440EE135" w14:textId="77777777" w:rsidR="00AE3516" w:rsidRDefault="00AE3516">
      <w:pPr>
        <w:rPr>
          <w:rFonts w:ascii="Times New Roman" w:hAnsi="Times New Roman" w:cs="Times New Roman"/>
          <w:sz w:val="24"/>
          <w:szCs w:val="24"/>
        </w:rPr>
      </w:pPr>
    </w:p>
    <w:p w14:paraId="4FEE1086" w14:textId="77777777" w:rsidR="00AE3516" w:rsidRDefault="00AE3516">
      <w:pPr>
        <w:rPr>
          <w:rFonts w:ascii="Times New Roman" w:hAnsi="Times New Roman" w:cs="Times New Roman"/>
          <w:sz w:val="24"/>
          <w:szCs w:val="24"/>
        </w:rPr>
      </w:pPr>
    </w:p>
    <w:p w14:paraId="4D3FA4D3" w14:textId="77777777" w:rsidR="00AE3516" w:rsidRDefault="00AE3516">
      <w:pPr>
        <w:rPr>
          <w:rFonts w:ascii="Times New Roman" w:hAnsi="Times New Roman" w:cs="Times New Roman"/>
          <w:sz w:val="24"/>
          <w:szCs w:val="24"/>
        </w:rPr>
      </w:pPr>
    </w:p>
    <w:p w14:paraId="13458DE5" w14:textId="77777777" w:rsidR="00AE3516" w:rsidRDefault="00AE3516">
      <w:pPr>
        <w:rPr>
          <w:rFonts w:ascii="Times New Roman" w:hAnsi="Times New Roman" w:cs="Times New Roman"/>
          <w:sz w:val="24"/>
          <w:szCs w:val="24"/>
        </w:rPr>
      </w:pPr>
    </w:p>
    <w:p w14:paraId="278CAC7F" w14:textId="77777777" w:rsidR="00AE3516" w:rsidRDefault="00AE3516">
      <w:pPr>
        <w:rPr>
          <w:rFonts w:ascii="Times New Roman" w:hAnsi="Times New Roman" w:cs="Times New Roman"/>
          <w:sz w:val="24"/>
          <w:szCs w:val="24"/>
        </w:rPr>
      </w:pPr>
    </w:p>
    <w:p w14:paraId="6AEA3087" w14:textId="77777777" w:rsidR="00AE3516" w:rsidRDefault="00AE3516">
      <w:pPr>
        <w:rPr>
          <w:rFonts w:ascii="Times New Roman" w:hAnsi="Times New Roman" w:cs="Times New Roman"/>
          <w:sz w:val="24"/>
          <w:szCs w:val="24"/>
        </w:rPr>
      </w:pPr>
    </w:p>
    <w:p w14:paraId="0AE730E6" w14:textId="77777777" w:rsidR="00AE3516" w:rsidRDefault="00AE3516">
      <w:pPr>
        <w:rPr>
          <w:rFonts w:ascii="Times New Roman" w:hAnsi="Times New Roman" w:cs="Times New Roman"/>
          <w:sz w:val="24"/>
          <w:szCs w:val="24"/>
        </w:rPr>
      </w:pPr>
    </w:p>
    <w:p w14:paraId="08A43DCC" w14:textId="77777777" w:rsidR="00AE3516" w:rsidRDefault="00AE3516">
      <w:pPr>
        <w:rPr>
          <w:rFonts w:ascii="Times New Roman" w:hAnsi="Times New Roman" w:cs="Times New Roman"/>
          <w:sz w:val="24"/>
          <w:szCs w:val="24"/>
        </w:rPr>
      </w:pPr>
    </w:p>
    <w:p w14:paraId="298E1AC6" w14:textId="77777777" w:rsidR="006628CB" w:rsidRPr="00573DC8" w:rsidRDefault="006628CB" w:rsidP="006628CB">
      <w:pPr>
        <w:rPr>
          <w:rFonts w:ascii="Times New Roman" w:hAnsi="Times New Roman" w:cs="Times New Roman"/>
          <w:b/>
          <w:bCs/>
          <w:sz w:val="24"/>
          <w:szCs w:val="24"/>
          <w:u w:val="single"/>
        </w:rPr>
      </w:pPr>
      <w:r w:rsidRPr="00573DC8">
        <w:rPr>
          <w:rFonts w:ascii="Times New Roman" w:hAnsi="Times New Roman" w:cs="Times New Roman"/>
          <w:b/>
          <w:bCs/>
          <w:sz w:val="24"/>
          <w:szCs w:val="24"/>
          <w:u w:val="single"/>
        </w:rPr>
        <w:t>In Admin’s Home Page:</w:t>
      </w:r>
    </w:p>
    <w:p w14:paraId="4BA5F466" w14:textId="77777777" w:rsidR="006628CB" w:rsidRPr="00573DC8" w:rsidRDefault="006628CB" w:rsidP="006628CB">
      <w:pPr>
        <w:rPr>
          <w:rFonts w:ascii="Times New Roman" w:hAnsi="Times New Roman" w:cs="Times New Roman"/>
          <w:sz w:val="24"/>
          <w:szCs w:val="24"/>
          <w:u w:val="single"/>
        </w:rPr>
      </w:pPr>
      <w:r w:rsidRPr="00573DC8">
        <w:rPr>
          <w:rFonts w:ascii="Times New Roman" w:hAnsi="Times New Roman" w:cs="Times New Roman"/>
          <w:sz w:val="24"/>
          <w:szCs w:val="24"/>
          <w:u w:val="single"/>
        </w:rPr>
        <w:t>Functionalities:</w:t>
      </w:r>
    </w:p>
    <w:p w14:paraId="7315B5CD" w14:textId="77777777" w:rsidR="00AE3516" w:rsidRDefault="00AE3516">
      <w:pPr>
        <w:rPr>
          <w:rFonts w:ascii="Times New Roman" w:hAnsi="Times New Roman" w:cs="Times New Roman"/>
          <w:sz w:val="24"/>
          <w:szCs w:val="24"/>
        </w:rPr>
      </w:pPr>
    </w:p>
    <w:p w14:paraId="4462691B" w14:textId="0B655438" w:rsidR="008444C1" w:rsidRPr="00161D8D" w:rsidRDefault="008444C1" w:rsidP="008444C1">
      <w:pPr>
        <w:jc w:val="center"/>
        <w:rPr>
          <w:rFonts w:ascii="Times New Roman" w:hAnsi="Times New Roman" w:cs="Times New Roman"/>
          <w:sz w:val="24"/>
          <w:szCs w:val="24"/>
        </w:rPr>
      </w:pPr>
      <w:r w:rsidRPr="00161D8D">
        <w:rPr>
          <w:rFonts w:ascii="Times New Roman" w:hAnsi="Times New Roman" w:cs="Times New Roman"/>
          <w:noProof/>
          <w:sz w:val="24"/>
          <w:szCs w:val="24"/>
        </w:rPr>
        <w:drawing>
          <wp:inline distT="0" distB="0" distL="0" distR="0" wp14:anchorId="7B320E7D" wp14:editId="5BFB9554">
            <wp:extent cx="4420535" cy="3222593"/>
            <wp:effectExtent l="0" t="0" r="0" b="0"/>
            <wp:docPr id="106006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805" cy="3226435"/>
                    </a:xfrm>
                    <a:prstGeom prst="rect">
                      <a:avLst/>
                    </a:prstGeom>
                    <a:noFill/>
                    <a:ln>
                      <a:noFill/>
                    </a:ln>
                  </pic:spPr>
                </pic:pic>
              </a:graphicData>
            </a:graphic>
          </wp:inline>
        </w:drawing>
      </w:r>
    </w:p>
    <w:p w14:paraId="5EDC6F8D" w14:textId="77777777" w:rsidR="008444C1" w:rsidRPr="00161D8D" w:rsidRDefault="008444C1">
      <w:pPr>
        <w:rPr>
          <w:rFonts w:ascii="Times New Roman" w:hAnsi="Times New Roman" w:cs="Times New Roman"/>
          <w:sz w:val="24"/>
          <w:szCs w:val="24"/>
        </w:rPr>
      </w:pPr>
    </w:p>
    <w:p w14:paraId="6E23608D" w14:textId="4D6A8951"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1. Add Asset:</w:t>
      </w:r>
    </w:p>
    <w:p w14:paraId="5E3BE0AE" w14:textId="67137042"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Users with the appropriate permissions can add new assets to the system. This functionality involves uploading the ass</w:t>
      </w:r>
      <w:r w:rsidR="00495E28" w:rsidRPr="00161D8D">
        <w:rPr>
          <w:rFonts w:ascii="Times New Roman" w:hAnsi="Times New Roman" w:cs="Times New Roman"/>
          <w:sz w:val="24"/>
          <w:szCs w:val="24"/>
        </w:rPr>
        <w:t xml:space="preserve">et (e.g., Laptops, Mobile devices, Books, Cable, </w:t>
      </w:r>
      <w:r w:rsidR="00573DC8" w:rsidRPr="00161D8D">
        <w:rPr>
          <w:rFonts w:ascii="Times New Roman" w:hAnsi="Times New Roman" w:cs="Times New Roman"/>
          <w:sz w:val="24"/>
          <w:szCs w:val="24"/>
        </w:rPr>
        <w:t>Headphones)</w:t>
      </w:r>
    </w:p>
    <w:p w14:paraId="132521FB" w14:textId="6FC673BB" w:rsidR="00A37A0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Ensure that the asset is properly categorized</w:t>
      </w:r>
      <w:r w:rsidR="00495E28" w:rsidRPr="00161D8D">
        <w:rPr>
          <w:rFonts w:ascii="Times New Roman" w:hAnsi="Times New Roman" w:cs="Times New Roman"/>
          <w:sz w:val="24"/>
          <w:szCs w:val="24"/>
        </w:rPr>
        <w:t>, described</w:t>
      </w:r>
      <w:r w:rsidRPr="00161D8D">
        <w:rPr>
          <w:rFonts w:ascii="Times New Roman" w:hAnsi="Times New Roman" w:cs="Times New Roman"/>
          <w:sz w:val="24"/>
          <w:szCs w:val="24"/>
        </w:rPr>
        <w:t xml:space="preserve"> and tagged for easy retrieval in the future.</w:t>
      </w:r>
    </w:p>
    <w:p w14:paraId="235DC069" w14:textId="77777777" w:rsidR="00573DC8" w:rsidRPr="00161D8D" w:rsidRDefault="00573DC8" w:rsidP="00A37A0D">
      <w:pPr>
        <w:rPr>
          <w:rFonts w:ascii="Times New Roman" w:hAnsi="Times New Roman" w:cs="Times New Roman"/>
          <w:sz w:val="24"/>
          <w:szCs w:val="24"/>
        </w:rPr>
      </w:pPr>
    </w:p>
    <w:p w14:paraId="129555E8" w14:textId="64E8131A"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2. Edit Asset:</w:t>
      </w:r>
    </w:p>
    <w:p w14:paraId="30D93E35" w14:textId="601A63D2"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w:t>
      </w:r>
      <w:r w:rsidR="00495E28" w:rsidRPr="00161D8D">
        <w:rPr>
          <w:rFonts w:ascii="Times New Roman" w:hAnsi="Times New Roman" w:cs="Times New Roman"/>
          <w:sz w:val="24"/>
          <w:szCs w:val="24"/>
        </w:rPr>
        <w:t>Admin</w:t>
      </w:r>
      <w:r w:rsidRPr="00161D8D">
        <w:rPr>
          <w:rFonts w:ascii="Times New Roman" w:hAnsi="Times New Roman" w:cs="Times New Roman"/>
          <w:sz w:val="24"/>
          <w:szCs w:val="24"/>
        </w:rPr>
        <w:t xml:space="preserve"> with the necessary privileges can edit the description and metadata associated with an existing asset. This allows for keeping asset information up-to-date and accurate.</w:t>
      </w:r>
    </w:p>
    <w:p w14:paraId="4B851C2A" w14:textId="77777777" w:rsidR="00573DC8" w:rsidRPr="00161D8D" w:rsidRDefault="00573DC8" w:rsidP="00A37A0D">
      <w:pPr>
        <w:rPr>
          <w:rFonts w:ascii="Times New Roman" w:hAnsi="Times New Roman" w:cs="Times New Roman"/>
          <w:sz w:val="24"/>
          <w:szCs w:val="24"/>
        </w:rPr>
      </w:pPr>
    </w:p>
    <w:p w14:paraId="19343F43" w14:textId="70EB1174"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3. Delete Asset:</w:t>
      </w:r>
    </w:p>
    <w:p w14:paraId="196300D0" w14:textId="6F8D0ADE"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w:t>
      </w:r>
      <w:r w:rsidR="00495E28" w:rsidRPr="00161D8D">
        <w:rPr>
          <w:rFonts w:ascii="Times New Roman" w:hAnsi="Times New Roman" w:cs="Times New Roman"/>
          <w:sz w:val="24"/>
          <w:szCs w:val="24"/>
        </w:rPr>
        <w:t>Admin</w:t>
      </w:r>
      <w:r w:rsidRPr="00161D8D">
        <w:rPr>
          <w:rFonts w:ascii="Times New Roman" w:hAnsi="Times New Roman" w:cs="Times New Roman"/>
          <w:sz w:val="24"/>
          <w:szCs w:val="24"/>
        </w:rPr>
        <w:t xml:space="preserve"> can delete assets from the system, but this should typically be reserved for assets that are no longer needed or in use.</w:t>
      </w:r>
    </w:p>
    <w:p w14:paraId="03056409" w14:textId="77777777" w:rsidR="00495E28" w:rsidRPr="00161D8D" w:rsidRDefault="00495E28" w:rsidP="00A37A0D">
      <w:pPr>
        <w:rPr>
          <w:rFonts w:ascii="Times New Roman" w:hAnsi="Times New Roman" w:cs="Times New Roman"/>
          <w:sz w:val="24"/>
          <w:szCs w:val="24"/>
        </w:rPr>
      </w:pPr>
    </w:p>
    <w:p w14:paraId="0622F179" w14:textId="0368272D"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4. Checking Borrowed Assets:</w:t>
      </w:r>
    </w:p>
    <w:p w14:paraId="0596747F" w14:textId="3D1F1084"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lastRenderedPageBreak/>
        <w:t xml:space="preserve">   - </w:t>
      </w:r>
      <w:r w:rsidR="00495E28" w:rsidRPr="00161D8D">
        <w:rPr>
          <w:rFonts w:ascii="Times New Roman" w:hAnsi="Times New Roman" w:cs="Times New Roman"/>
          <w:sz w:val="24"/>
          <w:szCs w:val="24"/>
        </w:rPr>
        <w:t>Admin can</w:t>
      </w:r>
      <w:r w:rsidRPr="00161D8D">
        <w:rPr>
          <w:rFonts w:ascii="Times New Roman" w:hAnsi="Times New Roman" w:cs="Times New Roman"/>
          <w:sz w:val="24"/>
          <w:szCs w:val="24"/>
        </w:rPr>
        <w:t xml:space="preserve"> check the status of assets </w:t>
      </w:r>
      <w:r w:rsidR="00495E28" w:rsidRPr="00161D8D">
        <w:rPr>
          <w:rFonts w:ascii="Times New Roman" w:hAnsi="Times New Roman" w:cs="Times New Roman"/>
          <w:sz w:val="24"/>
          <w:szCs w:val="24"/>
        </w:rPr>
        <w:t>users</w:t>
      </w:r>
      <w:r w:rsidRPr="00161D8D">
        <w:rPr>
          <w:rFonts w:ascii="Times New Roman" w:hAnsi="Times New Roman" w:cs="Times New Roman"/>
          <w:sz w:val="24"/>
          <w:szCs w:val="24"/>
        </w:rPr>
        <w:t xml:space="preserve"> have borrowed. This could include information such as the due date for returning the asset.</w:t>
      </w:r>
    </w:p>
    <w:p w14:paraId="77FFCED3" w14:textId="66E3A45E"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Implement a notification system to remind users </w:t>
      </w:r>
      <w:r w:rsidR="00495E28" w:rsidRPr="00161D8D">
        <w:rPr>
          <w:rFonts w:ascii="Times New Roman" w:hAnsi="Times New Roman" w:cs="Times New Roman"/>
          <w:sz w:val="24"/>
          <w:szCs w:val="24"/>
        </w:rPr>
        <w:t xml:space="preserve">for </w:t>
      </w:r>
      <w:r w:rsidRPr="00161D8D">
        <w:rPr>
          <w:rFonts w:ascii="Times New Roman" w:hAnsi="Times New Roman" w:cs="Times New Roman"/>
          <w:sz w:val="24"/>
          <w:szCs w:val="24"/>
        </w:rPr>
        <w:t>return</w:t>
      </w:r>
      <w:r w:rsidR="00495E28" w:rsidRPr="00161D8D">
        <w:rPr>
          <w:rFonts w:ascii="Times New Roman" w:hAnsi="Times New Roman" w:cs="Times New Roman"/>
          <w:sz w:val="24"/>
          <w:szCs w:val="24"/>
        </w:rPr>
        <w:t>ing asset</w:t>
      </w:r>
      <w:r w:rsidRPr="00161D8D">
        <w:rPr>
          <w:rFonts w:ascii="Times New Roman" w:hAnsi="Times New Roman" w:cs="Times New Roman"/>
          <w:sz w:val="24"/>
          <w:szCs w:val="24"/>
        </w:rPr>
        <w:t>.</w:t>
      </w:r>
    </w:p>
    <w:p w14:paraId="2BAE78AD" w14:textId="77777777" w:rsidR="00A37A0D" w:rsidRPr="00161D8D" w:rsidRDefault="00A37A0D" w:rsidP="00A37A0D">
      <w:pPr>
        <w:rPr>
          <w:rFonts w:ascii="Times New Roman" w:hAnsi="Times New Roman" w:cs="Times New Roman"/>
          <w:sz w:val="24"/>
          <w:szCs w:val="24"/>
        </w:rPr>
      </w:pPr>
    </w:p>
    <w:p w14:paraId="5F5860C8" w14:textId="582ED9A0"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5. Late Fee and Banning:</w:t>
      </w:r>
    </w:p>
    <w:p w14:paraId="133AF5D1" w14:textId="77777777" w:rsidR="00573DC8"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If a user exceeds the allotted time for borrowing an asset, late fee</w:t>
      </w:r>
      <w:r w:rsidR="00495E28" w:rsidRPr="00161D8D">
        <w:rPr>
          <w:rFonts w:ascii="Times New Roman" w:hAnsi="Times New Roman" w:cs="Times New Roman"/>
          <w:sz w:val="24"/>
          <w:szCs w:val="24"/>
        </w:rPr>
        <w:t xml:space="preserve"> will be charged.</w:t>
      </w:r>
      <w:r w:rsidRPr="00161D8D">
        <w:rPr>
          <w:rFonts w:ascii="Times New Roman" w:hAnsi="Times New Roman" w:cs="Times New Roman"/>
          <w:sz w:val="24"/>
          <w:szCs w:val="24"/>
        </w:rPr>
        <w:t xml:space="preserve"> </w:t>
      </w:r>
    </w:p>
    <w:p w14:paraId="5C85D3FD" w14:textId="63536238"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Define a clear late fee policy, including the amount and how it is calculated.</w:t>
      </w:r>
    </w:p>
    <w:p w14:paraId="15226A01" w14:textId="77777777" w:rsidR="00A37A0D" w:rsidRPr="00161D8D"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Implement a mechanism for tracking late returns and calculating late fees.</w:t>
      </w:r>
    </w:p>
    <w:p w14:paraId="67CE0B4C" w14:textId="77777777" w:rsidR="00573DC8"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Consider temporarily banning users who repeatedly fail to return assets on time. </w:t>
      </w:r>
    </w:p>
    <w:p w14:paraId="64495AB7" w14:textId="02AF3D65"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Define</w:t>
      </w:r>
      <w:r>
        <w:rPr>
          <w:rFonts w:ascii="Times New Roman" w:hAnsi="Times New Roman" w:cs="Times New Roman"/>
          <w:sz w:val="24"/>
          <w:szCs w:val="24"/>
        </w:rPr>
        <w:t xml:space="preserve"> </w:t>
      </w:r>
      <w:r w:rsidR="00A37A0D" w:rsidRPr="00161D8D">
        <w:rPr>
          <w:rFonts w:ascii="Times New Roman" w:hAnsi="Times New Roman" w:cs="Times New Roman"/>
          <w:sz w:val="24"/>
          <w:szCs w:val="24"/>
        </w:rPr>
        <w:t>the ban duration based on your organization's policies.</w:t>
      </w:r>
    </w:p>
    <w:p w14:paraId="0D77C7CF" w14:textId="66C0CDC0"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 Implement a notification system to inform users about their late fees and bans.</w:t>
      </w:r>
    </w:p>
    <w:p w14:paraId="1BE73504" w14:textId="77777777" w:rsidR="00573DC8" w:rsidRPr="00161D8D" w:rsidRDefault="00573DC8" w:rsidP="00A37A0D">
      <w:pPr>
        <w:rPr>
          <w:rFonts w:ascii="Times New Roman" w:hAnsi="Times New Roman" w:cs="Times New Roman"/>
          <w:sz w:val="24"/>
          <w:szCs w:val="24"/>
        </w:rPr>
      </w:pPr>
    </w:p>
    <w:p w14:paraId="6059DAA2" w14:textId="3D950B98" w:rsidR="008444C1" w:rsidRPr="00573DC8" w:rsidRDefault="008444C1" w:rsidP="008444C1">
      <w:pPr>
        <w:rPr>
          <w:rFonts w:ascii="Times New Roman" w:hAnsi="Times New Roman" w:cs="Times New Roman"/>
          <w:b/>
          <w:bCs/>
          <w:sz w:val="24"/>
          <w:szCs w:val="24"/>
          <w:u w:val="single"/>
        </w:rPr>
      </w:pPr>
      <w:r w:rsidRPr="00573DC8">
        <w:rPr>
          <w:rFonts w:ascii="Times New Roman" w:hAnsi="Times New Roman" w:cs="Times New Roman"/>
          <w:b/>
          <w:bCs/>
          <w:sz w:val="24"/>
          <w:szCs w:val="24"/>
          <w:u w:val="single"/>
        </w:rPr>
        <w:t>In User’s Home Page:</w:t>
      </w:r>
    </w:p>
    <w:p w14:paraId="7225700F" w14:textId="77777777" w:rsidR="008444C1" w:rsidRPr="00573DC8" w:rsidRDefault="008444C1" w:rsidP="008444C1">
      <w:pPr>
        <w:rPr>
          <w:rFonts w:ascii="Times New Roman" w:hAnsi="Times New Roman" w:cs="Times New Roman"/>
          <w:sz w:val="24"/>
          <w:szCs w:val="24"/>
          <w:u w:val="single"/>
        </w:rPr>
      </w:pPr>
      <w:r w:rsidRPr="00573DC8">
        <w:rPr>
          <w:rFonts w:ascii="Times New Roman" w:hAnsi="Times New Roman" w:cs="Times New Roman"/>
          <w:sz w:val="24"/>
          <w:szCs w:val="24"/>
          <w:u w:val="single"/>
        </w:rPr>
        <w:t>Functionalities:</w:t>
      </w:r>
    </w:p>
    <w:p w14:paraId="6871B523" w14:textId="375BD139" w:rsidR="008444C1" w:rsidRPr="00161D8D" w:rsidRDefault="00084A26" w:rsidP="00084A26">
      <w:pPr>
        <w:jc w:val="center"/>
        <w:rPr>
          <w:rFonts w:ascii="Times New Roman" w:hAnsi="Times New Roman" w:cs="Times New Roman"/>
          <w:sz w:val="24"/>
          <w:szCs w:val="24"/>
        </w:rPr>
      </w:pPr>
      <w:r>
        <w:rPr>
          <w:noProof/>
        </w:rPr>
        <w:drawing>
          <wp:inline distT="0" distB="0" distL="0" distR="0" wp14:anchorId="24C2D3E8" wp14:editId="00376584">
            <wp:extent cx="3135085" cy="2605344"/>
            <wp:effectExtent l="0" t="0" r="8255" b="5080"/>
            <wp:docPr id="140562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940" cy="2614365"/>
                    </a:xfrm>
                    <a:prstGeom prst="rect">
                      <a:avLst/>
                    </a:prstGeom>
                    <a:noFill/>
                    <a:ln>
                      <a:noFill/>
                    </a:ln>
                  </pic:spPr>
                </pic:pic>
              </a:graphicData>
            </a:graphic>
          </wp:inline>
        </w:drawing>
      </w:r>
    </w:p>
    <w:p w14:paraId="6CF1C2EB" w14:textId="77777777" w:rsidR="008444C1" w:rsidRPr="00161D8D" w:rsidRDefault="008444C1" w:rsidP="008444C1">
      <w:pPr>
        <w:rPr>
          <w:rFonts w:ascii="Times New Roman" w:hAnsi="Times New Roman" w:cs="Times New Roman"/>
          <w:sz w:val="24"/>
          <w:szCs w:val="24"/>
        </w:rPr>
      </w:pPr>
    </w:p>
    <w:p w14:paraId="11CFB3E6" w14:textId="5085CECC"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1. Borrow Asset with Admin Approval:</w:t>
      </w:r>
    </w:p>
    <w:p w14:paraId="68354236" w14:textId="09D29634"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When a user logs in to their home page, provide them with an option to request the </w:t>
      </w:r>
      <w:r w:rsidR="00573DC8">
        <w:rPr>
          <w:rFonts w:ascii="Times New Roman" w:hAnsi="Times New Roman" w:cs="Times New Roman"/>
          <w:sz w:val="24"/>
          <w:szCs w:val="24"/>
        </w:rPr>
        <w:t xml:space="preserve">          </w:t>
      </w:r>
      <w:r w:rsidRPr="00161D8D">
        <w:rPr>
          <w:rFonts w:ascii="Times New Roman" w:hAnsi="Times New Roman" w:cs="Times New Roman"/>
          <w:sz w:val="24"/>
          <w:szCs w:val="24"/>
        </w:rPr>
        <w:t>borrowing of assets that require admin approval.</w:t>
      </w:r>
    </w:p>
    <w:p w14:paraId="5E3A12A4" w14:textId="77777777"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Users can browse the available assets in the system and select the one they want to borrow.</w:t>
      </w:r>
    </w:p>
    <w:p w14:paraId="74EA1589" w14:textId="22A71A4D"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Once the user selects an asset, they initiate a borrowing request.</w:t>
      </w:r>
    </w:p>
    <w:p w14:paraId="5B990958" w14:textId="67390084" w:rsidR="008444C1"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The request is then sent to the admin for approval.</w:t>
      </w:r>
    </w:p>
    <w:p w14:paraId="6F958FF1" w14:textId="77777777" w:rsidR="00573DC8" w:rsidRDefault="00573DC8" w:rsidP="00573DC8">
      <w:pPr>
        <w:jc w:val="both"/>
        <w:rPr>
          <w:rFonts w:ascii="Times New Roman" w:hAnsi="Times New Roman" w:cs="Times New Roman"/>
          <w:sz w:val="24"/>
          <w:szCs w:val="24"/>
        </w:rPr>
      </w:pPr>
    </w:p>
    <w:p w14:paraId="37309E59" w14:textId="77777777" w:rsidR="00AE3516" w:rsidRPr="00161D8D" w:rsidRDefault="00AE3516" w:rsidP="00573DC8">
      <w:pPr>
        <w:jc w:val="both"/>
        <w:rPr>
          <w:rFonts w:ascii="Times New Roman" w:hAnsi="Times New Roman" w:cs="Times New Roman"/>
          <w:sz w:val="24"/>
          <w:szCs w:val="24"/>
        </w:rPr>
      </w:pPr>
    </w:p>
    <w:p w14:paraId="7661BAD5" w14:textId="1B1F47AB"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2. Pay for Late Fees:</w:t>
      </w:r>
    </w:p>
    <w:p w14:paraId="1E497C89" w14:textId="505D88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Users have the option to view their outstanding late fees on their home page.</w:t>
      </w:r>
    </w:p>
    <w:p w14:paraId="043B50B1" w14:textId="777777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Display a clear list of late fees, indicating the asset, due date, and the total amount owed.</w:t>
      </w:r>
    </w:p>
    <w:p w14:paraId="15A21E91" w14:textId="777777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Provide various payment options, such as credit card, PayPal, or other preferred payment methods.</w:t>
      </w:r>
    </w:p>
    <w:p w14:paraId="077B5175" w14:textId="77777777" w:rsidR="008444C1" w:rsidRPr="00161D8D" w:rsidRDefault="008444C1" w:rsidP="008444C1">
      <w:pPr>
        <w:rPr>
          <w:rFonts w:ascii="Times New Roman" w:hAnsi="Times New Roman" w:cs="Times New Roman"/>
          <w:sz w:val="24"/>
          <w:szCs w:val="24"/>
        </w:rPr>
      </w:pPr>
    </w:p>
    <w:p w14:paraId="5524049B" w14:textId="582229B4" w:rsidR="008444C1"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It's essential to ensure that the user interface for these functionalities is intuitive and user-friendly. Users should be able to track their borrowing requests, view late fees, and make payments with ease. Additionally, administrators should have a clear workflow for reviewing and approving borrowing requests. Clear communication through notifications and reminders will help streamline the process and enhance user experience.</w:t>
      </w:r>
    </w:p>
    <w:p w14:paraId="1BB7BF17" w14:textId="77777777" w:rsidR="00AE3516" w:rsidRPr="00161D8D" w:rsidRDefault="00AE3516" w:rsidP="008444C1">
      <w:pPr>
        <w:rPr>
          <w:rFonts w:ascii="Times New Roman" w:hAnsi="Times New Roman" w:cs="Times New Roman"/>
          <w:sz w:val="24"/>
          <w:szCs w:val="24"/>
        </w:rPr>
      </w:pPr>
    </w:p>
    <w:p w14:paraId="681C1DB1" w14:textId="0E8E3811" w:rsidR="00AE3516" w:rsidRPr="00AE3516" w:rsidRDefault="00AE3516" w:rsidP="00AE3516">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AE3516">
        <w:rPr>
          <w:rFonts w:ascii="Times New Roman" w:eastAsia="Times New Roman" w:hAnsi="Times New Roman" w:cs="Times New Roman"/>
          <w:b/>
          <w:bCs/>
          <w:color w:val="000000"/>
          <w:kern w:val="0"/>
          <w:sz w:val="24"/>
          <w:szCs w:val="24"/>
          <w:u w:val="single"/>
          <w:lang w:eastAsia="en-IN"/>
          <w14:ligatures w14:val="none"/>
        </w:rPr>
        <w:t>Back</w:t>
      </w:r>
      <w:r>
        <w:rPr>
          <w:rFonts w:ascii="Times New Roman" w:eastAsia="Times New Roman" w:hAnsi="Times New Roman" w:cs="Times New Roman"/>
          <w:b/>
          <w:bCs/>
          <w:color w:val="000000"/>
          <w:kern w:val="0"/>
          <w:sz w:val="24"/>
          <w:szCs w:val="24"/>
          <w:u w:val="single"/>
          <w:lang w:eastAsia="en-IN"/>
          <w14:ligatures w14:val="none"/>
        </w:rPr>
        <w:t>-</w:t>
      </w:r>
      <w:r w:rsidRPr="00AE3516">
        <w:rPr>
          <w:rFonts w:ascii="Times New Roman" w:eastAsia="Times New Roman" w:hAnsi="Times New Roman" w:cs="Times New Roman"/>
          <w:b/>
          <w:bCs/>
          <w:color w:val="000000"/>
          <w:kern w:val="0"/>
          <w:sz w:val="24"/>
          <w:szCs w:val="24"/>
          <w:u w:val="single"/>
          <w:lang w:eastAsia="en-IN"/>
          <w14:ligatures w14:val="none"/>
        </w:rPr>
        <w:t>End</w:t>
      </w:r>
    </w:p>
    <w:p w14:paraId="54717702" w14:textId="77777777" w:rsidR="007A1580" w:rsidRDefault="007A1580" w:rsidP="007A1580"/>
    <w:p w14:paraId="142681CF" w14:textId="53BE112E" w:rsidR="00AE3516" w:rsidRDefault="00AE3516" w:rsidP="007A1580">
      <w:pPr>
        <w:rPr>
          <w:rFonts w:ascii="Times New Roman" w:hAnsi="Times New Roman" w:cs="Times New Roman"/>
          <w:sz w:val="24"/>
          <w:szCs w:val="24"/>
        </w:rPr>
      </w:pPr>
      <w:r w:rsidRPr="00AE3516">
        <w:rPr>
          <w:rFonts w:ascii="Times New Roman" w:hAnsi="Times New Roman" w:cs="Times New Roman"/>
          <w:sz w:val="24"/>
          <w:szCs w:val="24"/>
        </w:rPr>
        <w:t>In Back-End, we used Java and MySQ</w:t>
      </w:r>
      <w:r w:rsidR="003F6F3D">
        <w:rPr>
          <w:rFonts w:ascii="Times New Roman" w:hAnsi="Times New Roman" w:cs="Times New Roman"/>
          <w:sz w:val="24"/>
          <w:szCs w:val="24"/>
        </w:rPr>
        <w:t>L.</w:t>
      </w:r>
    </w:p>
    <w:p w14:paraId="246F2DAF" w14:textId="5F8C37A4" w:rsidR="003F6F3D" w:rsidRDefault="006202FE" w:rsidP="007A1580">
      <w:pPr>
        <w:rPr>
          <w:rFonts w:ascii="Times New Roman" w:hAnsi="Times New Roman" w:cs="Times New Roman"/>
          <w:b/>
          <w:bCs/>
          <w:sz w:val="24"/>
          <w:szCs w:val="24"/>
          <w:u w:val="single"/>
        </w:rPr>
      </w:pPr>
      <w:r>
        <w:rPr>
          <w:rFonts w:ascii="Times New Roman" w:hAnsi="Times New Roman" w:cs="Times New Roman"/>
          <w:b/>
          <w:bCs/>
          <w:sz w:val="24"/>
          <w:szCs w:val="24"/>
          <w:u w:val="single"/>
        </w:rPr>
        <w:t>ER</w:t>
      </w:r>
      <w:r w:rsidR="003F6F3D">
        <w:rPr>
          <w:rFonts w:ascii="Times New Roman" w:hAnsi="Times New Roman" w:cs="Times New Roman"/>
          <w:b/>
          <w:bCs/>
          <w:sz w:val="24"/>
          <w:szCs w:val="24"/>
          <w:u w:val="single"/>
        </w:rPr>
        <w:t xml:space="preserve"> Diagram</w:t>
      </w:r>
      <w:r w:rsidR="003F6F3D" w:rsidRPr="003F6F3D">
        <w:rPr>
          <w:rFonts w:ascii="Times New Roman" w:hAnsi="Times New Roman" w:cs="Times New Roman"/>
          <w:b/>
          <w:bCs/>
          <w:sz w:val="24"/>
          <w:szCs w:val="24"/>
          <w:u w:val="single"/>
        </w:rPr>
        <w:t>:</w:t>
      </w:r>
    </w:p>
    <w:p w14:paraId="30FADF66" w14:textId="77777777" w:rsidR="006202FE" w:rsidRDefault="006202FE" w:rsidP="007A1580">
      <w:pPr>
        <w:rPr>
          <w:rFonts w:ascii="Times New Roman" w:hAnsi="Times New Roman" w:cs="Times New Roman"/>
          <w:b/>
          <w:bCs/>
          <w:sz w:val="24"/>
          <w:szCs w:val="24"/>
          <w:u w:val="single"/>
        </w:rPr>
      </w:pPr>
    </w:p>
    <w:p w14:paraId="7AF70BA6" w14:textId="40EEEE37" w:rsidR="006202FE" w:rsidRDefault="006202FE" w:rsidP="00342229">
      <w:pPr>
        <w:jc w:val="center"/>
        <w:rPr>
          <w:rFonts w:ascii="Times New Roman" w:hAnsi="Times New Roman" w:cs="Times New Roman"/>
          <w:b/>
          <w:bCs/>
          <w:sz w:val="24"/>
          <w:szCs w:val="24"/>
          <w:u w:val="single"/>
        </w:rPr>
      </w:pPr>
      <w:r>
        <w:rPr>
          <w:noProof/>
        </w:rPr>
        <w:drawing>
          <wp:inline distT="0" distB="0" distL="0" distR="0" wp14:anchorId="0B504B86" wp14:editId="23591E67">
            <wp:extent cx="6029325" cy="4088799"/>
            <wp:effectExtent l="0" t="0" r="0" b="6985"/>
            <wp:docPr id="80098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8496" cy="4095018"/>
                    </a:xfrm>
                    <a:prstGeom prst="rect">
                      <a:avLst/>
                    </a:prstGeom>
                    <a:noFill/>
                    <a:ln>
                      <a:noFill/>
                    </a:ln>
                  </pic:spPr>
                </pic:pic>
              </a:graphicData>
            </a:graphic>
          </wp:inline>
        </w:drawing>
      </w:r>
    </w:p>
    <w:p w14:paraId="192BE6BE" w14:textId="0B273A5F" w:rsidR="006628CB" w:rsidRDefault="006202FE" w:rsidP="00D367A0">
      <w:pPr>
        <w:rPr>
          <w:rFonts w:ascii="Times New Roman" w:hAnsi="Times New Roman" w:cs="Times New Roman"/>
          <w:b/>
          <w:bCs/>
          <w:sz w:val="24"/>
          <w:szCs w:val="24"/>
          <w:u w:val="single"/>
        </w:rPr>
      </w:pPr>
      <w:r w:rsidRPr="006202FE">
        <w:rPr>
          <w:rFonts w:ascii="Times New Roman" w:hAnsi="Times New Roman" w:cs="Times New Roman"/>
          <w:b/>
          <w:bCs/>
          <w:sz w:val="24"/>
          <w:szCs w:val="24"/>
          <w:u w:val="single"/>
        </w:rPr>
        <w:lastRenderedPageBreak/>
        <w:t>Use Case Diagram:</w:t>
      </w:r>
    </w:p>
    <w:p w14:paraId="5B21FAD6" w14:textId="663A429A" w:rsidR="006628CB" w:rsidRDefault="006202FE" w:rsidP="00D367A0">
      <w:pPr>
        <w:rPr>
          <w:rFonts w:ascii="Times New Roman" w:hAnsi="Times New Roman" w:cs="Times New Roman"/>
          <w:b/>
          <w:bCs/>
          <w:sz w:val="24"/>
          <w:szCs w:val="24"/>
          <w:u w:val="single"/>
        </w:rPr>
      </w:pPr>
      <w:r>
        <w:rPr>
          <w:noProof/>
        </w:rPr>
        <w:drawing>
          <wp:inline distT="0" distB="0" distL="0" distR="0" wp14:anchorId="641A029B" wp14:editId="54E2ED64">
            <wp:extent cx="4339771" cy="3401234"/>
            <wp:effectExtent l="0" t="0" r="3810" b="8890"/>
            <wp:docPr id="1420606238" name="Picture 142060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7603" cy="3407372"/>
                    </a:xfrm>
                    <a:prstGeom prst="rect">
                      <a:avLst/>
                    </a:prstGeom>
                    <a:noFill/>
                    <a:ln>
                      <a:noFill/>
                    </a:ln>
                  </pic:spPr>
                </pic:pic>
              </a:graphicData>
            </a:graphic>
          </wp:inline>
        </w:drawing>
      </w:r>
    </w:p>
    <w:p w14:paraId="7D3758D2" w14:textId="0E93143B" w:rsidR="00D367A0" w:rsidRPr="00D367A0" w:rsidRDefault="00D367A0" w:rsidP="00D367A0">
      <w:pPr>
        <w:rPr>
          <w:rFonts w:ascii="Times New Roman" w:hAnsi="Times New Roman" w:cs="Times New Roman"/>
          <w:b/>
          <w:bCs/>
          <w:sz w:val="24"/>
          <w:szCs w:val="24"/>
          <w:u w:val="single"/>
        </w:rPr>
      </w:pPr>
    </w:p>
    <w:sectPr w:rsidR="00D367A0" w:rsidRPr="00D3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0AC"/>
    <w:multiLevelType w:val="hybridMultilevel"/>
    <w:tmpl w:val="795C4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534B3"/>
    <w:multiLevelType w:val="hybridMultilevel"/>
    <w:tmpl w:val="BAC6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F7EA1"/>
    <w:multiLevelType w:val="hybridMultilevel"/>
    <w:tmpl w:val="7A22C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6058B"/>
    <w:multiLevelType w:val="hybridMultilevel"/>
    <w:tmpl w:val="84E26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9603E"/>
    <w:multiLevelType w:val="multilevel"/>
    <w:tmpl w:val="B268C480"/>
    <w:lvl w:ilvl="0">
      <w:start w:val="1"/>
      <w:numFmt w:val="upperRoman"/>
      <w:pStyle w:val="Heading1"/>
      <w:lvlText w:val="%1."/>
      <w:lvlJc w:val="right"/>
      <w:pPr>
        <w:tabs>
          <w:tab w:val="num" w:pos="576"/>
        </w:tabs>
        <w:ind w:left="0" w:firstLine="216"/>
      </w:pPr>
      <w:rPr>
        <w:rFonts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19F42AD"/>
    <w:multiLevelType w:val="hybridMultilevel"/>
    <w:tmpl w:val="5A56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A1AF5"/>
    <w:multiLevelType w:val="hybridMultilevel"/>
    <w:tmpl w:val="AC8AAA06"/>
    <w:lvl w:ilvl="0" w:tplc="0CD6B10C">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C6859"/>
    <w:multiLevelType w:val="hybridMultilevel"/>
    <w:tmpl w:val="B33C81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4A2A25"/>
    <w:multiLevelType w:val="hybridMultilevel"/>
    <w:tmpl w:val="153AAC84"/>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9" w15:restartNumberingAfterBreak="0">
    <w:nsid w:val="7E9F7CE2"/>
    <w:multiLevelType w:val="hybridMultilevel"/>
    <w:tmpl w:val="6BB8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D2067D"/>
    <w:multiLevelType w:val="hybridMultilevel"/>
    <w:tmpl w:val="4FB8B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526368">
    <w:abstractNumId w:val="6"/>
  </w:num>
  <w:num w:numId="2" w16cid:durableId="1068767589">
    <w:abstractNumId w:val="4"/>
  </w:num>
  <w:num w:numId="3" w16cid:durableId="572200327">
    <w:abstractNumId w:val="1"/>
  </w:num>
  <w:num w:numId="4" w16cid:durableId="243758110">
    <w:abstractNumId w:val="8"/>
  </w:num>
  <w:num w:numId="5" w16cid:durableId="766342259">
    <w:abstractNumId w:val="3"/>
  </w:num>
  <w:num w:numId="6" w16cid:durableId="1201284793">
    <w:abstractNumId w:val="5"/>
  </w:num>
  <w:num w:numId="7" w16cid:durableId="751320570">
    <w:abstractNumId w:val="7"/>
  </w:num>
  <w:num w:numId="8" w16cid:durableId="1553493806">
    <w:abstractNumId w:val="9"/>
  </w:num>
  <w:num w:numId="9" w16cid:durableId="459955452">
    <w:abstractNumId w:val="0"/>
  </w:num>
  <w:num w:numId="10" w16cid:durableId="884947744">
    <w:abstractNumId w:val="10"/>
  </w:num>
  <w:num w:numId="11" w16cid:durableId="144094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9B"/>
    <w:rsid w:val="0003499B"/>
    <w:rsid w:val="00066659"/>
    <w:rsid w:val="00084A26"/>
    <w:rsid w:val="001225D1"/>
    <w:rsid w:val="00161D8D"/>
    <w:rsid w:val="001A76EA"/>
    <w:rsid w:val="002949DF"/>
    <w:rsid w:val="002C21F4"/>
    <w:rsid w:val="003041C0"/>
    <w:rsid w:val="00326BEE"/>
    <w:rsid w:val="00342229"/>
    <w:rsid w:val="003F6F3D"/>
    <w:rsid w:val="00495E28"/>
    <w:rsid w:val="00573DC8"/>
    <w:rsid w:val="006202FE"/>
    <w:rsid w:val="006628CB"/>
    <w:rsid w:val="007A1580"/>
    <w:rsid w:val="008444C1"/>
    <w:rsid w:val="00864DB0"/>
    <w:rsid w:val="00885964"/>
    <w:rsid w:val="00A34939"/>
    <w:rsid w:val="00A37A0D"/>
    <w:rsid w:val="00AE3516"/>
    <w:rsid w:val="00D36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F979"/>
  <w15:chartTrackingRefBased/>
  <w15:docId w15:val="{B16BA06E-9176-4CE3-BC35-E0CC3234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1D8D"/>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noProof/>
      <w:kern w:val="0"/>
      <w:sz w:val="20"/>
      <w:szCs w:val="20"/>
      <w:lang w:val="en-US"/>
      <w14:ligatures w14:val="none"/>
    </w:rPr>
  </w:style>
  <w:style w:type="paragraph" w:styleId="Heading2">
    <w:name w:val="heading 2"/>
    <w:basedOn w:val="Normal"/>
    <w:next w:val="Normal"/>
    <w:link w:val="Heading2Char"/>
    <w:semiHidden/>
    <w:unhideWhenUsed/>
    <w:qFormat/>
    <w:rsid w:val="00161D8D"/>
    <w:pPr>
      <w:keepNext/>
      <w:keepLines/>
      <w:numPr>
        <w:ilvl w:val="1"/>
        <w:numId w:val="2"/>
      </w:numPr>
      <w:tabs>
        <w:tab w:val="num" w:pos="288"/>
      </w:tabs>
      <w:spacing w:before="120" w:after="60" w:line="240" w:lineRule="auto"/>
      <w:outlineLvl w:val="1"/>
    </w:pPr>
    <w:rPr>
      <w:rFonts w:ascii="Times New Roman" w:eastAsia="Times New Roman" w:hAnsi="Times New Roman" w:cs="Times New Roman"/>
      <w:i/>
      <w:iCs/>
      <w:noProof/>
      <w:kern w:val="0"/>
      <w:sz w:val="20"/>
      <w:szCs w:val="20"/>
      <w:lang w:val="en-US"/>
      <w14:ligatures w14:val="none"/>
    </w:rPr>
  </w:style>
  <w:style w:type="paragraph" w:styleId="Heading3">
    <w:name w:val="heading 3"/>
    <w:basedOn w:val="Normal"/>
    <w:next w:val="Normal"/>
    <w:link w:val="Heading3Char"/>
    <w:semiHidden/>
    <w:unhideWhenUsed/>
    <w:qFormat/>
    <w:rsid w:val="00161D8D"/>
    <w:pPr>
      <w:numPr>
        <w:ilvl w:val="2"/>
        <w:numId w:val="2"/>
      </w:numPr>
      <w:spacing w:after="0" w:line="240" w:lineRule="exact"/>
      <w:ind w:firstLine="288"/>
      <w:jc w:val="both"/>
      <w:outlineLvl w:val="2"/>
    </w:pPr>
    <w:rPr>
      <w:rFonts w:ascii="Times New Roman" w:eastAsia="Times New Roman" w:hAnsi="Times New Roman" w:cs="Times New Roman"/>
      <w:i/>
      <w:iCs/>
      <w:noProof/>
      <w:kern w:val="0"/>
      <w:sz w:val="20"/>
      <w:szCs w:val="20"/>
      <w:lang w:val="en-US"/>
      <w14:ligatures w14:val="none"/>
    </w:rPr>
  </w:style>
  <w:style w:type="paragraph" w:styleId="Heading4">
    <w:name w:val="heading 4"/>
    <w:basedOn w:val="Normal"/>
    <w:next w:val="Normal"/>
    <w:link w:val="Heading4Char"/>
    <w:semiHidden/>
    <w:unhideWhenUsed/>
    <w:qFormat/>
    <w:rsid w:val="00161D8D"/>
    <w:pPr>
      <w:numPr>
        <w:ilvl w:val="3"/>
        <w:numId w:val="2"/>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99B"/>
    <w:rPr>
      <w:b/>
      <w:bCs/>
    </w:rPr>
  </w:style>
  <w:style w:type="paragraph" w:styleId="ListParagraph">
    <w:name w:val="List Paragraph"/>
    <w:basedOn w:val="Normal"/>
    <w:uiPriority w:val="34"/>
    <w:qFormat/>
    <w:rsid w:val="001A76EA"/>
    <w:pPr>
      <w:ind w:left="720"/>
      <w:contextualSpacing/>
    </w:pPr>
  </w:style>
  <w:style w:type="paragraph" w:styleId="Title">
    <w:name w:val="Title"/>
    <w:basedOn w:val="Normal"/>
    <w:next w:val="Normal"/>
    <w:link w:val="TitleChar"/>
    <w:qFormat/>
    <w:rsid w:val="00161D8D"/>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lang w:val="en-US"/>
      <w14:ligatures w14:val="none"/>
    </w:rPr>
  </w:style>
  <w:style w:type="character" w:customStyle="1" w:styleId="TitleChar">
    <w:name w:val="Title Char"/>
    <w:basedOn w:val="DefaultParagraphFont"/>
    <w:link w:val="Title"/>
    <w:rsid w:val="00161D8D"/>
    <w:rPr>
      <w:rFonts w:ascii="Times New Roman" w:eastAsia="Times New Roman" w:hAnsi="Times New Roman" w:cs="Times New Roman"/>
      <w:b/>
      <w:kern w:val="28"/>
      <w:sz w:val="32"/>
      <w:szCs w:val="48"/>
      <w:lang w:val="en-US"/>
      <w14:ligatures w14:val="none"/>
    </w:rPr>
  </w:style>
  <w:style w:type="paragraph" w:customStyle="1" w:styleId="Abstract">
    <w:name w:val="Abstract"/>
    <w:rsid w:val="00161D8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161D8D"/>
    <w:rPr>
      <w:rFonts w:ascii="Times New Roman" w:eastAsia="Times New Roma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semiHidden/>
    <w:rsid w:val="00161D8D"/>
    <w:rPr>
      <w:rFonts w:ascii="Times New Roman" w:eastAsia="Times New Roma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semiHidden/>
    <w:rsid w:val="00161D8D"/>
    <w:rPr>
      <w:rFonts w:ascii="Times New Roman" w:eastAsia="Times New Roma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semiHidden/>
    <w:rsid w:val="00161D8D"/>
    <w:rPr>
      <w:rFonts w:ascii="Times New Roman" w:eastAsia="Times New Roman" w:hAnsi="Times New Roman" w:cs="Times New Roman"/>
      <w:i/>
      <w:iCs/>
      <w:noProof/>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5052">
      <w:bodyDiv w:val="1"/>
      <w:marLeft w:val="0"/>
      <w:marRight w:val="0"/>
      <w:marTop w:val="0"/>
      <w:marBottom w:val="0"/>
      <w:divBdr>
        <w:top w:val="none" w:sz="0" w:space="0" w:color="auto"/>
        <w:left w:val="none" w:sz="0" w:space="0" w:color="auto"/>
        <w:bottom w:val="none" w:sz="0" w:space="0" w:color="auto"/>
        <w:right w:val="none" w:sz="0" w:space="0" w:color="auto"/>
      </w:divBdr>
    </w:div>
    <w:div w:id="7047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4281-7D82-4AF3-8175-5BA2CDD2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Bansal</dc:creator>
  <cp:keywords/>
  <dc:description/>
  <cp:lastModifiedBy>Aditya Datar</cp:lastModifiedBy>
  <cp:revision>10</cp:revision>
  <dcterms:created xsi:type="dcterms:W3CDTF">2023-09-13T15:34:00Z</dcterms:created>
  <dcterms:modified xsi:type="dcterms:W3CDTF">2023-09-14T23:33:00Z</dcterms:modified>
</cp:coreProperties>
</file>