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A. KPI’s</w:t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total_price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Total_Revenue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85938" cy="81531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81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total_price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Avg_order_Value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14513" cy="7957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795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Total_pizza_sold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95463" cy="77564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77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Total_Orders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85913" cy="64821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64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3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Avg_Pizzas_per_order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52613" cy="80517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80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DATENAME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DW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order_date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order_day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total_orders</w:t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before="240" w:line="3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DATENAME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DW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order_date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</w:rPr>
        <w:drawing>
          <wp:inline distB="114300" distT="114300" distL="114300" distR="114300">
            <wp:extent cx="2557463" cy="226180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261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DATENAME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order_date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Month_Name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Total_Orders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1E">
      <w:pPr>
        <w:spacing w:before="240" w:line="3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DATENAME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order_date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spacing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spacing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</w:rPr>
        <w:drawing>
          <wp:inline distB="114300" distT="114300" distL="114300" distR="114300">
            <wp:extent cx="2490788" cy="295781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95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3">
      <w:pPr>
        <w:spacing w:before="240" w:line="360" w:lineRule="auto"/>
        <w:rPr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pizza_category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highlight w:val="white"/>
          <w:rtl w:val="0"/>
        </w:rPr>
        <w:t xml:space="preserve">CAST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ff00ff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total_price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total_revenue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before="240" w:line="360" w:lineRule="auto"/>
        <w:rPr>
          <w:b w:val="1"/>
          <w:color w:val="1f3864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ff"/>
          <w:sz w:val="20"/>
          <w:szCs w:val="20"/>
          <w:highlight w:val="white"/>
          <w:rtl w:val="0"/>
        </w:rPr>
        <w:t xml:space="preserve">CAST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ff00ff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total_price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100 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total_price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pizza_sales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808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PCT</w:t>
      </w:r>
    </w:p>
    <w:p w:rsidR="00000000" w:rsidDel="00000000" w:rsidP="00000000" w:rsidRDefault="00000000" w:rsidRPr="00000000" w14:paraId="00000025">
      <w:pPr>
        <w:spacing w:before="240" w:line="360" w:lineRule="auto"/>
        <w:rPr>
          <w:b w:val="1"/>
          <w:color w:val="1f3864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pizza_sales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  <w:color w:val="1f3864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b w:val="1"/>
          <w:color w:val="1f3864"/>
          <w:sz w:val="20"/>
          <w:szCs w:val="20"/>
          <w:highlight w:val="white"/>
          <w:rtl w:val="0"/>
        </w:rPr>
        <w:t xml:space="preserve"> pizza_category</w:t>
      </w:r>
    </w:p>
    <w:p w:rsidR="00000000" w:rsidDel="00000000" w:rsidP="00000000" w:rsidRDefault="00000000" w:rsidRPr="00000000" w14:paraId="00000027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20"/>
          <w:szCs w:val="20"/>
          <w:highlight w:val="yellow"/>
        </w:rPr>
        <w:drawing>
          <wp:inline distB="114300" distT="114300" distL="114300" distR="114300">
            <wp:extent cx="2676027" cy="122396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027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before="240" w:line="36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pizza_size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total_price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total_revenue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total_price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100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total_price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pizza_sales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1f3864"/>
          <w:sz w:val="20"/>
          <w:szCs w:val="20"/>
        </w:rPr>
        <w:drawing>
          <wp:inline distB="114300" distT="114300" distL="114300" distR="114300">
            <wp:extent cx="2672292" cy="1549784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292" cy="154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pizza_category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order_date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color w:val="1f3864"/>
          <w:sz w:val="20"/>
          <w:szCs w:val="20"/>
          <w:rtl w:val="0"/>
        </w:rPr>
        <w:t xml:space="preserve"> Total_Quantity_Sold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1f3864"/>
          <w:sz w:val="20"/>
          <w:szCs w:val="20"/>
        </w:rPr>
        <w:drawing>
          <wp:inline distB="114300" distT="114300" distL="114300" distR="114300">
            <wp:extent cx="2166938" cy="10380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03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sz w:val="20"/>
          <w:szCs w:val="20"/>
          <w:rtl w:val="0"/>
        </w:rPr>
        <w:t xml:space="preserve"> 5 pizza_name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total_price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before="240" w:line="36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Total_Revenue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before="240" w:line="360" w:lineRule="auto"/>
        <w:rPr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1f3864"/>
          <w:sz w:val="20"/>
          <w:szCs w:val="20"/>
        </w:rPr>
        <w:drawing>
          <wp:inline distB="114300" distT="114300" distL="114300" distR="114300">
            <wp:extent cx="3005963" cy="1372586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963" cy="137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sz w:val="20"/>
          <w:szCs w:val="20"/>
          <w:rtl w:val="0"/>
        </w:rPr>
        <w:t xml:space="preserve"> 5 pizza_name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total_price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Total_Revenue</w:t>
      </w:r>
    </w:p>
    <w:p w:rsidR="00000000" w:rsidDel="00000000" w:rsidP="00000000" w:rsidRDefault="00000000" w:rsidRPr="00000000" w14:paraId="0000004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4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pizza_name</w:t>
      </w:r>
    </w:p>
    <w:p w:rsidR="00000000" w:rsidDel="00000000" w:rsidP="00000000" w:rsidRDefault="00000000" w:rsidRPr="00000000" w14:paraId="00000044">
      <w:pPr>
        <w:spacing w:before="240" w:line="36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Total_Revenue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1863" cy="130678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306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sz w:val="20"/>
          <w:szCs w:val="20"/>
          <w:rtl w:val="0"/>
        </w:rPr>
        <w:t xml:space="preserve"> 5 pizza_name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Total_Pizza_Sold</w:t>
      </w:r>
    </w:p>
    <w:p w:rsidR="00000000" w:rsidDel="00000000" w:rsidP="00000000" w:rsidRDefault="00000000" w:rsidRPr="00000000" w14:paraId="0000004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4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pizza_name</w:t>
      </w:r>
    </w:p>
    <w:p w:rsidR="00000000" w:rsidDel="00000000" w:rsidP="00000000" w:rsidRDefault="00000000" w:rsidRPr="00000000" w14:paraId="0000004A">
      <w:pPr>
        <w:spacing w:before="240" w:line="36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Total_Pizza_Sold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B">
      <w:pPr>
        <w:spacing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06146" cy="130399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146" cy="130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sz w:val="20"/>
          <w:szCs w:val="20"/>
          <w:rtl w:val="0"/>
        </w:rPr>
        <w:t xml:space="preserve"> 5 pizza_name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Total_Pizza_Sold</w:t>
      </w:r>
    </w:p>
    <w:p w:rsidR="00000000" w:rsidDel="00000000" w:rsidP="00000000" w:rsidRDefault="00000000" w:rsidRPr="00000000" w14:paraId="0000004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5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pizza_name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Total_Pizza_Sold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b w:val="1"/>
          <w:i w:val="1"/>
          <w:color w:val="1f3864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1f3864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58613" cy="16717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613" cy="167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6">
      <w:pPr>
        <w:spacing w:before="240" w:line="273.6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sz w:val="20"/>
          <w:szCs w:val="20"/>
          <w:rtl w:val="0"/>
        </w:rPr>
        <w:t xml:space="preserve"> 5 pizza_name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Total_Orders</w:t>
      </w:r>
    </w:p>
    <w:p w:rsidR="00000000" w:rsidDel="00000000" w:rsidP="00000000" w:rsidRDefault="00000000" w:rsidRPr="00000000" w14:paraId="00000057">
      <w:pPr>
        <w:spacing w:before="240" w:line="273.6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58">
      <w:pPr>
        <w:spacing w:before="240" w:line="273.6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pizza_name</w:t>
      </w:r>
    </w:p>
    <w:p w:rsidR="00000000" w:rsidDel="00000000" w:rsidP="00000000" w:rsidRDefault="00000000" w:rsidRPr="00000000" w14:paraId="00000059">
      <w:pPr>
        <w:spacing w:before="240" w:line="273.6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Total_Orders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67038" cy="151584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515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360" w:lineRule="auto"/>
        <w:rPr>
          <w:b w:val="1"/>
          <w:color w:val="1f3864"/>
          <w:sz w:val="20"/>
          <w:szCs w:val="20"/>
          <w:highlight w:val="yellow"/>
        </w:rPr>
      </w:pPr>
      <w:r w:rsidDel="00000000" w:rsidR="00000000" w:rsidRPr="00000000">
        <w:rPr>
          <w:b w:val="1"/>
          <w:color w:val="1f3864"/>
          <w:sz w:val="20"/>
          <w:szCs w:val="20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sz w:val="20"/>
          <w:szCs w:val="20"/>
          <w:rtl w:val="0"/>
        </w:rPr>
        <w:t xml:space="preserve"> 5 pizza_name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order_id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Total_Orders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85907" cy="1346378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907" cy="134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