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 - 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t>Architectural Overview - Designer: Aditya Kamble</w:t>
        <w:br/>
        <w:t>ShopEZ employs a 3-tier Model-View-Controller (MVC) architecture ensuring strict separation of concerns, high maintainability, and horizontal scalability across Presentation, Application, and Persistence layers.</w:t>
      </w:r>
    </w:p>
    <w:p>
      <w:r>
        <w:rPr>
          <w:b/>
        </w:rPr>
        <w:t>1. High-Level System Architecture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8: ShopEZ 3-Tier Full Stack MERN Architecture</w:t>
      </w:r>
    </w:p>
    <w:p/>
    <w:p>
      <w:r>
        <w:rPr>
          <w:b/>
        </w:rPr>
        <w:t>2. Database Schema &amp; Entity Relationship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atabase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9: MongoDB Entity Relationship (ER) Schema for ShopEZ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Collection Name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Key Fields &amp; Types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Relationships &amp; Indexes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Business Purpose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name: String</w:t>
              <w:br/>
              <w:t>email: String (unique)</w:t>
              <w:br/>
              <w:t>password: String (hashed)</w:t>
              <w:br/>
              <w:t>phone: String</w:t>
              <w:br/>
              <w:t>address: String</w:t>
              <w:br/>
              <w:t>role: String ('user'|'admin')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Referenced by Cart, Order, and Product reviews. Unique index on email.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Stores authenticated user profiles, shipping defaults, and authorization privileges.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name: String</w:t>
              <w:br/>
              <w:t>description: String</w:t>
              <w:br/>
              <w:t>price: Number</w:t>
              <w:br/>
              <w:t>discount: Number</w:t>
              <w:br/>
              <w:t>category: String</w:t>
              <w:br/>
              <w:t>image: String</w:t>
              <w:br/>
              <w:t>stock: Number</w:t>
              <w:br/>
              <w:t>reviews: Array</w:t>
              <w:br/>
              <w:t>rating: Number</w:t>
              <w:br/>
              <w:t>numReviews: Number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Indexed by category and text search on name/description. Embedded reviews array.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Holds master merchandise inventory, pricing, discount percentages, and customer feedback.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user: ObjectId (ref: User, unique)</w:t>
              <w:br/>
              <w:t>items: [{product, name, price, image, quantity}]</w:t>
              <w:br/>
              <w:t>totalPrice: Number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1-to-1 relationship with User. Items reference Product ObjectId.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Persists user shopping bag with pre-save automated total price computation.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user: ObjectId (ref: User)</w:t>
              <w:br/>
              <w:t>items: [orderItemSchema]</w:t>
              <w:br/>
              <w:t>shippingAddress: {address, city, state, zipCode, country}</w:t>
              <w:br/>
              <w:t>paymentMethod: String</w:t>
              <w:br/>
              <w:t>totalPrice: Number</w:t>
              <w:br/>
              <w:t>isPaid: Boolean</w:t>
              <w:br/>
              <w:t>orderStatus: 'Processing'|'Shipped'|'Delivered'|'Cancelled'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1-to-many relationship from User. Historical snapshot of purchased items and prices.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 order audit trail from placement through delivery and settlement.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