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C813D" w14:textId="77777777" w:rsidR="00806D0D" w:rsidRDefault="00806D0D">
      <w:pPr>
        <w:jc w:val="center"/>
        <w:rPr>
          <w:b/>
          <w:sz w:val="36"/>
          <w:szCs w:val="24"/>
        </w:rPr>
      </w:pPr>
    </w:p>
    <w:p w14:paraId="4A1E0022" w14:textId="4AB9DCE3" w:rsidR="00AC35EF" w:rsidRPr="00806D0D" w:rsidRDefault="00000000">
      <w:pPr>
        <w:jc w:val="center"/>
        <w:rPr>
          <w:sz w:val="24"/>
          <w:szCs w:val="24"/>
        </w:rPr>
      </w:pPr>
      <w:r w:rsidRPr="00806D0D">
        <w:rPr>
          <w:b/>
          <w:sz w:val="36"/>
          <w:szCs w:val="24"/>
        </w:rPr>
        <w:t>"Agentic AI and RAG-Based Framework for Digital Forensics"</w:t>
      </w:r>
    </w:p>
    <w:p w14:paraId="7BF7EE97" w14:textId="77777777" w:rsidR="00AC35EF" w:rsidRDefault="00AC35EF">
      <w:pPr>
        <w:rPr>
          <w:sz w:val="24"/>
          <w:szCs w:val="24"/>
        </w:rPr>
      </w:pPr>
    </w:p>
    <w:p w14:paraId="746C5610" w14:textId="77777777" w:rsidR="00806D0D" w:rsidRPr="00806D0D" w:rsidRDefault="00806D0D">
      <w:pPr>
        <w:rPr>
          <w:sz w:val="24"/>
          <w:szCs w:val="24"/>
        </w:rPr>
      </w:pPr>
    </w:p>
    <w:p w14:paraId="718919AD" w14:textId="77777777" w:rsidR="00AC35EF" w:rsidRPr="00806D0D" w:rsidRDefault="00AC35EF">
      <w:pPr>
        <w:rPr>
          <w:sz w:val="24"/>
          <w:szCs w:val="24"/>
        </w:rPr>
      </w:pPr>
    </w:p>
    <w:p w14:paraId="33AB07BF" w14:textId="77777777" w:rsidR="00AC35EF" w:rsidRPr="00806D0D" w:rsidRDefault="00000000">
      <w:pPr>
        <w:jc w:val="center"/>
        <w:rPr>
          <w:sz w:val="24"/>
          <w:szCs w:val="24"/>
        </w:rPr>
      </w:pPr>
      <w:r w:rsidRPr="00806D0D">
        <w:rPr>
          <w:sz w:val="24"/>
          <w:szCs w:val="24"/>
        </w:rPr>
        <w:t>A</w:t>
      </w:r>
    </w:p>
    <w:p w14:paraId="4354F4A4" w14:textId="77777777" w:rsidR="00AC35EF" w:rsidRPr="00806D0D" w:rsidRDefault="00000000">
      <w:pPr>
        <w:jc w:val="center"/>
        <w:rPr>
          <w:sz w:val="24"/>
          <w:szCs w:val="24"/>
        </w:rPr>
      </w:pPr>
      <w:r w:rsidRPr="00806D0D">
        <w:rPr>
          <w:b/>
          <w:sz w:val="36"/>
          <w:szCs w:val="24"/>
        </w:rPr>
        <w:t>SYNOPSIS REPORT</w:t>
      </w:r>
    </w:p>
    <w:p w14:paraId="2D3A11A5" w14:textId="77777777" w:rsidR="00AC35EF" w:rsidRPr="00806D0D" w:rsidRDefault="00000000">
      <w:pPr>
        <w:jc w:val="center"/>
        <w:rPr>
          <w:sz w:val="24"/>
          <w:szCs w:val="24"/>
        </w:rPr>
      </w:pPr>
      <w:r w:rsidRPr="00806D0D">
        <w:rPr>
          <w:sz w:val="24"/>
          <w:szCs w:val="24"/>
        </w:rPr>
        <w:t>submitted in partial fulfillment of the</w:t>
      </w:r>
    </w:p>
    <w:p w14:paraId="27C3A728" w14:textId="77777777" w:rsidR="00AC35EF" w:rsidRPr="00806D0D" w:rsidRDefault="00000000">
      <w:pPr>
        <w:jc w:val="center"/>
        <w:rPr>
          <w:sz w:val="24"/>
          <w:szCs w:val="24"/>
        </w:rPr>
      </w:pPr>
      <w:r w:rsidRPr="00806D0D">
        <w:rPr>
          <w:sz w:val="24"/>
          <w:szCs w:val="24"/>
        </w:rPr>
        <w:t>requirements for the award of the degree of</w:t>
      </w:r>
    </w:p>
    <w:p w14:paraId="17F0768F" w14:textId="77777777" w:rsidR="00AC35EF" w:rsidRPr="00806D0D" w:rsidRDefault="00000000">
      <w:pPr>
        <w:jc w:val="center"/>
        <w:rPr>
          <w:sz w:val="24"/>
          <w:szCs w:val="24"/>
        </w:rPr>
      </w:pPr>
      <w:r w:rsidRPr="00806D0D">
        <w:rPr>
          <w:b/>
          <w:sz w:val="24"/>
          <w:szCs w:val="24"/>
        </w:rPr>
        <w:t>BACHELOR OF TECHNOLOGY</w:t>
      </w:r>
    </w:p>
    <w:p w14:paraId="7F011B4B" w14:textId="77777777" w:rsidR="00AC35EF" w:rsidRPr="00806D0D" w:rsidRDefault="00000000">
      <w:pPr>
        <w:jc w:val="center"/>
        <w:rPr>
          <w:sz w:val="24"/>
          <w:szCs w:val="24"/>
        </w:rPr>
      </w:pPr>
      <w:r w:rsidRPr="00806D0D">
        <w:rPr>
          <w:sz w:val="24"/>
          <w:szCs w:val="24"/>
        </w:rPr>
        <w:t>in</w:t>
      </w:r>
    </w:p>
    <w:p w14:paraId="68811A28" w14:textId="77777777" w:rsidR="00AC35EF" w:rsidRPr="00806D0D" w:rsidRDefault="00000000">
      <w:pPr>
        <w:jc w:val="center"/>
        <w:rPr>
          <w:sz w:val="24"/>
          <w:szCs w:val="24"/>
        </w:rPr>
      </w:pPr>
      <w:r w:rsidRPr="00806D0D">
        <w:rPr>
          <w:b/>
          <w:sz w:val="24"/>
          <w:szCs w:val="24"/>
        </w:rPr>
        <w:t>COMPUTER SCIENCE &amp; ENGINEERING</w:t>
      </w:r>
    </w:p>
    <w:p w14:paraId="46430B9D" w14:textId="15217276" w:rsidR="00806D0D" w:rsidRPr="00806D0D" w:rsidRDefault="00000000" w:rsidP="00806D0D">
      <w:pPr>
        <w:jc w:val="center"/>
        <w:rPr>
          <w:sz w:val="24"/>
          <w:szCs w:val="24"/>
        </w:rPr>
      </w:pPr>
      <w:r w:rsidRPr="00806D0D">
        <w:rPr>
          <w:sz w:val="24"/>
          <w:szCs w:val="24"/>
        </w:rPr>
        <w:t>with specialization in Artificial Intelligence &amp; Machine Learning</w:t>
      </w:r>
    </w:p>
    <w:p w14:paraId="0680ABE7" w14:textId="77777777" w:rsidR="00AC35EF" w:rsidRDefault="00000000">
      <w:pPr>
        <w:jc w:val="center"/>
        <w:rPr>
          <w:sz w:val="24"/>
          <w:szCs w:val="24"/>
        </w:rPr>
      </w:pPr>
      <w:r w:rsidRPr="00806D0D">
        <w:rPr>
          <w:sz w:val="24"/>
          <w:szCs w:val="24"/>
        </w:rPr>
        <w:t>by</w:t>
      </w:r>
    </w:p>
    <w:p w14:paraId="25F75816" w14:textId="77777777" w:rsidR="00806D0D" w:rsidRPr="00806D0D" w:rsidRDefault="00806D0D">
      <w:pPr>
        <w:jc w:val="center"/>
        <w:rPr>
          <w:sz w:val="24"/>
          <w:szCs w:val="24"/>
        </w:rPr>
      </w:pPr>
    </w:p>
    <w:tbl>
      <w:tblPr>
        <w:tblStyle w:val="TableGrid"/>
        <w:tblW w:w="0" w:type="auto"/>
        <w:jc w:val="center"/>
        <w:tblLook w:val="04A0" w:firstRow="1" w:lastRow="0" w:firstColumn="1" w:lastColumn="0" w:noHBand="0" w:noVBand="1"/>
      </w:tblPr>
      <w:tblGrid>
        <w:gridCol w:w="4968"/>
        <w:gridCol w:w="4968"/>
      </w:tblGrid>
      <w:tr w:rsidR="00AC35EF" w:rsidRPr="00806D0D" w14:paraId="597E7216" w14:textId="77777777">
        <w:trPr>
          <w:jc w:val="center"/>
        </w:trPr>
        <w:tc>
          <w:tcPr>
            <w:tcW w:w="4968" w:type="dxa"/>
            <w:shd w:val="clear" w:color="auto" w:fill="D9EAF7"/>
            <w:tcMar>
              <w:top w:w="90" w:type="dxa"/>
              <w:left w:w="90" w:type="dxa"/>
              <w:bottom w:w="90" w:type="dxa"/>
              <w:right w:w="90" w:type="dxa"/>
            </w:tcMar>
            <w:vAlign w:val="center"/>
          </w:tcPr>
          <w:p w14:paraId="114F7ABD" w14:textId="77777777" w:rsidR="00AC35EF" w:rsidRPr="00806D0D" w:rsidRDefault="00000000">
            <w:pPr>
              <w:rPr>
                <w:sz w:val="24"/>
                <w:szCs w:val="24"/>
              </w:rPr>
            </w:pPr>
            <w:r w:rsidRPr="00806D0D">
              <w:rPr>
                <w:sz w:val="24"/>
                <w:szCs w:val="24"/>
              </w:rPr>
              <w:t>Name</w:t>
            </w:r>
          </w:p>
        </w:tc>
        <w:tc>
          <w:tcPr>
            <w:tcW w:w="4968" w:type="dxa"/>
            <w:shd w:val="clear" w:color="auto" w:fill="D9EAF7"/>
            <w:tcMar>
              <w:top w:w="90" w:type="dxa"/>
              <w:left w:w="90" w:type="dxa"/>
              <w:bottom w:w="90" w:type="dxa"/>
              <w:right w:w="90" w:type="dxa"/>
            </w:tcMar>
            <w:vAlign w:val="center"/>
          </w:tcPr>
          <w:p w14:paraId="31245284" w14:textId="77777777" w:rsidR="00AC35EF" w:rsidRPr="00806D0D" w:rsidRDefault="00000000">
            <w:pPr>
              <w:rPr>
                <w:sz w:val="24"/>
                <w:szCs w:val="24"/>
              </w:rPr>
            </w:pPr>
            <w:r w:rsidRPr="00806D0D">
              <w:rPr>
                <w:sz w:val="24"/>
                <w:szCs w:val="24"/>
              </w:rPr>
              <w:t>Roll No.</w:t>
            </w:r>
          </w:p>
        </w:tc>
      </w:tr>
      <w:tr w:rsidR="00AC35EF" w:rsidRPr="00806D0D" w14:paraId="4B373F99" w14:textId="77777777">
        <w:trPr>
          <w:jc w:val="center"/>
        </w:trPr>
        <w:tc>
          <w:tcPr>
            <w:tcW w:w="4968" w:type="dxa"/>
          </w:tcPr>
          <w:p w14:paraId="62EB918E" w14:textId="77777777" w:rsidR="00AC35EF" w:rsidRPr="00806D0D" w:rsidRDefault="00000000">
            <w:pPr>
              <w:rPr>
                <w:sz w:val="24"/>
                <w:szCs w:val="24"/>
              </w:rPr>
            </w:pPr>
            <w:r w:rsidRPr="00806D0D">
              <w:rPr>
                <w:sz w:val="24"/>
                <w:szCs w:val="24"/>
              </w:rPr>
              <w:t>Aditya Khatri</w:t>
            </w:r>
          </w:p>
        </w:tc>
        <w:tc>
          <w:tcPr>
            <w:tcW w:w="4968" w:type="dxa"/>
          </w:tcPr>
          <w:p w14:paraId="023BCD15" w14:textId="77777777" w:rsidR="00AC35EF" w:rsidRPr="00806D0D" w:rsidRDefault="00000000">
            <w:pPr>
              <w:rPr>
                <w:sz w:val="24"/>
                <w:szCs w:val="24"/>
              </w:rPr>
            </w:pPr>
            <w:r w:rsidRPr="00806D0D">
              <w:rPr>
                <w:sz w:val="24"/>
                <w:szCs w:val="24"/>
              </w:rPr>
              <w:t>R2142230710</w:t>
            </w:r>
          </w:p>
        </w:tc>
      </w:tr>
      <w:tr w:rsidR="00AC35EF" w:rsidRPr="00806D0D" w14:paraId="4B790457" w14:textId="77777777">
        <w:trPr>
          <w:jc w:val="center"/>
        </w:trPr>
        <w:tc>
          <w:tcPr>
            <w:tcW w:w="4968" w:type="dxa"/>
          </w:tcPr>
          <w:p w14:paraId="218FA76E" w14:textId="77777777" w:rsidR="00AC35EF" w:rsidRPr="00806D0D" w:rsidRDefault="00000000">
            <w:pPr>
              <w:rPr>
                <w:sz w:val="24"/>
                <w:szCs w:val="24"/>
              </w:rPr>
            </w:pPr>
            <w:r w:rsidRPr="00806D0D">
              <w:rPr>
                <w:sz w:val="24"/>
                <w:szCs w:val="24"/>
              </w:rPr>
              <w:t>Abhay Kumar Kashyap</w:t>
            </w:r>
          </w:p>
        </w:tc>
        <w:tc>
          <w:tcPr>
            <w:tcW w:w="4968" w:type="dxa"/>
          </w:tcPr>
          <w:p w14:paraId="1F16DF16" w14:textId="77777777" w:rsidR="00AC35EF" w:rsidRPr="00806D0D" w:rsidRDefault="00000000">
            <w:pPr>
              <w:rPr>
                <w:sz w:val="24"/>
                <w:szCs w:val="24"/>
              </w:rPr>
            </w:pPr>
            <w:r w:rsidRPr="00806D0D">
              <w:rPr>
                <w:sz w:val="24"/>
                <w:szCs w:val="24"/>
              </w:rPr>
              <w:t>R2142230733</w:t>
            </w:r>
          </w:p>
        </w:tc>
      </w:tr>
      <w:tr w:rsidR="00AC35EF" w:rsidRPr="00806D0D" w14:paraId="54D3DD29" w14:textId="77777777">
        <w:trPr>
          <w:jc w:val="center"/>
        </w:trPr>
        <w:tc>
          <w:tcPr>
            <w:tcW w:w="4968" w:type="dxa"/>
          </w:tcPr>
          <w:p w14:paraId="7CA86407" w14:textId="77777777" w:rsidR="00AC35EF" w:rsidRPr="00806D0D" w:rsidRDefault="00000000">
            <w:pPr>
              <w:rPr>
                <w:sz w:val="24"/>
                <w:szCs w:val="24"/>
              </w:rPr>
            </w:pPr>
            <w:r w:rsidRPr="00806D0D">
              <w:rPr>
                <w:sz w:val="24"/>
                <w:szCs w:val="24"/>
              </w:rPr>
              <w:t>Devansh Singh Rawat</w:t>
            </w:r>
          </w:p>
        </w:tc>
        <w:tc>
          <w:tcPr>
            <w:tcW w:w="4968" w:type="dxa"/>
          </w:tcPr>
          <w:p w14:paraId="63126C5B" w14:textId="77777777" w:rsidR="00AC35EF" w:rsidRPr="00806D0D" w:rsidRDefault="00000000">
            <w:pPr>
              <w:rPr>
                <w:sz w:val="24"/>
                <w:szCs w:val="24"/>
              </w:rPr>
            </w:pPr>
            <w:r w:rsidRPr="00806D0D">
              <w:rPr>
                <w:sz w:val="24"/>
                <w:szCs w:val="24"/>
              </w:rPr>
              <w:t>R2142230767</w:t>
            </w:r>
          </w:p>
        </w:tc>
      </w:tr>
      <w:tr w:rsidR="00AC35EF" w:rsidRPr="00806D0D" w14:paraId="509D2A3B" w14:textId="77777777">
        <w:trPr>
          <w:jc w:val="center"/>
        </w:trPr>
        <w:tc>
          <w:tcPr>
            <w:tcW w:w="4968" w:type="dxa"/>
          </w:tcPr>
          <w:p w14:paraId="5ED862A2" w14:textId="77777777" w:rsidR="00AC35EF" w:rsidRPr="00806D0D" w:rsidRDefault="00000000">
            <w:pPr>
              <w:rPr>
                <w:sz w:val="24"/>
                <w:szCs w:val="24"/>
              </w:rPr>
            </w:pPr>
            <w:r w:rsidRPr="00806D0D">
              <w:rPr>
                <w:sz w:val="24"/>
                <w:szCs w:val="24"/>
              </w:rPr>
              <w:t>Vanshika Trikha</w:t>
            </w:r>
          </w:p>
        </w:tc>
        <w:tc>
          <w:tcPr>
            <w:tcW w:w="4968" w:type="dxa"/>
          </w:tcPr>
          <w:p w14:paraId="2E4CBA8B" w14:textId="77777777" w:rsidR="00AC35EF" w:rsidRPr="00806D0D" w:rsidRDefault="00000000">
            <w:pPr>
              <w:rPr>
                <w:sz w:val="24"/>
                <w:szCs w:val="24"/>
              </w:rPr>
            </w:pPr>
            <w:r w:rsidRPr="00806D0D">
              <w:rPr>
                <w:sz w:val="24"/>
                <w:szCs w:val="24"/>
              </w:rPr>
              <w:t>R2142231145</w:t>
            </w:r>
          </w:p>
        </w:tc>
      </w:tr>
    </w:tbl>
    <w:p w14:paraId="65758B6D" w14:textId="77777777" w:rsidR="00806D0D" w:rsidRDefault="00806D0D" w:rsidP="00806D0D">
      <w:pPr>
        <w:spacing w:before="240"/>
        <w:jc w:val="center"/>
        <w:rPr>
          <w:sz w:val="24"/>
          <w:szCs w:val="24"/>
        </w:rPr>
      </w:pPr>
    </w:p>
    <w:p w14:paraId="3869FB11" w14:textId="1CFB082E" w:rsidR="00AC35EF" w:rsidRPr="00806D0D" w:rsidRDefault="00000000" w:rsidP="00806D0D">
      <w:pPr>
        <w:spacing w:before="240"/>
        <w:jc w:val="center"/>
        <w:rPr>
          <w:sz w:val="24"/>
          <w:szCs w:val="24"/>
        </w:rPr>
      </w:pPr>
      <w:r w:rsidRPr="00806D0D">
        <w:rPr>
          <w:sz w:val="24"/>
          <w:szCs w:val="24"/>
        </w:rPr>
        <w:t>under the guidance of</w:t>
      </w:r>
    </w:p>
    <w:p w14:paraId="54D188A7" w14:textId="77777777" w:rsidR="00AC35EF" w:rsidRPr="00806D0D" w:rsidRDefault="00000000">
      <w:pPr>
        <w:jc w:val="center"/>
        <w:rPr>
          <w:sz w:val="24"/>
          <w:szCs w:val="24"/>
        </w:rPr>
      </w:pPr>
      <w:r w:rsidRPr="00806D0D">
        <w:rPr>
          <w:b/>
          <w:sz w:val="24"/>
          <w:szCs w:val="24"/>
        </w:rPr>
        <w:t>Dr. Anish Kumar Vishwakarma</w:t>
      </w:r>
    </w:p>
    <w:p w14:paraId="05744178" w14:textId="77777777" w:rsidR="00AC35EF" w:rsidRPr="00806D0D" w:rsidRDefault="00000000">
      <w:pPr>
        <w:jc w:val="center"/>
        <w:rPr>
          <w:sz w:val="24"/>
          <w:szCs w:val="24"/>
        </w:rPr>
      </w:pPr>
      <w:r w:rsidRPr="00806D0D">
        <w:rPr>
          <w:sz w:val="24"/>
          <w:szCs w:val="24"/>
        </w:rPr>
        <w:t>Assistant Professor, School of Computer Science</w:t>
      </w:r>
    </w:p>
    <w:p w14:paraId="5800410E" w14:textId="77777777" w:rsidR="00AC35EF" w:rsidRPr="00806D0D" w:rsidRDefault="00AC35EF">
      <w:pPr>
        <w:rPr>
          <w:sz w:val="24"/>
          <w:szCs w:val="24"/>
        </w:rPr>
      </w:pPr>
    </w:p>
    <w:p w14:paraId="1CCC9339" w14:textId="77777777" w:rsidR="00AC35EF" w:rsidRPr="00806D0D" w:rsidRDefault="00000000">
      <w:pPr>
        <w:jc w:val="center"/>
        <w:rPr>
          <w:sz w:val="24"/>
          <w:szCs w:val="24"/>
        </w:rPr>
      </w:pPr>
      <w:r w:rsidRPr="00806D0D">
        <w:rPr>
          <w:sz w:val="24"/>
          <w:szCs w:val="24"/>
        </w:rPr>
        <w:t>School of Computer Science</w:t>
      </w:r>
    </w:p>
    <w:p w14:paraId="6F38C314" w14:textId="77777777" w:rsidR="00AC35EF" w:rsidRPr="00806D0D" w:rsidRDefault="00000000">
      <w:pPr>
        <w:jc w:val="center"/>
        <w:rPr>
          <w:sz w:val="24"/>
          <w:szCs w:val="24"/>
        </w:rPr>
      </w:pPr>
      <w:r w:rsidRPr="00806D0D">
        <w:rPr>
          <w:sz w:val="24"/>
          <w:szCs w:val="24"/>
        </w:rPr>
        <w:t>University of Petroleum &amp; Energy Studies</w:t>
      </w:r>
    </w:p>
    <w:p w14:paraId="6FA0BA24" w14:textId="77777777" w:rsidR="00AC35EF" w:rsidRPr="00806D0D" w:rsidRDefault="00000000">
      <w:pPr>
        <w:jc w:val="center"/>
        <w:rPr>
          <w:sz w:val="24"/>
          <w:szCs w:val="24"/>
        </w:rPr>
      </w:pPr>
      <w:r w:rsidRPr="00806D0D">
        <w:rPr>
          <w:sz w:val="24"/>
          <w:szCs w:val="24"/>
        </w:rPr>
        <w:t>Bidholi, Via Prem Nagar, Dehradun, Uttarakhand</w:t>
      </w:r>
    </w:p>
    <w:p w14:paraId="0411FC3B" w14:textId="77777777" w:rsidR="00AC35EF" w:rsidRPr="00806D0D" w:rsidRDefault="00000000">
      <w:pPr>
        <w:jc w:val="center"/>
        <w:rPr>
          <w:sz w:val="24"/>
          <w:szCs w:val="24"/>
        </w:rPr>
      </w:pPr>
      <w:r w:rsidRPr="00806D0D">
        <w:rPr>
          <w:sz w:val="24"/>
          <w:szCs w:val="24"/>
        </w:rPr>
        <w:t>September 2026</w:t>
      </w:r>
    </w:p>
    <w:p w14:paraId="20620910" w14:textId="77777777" w:rsidR="00AC35EF" w:rsidRDefault="00000000">
      <w:pPr>
        <w:pStyle w:val="ChapterTitle"/>
        <w:keepNext/>
        <w:rPr>
          <w:sz w:val="32"/>
          <w:szCs w:val="24"/>
        </w:rPr>
      </w:pPr>
      <w:r w:rsidRPr="00806D0D">
        <w:rPr>
          <w:sz w:val="32"/>
          <w:szCs w:val="24"/>
        </w:rPr>
        <w:lastRenderedPageBreak/>
        <w:t>CANDIDATE'S DECLARATION</w:t>
      </w:r>
    </w:p>
    <w:p w14:paraId="785B2CE3" w14:textId="77777777" w:rsidR="00806D0D" w:rsidRPr="00806D0D" w:rsidRDefault="00806D0D">
      <w:pPr>
        <w:pStyle w:val="ChapterTitle"/>
        <w:keepNext/>
        <w:rPr>
          <w:sz w:val="32"/>
          <w:szCs w:val="24"/>
        </w:rPr>
      </w:pPr>
    </w:p>
    <w:p w14:paraId="6C026747" w14:textId="77777777" w:rsidR="00AC35EF" w:rsidRPr="00806D0D" w:rsidRDefault="00000000" w:rsidP="00806D0D">
      <w:pPr>
        <w:spacing w:line="360" w:lineRule="auto"/>
        <w:rPr>
          <w:sz w:val="24"/>
          <w:szCs w:val="24"/>
        </w:rPr>
      </w:pPr>
      <w:r w:rsidRPr="00806D0D">
        <w:rPr>
          <w:sz w:val="24"/>
          <w:szCs w:val="24"/>
        </w:rPr>
        <w:t>We hereby certify that the project work entitled “Agentic AI and RAG-Based Framework for Digital Forensics” is being carried out as part of the requirements for the award of the Degree of Bachelor of Technology in Computer Science and Engineering with specialization in Artificial Intelligence &amp; Machine Learning, School of Computer Science, University of Petroleum &amp; Energy Studies, Dehradun, under the guidance of Dr. Anish Kumar Vishwakarma.</w:t>
      </w:r>
    </w:p>
    <w:p w14:paraId="3340FF09" w14:textId="77777777" w:rsidR="00AC35EF" w:rsidRPr="00806D0D" w:rsidRDefault="00000000" w:rsidP="00806D0D">
      <w:pPr>
        <w:spacing w:line="360" w:lineRule="auto"/>
        <w:rPr>
          <w:sz w:val="24"/>
          <w:szCs w:val="24"/>
        </w:rPr>
      </w:pPr>
      <w:r w:rsidRPr="00806D0D">
        <w:rPr>
          <w:sz w:val="24"/>
          <w:szCs w:val="24"/>
        </w:rPr>
        <w:t>The synopsis presents the proposed scope, methodology and implementation plan of the project. The work described here is based on our own project planning and study of the cited literature. Wherever ideas, datasets or methods from published work have been used, the corresponding sources have been acknowledged.</w:t>
      </w:r>
    </w:p>
    <w:p w14:paraId="5F84DA01" w14:textId="77777777" w:rsidR="00AC35EF" w:rsidRPr="00806D0D" w:rsidRDefault="00000000" w:rsidP="00806D0D">
      <w:pPr>
        <w:spacing w:line="360" w:lineRule="auto"/>
        <w:rPr>
          <w:sz w:val="24"/>
          <w:szCs w:val="24"/>
        </w:rPr>
      </w:pPr>
      <w:r w:rsidRPr="00806D0D">
        <w:rPr>
          <w:sz w:val="24"/>
          <w:szCs w:val="24"/>
        </w:rPr>
        <w:t>The matter presented in this synopsis has not been submitted by us for the award of any other degree or diploma.</w:t>
      </w:r>
    </w:p>
    <w:p w14:paraId="06AC3B1F" w14:textId="77777777" w:rsidR="00AC35EF" w:rsidRPr="00806D0D" w:rsidRDefault="00000000" w:rsidP="00806D0D">
      <w:pPr>
        <w:spacing w:line="360" w:lineRule="auto"/>
        <w:rPr>
          <w:sz w:val="24"/>
          <w:szCs w:val="24"/>
        </w:rPr>
      </w:pPr>
      <w:r w:rsidRPr="00806D0D">
        <w:rPr>
          <w:sz w:val="24"/>
          <w:szCs w:val="24"/>
        </w:rPr>
        <w:t>Aditya Khatri (R2142230710)</w:t>
      </w:r>
      <w:r w:rsidRPr="00806D0D">
        <w:rPr>
          <w:sz w:val="24"/>
          <w:szCs w:val="24"/>
        </w:rPr>
        <w:br/>
        <w:t>Abhay Kumar Kashyap (R2142230733)</w:t>
      </w:r>
      <w:r w:rsidRPr="00806D0D">
        <w:rPr>
          <w:sz w:val="24"/>
          <w:szCs w:val="24"/>
        </w:rPr>
        <w:br/>
        <w:t>Devansh Singh Rawat (R2142230767)</w:t>
      </w:r>
      <w:r w:rsidRPr="00806D0D">
        <w:rPr>
          <w:sz w:val="24"/>
          <w:szCs w:val="24"/>
        </w:rPr>
        <w:br/>
        <w:t>Vanshika Trikha (R2142231145)</w:t>
      </w:r>
    </w:p>
    <w:p w14:paraId="1864D72D" w14:textId="77777777" w:rsidR="00AC35EF" w:rsidRPr="00806D0D" w:rsidRDefault="00000000" w:rsidP="00806D0D">
      <w:pPr>
        <w:spacing w:line="360" w:lineRule="auto"/>
        <w:rPr>
          <w:sz w:val="24"/>
          <w:szCs w:val="24"/>
        </w:rPr>
      </w:pPr>
      <w:r w:rsidRPr="00806D0D">
        <w:rPr>
          <w:sz w:val="24"/>
          <w:szCs w:val="24"/>
        </w:rPr>
        <w:t>Project Guide: Dr. Anish Kumar Vishwakarma</w:t>
      </w:r>
    </w:p>
    <w:p w14:paraId="6F9F94B0" w14:textId="77777777" w:rsidR="00AC35EF" w:rsidRPr="00806D0D" w:rsidRDefault="00000000">
      <w:pPr>
        <w:rPr>
          <w:sz w:val="24"/>
          <w:szCs w:val="24"/>
        </w:rPr>
      </w:pPr>
      <w:r w:rsidRPr="00806D0D">
        <w:rPr>
          <w:sz w:val="24"/>
          <w:szCs w:val="24"/>
        </w:rPr>
        <w:br w:type="page"/>
      </w:r>
    </w:p>
    <w:p w14:paraId="58181EBE" w14:textId="77777777" w:rsidR="00AC35EF" w:rsidRDefault="00000000">
      <w:pPr>
        <w:pStyle w:val="ChapterTitle"/>
        <w:keepNext/>
        <w:rPr>
          <w:sz w:val="32"/>
          <w:szCs w:val="24"/>
        </w:rPr>
      </w:pPr>
      <w:r w:rsidRPr="00806D0D">
        <w:rPr>
          <w:sz w:val="32"/>
          <w:szCs w:val="24"/>
        </w:rPr>
        <w:lastRenderedPageBreak/>
        <w:t>ACKNOWLEDGEMENT</w:t>
      </w:r>
    </w:p>
    <w:p w14:paraId="7D29F303" w14:textId="77777777" w:rsidR="00806D0D" w:rsidRPr="00806D0D" w:rsidRDefault="00806D0D">
      <w:pPr>
        <w:pStyle w:val="ChapterTitle"/>
        <w:keepNext/>
        <w:rPr>
          <w:sz w:val="32"/>
          <w:szCs w:val="24"/>
        </w:rPr>
      </w:pPr>
    </w:p>
    <w:p w14:paraId="30605423" w14:textId="77777777" w:rsidR="00AC35EF" w:rsidRPr="00806D0D" w:rsidRDefault="00000000" w:rsidP="00806D0D">
      <w:pPr>
        <w:spacing w:line="360" w:lineRule="auto"/>
        <w:rPr>
          <w:sz w:val="24"/>
          <w:szCs w:val="24"/>
        </w:rPr>
      </w:pPr>
      <w:r w:rsidRPr="00806D0D">
        <w:rPr>
          <w:sz w:val="24"/>
          <w:szCs w:val="24"/>
        </w:rPr>
        <w:t>We would like to express our sincere gratitude to our project guide, Dr. Anish Kumar Vishwakarma, Assistant Professor, School of Computer Science, UPES Dehradun, for his guidance and constructive suggestions during the planning of this project. His feedback has helped us define a practical scope that combines digital forensics, machine learning and modern agent-based systems.</w:t>
      </w:r>
    </w:p>
    <w:p w14:paraId="7A8898E1" w14:textId="77777777" w:rsidR="00AC35EF" w:rsidRPr="00806D0D" w:rsidRDefault="00000000" w:rsidP="00806D0D">
      <w:pPr>
        <w:spacing w:line="360" w:lineRule="auto"/>
        <w:rPr>
          <w:sz w:val="24"/>
          <w:szCs w:val="24"/>
        </w:rPr>
      </w:pPr>
      <w:r w:rsidRPr="00806D0D">
        <w:rPr>
          <w:sz w:val="24"/>
          <w:szCs w:val="24"/>
        </w:rPr>
        <w:t>We are thankful to the School of Computer Science, UPES, for providing the academic environment and computing resources required for experimentation. We also acknowledge the researchers and maintainers of the public datasets, benchmark suites and open-source frameworks that will be used during development.</w:t>
      </w:r>
    </w:p>
    <w:p w14:paraId="655DEB98" w14:textId="77777777" w:rsidR="00AC35EF" w:rsidRPr="00806D0D" w:rsidRDefault="00000000" w:rsidP="00806D0D">
      <w:pPr>
        <w:spacing w:line="360" w:lineRule="auto"/>
        <w:rPr>
          <w:sz w:val="24"/>
          <w:szCs w:val="24"/>
        </w:rPr>
      </w:pPr>
      <w:r w:rsidRPr="00806D0D">
        <w:rPr>
          <w:sz w:val="24"/>
          <w:szCs w:val="24"/>
        </w:rPr>
        <w:t>Finally, we thank our classmates, friends and families for their encouragement and support throughout the project.</w:t>
      </w:r>
    </w:p>
    <w:p w14:paraId="5F2409CC" w14:textId="77777777" w:rsidR="00AC35EF" w:rsidRPr="00806D0D" w:rsidRDefault="00000000" w:rsidP="00806D0D">
      <w:pPr>
        <w:spacing w:line="360" w:lineRule="auto"/>
        <w:rPr>
          <w:sz w:val="24"/>
          <w:szCs w:val="24"/>
        </w:rPr>
      </w:pPr>
      <w:r w:rsidRPr="00806D0D">
        <w:rPr>
          <w:sz w:val="24"/>
          <w:szCs w:val="24"/>
        </w:rPr>
        <w:br w:type="page"/>
      </w:r>
    </w:p>
    <w:p w14:paraId="0498C050" w14:textId="77777777" w:rsidR="00AC35EF" w:rsidRPr="00806D0D" w:rsidRDefault="00000000">
      <w:pPr>
        <w:pStyle w:val="ChapterTitle"/>
        <w:keepNext/>
        <w:rPr>
          <w:sz w:val="32"/>
          <w:szCs w:val="24"/>
        </w:rPr>
      </w:pPr>
      <w:r w:rsidRPr="00806D0D">
        <w:rPr>
          <w:sz w:val="32"/>
          <w:szCs w:val="24"/>
        </w:rPr>
        <w:lastRenderedPageBreak/>
        <w:t>ABSTRACT</w:t>
      </w:r>
    </w:p>
    <w:p w14:paraId="7316716F" w14:textId="77777777" w:rsidR="00AC35EF" w:rsidRPr="00806D0D" w:rsidRDefault="00000000" w:rsidP="00806D0D">
      <w:pPr>
        <w:spacing w:line="360" w:lineRule="auto"/>
        <w:rPr>
          <w:sz w:val="24"/>
          <w:szCs w:val="24"/>
        </w:rPr>
      </w:pPr>
      <w:r w:rsidRPr="00806D0D">
        <w:rPr>
          <w:sz w:val="24"/>
          <w:szCs w:val="24"/>
        </w:rPr>
        <w:t>The rapid improvement of generative AI has made it increasingly difficult to judge whether digital content is authentic. AI-generated text can be rewritten to avoid common detectors, while manipulated or synthetic images may contain only weak visual artifacts. In a forensic setting, a single probability score is therefore not sufficient; an analyst also needs to understand what evidence was examined, how reliable the result is, and why the system reached its conclusion.</w:t>
      </w:r>
    </w:p>
    <w:p w14:paraId="3F0AAE41" w14:textId="77777777" w:rsidR="00AC35EF" w:rsidRPr="00806D0D" w:rsidRDefault="00000000" w:rsidP="00806D0D">
      <w:pPr>
        <w:spacing w:line="360" w:lineRule="auto"/>
        <w:rPr>
          <w:sz w:val="24"/>
          <w:szCs w:val="24"/>
        </w:rPr>
      </w:pPr>
      <w:r w:rsidRPr="00806D0D">
        <w:rPr>
          <w:sz w:val="24"/>
          <w:szCs w:val="24"/>
        </w:rPr>
        <w:t>This project proposes an Agentic AI and Retrieval-Augmented Generation (RAG) based framework for digital forensics. The initial implementation focuses on text and image evidence, with video analysis planned as an extension. Instead of relying on one detector, the framework treats individual models as forensic tools. For text, the planned tool set combines stylometric features, a supervised transformer classifier and an LLM-based reasoning tool. For images, the system combines a deepfake classifier with frequency/residual analysis and semantic visual reasoning. An orchestrator routes each input to the appropriate tools, while a verifier checks disagreement and low-confidence cases. RAG is used to retrieve relevant forensic literature, known artifact patterns, generator fingerprints and previously verified cases so that the final report can be supported by traceable evidence rather than free-form explanation alone.</w:t>
      </w:r>
    </w:p>
    <w:p w14:paraId="17CBC211" w14:textId="77777777" w:rsidR="00AC35EF" w:rsidRPr="00806D0D" w:rsidRDefault="00000000" w:rsidP="00806D0D">
      <w:pPr>
        <w:spacing w:line="360" w:lineRule="auto"/>
        <w:rPr>
          <w:sz w:val="24"/>
          <w:szCs w:val="24"/>
        </w:rPr>
      </w:pPr>
      <w:r w:rsidRPr="00806D0D">
        <w:rPr>
          <w:sz w:val="24"/>
          <w:szCs w:val="24"/>
        </w:rPr>
        <w:t>The research evaluation will compare individual detectors, multi-signal fusion, agentic fusion and the complete Agentic-RAG-verifier pipeline. Particular attention will be given to cross-domain and adversarial robustness using benchmarks such as RAID for machine-generated text and WildDeepfake/FaceForensics++ for image manipulation. The final prototype is planned as a modular FastAPI and React application with Docker-based deployment, evidence hashing and structured forensic reports. The expected contribution is not merely another classifier, but a practical investigation framework that combines complementary detection signals with evidence-grounded reasoning and explicit handling of uncertainty.</w:t>
      </w:r>
    </w:p>
    <w:p w14:paraId="7EE0C077" w14:textId="77777777" w:rsidR="00AC35EF" w:rsidRPr="00806D0D" w:rsidRDefault="00000000">
      <w:pPr>
        <w:rPr>
          <w:sz w:val="24"/>
          <w:szCs w:val="24"/>
        </w:rPr>
      </w:pPr>
      <w:r w:rsidRPr="00806D0D">
        <w:rPr>
          <w:sz w:val="24"/>
          <w:szCs w:val="24"/>
        </w:rPr>
        <w:br w:type="page"/>
      </w:r>
    </w:p>
    <w:p w14:paraId="0F44A193" w14:textId="77777777" w:rsidR="00AC35EF" w:rsidRPr="00806D0D" w:rsidRDefault="00000000">
      <w:pPr>
        <w:pStyle w:val="ChapterTitle"/>
        <w:keepNext/>
      </w:pPr>
      <w:r w:rsidRPr="00806D0D">
        <w:lastRenderedPageBreak/>
        <w:t>TABLE OF CONTENTS</w:t>
      </w:r>
    </w:p>
    <w:tbl>
      <w:tblPr>
        <w:tblStyle w:val="TableGrid"/>
        <w:tblW w:w="0" w:type="auto"/>
        <w:jc w:val="center"/>
        <w:tblLook w:val="04A0" w:firstRow="1" w:lastRow="0" w:firstColumn="1" w:lastColumn="0" w:noHBand="0" w:noVBand="1"/>
      </w:tblPr>
      <w:tblGrid>
        <w:gridCol w:w="3312"/>
        <w:gridCol w:w="3312"/>
        <w:gridCol w:w="3312"/>
      </w:tblGrid>
      <w:tr w:rsidR="00AC35EF" w:rsidRPr="00806D0D" w14:paraId="31E6914D" w14:textId="77777777">
        <w:trPr>
          <w:jc w:val="center"/>
        </w:trPr>
        <w:tc>
          <w:tcPr>
            <w:tcW w:w="3312" w:type="dxa"/>
            <w:shd w:val="clear" w:color="auto" w:fill="D9EAF7"/>
            <w:tcMar>
              <w:top w:w="90" w:type="dxa"/>
              <w:left w:w="90" w:type="dxa"/>
              <w:bottom w:w="90" w:type="dxa"/>
              <w:right w:w="90" w:type="dxa"/>
            </w:tcMar>
            <w:vAlign w:val="center"/>
          </w:tcPr>
          <w:p w14:paraId="56F7401E" w14:textId="77777777" w:rsidR="00AC35EF" w:rsidRPr="00806D0D" w:rsidRDefault="00000000">
            <w:r w:rsidRPr="00806D0D">
              <w:t>S.No.</w:t>
            </w:r>
          </w:p>
        </w:tc>
        <w:tc>
          <w:tcPr>
            <w:tcW w:w="3312" w:type="dxa"/>
            <w:shd w:val="clear" w:color="auto" w:fill="D9EAF7"/>
            <w:tcMar>
              <w:top w:w="90" w:type="dxa"/>
              <w:left w:w="90" w:type="dxa"/>
              <w:bottom w:w="90" w:type="dxa"/>
              <w:right w:w="90" w:type="dxa"/>
            </w:tcMar>
            <w:vAlign w:val="center"/>
          </w:tcPr>
          <w:p w14:paraId="6663B62F" w14:textId="77777777" w:rsidR="00AC35EF" w:rsidRPr="00806D0D" w:rsidRDefault="00000000">
            <w:r w:rsidRPr="00806D0D">
              <w:t>Contents</w:t>
            </w:r>
          </w:p>
        </w:tc>
        <w:tc>
          <w:tcPr>
            <w:tcW w:w="3312" w:type="dxa"/>
            <w:shd w:val="clear" w:color="auto" w:fill="D9EAF7"/>
            <w:tcMar>
              <w:top w:w="90" w:type="dxa"/>
              <w:left w:w="90" w:type="dxa"/>
              <w:bottom w:w="90" w:type="dxa"/>
              <w:right w:w="90" w:type="dxa"/>
            </w:tcMar>
            <w:vAlign w:val="center"/>
          </w:tcPr>
          <w:p w14:paraId="1A510982" w14:textId="77777777" w:rsidR="00AC35EF" w:rsidRPr="00806D0D" w:rsidRDefault="00000000">
            <w:r w:rsidRPr="00806D0D">
              <w:t>Page No.</w:t>
            </w:r>
          </w:p>
        </w:tc>
      </w:tr>
      <w:tr w:rsidR="00AC35EF" w:rsidRPr="00806D0D" w14:paraId="00B27F69" w14:textId="77777777">
        <w:trPr>
          <w:jc w:val="center"/>
        </w:trPr>
        <w:tc>
          <w:tcPr>
            <w:tcW w:w="3312" w:type="dxa"/>
          </w:tcPr>
          <w:p w14:paraId="7560FEFA" w14:textId="77777777" w:rsidR="00AC35EF" w:rsidRPr="00806D0D" w:rsidRDefault="00000000">
            <w:r w:rsidRPr="00806D0D">
              <w:t>1</w:t>
            </w:r>
          </w:p>
        </w:tc>
        <w:tc>
          <w:tcPr>
            <w:tcW w:w="3312" w:type="dxa"/>
          </w:tcPr>
          <w:p w14:paraId="2522AC04" w14:textId="77777777" w:rsidR="00AC35EF" w:rsidRPr="00806D0D" w:rsidRDefault="00000000">
            <w:r w:rsidRPr="00806D0D">
              <w:t>1. Introduction</w:t>
            </w:r>
          </w:p>
        </w:tc>
        <w:tc>
          <w:tcPr>
            <w:tcW w:w="3312" w:type="dxa"/>
          </w:tcPr>
          <w:p w14:paraId="3E2DDE35" w14:textId="508E03CF" w:rsidR="00AC35EF" w:rsidRPr="00806D0D" w:rsidRDefault="00806D0D">
            <w:r>
              <w:t>6</w:t>
            </w:r>
          </w:p>
        </w:tc>
      </w:tr>
      <w:tr w:rsidR="00AC35EF" w:rsidRPr="00806D0D" w14:paraId="603BC6FB" w14:textId="77777777">
        <w:trPr>
          <w:jc w:val="center"/>
        </w:trPr>
        <w:tc>
          <w:tcPr>
            <w:tcW w:w="3312" w:type="dxa"/>
          </w:tcPr>
          <w:p w14:paraId="5ACE7EB0" w14:textId="77777777" w:rsidR="00AC35EF" w:rsidRPr="00806D0D" w:rsidRDefault="00000000">
            <w:r w:rsidRPr="00806D0D">
              <w:t>2</w:t>
            </w:r>
          </w:p>
        </w:tc>
        <w:tc>
          <w:tcPr>
            <w:tcW w:w="3312" w:type="dxa"/>
          </w:tcPr>
          <w:p w14:paraId="3EDF11D6" w14:textId="77777777" w:rsidR="00AC35EF" w:rsidRPr="00806D0D" w:rsidRDefault="00000000">
            <w:r w:rsidRPr="00806D0D">
              <w:t>1.1 Technical Background</w:t>
            </w:r>
          </w:p>
        </w:tc>
        <w:tc>
          <w:tcPr>
            <w:tcW w:w="3312" w:type="dxa"/>
          </w:tcPr>
          <w:p w14:paraId="0EBC1344" w14:textId="53569DB7" w:rsidR="00AC35EF" w:rsidRPr="00806D0D" w:rsidRDefault="00806D0D">
            <w:r>
              <w:t>6</w:t>
            </w:r>
          </w:p>
        </w:tc>
      </w:tr>
      <w:tr w:rsidR="00AC35EF" w:rsidRPr="00806D0D" w14:paraId="19787476" w14:textId="77777777">
        <w:trPr>
          <w:jc w:val="center"/>
        </w:trPr>
        <w:tc>
          <w:tcPr>
            <w:tcW w:w="3312" w:type="dxa"/>
          </w:tcPr>
          <w:p w14:paraId="704D7C9F" w14:textId="77777777" w:rsidR="00AC35EF" w:rsidRPr="00806D0D" w:rsidRDefault="00000000">
            <w:r w:rsidRPr="00806D0D">
              <w:t>3</w:t>
            </w:r>
          </w:p>
        </w:tc>
        <w:tc>
          <w:tcPr>
            <w:tcW w:w="3312" w:type="dxa"/>
          </w:tcPr>
          <w:p w14:paraId="67B2E01D" w14:textId="77777777" w:rsidR="00AC35EF" w:rsidRPr="00806D0D" w:rsidRDefault="00000000">
            <w:r w:rsidRPr="00806D0D">
              <w:t>1.2 Motivation</w:t>
            </w:r>
          </w:p>
        </w:tc>
        <w:tc>
          <w:tcPr>
            <w:tcW w:w="3312" w:type="dxa"/>
          </w:tcPr>
          <w:p w14:paraId="544C9838" w14:textId="793C351C" w:rsidR="00AC35EF" w:rsidRPr="00806D0D" w:rsidRDefault="00806D0D">
            <w:r>
              <w:t>6</w:t>
            </w:r>
          </w:p>
        </w:tc>
      </w:tr>
      <w:tr w:rsidR="00AC35EF" w:rsidRPr="00806D0D" w14:paraId="10265AA9" w14:textId="77777777">
        <w:trPr>
          <w:jc w:val="center"/>
        </w:trPr>
        <w:tc>
          <w:tcPr>
            <w:tcW w:w="3312" w:type="dxa"/>
          </w:tcPr>
          <w:p w14:paraId="3D189DB9" w14:textId="77777777" w:rsidR="00AC35EF" w:rsidRPr="00806D0D" w:rsidRDefault="00000000">
            <w:r w:rsidRPr="00806D0D">
              <w:t>4</w:t>
            </w:r>
          </w:p>
        </w:tc>
        <w:tc>
          <w:tcPr>
            <w:tcW w:w="3312" w:type="dxa"/>
          </w:tcPr>
          <w:p w14:paraId="7467874A" w14:textId="77777777" w:rsidR="00AC35EF" w:rsidRPr="00806D0D" w:rsidRDefault="00000000">
            <w:r w:rsidRPr="00806D0D">
              <w:t>1.3 Problem Statement</w:t>
            </w:r>
          </w:p>
        </w:tc>
        <w:tc>
          <w:tcPr>
            <w:tcW w:w="3312" w:type="dxa"/>
          </w:tcPr>
          <w:p w14:paraId="42BE0DDB" w14:textId="2BCB4005" w:rsidR="00AC35EF" w:rsidRPr="00806D0D" w:rsidRDefault="00806D0D">
            <w:r>
              <w:t>6</w:t>
            </w:r>
          </w:p>
        </w:tc>
      </w:tr>
      <w:tr w:rsidR="00AC35EF" w:rsidRPr="00806D0D" w14:paraId="3423F201" w14:textId="77777777">
        <w:trPr>
          <w:jc w:val="center"/>
        </w:trPr>
        <w:tc>
          <w:tcPr>
            <w:tcW w:w="3312" w:type="dxa"/>
          </w:tcPr>
          <w:p w14:paraId="2A70BF8A" w14:textId="77777777" w:rsidR="00AC35EF" w:rsidRPr="00806D0D" w:rsidRDefault="00000000">
            <w:r w:rsidRPr="00806D0D">
              <w:t>5</w:t>
            </w:r>
          </w:p>
        </w:tc>
        <w:tc>
          <w:tcPr>
            <w:tcW w:w="3312" w:type="dxa"/>
          </w:tcPr>
          <w:p w14:paraId="4270E92C" w14:textId="77777777" w:rsidR="00AC35EF" w:rsidRPr="00806D0D" w:rsidRDefault="00000000">
            <w:r w:rsidRPr="00806D0D">
              <w:t>1.4 Area of Application</w:t>
            </w:r>
          </w:p>
        </w:tc>
        <w:tc>
          <w:tcPr>
            <w:tcW w:w="3312" w:type="dxa"/>
          </w:tcPr>
          <w:p w14:paraId="00AE273D" w14:textId="6C7A0D0C" w:rsidR="00AC35EF" w:rsidRPr="00806D0D" w:rsidRDefault="00806D0D">
            <w:r>
              <w:t>6</w:t>
            </w:r>
          </w:p>
        </w:tc>
      </w:tr>
      <w:tr w:rsidR="00AC35EF" w:rsidRPr="00806D0D" w14:paraId="7C693501" w14:textId="77777777">
        <w:trPr>
          <w:jc w:val="center"/>
        </w:trPr>
        <w:tc>
          <w:tcPr>
            <w:tcW w:w="3312" w:type="dxa"/>
          </w:tcPr>
          <w:p w14:paraId="6207D599" w14:textId="77777777" w:rsidR="00AC35EF" w:rsidRPr="00806D0D" w:rsidRDefault="00000000">
            <w:r w:rsidRPr="00806D0D">
              <w:t>6</w:t>
            </w:r>
          </w:p>
        </w:tc>
        <w:tc>
          <w:tcPr>
            <w:tcW w:w="3312" w:type="dxa"/>
          </w:tcPr>
          <w:p w14:paraId="619A2DA0" w14:textId="77777777" w:rsidR="00AC35EF" w:rsidRPr="00806D0D" w:rsidRDefault="00000000">
            <w:r w:rsidRPr="00806D0D">
              <w:t>1.5 Datasets and Input Format</w:t>
            </w:r>
          </w:p>
        </w:tc>
        <w:tc>
          <w:tcPr>
            <w:tcW w:w="3312" w:type="dxa"/>
          </w:tcPr>
          <w:p w14:paraId="72D54FF4" w14:textId="1ABC4822" w:rsidR="00AC35EF" w:rsidRPr="00806D0D" w:rsidRDefault="00806D0D">
            <w:r>
              <w:t>7</w:t>
            </w:r>
          </w:p>
        </w:tc>
      </w:tr>
      <w:tr w:rsidR="00AC35EF" w:rsidRPr="00806D0D" w14:paraId="04BFA0F3" w14:textId="77777777">
        <w:trPr>
          <w:jc w:val="center"/>
        </w:trPr>
        <w:tc>
          <w:tcPr>
            <w:tcW w:w="3312" w:type="dxa"/>
          </w:tcPr>
          <w:p w14:paraId="6B2360D2" w14:textId="77777777" w:rsidR="00AC35EF" w:rsidRPr="00806D0D" w:rsidRDefault="00000000">
            <w:r w:rsidRPr="00806D0D">
              <w:t>7</w:t>
            </w:r>
          </w:p>
        </w:tc>
        <w:tc>
          <w:tcPr>
            <w:tcW w:w="3312" w:type="dxa"/>
          </w:tcPr>
          <w:p w14:paraId="47464310" w14:textId="77777777" w:rsidR="00AC35EF" w:rsidRPr="00806D0D" w:rsidRDefault="00000000">
            <w:r w:rsidRPr="00806D0D">
              <w:t>1.6 Objectives</w:t>
            </w:r>
          </w:p>
        </w:tc>
        <w:tc>
          <w:tcPr>
            <w:tcW w:w="3312" w:type="dxa"/>
          </w:tcPr>
          <w:p w14:paraId="6D879081" w14:textId="178AB30A" w:rsidR="00AC35EF" w:rsidRPr="00806D0D" w:rsidRDefault="00806D0D">
            <w:r>
              <w:t>7</w:t>
            </w:r>
          </w:p>
        </w:tc>
      </w:tr>
      <w:tr w:rsidR="00AC35EF" w:rsidRPr="00806D0D" w14:paraId="7245A347" w14:textId="77777777">
        <w:trPr>
          <w:jc w:val="center"/>
        </w:trPr>
        <w:tc>
          <w:tcPr>
            <w:tcW w:w="3312" w:type="dxa"/>
          </w:tcPr>
          <w:p w14:paraId="468E35F6" w14:textId="77777777" w:rsidR="00AC35EF" w:rsidRPr="00806D0D" w:rsidRDefault="00000000">
            <w:r w:rsidRPr="00806D0D">
              <w:t>8</w:t>
            </w:r>
          </w:p>
        </w:tc>
        <w:tc>
          <w:tcPr>
            <w:tcW w:w="3312" w:type="dxa"/>
          </w:tcPr>
          <w:p w14:paraId="58B8F43C" w14:textId="77777777" w:rsidR="00AC35EF" w:rsidRPr="00806D0D" w:rsidRDefault="00000000">
            <w:r w:rsidRPr="00806D0D">
              <w:t>2. Literature Review</w:t>
            </w:r>
          </w:p>
        </w:tc>
        <w:tc>
          <w:tcPr>
            <w:tcW w:w="3312" w:type="dxa"/>
          </w:tcPr>
          <w:p w14:paraId="4A7E81C8" w14:textId="7B013F86" w:rsidR="00AC35EF" w:rsidRPr="00806D0D" w:rsidRDefault="00806D0D">
            <w:r>
              <w:t>9</w:t>
            </w:r>
          </w:p>
        </w:tc>
      </w:tr>
      <w:tr w:rsidR="00AC35EF" w:rsidRPr="00806D0D" w14:paraId="4214D6FF" w14:textId="77777777">
        <w:trPr>
          <w:jc w:val="center"/>
        </w:trPr>
        <w:tc>
          <w:tcPr>
            <w:tcW w:w="3312" w:type="dxa"/>
          </w:tcPr>
          <w:p w14:paraId="7495E1E3" w14:textId="77777777" w:rsidR="00AC35EF" w:rsidRPr="00806D0D" w:rsidRDefault="00000000">
            <w:r w:rsidRPr="00806D0D">
              <w:t>9</w:t>
            </w:r>
          </w:p>
        </w:tc>
        <w:tc>
          <w:tcPr>
            <w:tcW w:w="3312" w:type="dxa"/>
          </w:tcPr>
          <w:p w14:paraId="3507AE7D" w14:textId="77777777" w:rsidR="00AC35EF" w:rsidRPr="00806D0D" w:rsidRDefault="00000000">
            <w:r w:rsidRPr="00806D0D">
              <w:t>2.1 Related Work</w:t>
            </w:r>
          </w:p>
        </w:tc>
        <w:tc>
          <w:tcPr>
            <w:tcW w:w="3312" w:type="dxa"/>
          </w:tcPr>
          <w:p w14:paraId="02BDAFFB" w14:textId="5DDC7F8A" w:rsidR="00AC35EF" w:rsidRPr="00806D0D" w:rsidRDefault="00806D0D">
            <w:r>
              <w:t>9</w:t>
            </w:r>
          </w:p>
        </w:tc>
      </w:tr>
      <w:tr w:rsidR="00AC35EF" w:rsidRPr="00806D0D" w14:paraId="7ADDF9E4" w14:textId="77777777">
        <w:trPr>
          <w:jc w:val="center"/>
        </w:trPr>
        <w:tc>
          <w:tcPr>
            <w:tcW w:w="3312" w:type="dxa"/>
          </w:tcPr>
          <w:p w14:paraId="3488D1ED" w14:textId="77777777" w:rsidR="00AC35EF" w:rsidRPr="00806D0D" w:rsidRDefault="00000000">
            <w:r w:rsidRPr="00806D0D">
              <w:t>10</w:t>
            </w:r>
          </w:p>
        </w:tc>
        <w:tc>
          <w:tcPr>
            <w:tcW w:w="3312" w:type="dxa"/>
          </w:tcPr>
          <w:p w14:paraId="7FEA410B" w14:textId="77777777" w:rsidR="00AC35EF" w:rsidRPr="00806D0D" w:rsidRDefault="00000000">
            <w:r w:rsidRPr="00806D0D">
              <w:t>2.2 Inference from Literature and Research Gap</w:t>
            </w:r>
          </w:p>
        </w:tc>
        <w:tc>
          <w:tcPr>
            <w:tcW w:w="3312" w:type="dxa"/>
          </w:tcPr>
          <w:p w14:paraId="58CE3BEE" w14:textId="3C74BB69" w:rsidR="00AC35EF" w:rsidRPr="00806D0D" w:rsidRDefault="00806D0D">
            <w:r>
              <w:t>10</w:t>
            </w:r>
          </w:p>
        </w:tc>
      </w:tr>
      <w:tr w:rsidR="00AC35EF" w:rsidRPr="00806D0D" w14:paraId="37CA1E3D" w14:textId="77777777">
        <w:trPr>
          <w:jc w:val="center"/>
        </w:trPr>
        <w:tc>
          <w:tcPr>
            <w:tcW w:w="3312" w:type="dxa"/>
          </w:tcPr>
          <w:p w14:paraId="70985F76" w14:textId="6E05A3BF" w:rsidR="00AC35EF" w:rsidRPr="00806D0D" w:rsidRDefault="00000000">
            <w:r w:rsidRPr="00806D0D">
              <w:t>1</w:t>
            </w:r>
            <w:r w:rsidR="00806D0D">
              <w:t>1</w:t>
            </w:r>
          </w:p>
        </w:tc>
        <w:tc>
          <w:tcPr>
            <w:tcW w:w="3312" w:type="dxa"/>
          </w:tcPr>
          <w:p w14:paraId="20931719" w14:textId="77777777" w:rsidR="00AC35EF" w:rsidRPr="00806D0D" w:rsidRDefault="00000000">
            <w:r w:rsidRPr="00806D0D">
              <w:t>3. System Design &amp; Methodology</w:t>
            </w:r>
          </w:p>
        </w:tc>
        <w:tc>
          <w:tcPr>
            <w:tcW w:w="3312" w:type="dxa"/>
          </w:tcPr>
          <w:p w14:paraId="45E9DCD8" w14:textId="77777777" w:rsidR="00AC35EF" w:rsidRPr="00806D0D" w:rsidRDefault="00000000">
            <w:r w:rsidRPr="00806D0D">
              <w:t>9</w:t>
            </w:r>
          </w:p>
        </w:tc>
      </w:tr>
      <w:tr w:rsidR="00AC35EF" w:rsidRPr="00806D0D" w14:paraId="0173974F" w14:textId="77777777">
        <w:trPr>
          <w:jc w:val="center"/>
        </w:trPr>
        <w:tc>
          <w:tcPr>
            <w:tcW w:w="3312" w:type="dxa"/>
          </w:tcPr>
          <w:p w14:paraId="5FF6E6D8" w14:textId="4C58D65D" w:rsidR="00AC35EF" w:rsidRPr="00806D0D" w:rsidRDefault="00000000">
            <w:r w:rsidRPr="00806D0D">
              <w:t>1</w:t>
            </w:r>
            <w:r w:rsidR="00806D0D">
              <w:t>2</w:t>
            </w:r>
          </w:p>
        </w:tc>
        <w:tc>
          <w:tcPr>
            <w:tcW w:w="3312" w:type="dxa"/>
          </w:tcPr>
          <w:p w14:paraId="1E02E0C3" w14:textId="77777777" w:rsidR="00AC35EF" w:rsidRPr="00806D0D" w:rsidRDefault="00000000">
            <w:r w:rsidRPr="00806D0D">
              <w:t>3.1 Proposed System Architecture</w:t>
            </w:r>
          </w:p>
        </w:tc>
        <w:tc>
          <w:tcPr>
            <w:tcW w:w="3312" w:type="dxa"/>
          </w:tcPr>
          <w:p w14:paraId="6F7548B7" w14:textId="7361EA24" w:rsidR="00AC35EF" w:rsidRPr="00806D0D" w:rsidRDefault="00806D0D">
            <w:r>
              <w:t>11</w:t>
            </w:r>
          </w:p>
        </w:tc>
      </w:tr>
      <w:tr w:rsidR="00AC35EF" w:rsidRPr="00806D0D" w14:paraId="1630F91B" w14:textId="77777777">
        <w:trPr>
          <w:jc w:val="center"/>
        </w:trPr>
        <w:tc>
          <w:tcPr>
            <w:tcW w:w="3312" w:type="dxa"/>
          </w:tcPr>
          <w:p w14:paraId="4A806ADF" w14:textId="228A533C" w:rsidR="00AC35EF" w:rsidRPr="00806D0D" w:rsidRDefault="00000000">
            <w:r w:rsidRPr="00806D0D">
              <w:t>1</w:t>
            </w:r>
            <w:r w:rsidR="00806D0D">
              <w:t>3</w:t>
            </w:r>
          </w:p>
        </w:tc>
        <w:tc>
          <w:tcPr>
            <w:tcW w:w="3312" w:type="dxa"/>
          </w:tcPr>
          <w:p w14:paraId="3B90B731" w14:textId="77777777" w:rsidR="00AC35EF" w:rsidRPr="00806D0D" w:rsidRDefault="00000000">
            <w:r w:rsidRPr="00806D0D">
              <w:t>3.2 Text Forensics Agent</w:t>
            </w:r>
          </w:p>
        </w:tc>
        <w:tc>
          <w:tcPr>
            <w:tcW w:w="3312" w:type="dxa"/>
          </w:tcPr>
          <w:p w14:paraId="39D0B15C" w14:textId="1F2B57BC" w:rsidR="00AC35EF" w:rsidRPr="00806D0D" w:rsidRDefault="00000000">
            <w:r w:rsidRPr="00806D0D">
              <w:t>1</w:t>
            </w:r>
            <w:r w:rsidR="00806D0D">
              <w:t>1</w:t>
            </w:r>
          </w:p>
        </w:tc>
      </w:tr>
      <w:tr w:rsidR="00AC35EF" w:rsidRPr="00806D0D" w14:paraId="6EF98FCF" w14:textId="77777777">
        <w:trPr>
          <w:jc w:val="center"/>
        </w:trPr>
        <w:tc>
          <w:tcPr>
            <w:tcW w:w="3312" w:type="dxa"/>
          </w:tcPr>
          <w:p w14:paraId="6FD13CC0" w14:textId="57B3097C" w:rsidR="00AC35EF" w:rsidRPr="00806D0D" w:rsidRDefault="00000000">
            <w:r w:rsidRPr="00806D0D">
              <w:t>1</w:t>
            </w:r>
            <w:r w:rsidR="00806D0D">
              <w:t>4</w:t>
            </w:r>
          </w:p>
        </w:tc>
        <w:tc>
          <w:tcPr>
            <w:tcW w:w="3312" w:type="dxa"/>
          </w:tcPr>
          <w:p w14:paraId="49147794" w14:textId="77777777" w:rsidR="00AC35EF" w:rsidRPr="00806D0D" w:rsidRDefault="00000000">
            <w:r w:rsidRPr="00806D0D">
              <w:t>3.3 Image Forensics Agent</w:t>
            </w:r>
          </w:p>
        </w:tc>
        <w:tc>
          <w:tcPr>
            <w:tcW w:w="3312" w:type="dxa"/>
          </w:tcPr>
          <w:p w14:paraId="313C3CE9" w14:textId="77777777" w:rsidR="00AC35EF" w:rsidRPr="00806D0D" w:rsidRDefault="00000000">
            <w:r w:rsidRPr="00806D0D">
              <w:t>11</w:t>
            </w:r>
          </w:p>
        </w:tc>
      </w:tr>
      <w:tr w:rsidR="00AC35EF" w:rsidRPr="00806D0D" w14:paraId="4356DF5F" w14:textId="77777777">
        <w:trPr>
          <w:jc w:val="center"/>
        </w:trPr>
        <w:tc>
          <w:tcPr>
            <w:tcW w:w="3312" w:type="dxa"/>
          </w:tcPr>
          <w:p w14:paraId="770ED7E1" w14:textId="6260E366" w:rsidR="00AC35EF" w:rsidRPr="00806D0D" w:rsidRDefault="00000000">
            <w:r w:rsidRPr="00806D0D">
              <w:t>1</w:t>
            </w:r>
            <w:r w:rsidR="00806D0D">
              <w:t>5</w:t>
            </w:r>
          </w:p>
        </w:tc>
        <w:tc>
          <w:tcPr>
            <w:tcW w:w="3312" w:type="dxa"/>
          </w:tcPr>
          <w:p w14:paraId="0F7CD14C" w14:textId="77777777" w:rsidR="00AC35EF" w:rsidRPr="00806D0D" w:rsidRDefault="00000000">
            <w:r w:rsidRPr="00806D0D">
              <w:t>3.4 Agentic Orchestration</w:t>
            </w:r>
          </w:p>
        </w:tc>
        <w:tc>
          <w:tcPr>
            <w:tcW w:w="3312" w:type="dxa"/>
          </w:tcPr>
          <w:p w14:paraId="4275FC25" w14:textId="77777777" w:rsidR="00AC35EF" w:rsidRPr="00806D0D" w:rsidRDefault="00000000">
            <w:r w:rsidRPr="00806D0D">
              <w:t>12</w:t>
            </w:r>
          </w:p>
        </w:tc>
      </w:tr>
      <w:tr w:rsidR="00AC35EF" w:rsidRPr="00806D0D" w14:paraId="723FF107" w14:textId="77777777">
        <w:trPr>
          <w:jc w:val="center"/>
        </w:trPr>
        <w:tc>
          <w:tcPr>
            <w:tcW w:w="3312" w:type="dxa"/>
          </w:tcPr>
          <w:p w14:paraId="76C427BC" w14:textId="47A06F62" w:rsidR="00AC35EF" w:rsidRPr="00806D0D" w:rsidRDefault="00000000">
            <w:r w:rsidRPr="00806D0D">
              <w:t>1</w:t>
            </w:r>
            <w:r w:rsidR="00806D0D">
              <w:t>6</w:t>
            </w:r>
          </w:p>
        </w:tc>
        <w:tc>
          <w:tcPr>
            <w:tcW w:w="3312" w:type="dxa"/>
          </w:tcPr>
          <w:p w14:paraId="5E354A89" w14:textId="77777777" w:rsidR="00AC35EF" w:rsidRPr="00806D0D" w:rsidRDefault="00000000">
            <w:r w:rsidRPr="00806D0D">
              <w:t>3.5 RAG and Verification Layer</w:t>
            </w:r>
          </w:p>
        </w:tc>
        <w:tc>
          <w:tcPr>
            <w:tcW w:w="3312" w:type="dxa"/>
          </w:tcPr>
          <w:p w14:paraId="3D7951B2" w14:textId="70423758" w:rsidR="00AC35EF" w:rsidRPr="00806D0D" w:rsidRDefault="00000000">
            <w:r w:rsidRPr="00806D0D">
              <w:t>1</w:t>
            </w:r>
            <w:r w:rsidR="00806D0D">
              <w:t>2</w:t>
            </w:r>
          </w:p>
        </w:tc>
      </w:tr>
      <w:tr w:rsidR="00AC35EF" w:rsidRPr="00806D0D" w14:paraId="7DADA8B9" w14:textId="77777777">
        <w:trPr>
          <w:jc w:val="center"/>
        </w:trPr>
        <w:tc>
          <w:tcPr>
            <w:tcW w:w="3312" w:type="dxa"/>
          </w:tcPr>
          <w:p w14:paraId="1A0E91CE" w14:textId="0C78348B" w:rsidR="00AC35EF" w:rsidRPr="00806D0D" w:rsidRDefault="00000000">
            <w:r w:rsidRPr="00806D0D">
              <w:t>1</w:t>
            </w:r>
            <w:r w:rsidR="00806D0D">
              <w:t>7</w:t>
            </w:r>
          </w:p>
        </w:tc>
        <w:tc>
          <w:tcPr>
            <w:tcW w:w="3312" w:type="dxa"/>
          </w:tcPr>
          <w:p w14:paraId="3BFC53D8" w14:textId="77777777" w:rsidR="00AC35EF" w:rsidRPr="00806D0D" w:rsidRDefault="00000000">
            <w:r w:rsidRPr="00806D0D">
              <w:t>3.6 Methodology and Timeline</w:t>
            </w:r>
          </w:p>
        </w:tc>
        <w:tc>
          <w:tcPr>
            <w:tcW w:w="3312" w:type="dxa"/>
          </w:tcPr>
          <w:p w14:paraId="5A294E4C" w14:textId="620D99AB" w:rsidR="00AC35EF" w:rsidRPr="00806D0D" w:rsidRDefault="00000000">
            <w:r w:rsidRPr="00806D0D">
              <w:t>1</w:t>
            </w:r>
            <w:r w:rsidR="00806D0D">
              <w:t>2</w:t>
            </w:r>
          </w:p>
        </w:tc>
      </w:tr>
      <w:tr w:rsidR="00AC35EF" w:rsidRPr="00806D0D" w14:paraId="3838B529" w14:textId="77777777">
        <w:trPr>
          <w:jc w:val="center"/>
        </w:trPr>
        <w:tc>
          <w:tcPr>
            <w:tcW w:w="3312" w:type="dxa"/>
          </w:tcPr>
          <w:p w14:paraId="0A2ECFB9" w14:textId="449F4798" w:rsidR="00AC35EF" w:rsidRPr="00806D0D" w:rsidRDefault="00000000">
            <w:r w:rsidRPr="00806D0D">
              <w:t>1</w:t>
            </w:r>
            <w:r w:rsidR="00806D0D">
              <w:t>8</w:t>
            </w:r>
          </w:p>
        </w:tc>
        <w:tc>
          <w:tcPr>
            <w:tcW w:w="3312" w:type="dxa"/>
          </w:tcPr>
          <w:p w14:paraId="40E3B244" w14:textId="77777777" w:rsidR="00AC35EF" w:rsidRPr="00806D0D" w:rsidRDefault="00000000">
            <w:r w:rsidRPr="00806D0D">
              <w:t>4. Implementation Plan &amp; Working Model</w:t>
            </w:r>
          </w:p>
        </w:tc>
        <w:tc>
          <w:tcPr>
            <w:tcW w:w="3312" w:type="dxa"/>
          </w:tcPr>
          <w:p w14:paraId="7A3AAE2C" w14:textId="5FCBB69C" w:rsidR="00AC35EF" w:rsidRPr="00806D0D" w:rsidRDefault="00000000">
            <w:r w:rsidRPr="00806D0D">
              <w:t>1</w:t>
            </w:r>
            <w:r w:rsidR="00806D0D">
              <w:t>4</w:t>
            </w:r>
          </w:p>
        </w:tc>
      </w:tr>
      <w:tr w:rsidR="00AC35EF" w:rsidRPr="00806D0D" w14:paraId="1D1D46D9" w14:textId="77777777">
        <w:trPr>
          <w:jc w:val="center"/>
        </w:trPr>
        <w:tc>
          <w:tcPr>
            <w:tcW w:w="3312" w:type="dxa"/>
          </w:tcPr>
          <w:p w14:paraId="728AC460" w14:textId="0183B535" w:rsidR="00AC35EF" w:rsidRPr="00806D0D" w:rsidRDefault="00806D0D">
            <w:r>
              <w:t>19</w:t>
            </w:r>
          </w:p>
        </w:tc>
        <w:tc>
          <w:tcPr>
            <w:tcW w:w="3312" w:type="dxa"/>
          </w:tcPr>
          <w:p w14:paraId="509C98F3" w14:textId="77777777" w:rsidR="00AC35EF" w:rsidRPr="00806D0D" w:rsidRDefault="00000000">
            <w:r w:rsidRPr="00806D0D">
              <w:t>4.1 Engineering Structure</w:t>
            </w:r>
          </w:p>
        </w:tc>
        <w:tc>
          <w:tcPr>
            <w:tcW w:w="3312" w:type="dxa"/>
          </w:tcPr>
          <w:p w14:paraId="22A488B5" w14:textId="40A52F33" w:rsidR="00AC35EF" w:rsidRPr="00806D0D" w:rsidRDefault="00000000">
            <w:r w:rsidRPr="00806D0D">
              <w:t>1</w:t>
            </w:r>
            <w:r w:rsidR="00806D0D">
              <w:t>4</w:t>
            </w:r>
          </w:p>
        </w:tc>
      </w:tr>
      <w:tr w:rsidR="00AC35EF" w:rsidRPr="00806D0D" w14:paraId="3848CD10" w14:textId="77777777">
        <w:trPr>
          <w:jc w:val="center"/>
        </w:trPr>
        <w:tc>
          <w:tcPr>
            <w:tcW w:w="3312" w:type="dxa"/>
          </w:tcPr>
          <w:p w14:paraId="0733A410" w14:textId="788F19AD" w:rsidR="00AC35EF" w:rsidRPr="00806D0D" w:rsidRDefault="00000000">
            <w:r w:rsidRPr="00806D0D">
              <w:t>2</w:t>
            </w:r>
            <w:r w:rsidR="00806D0D">
              <w:t>0</w:t>
            </w:r>
          </w:p>
        </w:tc>
        <w:tc>
          <w:tcPr>
            <w:tcW w:w="3312" w:type="dxa"/>
          </w:tcPr>
          <w:p w14:paraId="6329BA40" w14:textId="77777777" w:rsidR="00AC35EF" w:rsidRPr="00806D0D" w:rsidRDefault="00000000">
            <w:r w:rsidRPr="00806D0D">
              <w:t>4.2 Training and Evaluation Plan</w:t>
            </w:r>
          </w:p>
        </w:tc>
        <w:tc>
          <w:tcPr>
            <w:tcW w:w="3312" w:type="dxa"/>
          </w:tcPr>
          <w:p w14:paraId="52DB0B2E" w14:textId="40CB4A29" w:rsidR="00AC35EF" w:rsidRPr="00806D0D" w:rsidRDefault="00000000">
            <w:r w:rsidRPr="00806D0D">
              <w:t>1</w:t>
            </w:r>
            <w:r w:rsidR="00806D0D">
              <w:t>4</w:t>
            </w:r>
          </w:p>
        </w:tc>
      </w:tr>
      <w:tr w:rsidR="00AC35EF" w:rsidRPr="00806D0D" w14:paraId="6428EF31" w14:textId="77777777">
        <w:trPr>
          <w:jc w:val="center"/>
        </w:trPr>
        <w:tc>
          <w:tcPr>
            <w:tcW w:w="3312" w:type="dxa"/>
          </w:tcPr>
          <w:p w14:paraId="5BEFA11F" w14:textId="312131C0" w:rsidR="00AC35EF" w:rsidRPr="00806D0D" w:rsidRDefault="00000000">
            <w:r w:rsidRPr="00806D0D">
              <w:t>2</w:t>
            </w:r>
            <w:r w:rsidR="00806D0D">
              <w:t>1</w:t>
            </w:r>
          </w:p>
        </w:tc>
        <w:tc>
          <w:tcPr>
            <w:tcW w:w="3312" w:type="dxa"/>
          </w:tcPr>
          <w:p w14:paraId="130518F4" w14:textId="77777777" w:rsidR="00AC35EF" w:rsidRPr="00806D0D" w:rsidRDefault="00000000">
            <w:r w:rsidRPr="00806D0D">
              <w:t>4.3 Working Modules and Deliverables</w:t>
            </w:r>
          </w:p>
        </w:tc>
        <w:tc>
          <w:tcPr>
            <w:tcW w:w="3312" w:type="dxa"/>
          </w:tcPr>
          <w:p w14:paraId="459AF154" w14:textId="6C5BD0FA" w:rsidR="00AC35EF" w:rsidRPr="00806D0D" w:rsidRDefault="00000000">
            <w:r w:rsidRPr="00806D0D">
              <w:t>1</w:t>
            </w:r>
            <w:r w:rsidR="00806D0D">
              <w:t>5</w:t>
            </w:r>
          </w:p>
        </w:tc>
      </w:tr>
      <w:tr w:rsidR="00AC35EF" w:rsidRPr="00806D0D" w14:paraId="5FDBC240" w14:textId="77777777">
        <w:trPr>
          <w:jc w:val="center"/>
        </w:trPr>
        <w:tc>
          <w:tcPr>
            <w:tcW w:w="3312" w:type="dxa"/>
          </w:tcPr>
          <w:p w14:paraId="116D162D" w14:textId="4769AD70" w:rsidR="00AC35EF" w:rsidRPr="00806D0D" w:rsidRDefault="00000000">
            <w:r w:rsidRPr="00806D0D">
              <w:t>2</w:t>
            </w:r>
            <w:r w:rsidR="00806D0D">
              <w:t>2</w:t>
            </w:r>
          </w:p>
        </w:tc>
        <w:tc>
          <w:tcPr>
            <w:tcW w:w="3312" w:type="dxa"/>
          </w:tcPr>
          <w:p w14:paraId="20F87AFD" w14:textId="77777777" w:rsidR="00AC35EF" w:rsidRPr="00806D0D" w:rsidRDefault="00000000">
            <w:r w:rsidRPr="00806D0D">
              <w:t>5. Expected Results &amp; Evaluation</w:t>
            </w:r>
          </w:p>
        </w:tc>
        <w:tc>
          <w:tcPr>
            <w:tcW w:w="3312" w:type="dxa"/>
          </w:tcPr>
          <w:p w14:paraId="7793100D" w14:textId="7C9A7B95" w:rsidR="00AC35EF" w:rsidRPr="00806D0D" w:rsidRDefault="00806D0D">
            <w:r>
              <w:t>16</w:t>
            </w:r>
          </w:p>
        </w:tc>
      </w:tr>
      <w:tr w:rsidR="00AC35EF" w:rsidRPr="00806D0D" w14:paraId="253CDB46" w14:textId="77777777">
        <w:trPr>
          <w:jc w:val="center"/>
        </w:trPr>
        <w:tc>
          <w:tcPr>
            <w:tcW w:w="3312" w:type="dxa"/>
          </w:tcPr>
          <w:p w14:paraId="0CB7F116" w14:textId="02B17218" w:rsidR="00AC35EF" w:rsidRPr="00806D0D" w:rsidRDefault="00000000">
            <w:r w:rsidRPr="00806D0D">
              <w:t>2</w:t>
            </w:r>
            <w:r w:rsidR="00806D0D">
              <w:t>3</w:t>
            </w:r>
          </w:p>
        </w:tc>
        <w:tc>
          <w:tcPr>
            <w:tcW w:w="3312" w:type="dxa"/>
          </w:tcPr>
          <w:p w14:paraId="07A898AF" w14:textId="77777777" w:rsidR="00AC35EF" w:rsidRPr="00806D0D" w:rsidRDefault="00000000">
            <w:r w:rsidRPr="00806D0D">
              <w:t>6. Conclusion &amp; Future Scope</w:t>
            </w:r>
          </w:p>
        </w:tc>
        <w:tc>
          <w:tcPr>
            <w:tcW w:w="3312" w:type="dxa"/>
          </w:tcPr>
          <w:p w14:paraId="69F6342F" w14:textId="73AA5175" w:rsidR="00AC35EF" w:rsidRPr="00806D0D" w:rsidRDefault="00806D0D">
            <w:r>
              <w:t>17</w:t>
            </w:r>
          </w:p>
        </w:tc>
      </w:tr>
      <w:tr w:rsidR="00AC35EF" w:rsidRPr="00806D0D" w14:paraId="55F89937" w14:textId="77777777">
        <w:trPr>
          <w:jc w:val="center"/>
        </w:trPr>
        <w:tc>
          <w:tcPr>
            <w:tcW w:w="3312" w:type="dxa"/>
          </w:tcPr>
          <w:p w14:paraId="2AB4CAFF" w14:textId="054EEA2A" w:rsidR="00AC35EF" w:rsidRPr="00806D0D" w:rsidRDefault="00000000">
            <w:r w:rsidRPr="00806D0D">
              <w:t>2</w:t>
            </w:r>
            <w:r w:rsidR="00806D0D">
              <w:t>4</w:t>
            </w:r>
          </w:p>
        </w:tc>
        <w:tc>
          <w:tcPr>
            <w:tcW w:w="3312" w:type="dxa"/>
          </w:tcPr>
          <w:p w14:paraId="74DC65CF" w14:textId="77777777" w:rsidR="00AC35EF" w:rsidRPr="00806D0D" w:rsidRDefault="00000000">
            <w:r w:rsidRPr="00806D0D">
              <w:t>References</w:t>
            </w:r>
          </w:p>
        </w:tc>
        <w:tc>
          <w:tcPr>
            <w:tcW w:w="3312" w:type="dxa"/>
          </w:tcPr>
          <w:p w14:paraId="463AB9D9" w14:textId="12D83CDE" w:rsidR="00AC35EF" w:rsidRPr="00806D0D" w:rsidRDefault="00806D0D">
            <w:r>
              <w:t>18</w:t>
            </w:r>
          </w:p>
        </w:tc>
      </w:tr>
    </w:tbl>
    <w:p w14:paraId="3D1AB596" w14:textId="77777777" w:rsidR="00AC35EF" w:rsidRPr="00806D0D" w:rsidRDefault="00000000">
      <w:r w:rsidRPr="00806D0D">
        <w:br w:type="page"/>
      </w:r>
    </w:p>
    <w:p w14:paraId="44B516D4" w14:textId="77777777" w:rsidR="00AC35EF" w:rsidRPr="00806D0D" w:rsidRDefault="00AC35EF">
      <w:pPr>
        <w:rPr>
          <w:sz w:val="24"/>
          <w:szCs w:val="24"/>
        </w:rPr>
        <w:sectPr w:rsidR="00AC35EF" w:rsidRPr="00806D0D">
          <w:headerReference w:type="default" r:id="rId8"/>
          <w:footerReference w:type="default" r:id="rId9"/>
          <w:pgSz w:w="12240" w:h="15840"/>
          <w:pgMar w:top="1080" w:right="1080" w:bottom="1008" w:left="1224" w:header="720" w:footer="720" w:gutter="0"/>
          <w:cols w:space="720"/>
          <w:docGrid w:linePitch="360"/>
        </w:sectPr>
      </w:pPr>
    </w:p>
    <w:p w14:paraId="7239ACF6" w14:textId="06E7FDCF" w:rsidR="00AC35EF" w:rsidRPr="00806D0D" w:rsidRDefault="00000000" w:rsidP="00806D0D">
      <w:pPr>
        <w:pStyle w:val="ChapterTitle"/>
        <w:keepNext/>
        <w:jc w:val="left"/>
        <w:rPr>
          <w:sz w:val="32"/>
          <w:szCs w:val="24"/>
        </w:rPr>
      </w:pPr>
      <w:r w:rsidRPr="00806D0D">
        <w:rPr>
          <w:sz w:val="32"/>
          <w:szCs w:val="24"/>
        </w:rPr>
        <w:lastRenderedPageBreak/>
        <w:t>INTRODUCTION</w:t>
      </w:r>
    </w:p>
    <w:p w14:paraId="29AD536D" w14:textId="77777777" w:rsidR="00AC35EF" w:rsidRPr="00806D0D" w:rsidRDefault="00000000">
      <w:pPr>
        <w:pStyle w:val="Heading2"/>
        <w:rPr>
          <w:sz w:val="28"/>
          <w:szCs w:val="28"/>
        </w:rPr>
      </w:pPr>
      <w:r w:rsidRPr="00806D0D">
        <w:rPr>
          <w:sz w:val="28"/>
          <w:szCs w:val="28"/>
        </w:rPr>
        <w:t>1.1 Technical Background</w:t>
      </w:r>
    </w:p>
    <w:p w14:paraId="79665263" w14:textId="77777777" w:rsidR="00AC35EF" w:rsidRPr="00806D0D" w:rsidRDefault="00000000">
      <w:pPr>
        <w:rPr>
          <w:sz w:val="24"/>
          <w:szCs w:val="24"/>
        </w:rPr>
      </w:pPr>
      <w:r w:rsidRPr="00806D0D">
        <w:rPr>
          <w:sz w:val="24"/>
          <w:szCs w:val="24"/>
        </w:rPr>
        <w:t>Digital evidence is no longer limited to photographs captured by cameras or documents written entirely by people. Modern generative models can produce fluent text, photorealistic faces and convincing edited media at very low cost. This creates a difficult problem for digital forensics: authenticity can no longer be judged reliably from appearance alone.</w:t>
      </w:r>
    </w:p>
    <w:p w14:paraId="65739F57" w14:textId="77777777" w:rsidR="00AC35EF" w:rsidRPr="00806D0D" w:rsidRDefault="00000000">
      <w:pPr>
        <w:rPr>
          <w:sz w:val="24"/>
          <w:szCs w:val="24"/>
        </w:rPr>
      </w:pPr>
      <w:r w:rsidRPr="00806D0D">
        <w:rPr>
          <w:sz w:val="24"/>
          <w:szCs w:val="24"/>
        </w:rPr>
        <w:t>Most existing detection systems are built around a single classifier. Such a model may perform well on data similar to its training set but can lose accuracy when the generator, writing domain, image compression or manipulation method changes. RAID, for example, was created specifically to test machine-generated text detectors across models, domains, decoding settings and adversarial attacks, and its results show that robustness remains a major challenge [1]. FaceForensics++ similarly established large-scale benchmarking for manipulated facial imagery and demonstrated the importance of testing under different manipulation and compression conditions [4].</w:t>
      </w:r>
    </w:p>
    <w:p w14:paraId="1FB4C4B8" w14:textId="77777777" w:rsidR="00AC35EF" w:rsidRPr="00806D0D" w:rsidRDefault="00000000">
      <w:pPr>
        <w:rPr>
          <w:sz w:val="24"/>
          <w:szCs w:val="24"/>
        </w:rPr>
      </w:pPr>
      <w:r w:rsidRPr="00806D0D">
        <w:rPr>
          <w:sz w:val="24"/>
          <w:szCs w:val="24"/>
        </w:rPr>
        <w:t>The proposed project approaches the problem as an investigation rather than a one-step classification task. Multiple detectors provide independent signals, an agentic layer decides how those tools should be used, RAG supplies relevant external forensic knowledge, and a verifier checks whether the available evidence supports a confident conclusion.</w:t>
      </w:r>
    </w:p>
    <w:p w14:paraId="74EB80D6" w14:textId="77777777" w:rsidR="00AC35EF" w:rsidRPr="00806D0D" w:rsidRDefault="00000000">
      <w:pPr>
        <w:pStyle w:val="Heading2"/>
        <w:rPr>
          <w:sz w:val="28"/>
          <w:szCs w:val="28"/>
        </w:rPr>
      </w:pPr>
      <w:r w:rsidRPr="00806D0D">
        <w:rPr>
          <w:sz w:val="28"/>
          <w:szCs w:val="28"/>
        </w:rPr>
        <w:t>1.2 Motivation</w:t>
      </w:r>
    </w:p>
    <w:p w14:paraId="09BA8237" w14:textId="77777777" w:rsidR="00AC35EF" w:rsidRPr="00806D0D" w:rsidRDefault="00000000">
      <w:pPr>
        <w:pStyle w:val="ListBullet"/>
        <w:rPr>
          <w:sz w:val="24"/>
          <w:szCs w:val="24"/>
        </w:rPr>
      </w:pPr>
      <w:r w:rsidRPr="00806D0D">
        <w:rPr>
          <w:sz w:val="24"/>
          <w:szCs w:val="24"/>
        </w:rPr>
        <w:t>AI-generated content is becoming easier to create and harder to identify by visual inspection alone.</w:t>
      </w:r>
    </w:p>
    <w:p w14:paraId="53221DD2" w14:textId="77777777" w:rsidR="00AC35EF" w:rsidRPr="00806D0D" w:rsidRDefault="00000000">
      <w:pPr>
        <w:pStyle w:val="ListBullet"/>
        <w:rPr>
          <w:sz w:val="24"/>
          <w:szCs w:val="24"/>
        </w:rPr>
      </w:pPr>
      <w:r w:rsidRPr="00806D0D">
        <w:rPr>
          <w:sz w:val="24"/>
          <w:szCs w:val="24"/>
        </w:rPr>
        <w:t>A single detector can be brittle when evaluated on unseen generators, domains or post-processing conditions.</w:t>
      </w:r>
    </w:p>
    <w:p w14:paraId="5EDED0B6" w14:textId="77777777" w:rsidR="00AC35EF" w:rsidRPr="00806D0D" w:rsidRDefault="00000000">
      <w:pPr>
        <w:pStyle w:val="ListBullet"/>
        <w:rPr>
          <w:sz w:val="24"/>
          <w:szCs w:val="24"/>
        </w:rPr>
      </w:pPr>
      <w:r w:rsidRPr="00806D0D">
        <w:rPr>
          <w:sz w:val="24"/>
          <w:szCs w:val="24"/>
        </w:rPr>
        <w:t>Forensic use requires an explanation and supporting evidence, not only a real/fake probability.</w:t>
      </w:r>
    </w:p>
    <w:p w14:paraId="24F9C4A3" w14:textId="77777777" w:rsidR="00AC35EF" w:rsidRPr="00806D0D" w:rsidRDefault="00000000">
      <w:pPr>
        <w:pStyle w:val="ListBullet"/>
        <w:rPr>
          <w:sz w:val="24"/>
          <w:szCs w:val="24"/>
        </w:rPr>
      </w:pPr>
      <w:r w:rsidRPr="00806D0D">
        <w:rPr>
          <w:sz w:val="24"/>
          <w:szCs w:val="24"/>
        </w:rPr>
        <w:t>Text and image evidence exhibit different kinds of artifacts, so a modular multi-tool design is more practical than one monolithic model.</w:t>
      </w:r>
    </w:p>
    <w:p w14:paraId="1CF977FC" w14:textId="77777777" w:rsidR="00AC35EF" w:rsidRPr="00806D0D" w:rsidRDefault="00000000">
      <w:pPr>
        <w:pStyle w:val="ListBullet"/>
        <w:rPr>
          <w:sz w:val="24"/>
          <w:szCs w:val="24"/>
        </w:rPr>
      </w:pPr>
      <w:r w:rsidRPr="00806D0D">
        <w:rPr>
          <w:sz w:val="24"/>
          <w:szCs w:val="24"/>
        </w:rPr>
        <w:t>Agentic orchestration offers a way to select tools, re-check uncertain cases and escalate evidence that cannot be resolved automatically.</w:t>
      </w:r>
    </w:p>
    <w:p w14:paraId="297CBF10" w14:textId="77777777" w:rsidR="00AC35EF" w:rsidRPr="00806D0D" w:rsidRDefault="00000000">
      <w:pPr>
        <w:pStyle w:val="Heading2"/>
        <w:rPr>
          <w:sz w:val="28"/>
          <w:szCs w:val="28"/>
        </w:rPr>
      </w:pPr>
      <w:r w:rsidRPr="00806D0D">
        <w:rPr>
          <w:sz w:val="28"/>
          <w:szCs w:val="28"/>
        </w:rPr>
        <w:t>1.3 Problem Statement</w:t>
      </w:r>
    </w:p>
    <w:p w14:paraId="31BA8B5A" w14:textId="77777777" w:rsidR="00AC35EF" w:rsidRPr="00806D0D" w:rsidRDefault="00000000">
      <w:pPr>
        <w:rPr>
          <w:sz w:val="24"/>
          <w:szCs w:val="24"/>
        </w:rPr>
      </w:pPr>
      <w:r w:rsidRPr="00806D0D">
        <w:rPr>
          <w:sz w:val="24"/>
          <w:szCs w:val="24"/>
        </w:rPr>
        <w:t>The problem addressed in this project is to design an end-to-end digital forensics framework that can examine AI-generated or manipulated text and images using complementary forensic methods, combine their outputs in a controlled manner, retrieve relevant supporting knowledge, and produce an explainable confidence-aware verdict. The system should avoid treating any single model as an unquestionable source and should explicitly identify cases that require human review.</w:t>
      </w:r>
    </w:p>
    <w:p w14:paraId="5C80BA8F" w14:textId="77777777" w:rsidR="00AC35EF" w:rsidRPr="00806D0D" w:rsidRDefault="00000000">
      <w:pPr>
        <w:pStyle w:val="Heading2"/>
        <w:rPr>
          <w:sz w:val="28"/>
          <w:szCs w:val="28"/>
        </w:rPr>
      </w:pPr>
      <w:r w:rsidRPr="00806D0D">
        <w:rPr>
          <w:sz w:val="28"/>
          <w:szCs w:val="28"/>
        </w:rPr>
        <w:t>1.4 Area of Application</w:t>
      </w:r>
    </w:p>
    <w:p w14:paraId="5181E8FF" w14:textId="77777777" w:rsidR="00AC35EF" w:rsidRPr="00806D0D" w:rsidRDefault="00000000">
      <w:pPr>
        <w:pStyle w:val="ListBullet"/>
        <w:rPr>
          <w:sz w:val="24"/>
          <w:szCs w:val="24"/>
        </w:rPr>
      </w:pPr>
      <w:r w:rsidRPr="00806D0D">
        <w:rPr>
          <w:sz w:val="24"/>
          <w:szCs w:val="24"/>
        </w:rPr>
        <w:t>Digital evidence screening in cybercrime and forensic investigations.</w:t>
      </w:r>
    </w:p>
    <w:p w14:paraId="7FD471CC" w14:textId="77777777" w:rsidR="00AC35EF" w:rsidRPr="00806D0D" w:rsidRDefault="00000000">
      <w:pPr>
        <w:pStyle w:val="ListBullet"/>
        <w:rPr>
          <w:sz w:val="24"/>
          <w:szCs w:val="24"/>
        </w:rPr>
      </w:pPr>
      <w:r w:rsidRPr="00806D0D">
        <w:rPr>
          <w:sz w:val="24"/>
          <w:szCs w:val="24"/>
        </w:rPr>
        <w:t>Newsroom and fact-checking workflows for suspicious text and imagery.</w:t>
      </w:r>
    </w:p>
    <w:p w14:paraId="141EA648" w14:textId="77777777" w:rsidR="00AC35EF" w:rsidRPr="00806D0D" w:rsidRDefault="00000000">
      <w:pPr>
        <w:pStyle w:val="ListBullet"/>
        <w:rPr>
          <w:sz w:val="24"/>
          <w:szCs w:val="24"/>
        </w:rPr>
      </w:pPr>
      <w:r w:rsidRPr="00806D0D">
        <w:rPr>
          <w:sz w:val="24"/>
          <w:szCs w:val="24"/>
        </w:rPr>
        <w:t>KYC, impersonation and identity-fraud investigations involving manipulated facial media.</w:t>
      </w:r>
    </w:p>
    <w:p w14:paraId="76DDE5B4" w14:textId="77777777" w:rsidR="00AC35EF" w:rsidRPr="00806D0D" w:rsidRDefault="00000000">
      <w:pPr>
        <w:pStyle w:val="ListBullet"/>
        <w:rPr>
          <w:sz w:val="24"/>
          <w:szCs w:val="24"/>
        </w:rPr>
      </w:pPr>
      <w:r w:rsidRPr="00806D0D">
        <w:rPr>
          <w:sz w:val="24"/>
          <w:szCs w:val="24"/>
        </w:rPr>
        <w:lastRenderedPageBreak/>
        <w:t>Enterprise media verification and content provenance workflows.</w:t>
      </w:r>
    </w:p>
    <w:p w14:paraId="39C22A85" w14:textId="77777777" w:rsidR="00AC35EF" w:rsidRPr="00806D0D" w:rsidRDefault="00000000">
      <w:pPr>
        <w:pStyle w:val="ListBullet"/>
        <w:rPr>
          <w:sz w:val="24"/>
          <w:szCs w:val="24"/>
        </w:rPr>
      </w:pPr>
      <w:r w:rsidRPr="00806D0D">
        <w:rPr>
          <w:sz w:val="24"/>
          <w:szCs w:val="24"/>
        </w:rPr>
        <w:t>Academic and publishing contexts where machine-generated text requires screening.</w:t>
      </w:r>
    </w:p>
    <w:p w14:paraId="68E5FB2B" w14:textId="77777777" w:rsidR="00AC35EF" w:rsidRPr="00806D0D" w:rsidRDefault="00000000">
      <w:pPr>
        <w:pStyle w:val="ListBullet"/>
        <w:rPr>
          <w:sz w:val="24"/>
          <w:szCs w:val="24"/>
        </w:rPr>
      </w:pPr>
      <w:r w:rsidRPr="00806D0D">
        <w:rPr>
          <w:sz w:val="24"/>
          <w:szCs w:val="24"/>
        </w:rPr>
        <w:t>Future extension to video deepfake analysis and invisible watermark/provenance services.</w:t>
      </w:r>
    </w:p>
    <w:p w14:paraId="59E18C11" w14:textId="77777777" w:rsidR="00AC35EF" w:rsidRPr="00806D0D" w:rsidRDefault="00000000">
      <w:pPr>
        <w:pStyle w:val="Heading2"/>
        <w:rPr>
          <w:sz w:val="28"/>
          <w:szCs w:val="28"/>
        </w:rPr>
      </w:pPr>
      <w:r w:rsidRPr="00806D0D">
        <w:rPr>
          <w:sz w:val="28"/>
          <w:szCs w:val="28"/>
        </w:rPr>
        <w:t>1.5 Datasets and Input Format</w:t>
      </w:r>
    </w:p>
    <w:p w14:paraId="3CC75426" w14:textId="77777777" w:rsidR="00AC35EF" w:rsidRPr="00806D0D" w:rsidRDefault="00000000">
      <w:pPr>
        <w:rPr>
          <w:sz w:val="24"/>
          <w:szCs w:val="24"/>
        </w:rPr>
      </w:pPr>
      <w:r w:rsidRPr="00806D0D">
        <w:rPr>
          <w:sz w:val="24"/>
          <w:szCs w:val="24"/>
        </w:rPr>
        <w:t>The dataset plan is deliberately split between model development and robustness testing. This reduces the risk of reporting only in-domain accuracy and makes cross-domain generalization part of the research question.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AC35EF" w:rsidRPr="00806D0D" w14:paraId="569D6004" w14:textId="77777777">
        <w:trPr>
          <w:jc w:val="center"/>
        </w:trPr>
        <w:tc>
          <w:tcPr>
            <w:tcW w:w="1987" w:type="dxa"/>
            <w:shd w:val="clear" w:color="auto" w:fill="D9EAF7"/>
            <w:tcMar>
              <w:top w:w="90" w:type="dxa"/>
              <w:left w:w="90" w:type="dxa"/>
              <w:bottom w:w="90" w:type="dxa"/>
              <w:right w:w="90" w:type="dxa"/>
            </w:tcMar>
            <w:vAlign w:val="center"/>
          </w:tcPr>
          <w:p w14:paraId="45F405D4" w14:textId="77777777" w:rsidR="00AC35EF" w:rsidRPr="00806D0D" w:rsidRDefault="00000000">
            <w:pPr>
              <w:rPr>
                <w:sz w:val="24"/>
                <w:szCs w:val="24"/>
              </w:rPr>
            </w:pPr>
            <w:r w:rsidRPr="00806D0D">
              <w:rPr>
                <w:sz w:val="24"/>
                <w:szCs w:val="24"/>
              </w:rPr>
              <w:t>Modality</w:t>
            </w:r>
          </w:p>
        </w:tc>
        <w:tc>
          <w:tcPr>
            <w:tcW w:w="1987" w:type="dxa"/>
            <w:shd w:val="clear" w:color="auto" w:fill="D9EAF7"/>
            <w:tcMar>
              <w:top w:w="90" w:type="dxa"/>
              <w:left w:w="90" w:type="dxa"/>
              <w:bottom w:w="90" w:type="dxa"/>
              <w:right w:w="90" w:type="dxa"/>
            </w:tcMar>
            <w:vAlign w:val="center"/>
          </w:tcPr>
          <w:p w14:paraId="3D906F8E" w14:textId="77777777" w:rsidR="00AC35EF" w:rsidRPr="00806D0D" w:rsidRDefault="00000000">
            <w:pPr>
              <w:rPr>
                <w:sz w:val="24"/>
                <w:szCs w:val="24"/>
              </w:rPr>
            </w:pPr>
            <w:r w:rsidRPr="00806D0D">
              <w:rPr>
                <w:sz w:val="24"/>
                <w:szCs w:val="24"/>
              </w:rPr>
              <w:t>Dataset</w:t>
            </w:r>
          </w:p>
        </w:tc>
        <w:tc>
          <w:tcPr>
            <w:tcW w:w="1987" w:type="dxa"/>
            <w:shd w:val="clear" w:color="auto" w:fill="D9EAF7"/>
            <w:tcMar>
              <w:top w:w="90" w:type="dxa"/>
              <w:left w:w="90" w:type="dxa"/>
              <w:bottom w:w="90" w:type="dxa"/>
              <w:right w:w="90" w:type="dxa"/>
            </w:tcMar>
            <w:vAlign w:val="center"/>
          </w:tcPr>
          <w:p w14:paraId="691476BF" w14:textId="77777777" w:rsidR="00AC35EF" w:rsidRPr="00806D0D" w:rsidRDefault="00000000">
            <w:pPr>
              <w:rPr>
                <w:sz w:val="24"/>
                <w:szCs w:val="24"/>
              </w:rPr>
            </w:pPr>
            <w:r w:rsidRPr="00806D0D">
              <w:rPr>
                <w:sz w:val="24"/>
                <w:szCs w:val="24"/>
              </w:rPr>
              <w:t>Role</w:t>
            </w:r>
          </w:p>
        </w:tc>
        <w:tc>
          <w:tcPr>
            <w:tcW w:w="1987" w:type="dxa"/>
            <w:shd w:val="clear" w:color="auto" w:fill="D9EAF7"/>
            <w:tcMar>
              <w:top w:w="90" w:type="dxa"/>
              <w:left w:w="90" w:type="dxa"/>
              <w:bottom w:w="90" w:type="dxa"/>
              <w:right w:w="90" w:type="dxa"/>
            </w:tcMar>
            <w:vAlign w:val="center"/>
          </w:tcPr>
          <w:p w14:paraId="511C6742" w14:textId="77777777" w:rsidR="00AC35EF" w:rsidRPr="00806D0D" w:rsidRDefault="00000000">
            <w:pPr>
              <w:rPr>
                <w:sz w:val="24"/>
                <w:szCs w:val="24"/>
              </w:rPr>
            </w:pPr>
            <w:r w:rsidRPr="00806D0D">
              <w:rPr>
                <w:sz w:val="24"/>
                <w:szCs w:val="24"/>
              </w:rPr>
              <w:t>Input</w:t>
            </w:r>
          </w:p>
        </w:tc>
        <w:tc>
          <w:tcPr>
            <w:tcW w:w="1987" w:type="dxa"/>
            <w:shd w:val="clear" w:color="auto" w:fill="D9EAF7"/>
            <w:tcMar>
              <w:top w:w="90" w:type="dxa"/>
              <w:left w:w="90" w:type="dxa"/>
              <w:bottom w:w="90" w:type="dxa"/>
              <w:right w:w="90" w:type="dxa"/>
            </w:tcMar>
            <w:vAlign w:val="center"/>
          </w:tcPr>
          <w:p w14:paraId="49B24211" w14:textId="77777777" w:rsidR="00AC35EF" w:rsidRPr="00806D0D" w:rsidRDefault="00000000">
            <w:pPr>
              <w:rPr>
                <w:sz w:val="24"/>
                <w:szCs w:val="24"/>
              </w:rPr>
            </w:pPr>
            <w:r w:rsidRPr="00806D0D">
              <w:rPr>
                <w:sz w:val="24"/>
                <w:szCs w:val="24"/>
              </w:rPr>
              <w:t>Evaluation focus</w:t>
            </w:r>
          </w:p>
        </w:tc>
      </w:tr>
      <w:tr w:rsidR="00AC35EF" w:rsidRPr="00806D0D" w14:paraId="1494F8D8" w14:textId="77777777">
        <w:trPr>
          <w:jc w:val="center"/>
        </w:trPr>
        <w:tc>
          <w:tcPr>
            <w:tcW w:w="1987" w:type="dxa"/>
          </w:tcPr>
          <w:p w14:paraId="6E794B1F" w14:textId="77777777" w:rsidR="00AC35EF" w:rsidRPr="00806D0D" w:rsidRDefault="00000000">
            <w:pPr>
              <w:rPr>
                <w:sz w:val="24"/>
                <w:szCs w:val="24"/>
              </w:rPr>
            </w:pPr>
            <w:r w:rsidRPr="00806D0D">
              <w:rPr>
                <w:sz w:val="24"/>
                <w:szCs w:val="24"/>
              </w:rPr>
              <w:t>Text</w:t>
            </w:r>
          </w:p>
        </w:tc>
        <w:tc>
          <w:tcPr>
            <w:tcW w:w="1987" w:type="dxa"/>
          </w:tcPr>
          <w:p w14:paraId="3E43E404" w14:textId="77777777" w:rsidR="00AC35EF" w:rsidRPr="00806D0D" w:rsidRDefault="00000000">
            <w:pPr>
              <w:rPr>
                <w:sz w:val="24"/>
                <w:szCs w:val="24"/>
              </w:rPr>
            </w:pPr>
            <w:r w:rsidRPr="00806D0D">
              <w:rPr>
                <w:sz w:val="24"/>
                <w:szCs w:val="24"/>
              </w:rPr>
              <w:t>RAID</w:t>
            </w:r>
          </w:p>
        </w:tc>
        <w:tc>
          <w:tcPr>
            <w:tcW w:w="1987" w:type="dxa"/>
          </w:tcPr>
          <w:p w14:paraId="4D8F3BC1" w14:textId="77777777" w:rsidR="00AC35EF" w:rsidRPr="00806D0D" w:rsidRDefault="00000000">
            <w:pPr>
              <w:rPr>
                <w:sz w:val="24"/>
                <w:szCs w:val="24"/>
              </w:rPr>
            </w:pPr>
            <w:r w:rsidRPr="00806D0D">
              <w:rPr>
                <w:sz w:val="24"/>
                <w:szCs w:val="24"/>
              </w:rPr>
              <w:t>Primary benchmark</w:t>
            </w:r>
          </w:p>
        </w:tc>
        <w:tc>
          <w:tcPr>
            <w:tcW w:w="1987" w:type="dxa"/>
          </w:tcPr>
          <w:p w14:paraId="0AF42DD6" w14:textId="77777777" w:rsidR="00AC35EF" w:rsidRPr="00806D0D" w:rsidRDefault="00000000">
            <w:pPr>
              <w:rPr>
                <w:sz w:val="24"/>
                <w:szCs w:val="24"/>
              </w:rPr>
            </w:pPr>
            <w:r w:rsidRPr="00806D0D">
              <w:rPr>
                <w:sz w:val="24"/>
                <w:szCs w:val="24"/>
              </w:rPr>
              <w:t>Raw UTF-8 text</w:t>
            </w:r>
          </w:p>
        </w:tc>
        <w:tc>
          <w:tcPr>
            <w:tcW w:w="1987" w:type="dxa"/>
          </w:tcPr>
          <w:p w14:paraId="548F3299" w14:textId="77777777" w:rsidR="00AC35EF" w:rsidRPr="00806D0D" w:rsidRDefault="00000000">
            <w:pPr>
              <w:rPr>
                <w:sz w:val="24"/>
                <w:szCs w:val="24"/>
              </w:rPr>
            </w:pPr>
            <w:r w:rsidRPr="00806D0D">
              <w:rPr>
                <w:sz w:val="24"/>
                <w:szCs w:val="24"/>
              </w:rPr>
              <w:t>Multiple generators, domains and adversarial attacks</w:t>
            </w:r>
          </w:p>
        </w:tc>
      </w:tr>
      <w:tr w:rsidR="00AC35EF" w:rsidRPr="00806D0D" w14:paraId="48AE6AE6" w14:textId="77777777">
        <w:trPr>
          <w:jc w:val="center"/>
        </w:trPr>
        <w:tc>
          <w:tcPr>
            <w:tcW w:w="1987" w:type="dxa"/>
          </w:tcPr>
          <w:p w14:paraId="321B211B" w14:textId="77777777" w:rsidR="00AC35EF" w:rsidRPr="00806D0D" w:rsidRDefault="00000000">
            <w:pPr>
              <w:rPr>
                <w:sz w:val="24"/>
                <w:szCs w:val="24"/>
              </w:rPr>
            </w:pPr>
            <w:r w:rsidRPr="00806D0D">
              <w:rPr>
                <w:sz w:val="24"/>
                <w:szCs w:val="24"/>
              </w:rPr>
              <w:t>Text</w:t>
            </w:r>
          </w:p>
        </w:tc>
        <w:tc>
          <w:tcPr>
            <w:tcW w:w="1987" w:type="dxa"/>
          </w:tcPr>
          <w:p w14:paraId="55D1C9D8" w14:textId="77777777" w:rsidR="00AC35EF" w:rsidRPr="00806D0D" w:rsidRDefault="00000000">
            <w:pPr>
              <w:rPr>
                <w:sz w:val="24"/>
                <w:szCs w:val="24"/>
              </w:rPr>
            </w:pPr>
            <w:r w:rsidRPr="00806D0D">
              <w:rPr>
                <w:sz w:val="24"/>
                <w:szCs w:val="24"/>
              </w:rPr>
              <w:t>HC3 / MAGE</w:t>
            </w:r>
          </w:p>
        </w:tc>
        <w:tc>
          <w:tcPr>
            <w:tcW w:w="1987" w:type="dxa"/>
          </w:tcPr>
          <w:p w14:paraId="6C3956C8" w14:textId="77777777" w:rsidR="00AC35EF" w:rsidRPr="00806D0D" w:rsidRDefault="00000000">
            <w:pPr>
              <w:rPr>
                <w:sz w:val="24"/>
                <w:szCs w:val="24"/>
              </w:rPr>
            </w:pPr>
            <w:r w:rsidRPr="00806D0D">
              <w:rPr>
                <w:sz w:val="24"/>
                <w:szCs w:val="24"/>
              </w:rPr>
              <w:t>Secondary test</w:t>
            </w:r>
          </w:p>
        </w:tc>
        <w:tc>
          <w:tcPr>
            <w:tcW w:w="1987" w:type="dxa"/>
          </w:tcPr>
          <w:p w14:paraId="6EC32566" w14:textId="77777777" w:rsidR="00AC35EF" w:rsidRPr="00806D0D" w:rsidRDefault="00000000">
            <w:pPr>
              <w:rPr>
                <w:sz w:val="24"/>
                <w:szCs w:val="24"/>
              </w:rPr>
            </w:pPr>
            <w:r w:rsidRPr="00806D0D">
              <w:rPr>
                <w:sz w:val="24"/>
                <w:szCs w:val="24"/>
              </w:rPr>
              <w:t>Human and AI text</w:t>
            </w:r>
          </w:p>
        </w:tc>
        <w:tc>
          <w:tcPr>
            <w:tcW w:w="1987" w:type="dxa"/>
          </w:tcPr>
          <w:p w14:paraId="4F7EA5E0" w14:textId="77777777" w:rsidR="00AC35EF" w:rsidRPr="00806D0D" w:rsidRDefault="00000000">
            <w:pPr>
              <w:rPr>
                <w:sz w:val="24"/>
                <w:szCs w:val="24"/>
              </w:rPr>
            </w:pPr>
            <w:r w:rsidRPr="00806D0D">
              <w:rPr>
                <w:sz w:val="24"/>
                <w:szCs w:val="24"/>
              </w:rPr>
              <w:t>Cross-domain generalization</w:t>
            </w:r>
          </w:p>
        </w:tc>
      </w:tr>
      <w:tr w:rsidR="00AC35EF" w:rsidRPr="00806D0D" w14:paraId="683CD80A" w14:textId="77777777">
        <w:trPr>
          <w:jc w:val="center"/>
        </w:trPr>
        <w:tc>
          <w:tcPr>
            <w:tcW w:w="1987" w:type="dxa"/>
          </w:tcPr>
          <w:p w14:paraId="6647E24D" w14:textId="77777777" w:rsidR="00AC35EF" w:rsidRPr="00806D0D" w:rsidRDefault="00000000">
            <w:pPr>
              <w:rPr>
                <w:sz w:val="24"/>
                <w:szCs w:val="24"/>
              </w:rPr>
            </w:pPr>
            <w:r w:rsidRPr="00806D0D">
              <w:rPr>
                <w:sz w:val="24"/>
                <w:szCs w:val="24"/>
              </w:rPr>
              <w:t>Image</w:t>
            </w:r>
          </w:p>
        </w:tc>
        <w:tc>
          <w:tcPr>
            <w:tcW w:w="1987" w:type="dxa"/>
          </w:tcPr>
          <w:p w14:paraId="6EC1A1A0" w14:textId="77777777" w:rsidR="00AC35EF" w:rsidRPr="00806D0D" w:rsidRDefault="00000000">
            <w:pPr>
              <w:rPr>
                <w:sz w:val="24"/>
                <w:szCs w:val="24"/>
              </w:rPr>
            </w:pPr>
            <w:r w:rsidRPr="00806D0D">
              <w:rPr>
                <w:sz w:val="24"/>
                <w:szCs w:val="24"/>
              </w:rPr>
              <w:t>FaceForensics++</w:t>
            </w:r>
          </w:p>
        </w:tc>
        <w:tc>
          <w:tcPr>
            <w:tcW w:w="1987" w:type="dxa"/>
          </w:tcPr>
          <w:p w14:paraId="1562686B" w14:textId="77777777" w:rsidR="00AC35EF" w:rsidRPr="00806D0D" w:rsidRDefault="00000000">
            <w:pPr>
              <w:rPr>
                <w:sz w:val="24"/>
                <w:szCs w:val="24"/>
              </w:rPr>
            </w:pPr>
            <w:r w:rsidRPr="00806D0D">
              <w:rPr>
                <w:sz w:val="24"/>
                <w:szCs w:val="24"/>
              </w:rPr>
              <w:t>Controlled baseline</w:t>
            </w:r>
          </w:p>
        </w:tc>
        <w:tc>
          <w:tcPr>
            <w:tcW w:w="1987" w:type="dxa"/>
          </w:tcPr>
          <w:p w14:paraId="7B4C9CEC" w14:textId="77777777" w:rsidR="00AC35EF" w:rsidRPr="00806D0D" w:rsidRDefault="00000000">
            <w:pPr>
              <w:rPr>
                <w:sz w:val="24"/>
                <w:szCs w:val="24"/>
              </w:rPr>
            </w:pPr>
            <w:r w:rsidRPr="00806D0D">
              <w:rPr>
                <w:sz w:val="24"/>
                <w:szCs w:val="24"/>
              </w:rPr>
              <w:t>RGB face images / frames</w:t>
            </w:r>
          </w:p>
        </w:tc>
        <w:tc>
          <w:tcPr>
            <w:tcW w:w="1987" w:type="dxa"/>
          </w:tcPr>
          <w:p w14:paraId="452CF196" w14:textId="77777777" w:rsidR="00AC35EF" w:rsidRPr="00806D0D" w:rsidRDefault="00000000">
            <w:pPr>
              <w:rPr>
                <w:sz w:val="24"/>
                <w:szCs w:val="24"/>
              </w:rPr>
            </w:pPr>
            <w:r w:rsidRPr="00806D0D">
              <w:rPr>
                <w:sz w:val="24"/>
                <w:szCs w:val="24"/>
              </w:rPr>
              <w:t>Known manipulation and compression conditions</w:t>
            </w:r>
          </w:p>
        </w:tc>
      </w:tr>
      <w:tr w:rsidR="00AC35EF" w:rsidRPr="00806D0D" w14:paraId="5651B98E" w14:textId="77777777">
        <w:trPr>
          <w:jc w:val="center"/>
        </w:trPr>
        <w:tc>
          <w:tcPr>
            <w:tcW w:w="1987" w:type="dxa"/>
          </w:tcPr>
          <w:p w14:paraId="0138DB97" w14:textId="77777777" w:rsidR="00AC35EF" w:rsidRPr="00806D0D" w:rsidRDefault="00000000">
            <w:pPr>
              <w:rPr>
                <w:sz w:val="24"/>
                <w:szCs w:val="24"/>
              </w:rPr>
            </w:pPr>
            <w:r w:rsidRPr="00806D0D">
              <w:rPr>
                <w:sz w:val="24"/>
                <w:szCs w:val="24"/>
              </w:rPr>
              <w:t>Image</w:t>
            </w:r>
          </w:p>
        </w:tc>
        <w:tc>
          <w:tcPr>
            <w:tcW w:w="1987" w:type="dxa"/>
          </w:tcPr>
          <w:p w14:paraId="7D4CEF2B" w14:textId="77777777" w:rsidR="00AC35EF" w:rsidRPr="00806D0D" w:rsidRDefault="00000000">
            <w:pPr>
              <w:rPr>
                <w:sz w:val="24"/>
                <w:szCs w:val="24"/>
              </w:rPr>
            </w:pPr>
            <w:r w:rsidRPr="00806D0D">
              <w:rPr>
                <w:sz w:val="24"/>
                <w:szCs w:val="24"/>
              </w:rPr>
              <w:t>WildDeepfake</w:t>
            </w:r>
          </w:p>
        </w:tc>
        <w:tc>
          <w:tcPr>
            <w:tcW w:w="1987" w:type="dxa"/>
          </w:tcPr>
          <w:p w14:paraId="0B80311F" w14:textId="77777777" w:rsidR="00AC35EF" w:rsidRPr="00806D0D" w:rsidRDefault="00000000">
            <w:pPr>
              <w:rPr>
                <w:sz w:val="24"/>
                <w:szCs w:val="24"/>
              </w:rPr>
            </w:pPr>
            <w:r w:rsidRPr="00806D0D">
              <w:rPr>
                <w:sz w:val="24"/>
                <w:szCs w:val="24"/>
              </w:rPr>
              <w:t>Real-world generalization</w:t>
            </w:r>
          </w:p>
        </w:tc>
        <w:tc>
          <w:tcPr>
            <w:tcW w:w="1987" w:type="dxa"/>
          </w:tcPr>
          <w:p w14:paraId="4FE931E0" w14:textId="77777777" w:rsidR="00AC35EF" w:rsidRPr="00806D0D" w:rsidRDefault="00000000">
            <w:pPr>
              <w:rPr>
                <w:sz w:val="24"/>
                <w:szCs w:val="24"/>
              </w:rPr>
            </w:pPr>
            <w:r w:rsidRPr="00806D0D">
              <w:rPr>
                <w:sz w:val="24"/>
                <w:szCs w:val="24"/>
              </w:rPr>
              <w:t>Face sequences / extracted frames</w:t>
            </w:r>
          </w:p>
        </w:tc>
        <w:tc>
          <w:tcPr>
            <w:tcW w:w="1987" w:type="dxa"/>
          </w:tcPr>
          <w:p w14:paraId="402B4062" w14:textId="77777777" w:rsidR="00AC35EF" w:rsidRPr="00806D0D" w:rsidRDefault="00000000">
            <w:pPr>
              <w:rPr>
                <w:sz w:val="24"/>
                <w:szCs w:val="24"/>
              </w:rPr>
            </w:pPr>
            <w:r w:rsidRPr="00806D0D">
              <w:rPr>
                <w:sz w:val="24"/>
                <w:szCs w:val="24"/>
              </w:rPr>
              <w:t>In-the-wild distribution shift</w:t>
            </w:r>
          </w:p>
        </w:tc>
      </w:tr>
    </w:tbl>
    <w:p w14:paraId="18486124" w14:textId="77777777" w:rsidR="00AC35EF" w:rsidRPr="00806D0D" w:rsidRDefault="00000000">
      <w:pPr>
        <w:rPr>
          <w:sz w:val="24"/>
          <w:szCs w:val="24"/>
        </w:rPr>
      </w:pPr>
      <w:r w:rsidRPr="00806D0D">
        <w:rPr>
          <w:sz w:val="24"/>
          <w:szCs w:val="24"/>
        </w:rPr>
        <w:t>RAID contains more than six million machine-generated samples spanning 11 models, eight domains, 11 adversarial attacks and four decoding strategies [1]. WildDeepfake was introduced to provide a more challenging real-world deepfake benchmark collected from internet sources rather than only controlled laboratory manipulations [5].</w:t>
      </w:r>
    </w:p>
    <w:p w14:paraId="2BC372C7" w14:textId="77777777" w:rsidR="00AC35EF" w:rsidRPr="00806D0D" w:rsidRDefault="00000000">
      <w:pPr>
        <w:pStyle w:val="Heading2"/>
        <w:rPr>
          <w:sz w:val="28"/>
          <w:szCs w:val="28"/>
        </w:rPr>
      </w:pPr>
      <w:r w:rsidRPr="00806D0D">
        <w:rPr>
          <w:sz w:val="28"/>
          <w:szCs w:val="28"/>
        </w:rPr>
        <w:t>1.6 Objectives</w:t>
      </w:r>
    </w:p>
    <w:p w14:paraId="041707D3" w14:textId="77777777" w:rsidR="00AC35EF" w:rsidRPr="00806D0D" w:rsidRDefault="00000000">
      <w:pPr>
        <w:rPr>
          <w:sz w:val="24"/>
          <w:szCs w:val="24"/>
        </w:rPr>
      </w:pPr>
      <w:r w:rsidRPr="00806D0D">
        <w:rPr>
          <w:b/>
          <w:sz w:val="24"/>
          <w:szCs w:val="24"/>
        </w:rPr>
        <w:t>Main Objective</w:t>
      </w:r>
    </w:p>
    <w:p w14:paraId="0293E0BB" w14:textId="77777777" w:rsidR="00AC35EF" w:rsidRPr="00806D0D" w:rsidRDefault="00000000">
      <w:pPr>
        <w:rPr>
          <w:sz w:val="24"/>
          <w:szCs w:val="24"/>
        </w:rPr>
      </w:pPr>
      <w:r w:rsidRPr="00806D0D">
        <w:rPr>
          <w:sz w:val="24"/>
          <w:szCs w:val="24"/>
        </w:rPr>
        <w:t>To design and develop an Agentic AI and RAG-based digital forensics framework for detecting AI-generated or manipulated text and images using multiple complementary forensic techniques, while producing explainable, evidence-grounded and confidence-aware reports.</w:t>
      </w:r>
    </w:p>
    <w:p w14:paraId="7E210673" w14:textId="77777777" w:rsidR="00AC35EF" w:rsidRPr="00806D0D" w:rsidRDefault="00000000">
      <w:pPr>
        <w:ind w:left="259" w:hanging="259"/>
        <w:rPr>
          <w:sz w:val="24"/>
          <w:szCs w:val="24"/>
        </w:rPr>
      </w:pPr>
      <w:r w:rsidRPr="00806D0D">
        <w:rPr>
          <w:sz w:val="24"/>
          <w:szCs w:val="24"/>
        </w:rPr>
        <w:t>1.  Develop a multi-signal text detector combining interpretable stylometric features, a fine-tuned transformer classifier and an LLM-based reasoning tool.</w:t>
      </w:r>
    </w:p>
    <w:p w14:paraId="5401638A" w14:textId="77777777" w:rsidR="00AC35EF" w:rsidRPr="00806D0D" w:rsidRDefault="00000000">
      <w:pPr>
        <w:ind w:left="259" w:hanging="259"/>
        <w:rPr>
          <w:sz w:val="24"/>
          <w:szCs w:val="24"/>
        </w:rPr>
      </w:pPr>
      <w:r w:rsidRPr="00806D0D">
        <w:rPr>
          <w:sz w:val="24"/>
          <w:szCs w:val="24"/>
        </w:rPr>
        <w:t>2.  Develop an image forensics pipeline using a transfer-learned deepfake classifier together with frequency/residual evidence and semantic reasoning.</w:t>
      </w:r>
    </w:p>
    <w:p w14:paraId="545475FB" w14:textId="77777777" w:rsidR="00AC35EF" w:rsidRPr="00806D0D" w:rsidRDefault="00000000">
      <w:pPr>
        <w:ind w:left="259" w:hanging="259"/>
        <w:rPr>
          <w:sz w:val="24"/>
          <w:szCs w:val="24"/>
        </w:rPr>
      </w:pPr>
      <w:r w:rsidRPr="00806D0D">
        <w:rPr>
          <w:sz w:val="24"/>
          <w:szCs w:val="24"/>
        </w:rPr>
        <w:t>3.  Implement a LangGraph-based orchestrator that routes evidence, invokes tools and controls re-analysis.</w:t>
      </w:r>
    </w:p>
    <w:p w14:paraId="473EF7A6" w14:textId="77777777" w:rsidR="00AC35EF" w:rsidRPr="00806D0D" w:rsidRDefault="00000000">
      <w:pPr>
        <w:ind w:left="259" w:hanging="259"/>
        <w:rPr>
          <w:sz w:val="24"/>
          <w:szCs w:val="24"/>
        </w:rPr>
      </w:pPr>
      <w:r w:rsidRPr="00806D0D">
        <w:rPr>
          <w:sz w:val="24"/>
          <w:szCs w:val="24"/>
        </w:rPr>
        <w:lastRenderedPageBreak/>
        <w:t>4.  Build a shared RAG knowledge base containing forensic literature, known artifact descriptions, generator fingerprints and verified cases.</w:t>
      </w:r>
    </w:p>
    <w:p w14:paraId="55AF707F" w14:textId="77777777" w:rsidR="00AC35EF" w:rsidRPr="00806D0D" w:rsidRDefault="00000000">
      <w:pPr>
        <w:ind w:left="259" w:hanging="259"/>
        <w:rPr>
          <w:sz w:val="24"/>
          <w:szCs w:val="24"/>
        </w:rPr>
      </w:pPr>
      <w:r w:rsidRPr="00806D0D">
        <w:rPr>
          <w:sz w:val="24"/>
          <w:szCs w:val="24"/>
        </w:rPr>
        <w:t>5.  Implement a verifier/critic stage for disagreement handling, confidence checks and human escalation.</w:t>
      </w:r>
    </w:p>
    <w:p w14:paraId="467BA622" w14:textId="77777777" w:rsidR="00AC35EF" w:rsidRPr="00806D0D" w:rsidRDefault="00000000">
      <w:pPr>
        <w:ind w:left="259" w:hanging="259"/>
        <w:rPr>
          <w:sz w:val="24"/>
          <w:szCs w:val="24"/>
        </w:rPr>
      </w:pPr>
      <w:r w:rsidRPr="00806D0D">
        <w:rPr>
          <w:sz w:val="24"/>
          <w:szCs w:val="24"/>
        </w:rPr>
        <w:t>6.  Evaluate the system on in-domain, cross-domain and adversarial settings using ablation studies.</w:t>
      </w:r>
    </w:p>
    <w:p w14:paraId="10A132B5" w14:textId="77777777" w:rsidR="00AC35EF" w:rsidRPr="00806D0D" w:rsidRDefault="00000000">
      <w:pPr>
        <w:ind w:left="259" w:hanging="259"/>
        <w:rPr>
          <w:sz w:val="24"/>
          <w:szCs w:val="24"/>
        </w:rPr>
      </w:pPr>
      <w:r w:rsidRPr="00806D0D">
        <w:rPr>
          <w:sz w:val="24"/>
          <w:szCs w:val="24"/>
        </w:rPr>
        <w:t>7.  Deliver a modular FastAPI + React prototype with Docker-based deployment and evidence-integrity metadata.</w:t>
      </w:r>
    </w:p>
    <w:p w14:paraId="132300C1" w14:textId="77777777" w:rsidR="00AC35EF" w:rsidRPr="00806D0D" w:rsidRDefault="00000000">
      <w:pPr>
        <w:rPr>
          <w:sz w:val="24"/>
          <w:szCs w:val="24"/>
        </w:rPr>
      </w:pPr>
      <w:r w:rsidRPr="00806D0D">
        <w:rPr>
          <w:sz w:val="24"/>
          <w:szCs w:val="24"/>
        </w:rPr>
        <w:br w:type="page"/>
      </w:r>
    </w:p>
    <w:p w14:paraId="40E0AC07" w14:textId="0D0091B8" w:rsidR="00AC35EF" w:rsidRPr="00806D0D" w:rsidRDefault="00000000" w:rsidP="00806D0D">
      <w:pPr>
        <w:pStyle w:val="ChapterTitle"/>
        <w:keepNext/>
        <w:jc w:val="left"/>
        <w:rPr>
          <w:sz w:val="32"/>
          <w:szCs w:val="24"/>
        </w:rPr>
      </w:pPr>
      <w:r w:rsidRPr="00806D0D">
        <w:rPr>
          <w:sz w:val="32"/>
          <w:szCs w:val="24"/>
        </w:rPr>
        <w:lastRenderedPageBreak/>
        <w:t>LITERATURE REVIEW</w:t>
      </w:r>
    </w:p>
    <w:p w14:paraId="06346010" w14:textId="77777777" w:rsidR="00AC35EF" w:rsidRPr="00806D0D" w:rsidRDefault="00000000">
      <w:pPr>
        <w:pStyle w:val="Heading2"/>
        <w:rPr>
          <w:sz w:val="28"/>
          <w:szCs w:val="28"/>
        </w:rPr>
      </w:pPr>
      <w:r w:rsidRPr="00806D0D">
        <w:rPr>
          <w:sz w:val="28"/>
          <w:szCs w:val="28"/>
        </w:rPr>
        <w:t>2.1 Related Work</w:t>
      </w:r>
    </w:p>
    <w:p w14:paraId="2255FF49" w14:textId="77777777" w:rsidR="00AC35EF" w:rsidRPr="00806D0D" w:rsidRDefault="00000000">
      <w:pPr>
        <w:rPr>
          <w:sz w:val="24"/>
          <w:szCs w:val="24"/>
        </w:rPr>
      </w:pPr>
      <w:r w:rsidRPr="00806D0D">
        <w:rPr>
          <w:sz w:val="24"/>
          <w:szCs w:val="24"/>
        </w:rPr>
        <w:t>The literature was reviewed across three connected areas: machine-generated text detection, image/deepfake forensics, and retrieval/agent-based reasoning. The aim was not to select a single “best” detector, but to identify where different methods complement one another.</w:t>
      </w:r>
    </w:p>
    <w:tbl>
      <w:tblPr>
        <w:tblStyle w:val="TableGrid"/>
        <w:tblW w:w="0" w:type="auto"/>
        <w:jc w:val="center"/>
        <w:tblLook w:val="04A0" w:firstRow="1" w:lastRow="0" w:firstColumn="1" w:lastColumn="0" w:noHBand="0" w:noVBand="1"/>
      </w:tblPr>
      <w:tblGrid>
        <w:gridCol w:w="1208"/>
        <w:gridCol w:w="1363"/>
        <w:gridCol w:w="1419"/>
        <w:gridCol w:w="1860"/>
        <w:gridCol w:w="1575"/>
        <w:gridCol w:w="2763"/>
      </w:tblGrid>
      <w:tr w:rsidR="00AC35EF" w:rsidRPr="00806D0D" w14:paraId="26D18054" w14:textId="77777777">
        <w:trPr>
          <w:jc w:val="center"/>
        </w:trPr>
        <w:tc>
          <w:tcPr>
            <w:tcW w:w="1656" w:type="dxa"/>
            <w:shd w:val="clear" w:color="auto" w:fill="D9EAF7"/>
            <w:tcMar>
              <w:top w:w="90" w:type="dxa"/>
              <w:left w:w="90" w:type="dxa"/>
              <w:bottom w:w="90" w:type="dxa"/>
              <w:right w:w="90" w:type="dxa"/>
            </w:tcMar>
            <w:vAlign w:val="center"/>
          </w:tcPr>
          <w:p w14:paraId="582F5335" w14:textId="77777777" w:rsidR="00AC35EF" w:rsidRPr="00806D0D" w:rsidRDefault="00000000">
            <w:pPr>
              <w:rPr>
                <w:sz w:val="24"/>
                <w:szCs w:val="24"/>
              </w:rPr>
            </w:pPr>
            <w:r w:rsidRPr="00806D0D">
              <w:rPr>
                <w:sz w:val="24"/>
                <w:szCs w:val="24"/>
              </w:rPr>
              <w:t>Year</w:t>
            </w:r>
          </w:p>
        </w:tc>
        <w:tc>
          <w:tcPr>
            <w:tcW w:w="1656" w:type="dxa"/>
            <w:shd w:val="clear" w:color="auto" w:fill="D9EAF7"/>
            <w:tcMar>
              <w:top w:w="90" w:type="dxa"/>
              <w:left w:w="90" w:type="dxa"/>
              <w:bottom w:w="90" w:type="dxa"/>
              <w:right w:w="90" w:type="dxa"/>
            </w:tcMar>
            <w:vAlign w:val="center"/>
          </w:tcPr>
          <w:p w14:paraId="2A98013B" w14:textId="77777777" w:rsidR="00AC35EF" w:rsidRPr="00806D0D" w:rsidRDefault="00000000">
            <w:pPr>
              <w:rPr>
                <w:sz w:val="24"/>
                <w:szCs w:val="24"/>
              </w:rPr>
            </w:pPr>
            <w:r w:rsidRPr="00806D0D">
              <w:rPr>
                <w:sz w:val="24"/>
                <w:szCs w:val="24"/>
              </w:rPr>
              <w:t>Work</w:t>
            </w:r>
          </w:p>
        </w:tc>
        <w:tc>
          <w:tcPr>
            <w:tcW w:w="1656" w:type="dxa"/>
            <w:shd w:val="clear" w:color="auto" w:fill="D9EAF7"/>
            <w:tcMar>
              <w:top w:w="90" w:type="dxa"/>
              <w:left w:w="90" w:type="dxa"/>
              <w:bottom w:w="90" w:type="dxa"/>
              <w:right w:w="90" w:type="dxa"/>
            </w:tcMar>
            <w:vAlign w:val="center"/>
          </w:tcPr>
          <w:p w14:paraId="2473FA45" w14:textId="77777777" w:rsidR="00AC35EF" w:rsidRPr="00806D0D" w:rsidRDefault="00000000">
            <w:pPr>
              <w:rPr>
                <w:sz w:val="24"/>
                <w:szCs w:val="24"/>
              </w:rPr>
            </w:pPr>
            <w:r w:rsidRPr="00806D0D">
              <w:rPr>
                <w:sz w:val="24"/>
                <w:szCs w:val="24"/>
              </w:rPr>
              <w:t>Area</w:t>
            </w:r>
          </w:p>
        </w:tc>
        <w:tc>
          <w:tcPr>
            <w:tcW w:w="1656" w:type="dxa"/>
            <w:shd w:val="clear" w:color="auto" w:fill="D9EAF7"/>
            <w:tcMar>
              <w:top w:w="90" w:type="dxa"/>
              <w:left w:w="90" w:type="dxa"/>
              <w:bottom w:w="90" w:type="dxa"/>
              <w:right w:w="90" w:type="dxa"/>
            </w:tcMar>
            <w:vAlign w:val="center"/>
          </w:tcPr>
          <w:p w14:paraId="1054E7A3" w14:textId="77777777" w:rsidR="00AC35EF" w:rsidRPr="00806D0D" w:rsidRDefault="00000000">
            <w:pPr>
              <w:rPr>
                <w:sz w:val="24"/>
                <w:szCs w:val="24"/>
              </w:rPr>
            </w:pPr>
            <w:r w:rsidRPr="00806D0D">
              <w:rPr>
                <w:sz w:val="24"/>
                <w:szCs w:val="24"/>
              </w:rPr>
              <w:t>Method / Contribution</w:t>
            </w:r>
          </w:p>
        </w:tc>
        <w:tc>
          <w:tcPr>
            <w:tcW w:w="1656" w:type="dxa"/>
            <w:shd w:val="clear" w:color="auto" w:fill="D9EAF7"/>
            <w:tcMar>
              <w:top w:w="90" w:type="dxa"/>
              <w:left w:w="90" w:type="dxa"/>
              <w:bottom w:w="90" w:type="dxa"/>
              <w:right w:w="90" w:type="dxa"/>
            </w:tcMar>
            <w:vAlign w:val="center"/>
          </w:tcPr>
          <w:p w14:paraId="2446FF08" w14:textId="77777777" w:rsidR="00AC35EF" w:rsidRPr="00806D0D" w:rsidRDefault="00000000">
            <w:pPr>
              <w:rPr>
                <w:sz w:val="24"/>
                <w:szCs w:val="24"/>
              </w:rPr>
            </w:pPr>
            <w:r w:rsidRPr="00806D0D">
              <w:rPr>
                <w:sz w:val="24"/>
                <w:szCs w:val="24"/>
              </w:rPr>
              <w:t>Useful finding</w:t>
            </w:r>
          </w:p>
        </w:tc>
        <w:tc>
          <w:tcPr>
            <w:tcW w:w="1656" w:type="dxa"/>
            <w:shd w:val="clear" w:color="auto" w:fill="D9EAF7"/>
            <w:tcMar>
              <w:top w:w="90" w:type="dxa"/>
              <w:left w:w="90" w:type="dxa"/>
              <w:bottom w:w="90" w:type="dxa"/>
              <w:right w:w="90" w:type="dxa"/>
            </w:tcMar>
            <w:vAlign w:val="center"/>
          </w:tcPr>
          <w:p w14:paraId="52B28CD4" w14:textId="77777777" w:rsidR="00AC35EF" w:rsidRPr="00806D0D" w:rsidRDefault="00000000">
            <w:pPr>
              <w:rPr>
                <w:sz w:val="24"/>
                <w:szCs w:val="24"/>
              </w:rPr>
            </w:pPr>
            <w:r w:rsidRPr="00806D0D">
              <w:rPr>
                <w:sz w:val="24"/>
                <w:szCs w:val="24"/>
              </w:rPr>
              <w:t>Limitation / gap</w:t>
            </w:r>
          </w:p>
        </w:tc>
      </w:tr>
      <w:tr w:rsidR="00AC35EF" w:rsidRPr="00806D0D" w14:paraId="160125C3" w14:textId="77777777">
        <w:trPr>
          <w:jc w:val="center"/>
        </w:trPr>
        <w:tc>
          <w:tcPr>
            <w:tcW w:w="1656" w:type="dxa"/>
          </w:tcPr>
          <w:p w14:paraId="4E34CBCA" w14:textId="77777777" w:rsidR="00AC35EF" w:rsidRPr="00806D0D" w:rsidRDefault="00000000">
            <w:pPr>
              <w:rPr>
                <w:sz w:val="24"/>
                <w:szCs w:val="24"/>
              </w:rPr>
            </w:pPr>
            <w:r w:rsidRPr="00806D0D">
              <w:rPr>
                <w:sz w:val="24"/>
                <w:szCs w:val="24"/>
              </w:rPr>
              <w:t>2019</w:t>
            </w:r>
          </w:p>
        </w:tc>
        <w:tc>
          <w:tcPr>
            <w:tcW w:w="1656" w:type="dxa"/>
          </w:tcPr>
          <w:p w14:paraId="5A7AE3D7" w14:textId="77777777" w:rsidR="00AC35EF" w:rsidRPr="00806D0D" w:rsidRDefault="00000000">
            <w:pPr>
              <w:rPr>
                <w:sz w:val="24"/>
                <w:szCs w:val="24"/>
              </w:rPr>
            </w:pPr>
            <w:r w:rsidRPr="00806D0D">
              <w:rPr>
                <w:sz w:val="24"/>
                <w:szCs w:val="24"/>
              </w:rPr>
              <w:t>Rössler et al. [4]</w:t>
            </w:r>
          </w:p>
        </w:tc>
        <w:tc>
          <w:tcPr>
            <w:tcW w:w="1656" w:type="dxa"/>
          </w:tcPr>
          <w:p w14:paraId="378398AE" w14:textId="77777777" w:rsidR="00AC35EF" w:rsidRPr="00806D0D" w:rsidRDefault="00000000">
            <w:pPr>
              <w:rPr>
                <w:sz w:val="24"/>
                <w:szCs w:val="24"/>
              </w:rPr>
            </w:pPr>
            <w:r w:rsidRPr="00806D0D">
              <w:rPr>
                <w:sz w:val="24"/>
                <w:szCs w:val="24"/>
              </w:rPr>
              <w:t>Image</w:t>
            </w:r>
          </w:p>
        </w:tc>
        <w:tc>
          <w:tcPr>
            <w:tcW w:w="1656" w:type="dxa"/>
          </w:tcPr>
          <w:p w14:paraId="4E85226D" w14:textId="77777777" w:rsidR="00AC35EF" w:rsidRPr="00806D0D" w:rsidRDefault="00000000">
            <w:pPr>
              <w:rPr>
                <w:sz w:val="24"/>
                <w:szCs w:val="24"/>
              </w:rPr>
            </w:pPr>
            <w:r w:rsidRPr="00806D0D">
              <w:rPr>
                <w:sz w:val="24"/>
                <w:szCs w:val="24"/>
              </w:rPr>
              <w:t>FaceForensics++ benchmark; data-driven forgery detection</w:t>
            </w:r>
          </w:p>
        </w:tc>
        <w:tc>
          <w:tcPr>
            <w:tcW w:w="1656" w:type="dxa"/>
          </w:tcPr>
          <w:p w14:paraId="648699EB" w14:textId="77777777" w:rsidR="00AC35EF" w:rsidRPr="00806D0D" w:rsidRDefault="00000000">
            <w:pPr>
              <w:rPr>
                <w:sz w:val="24"/>
                <w:szCs w:val="24"/>
              </w:rPr>
            </w:pPr>
            <w:r w:rsidRPr="00806D0D">
              <w:rPr>
                <w:sz w:val="24"/>
                <w:szCs w:val="24"/>
              </w:rPr>
              <w:t>Large controlled benchmark for facial manipulation</w:t>
            </w:r>
          </w:p>
        </w:tc>
        <w:tc>
          <w:tcPr>
            <w:tcW w:w="1656" w:type="dxa"/>
          </w:tcPr>
          <w:p w14:paraId="1ACBC2E9" w14:textId="77777777" w:rsidR="00AC35EF" w:rsidRPr="00806D0D" w:rsidRDefault="00000000">
            <w:pPr>
              <w:rPr>
                <w:sz w:val="24"/>
                <w:szCs w:val="24"/>
              </w:rPr>
            </w:pPr>
            <w:r w:rsidRPr="00806D0D">
              <w:rPr>
                <w:sz w:val="24"/>
                <w:szCs w:val="24"/>
              </w:rPr>
              <w:t>Performance depends on manipulation/compression distribution</w:t>
            </w:r>
          </w:p>
        </w:tc>
      </w:tr>
      <w:tr w:rsidR="00AC35EF" w:rsidRPr="00806D0D" w14:paraId="68B6495B" w14:textId="77777777">
        <w:trPr>
          <w:jc w:val="center"/>
        </w:trPr>
        <w:tc>
          <w:tcPr>
            <w:tcW w:w="1656" w:type="dxa"/>
          </w:tcPr>
          <w:p w14:paraId="45125765" w14:textId="77777777" w:rsidR="00AC35EF" w:rsidRPr="00806D0D" w:rsidRDefault="00000000">
            <w:pPr>
              <w:rPr>
                <w:sz w:val="24"/>
                <w:szCs w:val="24"/>
              </w:rPr>
            </w:pPr>
            <w:r w:rsidRPr="00806D0D">
              <w:rPr>
                <w:sz w:val="24"/>
                <w:szCs w:val="24"/>
              </w:rPr>
              <w:t>2020</w:t>
            </w:r>
          </w:p>
        </w:tc>
        <w:tc>
          <w:tcPr>
            <w:tcW w:w="1656" w:type="dxa"/>
          </w:tcPr>
          <w:p w14:paraId="6BAFA850" w14:textId="77777777" w:rsidR="00AC35EF" w:rsidRPr="00806D0D" w:rsidRDefault="00000000">
            <w:pPr>
              <w:rPr>
                <w:sz w:val="24"/>
                <w:szCs w:val="24"/>
              </w:rPr>
            </w:pPr>
            <w:r w:rsidRPr="00806D0D">
              <w:rPr>
                <w:sz w:val="24"/>
                <w:szCs w:val="24"/>
              </w:rPr>
              <w:t>Zi et al. [5]</w:t>
            </w:r>
          </w:p>
        </w:tc>
        <w:tc>
          <w:tcPr>
            <w:tcW w:w="1656" w:type="dxa"/>
          </w:tcPr>
          <w:p w14:paraId="4CD8F11C" w14:textId="77777777" w:rsidR="00AC35EF" w:rsidRPr="00806D0D" w:rsidRDefault="00000000">
            <w:pPr>
              <w:rPr>
                <w:sz w:val="24"/>
                <w:szCs w:val="24"/>
              </w:rPr>
            </w:pPr>
            <w:r w:rsidRPr="00806D0D">
              <w:rPr>
                <w:sz w:val="24"/>
                <w:szCs w:val="24"/>
              </w:rPr>
              <w:t>Image</w:t>
            </w:r>
          </w:p>
        </w:tc>
        <w:tc>
          <w:tcPr>
            <w:tcW w:w="1656" w:type="dxa"/>
          </w:tcPr>
          <w:p w14:paraId="39A69650" w14:textId="77777777" w:rsidR="00AC35EF" w:rsidRPr="00806D0D" w:rsidRDefault="00000000">
            <w:pPr>
              <w:rPr>
                <w:sz w:val="24"/>
                <w:szCs w:val="24"/>
              </w:rPr>
            </w:pPr>
            <w:r w:rsidRPr="00806D0D">
              <w:rPr>
                <w:sz w:val="24"/>
                <w:szCs w:val="24"/>
              </w:rPr>
              <w:t>WildDeepfake real-world dataset; ADDNet baselines</w:t>
            </w:r>
          </w:p>
        </w:tc>
        <w:tc>
          <w:tcPr>
            <w:tcW w:w="1656" w:type="dxa"/>
          </w:tcPr>
          <w:p w14:paraId="46E15E6B" w14:textId="77777777" w:rsidR="00AC35EF" w:rsidRPr="00806D0D" w:rsidRDefault="00000000">
            <w:pPr>
              <w:rPr>
                <w:sz w:val="24"/>
                <w:szCs w:val="24"/>
              </w:rPr>
            </w:pPr>
            <w:r w:rsidRPr="00806D0D">
              <w:rPr>
                <w:sz w:val="24"/>
                <w:szCs w:val="24"/>
              </w:rPr>
              <w:t>Shows a harder in-the-wild setting</w:t>
            </w:r>
          </w:p>
        </w:tc>
        <w:tc>
          <w:tcPr>
            <w:tcW w:w="1656" w:type="dxa"/>
          </w:tcPr>
          <w:p w14:paraId="4EF0032A" w14:textId="77777777" w:rsidR="00AC35EF" w:rsidRPr="00806D0D" w:rsidRDefault="00000000">
            <w:pPr>
              <w:rPr>
                <w:sz w:val="24"/>
                <w:szCs w:val="24"/>
              </w:rPr>
            </w:pPr>
            <w:r w:rsidRPr="00806D0D">
              <w:rPr>
                <w:sz w:val="24"/>
                <w:szCs w:val="24"/>
              </w:rPr>
              <w:t>Still focused on deepfake detection rather than evidence reasoning</w:t>
            </w:r>
          </w:p>
        </w:tc>
      </w:tr>
      <w:tr w:rsidR="00AC35EF" w:rsidRPr="00806D0D" w14:paraId="20C841B8" w14:textId="77777777">
        <w:trPr>
          <w:jc w:val="center"/>
        </w:trPr>
        <w:tc>
          <w:tcPr>
            <w:tcW w:w="1656" w:type="dxa"/>
          </w:tcPr>
          <w:p w14:paraId="342925DD" w14:textId="77777777" w:rsidR="00AC35EF" w:rsidRPr="00806D0D" w:rsidRDefault="00000000">
            <w:pPr>
              <w:rPr>
                <w:sz w:val="24"/>
                <w:szCs w:val="24"/>
              </w:rPr>
            </w:pPr>
            <w:r w:rsidRPr="00806D0D">
              <w:rPr>
                <w:sz w:val="24"/>
                <w:szCs w:val="24"/>
              </w:rPr>
              <w:t>2020</w:t>
            </w:r>
          </w:p>
        </w:tc>
        <w:tc>
          <w:tcPr>
            <w:tcW w:w="1656" w:type="dxa"/>
          </w:tcPr>
          <w:p w14:paraId="299E6827" w14:textId="77777777" w:rsidR="00AC35EF" w:rsidRPr="00806D0D" w:rsidRDefault="00000000">
            <w:pPr>
              <w:rPr>
                <w:sz w:val="24"/>
                <w:szCs w:val="24"/>
              </w:rPr>
            </w:pPr>
            <w:r w:rsidRPr="00806D0D">
              <w:rPr>
                <w:sz w:val="24"/>
                <w:szCs w:val="24"/>
              </w:rPr>
              <w:t>Lewis et al. [6]</w:t>
            </w:r>
          </w:p>
        </w:tc>
        <w:tc>
          <w:tcPr>
            <w:tcW w:w="1656" w:type="dxa"/>
          </w:tcPr>
          <w:p w14:paraId="3D0E63FB" w14:textId="77777777" w:rsidR="00AC35EF" w:rsidRPr="00806D0D" w:rsidRDefault="00000000">
            <w:pPr>
              <w:rPr>
                <w:sz w:val="24"/>
                <w:szCs w:val="24"/>
              </w:rPr>
            </w:pPr>
            <w:r w:rsidRPr="00806D0D">
              <w:rPr>
                <w:sz w:val="24"/>
                <w:szCs w:val="24"/>
              </w:rPr>
              <w:t>RAG</w:t>
            </w:r>
          </w:p>
        </w:tc>
        <w:tc>
          <w:tcPr>
            <w:tcW w:w="1656" w:type="dxa"/>
          </w:tcPr>
          <w:p w14:paraId="6C1E566B" w14:textId="77777777" w:rsidR="00AC35EF" w:rsidRPr="00806D0D" w:rsidRDefault="00000000">
            <w:pPr>
              <w:rPr>
                <w:sz w:val="24"/>
                <w:szCs w:val="24"/>
              </w:rPr>
            </w:pPr>
            <w:r w:rsidRPr="00806D0D">
              <w:rPr>
                <w:sz w:val="24"/>
                <w:szCs w:val="24"/>
              </w:rPr>
              <w:t>Retrieval-augmented generation with external non-parametric memory</w:t>
            </w:r>
          </w:p>
        </w:tc>
        <w:tc>
          <w:tcPr>
            <w:tcW w:w="1656" w:type="dxa"/>
          </w:tcPr>
          <w:p w14:paraId="62E63696" w14:textId="77777777" w:rsidR="00AC35EF" w:rsidRPr="00806D0D" w:rsidRDefault="00000000">
            <w:pPr>
              <w:rPr>
                <w:sz w:val="24"/>
                <w:szCs w:val="24"/>
              </w:rPr>
            </w:pPr>
            <w:r w:rsidRPr="00806D0D">
              <w:rPr>
                <w:sz w:val="24"/>
                <w:szCs w:val="24"/>
              </w:rPr>
              <w:t>Retrieval can provide explicit external knowledge and provenance</w:t>
            </w:r>
          </w:p>
        </w:tc>
        <w:tc>
          <w:tcPr>
            <w:tcW w:w="1656" w:type="dxa"/>
          </w:tcPr>
          <w:p w14:paraId="34C9121A" w14:textId="77777777" w:rsidR="00AC35EF" w:rsidRPr="00806D0D" w:rsidRDefault="00000000">
            <w:pPr>
              <w:rPr>
                <w:sz w:val="24"/>
                <w:szCs w:val="24"/>
              </w:rPr>
            </w:pPr>
            <w:r w:rsidRPr="00806D0D">
              <w:rPr>
                <w:sz w:val="24"/>
                <w:szCs w:val="24"/>
              </w:rPr>
              <w:t>Retrieval quality directly affects generated output</w:t>
            </w:r>
          </w:p>
        </w:tc>
      </w:tr>
      <w:tr w:rsidR="00AC35EF" w:rsidRPr="00806D0D" w14:paraId="6DD95D71" w14:textId="77777777">
        <w:trPr>
          <w:jc w:val="center"/>
        </w:trPr>
        <w:tc>
          <w:tcPr>
            <w:tcW w:w="1656" w:type="dxa"/>
          </w:tcPr>
          <w:p w14:paraId="3D8DF441" w14:textId="77777777" w:rsidR="00AC35EF" w:rsidRPr="00806D0D" w:rsidRDefault="00000000">
            <w:pPr>
              <w:rPr>
                <w:sz w:val="24"/>
                <w:szCs w:val="24"/>
              </w:rPr>
            </w:pPr>
            <w:r w:rsidRPr="00806D0D">
              <w:rPr>
                <w:sz w:val="24"/>
                <w:szCs w:val="24"/>
              </w:rPr>
              <w:t>2023</w:t>
            </w:r>
          </w:p>
        </w:tc>
        <w:tc>
          <w:tcPr>
            <w:tcW w:w="1656" w:type="dxa"/>
          </w:tcPr>
          <w:p w14:paraId="09E0353D" w14:textId="77777777" w:rsidR="00AC35EF" w:rsidRPr="00806D0D" w:rsidRDefault="00000000">
            <w:pPr>
              <w:rPr>
                <w:sz w:val="24"/>
                <w:szCs w:val="24"/>
              </w:rPr>
            </w:pPr>
            <w:r w:rsidRPr="00806D0D">
              <w:rPr>
                <w:sz w:val="24"/>
                <w:szCs w:val="24"/>
              </w:rPr>
              <w:t>Mitchell et al. [2]</w:t>
            </w:r>
          </w:p>
        </w:tc>
        <w:tc>
          <w:tcPr>
            <w:tcW w:w="1656" w:type="dxa"/>
          </w:tcPr>
          <w:p w14:paraId="79670D8B" w14:textId="77777777" w:rsidR="00AC35EF" w:rsidRPr="00806D0D" w:rsidRDefault="00000000">
            <w:pPr>
              <w:rPr>
                <w:sz w:val="24"/>
                <w:szCs w:val="24"/>
              </w:rPr>
            </w:pPr>
            <w:r w:rsidRPr="00806D0D">
              <w:rPr>
                <w:sz w:val="24"/>
                <w:szCs w:val="24"/>
              </w:rPr>
              <w:t>Text</w:t>
            </w:r>
          </w:p>
        </w:tc>
        <w:tc>
          <w:tcPr>
            <w:tcW w:w="1656" w:type="dxa"/>
          </w:tcPr>
          <w:p w14:paraId="017F8A08" w14:textId="77777777" w:rsidR="00AC35EF" w:rsidRPr="00806D0D" w:rsidRDefault="00000000">
            <w:pPr>
              <w:rPr>
                <w:sz w:val="24"/>
                <w:szCs w:val="24"/>
              </w:rPr>
            </w:pPr>
            <w:r w:rsidRPr="00806D0D">
              <w:rPr>
                <w:sz w:val="24"/>
                <w:szCs w:val="24"/>
              </w:rPr>
              <w:t>DetectGPT zero-shot probability-curvature criterion</w:t>
            </w:r>
          </w:p>
        </w:tc>
        <w:tc>
          <w:tcPr>
            <w:tcW w:w="1656" w:type="dxa"/>
          </w:tcPr>
          <w:p w14:paraId="14DF0430" w14:textId="77777777" w:rsidR="00AC35EF" w:rsidRPr="00806D0D" w:rsidRDefault="00000000">
            <w:pPr>
              <w:rPr>
                <w:sz w:val="24"/>
                <w:szCs w:val="24"/>
              </w:rPr>
            </w:pPr>
            <w:r w:rsidRPr="00806D0D">
              <w:rPr>
                <w:sz w:val="24"/>
                <w:szCs w:val="24"/>
              </w:rPr>
              <w:t>No separate classifier training required</w:t>
            </w:r>
          </w:p>
        </w:tc>
        <w:tc>
          <w:tcPr>
            <w:tcW w:w="1656" w:type="dxa"/>
          </w:tcPr>
          <w:p w14:paraId="4AB07084" w14:textId="77777777" w:rsidR="00AC35EF" w:rsidRPr="00806D0D" w:rsidRDefault="00000000">
            <w:pPr>
              <w:rPr>
                <w:sz w:val="24"/>
                <w:szCs w:val="24"/>
              </w:rPr>
            </w:pPr>
            <w:r w:rsidRPr="00806D0D">
              <w:rPr>
                <w:sz w:val="24"/>
                <w:szCs w:val="24"/>
              </w:rPr>
              <w:t>Computationally heavier and tied to model probability behavior</w:t>
            </w:r>
          </w:p>
        </w:tc>
      </w:tr>
      <w:tr w:rsidR="00AC35EF" w:rsidRPr="00806D0D" w14:paraId="5120B9C7" w14:textId="77777777">
        <w:trPr>
          <w:jc w:val="center"/>
        </w:trPr>
        <w:tc>
          <w:tcPr>
            <w:tcW w:w="1656" w:type="dxa"/>
          </w:tcPr>
          <w:p w14:paraId="46E2A658" w14:textId="77777777" w:rsidR="00AC35EF" w:rsidRPr="00806D0D" w:rsidRDefault="00000000">
            <w:pPr>
              <w:rPr>
                <w:sz w:val="24"/>
                <w:szCs w:val="24"/>
              </w:rPr>
            </w:pPr>
            <w:r w:rsidRPr="00806D0D">
              <w:rPr>
                <w:sz w:val="24"/>
                <w:szCs w:val="24"/>
              </w:rPr>
              <w:t>2024</w:t>
            </w:r>
          </w:p>
        </w:tc>
        <w:tc>
          <w:tcPr>
            <w:tcW w:w="1656" w:type="dxa"/>
          </w:tcPr>
          <w:p w14:paraId="00146633" w14:textId="77777777" w:rsidR="00AC35EF" w:rsidRPr="00806D0D" w:rsidRDefault="00000000">
            <w:pPr>
              <w:rPr>
                <w:sz w:val="24"/>
                <w:szCs w:val="24"/>
              </w:rPr>
            </w:pPr>
            <w:r w:rsidRPr="00806D0D">
              <w:rPr>
                <w:sz w:val="24"/>
                <w:szCs w:val="24"/>
              </w:rPr>
              <w:t>Hans et al. [3]</w:t>
            </w:r>
          </w:p>
        </w:tc>
        <w:tc>
          <w:tcPr>
            <w:tcW w:w="1656" w:type="dxa"/>
          </w:tcPr>
          <w:p w14:paraId="29A1590B" w14:textId="77777777" w:rsidR="00AC35EF" w:rsidRPr="00806D0D" w:rsidRDefault="00000000">
            <w:pPr>
              <w:rPr>
                <w:sz w:val="24"/>
                <w:szCs w:val="24"/>
              </w:rPr>
            </w:pPr>
            <w:r w:rsidRPr="00806D0D">
              <w:rPr>
                <w:sz w:val="24"/>
                <w:szCs w:val="24"/>
              </w:rPr>
              <w:t>Text</w:t>
            </w:r>
          </w:p>
        </w:tc>
        <w:tc>
          <w:tcPr>
            <w:tcW w:w="1656" w:type="dxa"/>
          </w:tcPr>
          <w:p w14:paraId="2DE1BC69" w14:textId="77777777" w:rsidR="00AC35EF" w:rsidRPr="00806D0D" w:rsidRDefault="00000000">
            <w:pPr>
              <w:rPr>
                <w:sz w:val="24"/>
                <w:szCs w:val="24"/>
              </w:rPr>
            </w:pPr>
            <w:r w:rsidRPr="00806D0D">
              <w:rPr>
                <w:sz w:val="24"/>
                <w:szCs w:val="24"/>
              </w:rPr>
              <w:t>Binoculars zero-shot detector using two language models</w:t>
            </w:r>
          </w:p>
        </w:tc>
        <w:tc>
          <w:tcPr>
            <w:tcW w:w="1656" w:type="dxa"/>
          </w:tcPr>
          <w:p w14:paraId="4805DF36" w14:textId="77777777" w:rsidR="00AC35EF" w:rsidRPr="00806D0D" w:rsidRDefault="00000000">
            <w:pPr>
              <w:rPr>
                <w:sz w:val="24"/>
                <w:szCs w:val="24"/>
              </w:rPr>
            </w:pPr>
            <w:r w:rsidRPr="00806D0D">
              <w:rPr>
                <w:sz w:val="24"/>
                <w:szCs w:val="24"/>
              </w:rPr>
              <w:t>Strong zero-shot detection across document types</w:t>
            </w:r>
          </w:p>
        </w:tc>
        <w:tc>
          <w:tcPr>
            <w:tcW w:w="1656" w:type="dxa"/>
          </w:tcPr>
          <w:p w14:paraId="2450F701" w14:textId="77777777" w:rsidR="00AC35EF" w:rsidRPr="00806D0D" w:rsidRDefault="00000000">
            <w:pPr>
              <w:rPr>
                <w:sz w:val="24"/>
                <w:szCs w:val="24"/>
              </w:rPr>
            </w:pPr>
            <w:r w:rsidRPr="00806D0D">
              <w:rPr>
                <w:sz w:val="24"/>
                <w:szCs w:val="24"/>
              </w:rPr>
              <w:t>Robustness can vary with generator/domain and requires model inference</w:t>
            </w:r>
          </w:p>
        </w:tc>
      </w:tr>
      <w:tr w:rsidR="00AC35EF" w:rsidRPr="00806D0D" w14:paraId="610941CD" w14:textId="77777777">
        <w:trPr>
          <w:jc w:val="center"/>
        </w:trPr>
        <w:tc>
          <w:tcPr>
            <w:tcW w:w="1656" w:type="dxa"/>
          </w:tcPr>
          <w:p w14:paraId="6F83EE04" w14:textId="77777777" w:rsidR="00AC35EF" w:rsidRPr="00806D0D" w:rsidRDefault="00000000">
            <w:pPr>
              <w:rPr>
                <w:sz w:val="24"/>
                <w:szCs w:val="24"/>
              </w:rPr>
            </w:pPr>
            <w:r w:rsidRPr="00806D0D">
              <w:rPr>
                <w:sz w:val="24"/>
                <w:szCs w:val="24"/>
              </w:rPr>
              <w:t>2024</w:t>
            </w:r>
          </w:p>
        </w:tc>
        <w:tc>
          <w:tcPr>
            <w:tcW w:w="1656" w:type="dxa"/>
          </w:tcPr>
          <w:p w14:paraId="334F10C8" w14:textId="77777777" w:rsidR="00AC35EF" w:rsidRPr="00806D0D" w:rsidRDefault="00000000">
            <w:pPr>
              <w:rPr>
                <w:sz w:val="24"/>
                <w:szCs w:val="24"/>
              </w:rPr>
            </w:pPr>
            <w:r w:rsidRPr="00806D0D">
              <w:rPr>
                <w:sz w:val="24"/>
                <w:szCs w:val="24"/>
              </w:rPr>
              <w:t>Dugan et al. [1]</w:t>
            </w:r>
          </w:p>
        </w:tc>
        <w:tc>
          <w:tcPr>
            <w:tcW w:w="1656" w:type="dxa"/>
          </w:tcPr>
          <w:p w14:paraId="7B438FE9" w14:textId="77777777" w:rsidR="00AC35EF" w:rsidRPr="00806D0D" w:rsidRDefault="00000000">
            <w:pPr>
              <w:rPr>
                <w:sz w:val="24"/>
                <w:szCs w:val="24"/>
              </w:rPr>
            </w:pPr>
            <w:r w:rsidRPr="00806D0D">
              <w:rPr>
                <w:sz w:val="24"/>
                <w:szCs w:val="24"/>
              </w:rPr>
              <w:t>Text</w:t>
            </w:r>
          </w:p>
        </w:tc>
        <w:tc>
          <w:tcPr>
            <w:tcW w:w="1656" w:type="dxa"/>
          </w:tcPr>
          <w:p w14:paraId="69F4D3E1" w14:textId="77777777" w:rsidR="00AC35EF" w:rsidRPr="00806D0D" w:rsidRDefault="00000000">
            <w:pPr>
              <w:rPr>
                <w:sz w:val="24"/>
                <w:szCs w:val="24"/>
              </w:rPr>
            </w:pPr>
            <w:r w:rsidRPr="00806D0D">
              <w:rPr>
                <w:sz w:val="24"/>
                <w:szCs w:val="24"/>
              </w:rPr>
              <w:t>RAID robustness benchmark</w:t>
            </w:r>
          </w:p>
        </w:tc>
        <w:tc>
          <w:tcPr>
            <w:tcW w:w="1656" w:type="dxa"/>
          </w:tcPr>
          <w:p w14:paraId="707150DA" w14:textId="77777777" w:rsidR="00AC35EF" w:rsidRPr="00806D0D" w:rsidRDefault="00000000">
            <w:pPr>
              <w:rPr>
                <w:sz w:val="24"/>
                <w:szCs w:val="24"/>
              </w:rPr>
            </w:pPr>
            <w:r w:rsidRPr="00806D0D">
              <w:rPr>
                <w:sz w:val="24"/>
                <w:szCs w:val="24"/>
              </w:rPr>
              <w:t xml:space="preserve">Exposes failures under attacks, decoding </w:t>
            </w:r>
            <w:r w:rsidRPr="00806D0D">
              <w:rPr>
                <w:sz w:val="24"/>
                <w:szCs w:val="24"/>
              </w:rPr>
              <w:lastRenderedPageBreak/>
              <w:t>changes and unseen models</w:t>
            </w:r>
          </w:p>
        </w:tc>
        <w:tc>
          <w:tcPr>
            <w:tcW w:w="1656" w:type="dxa"/>
          </w:tcPr>
          <w:p w14:paraId="4637AD89" w14:textId="77777777" w:rsidR="00AC35EF" w:rsidRPr="00806D0D" w:rsidRDefault="00000000">
            <w:pPr>
              <w:rPr>
                <w:sz w:val="24"/>
                <w:szCs w:val="24"/>
              </w:rPr>
            </w:pPr>
            <w:r w:rsidRPr="00806D0D">
              <w:rPr>
                <w:sz w:val="24"/>
                <w:szCs w:val="24"/>
              </w:rPr>
              <w:lastRenderedPageBreak/>
              <w:t>Demonstrates that headline in-domain accuracy is insufficient</w:t>
            </w:r>
          </w:p>
        </w:tc>
      </w:tr>
      <w:tr w:rsidR="00AC35EF" w:rsidRPr="00806D0D" w14:paraId="18A8F8D3" w14:textId="77777777">
        <w:trPr>
          <w:jc w:val="center"/>
        </w:trPr>
        <w:tc>
          <w:tcPr>
            <w:tcW w:w="1656" w:type="dxa"/>
          </w:tcPr>
          <w:p w14:paraId="3B2E37EE" w14:textId="77777777" w:rsidR="00AC35EF" w:rsidRPr="00806D0D" w:rsidRDefault="00000000">
            <w:pPr>
              <w:rPr>
                <w:sz w:val="24"/>
                <w:szCs w:val="24"/>
              </w:rPr>
            </w:pPr>
            <w:r w:rsidRPr="00806D0D">
              <w:rPr>
                <w:sz w:val="24"/>
                <w:szCs w:val="24"/>
              </w:rPr>
              <w:t>2026</w:t>
            </w:r>
          </w:p>
        </w:tc>
        <w:tc>
          <w:tcPr>
            <w:tcW w:w="1656" w:type="dxa"/>
          </w:tcPr>
          <w:p w14:paraId="772472DC" w14:textId="77777777" w:rsidR="00AC35EF" w:rsidRPr="00806D0D" w:rsidRDefault="00000000">
            <w:pPr>
              <w:rPr>
                <w:sz w:val="24"/>
                <w:szCs w:val="24"/>
              </w:rPr>
            </w:pPr>
            <w:r w:rsidRPr="00806D0D">
              <w:rPr>
                <w:sz w:val="24"/>
                <w:szCs w:val="24"/>
              </w:rPr>
              <w:t>Zhang et al. [7]</w:t>
            </w:r>
          </w:p>
        </w:tc>
        <w:tc>
          <w:tcPr>
            <w:tcW w:w="1656" w:type="dxa"/>
          </w:tcPr>
          <w:p w14:paraId="4C57541D" w14:textId="77777777" w:rsidR="00AC35EF" w:rsidRPr="00806D0D" w:rsidRDefault="00000000">
            <w:pPr>
              <w:rPr>
                <w:sz w:val="24"/>
                <w:szCs w:val="24"/>
              </w:rPr>
            </w:pPr>
            <w:r w:rsidRPr="00806D0D">
              <w:rPr>
                <w:sz w:val="24"/>
                <w:szCs w:val="24"/>
              </w:rPr>
              <w:t>Agentic image forensics</w:t>
            </w:r>
          </w:p>
        </w:tc>
        <w:tc>
          <w:tcPr>
            <w:tcW w:w="1656" w:type="dxa"/>
          </w:tcPr>
          <w:p w14:paraId="4D42AF7B" w14:textId="77777777" w:rsidR="00AC35EF" w:rsidRPr="00806D0D" w:rsidRDefault="00000000">
            <w:pPr>
              <w:rPr>
                <w:sz w:val="24"/>
                <w:szCs w:val="24"/>
              </w:rPr>
            </w:pPr>
            <w:r w:rsidRPr="00806D0D">
              <w:rPr>
                <w:sz w:val="24"/>
                <w:szCs w:val="24"/>
              </w:rPr>
              <w:t>ForenAgent: iterative MLLM tool use for forgery analysis</w:t>
            </w:r>
          </w:p>
        </w:tc>
        <w:tc>
          <w:tcPr>
            <w:tcW w:w="1656" w:type="dxa"/>
          </w:tcPr>
          <w:p w14:paraId="1252DE73" w14:textId="77777777" w:rsidR="00AC35EF" w:rsidRPr="00806D0D" w:rsidRDefault="00000000">
            <w:pPr>
              <w:rPr>
                <w:sz w:val="24"/>
                <w:szCs w:val="24"/>
              </w:rPr>
            </w:pPr>
            <w:r w:rsidRPr="00806D0D">
              <w:rPr>
                <w:sz w:val="24"/>
                <w:szCs w:val="24"/>
              </w:rPr>
              <w:t>Supports adaptive probing and low-level tool use</w:t>
            </w:r>
          </w:p>
        </w:tc>
        <w:tc>
          <w:tcPr>
            <w:tcW w:w="1656" w:type="dxa"/>
          </w:tcPr>
          <w:p w14:paraId="102C9050" w14:textId="77777777" w:rsidR="00AC35EF" w:rsidRPr="00806D0D" w:rsidRDefault="00000000">
            <w:pPr>
              <w:rPr>
                <w:sz w:val="24"/>
                <w:szCs w:val="24"/>
              </w:rPr>
            </w:pPr>
            <w:r w:rsidRPr="00806D0D">
              <w:rPr>
                <w:sz w:val="24"/>
                <w:szCs w:val="24"/>
              </w:rPr>
              <w:t>Agentic evaluation, latency and reliability remain non-trivial</w:t>
            </w:r>
          </w:p>
        </w:tc>
      </w:tr>
      <w:tr w:rsidR="00AC35EF" w:rsidRPr="00806D0D" w14:paraId="32A93BA6" w14:textId="77777777">
        <w:trPr>
          <w:jc w:val="center"/>
        </w:trPr>
        <w:tc>
          <w:tcPr>
            <w:tcW w:w="1656" w:type="dxa"/>
          </w:tcPr>
          <w:p w14:paraId="255E6D21" w14:textId="77777777" w:rsidR="00AC35EF" w:rsidRPr="00806D0D" w:rsidRDefault="00000000">
            <w:pPr>
              <w:rPr>
                <w:sz w:val="24"/>
                <w:szCs w:val="24"/>
              </w:rPr>
            </w:pPr>
            <w:r w:rsidRPr="00806D0D">
              <w:rPr>
                <w:sz w:val="24"/>
                <w:szCs w:val="24"/>
              </w:rPr>
              <w:t>2026</w:t>
            </w:r>
          </w:p>
        </w:tc>
        <w:tc>
          <w:tcPr>
            <w:tcW w:w="1656" w:type="dxa"/>
          </w:tcPr>
          <w:p w14:paraId="328D407D" w14:textId="77777777" w:rsidR="00AC35EF" w:rsidRPr="00806D0D" w:rsidRDefault="00000000">
            <w:pPr>
              <w:rPr>
                <w:sz w:val="24"/>
                <w:szCs w:val="24"/>
              </w:rPr>
            </w:pPr>
            <w:r w:rsidRPr="00806D0D">
              <w:rPr>
                <w:sz w:val="24"/>
                <w:szCs w:val="24"/>
              </w:rPr>
              <w:t>Wang et al. [8]</w:t>
            </w:r>
          </w:p>
        </w:tc>
        <w:tc>
          <w:tcPr>
            <w:tcW w:w="1656" w:type="dxa"/>
          </w:tcPr>
          <w:p w14:paraId="6FEFC968" w14:textId="77777777" w:rsidR="00AC35EF" w:rsidRPr="00806D0D" w:rsidRDefault="00000000">
            <w:pPr>
              <w:rPr>
                <w:sz w:val="24"/>
                <w:szCs w:val="24"/>
              </w:rPr>
            </w:pPr>
            <w:r w:rsidRPr="00806D0D">
              <w:rPr>
                <w:sz w:val="24"/>
                <w:szCs w:val="24"/>
              </w:rPr>
              <w:t>Image reasoning</w:t>
            </w:r>
          </w:p>
        </w:tc>
        <w:tc>
          <w:tcPr>
            <w:tcW w:w="1656" w:type="dxa"/>
          </w:tcPr>
          <w:p w14:paraId="5D0E9E5B" w14:textId="77777777" w:rsidR="00AC35EF" w:rsidRPr="00806D0D" w:rsidRDefault="00000000">
            <w:pPr>
              <w:rPr>
                <w:sz w:val="24"/>
                <w:szCs w:val="24"/>
              </w:rPr>
            </w:pPr>
            <w:r w:rsidRPr="00806D0D">
              <w:rPr>
                <w:sz w:val="24"/>
                <w:szCs w:val="24"/>
              </w:rPr>
              <w:t>LaP-Forensics: RGB + reconstruction residual reasoning</w:t>
            </w:r>
          </w:p>
        </w:tc>
        <w:tc>
          <w:tcPr>
            <w:tcW w:w="1656" w:type="dxa"/>
          </w:tcPr>
          <w:p w14:paraId="14DDE167" w14:textId="77777777" w:rsidR="00AC35EF" w:rsidRPr="00806D0D" w:rsidRDefault="00000000">
            <w:pPr>
              <w:rPr>
                <w:sz w:val="24"/>
                <w:szCs w:val="24"/>
              </w:rPr>
            </w:pPr>
            <w:r w:rsidRPr="00806D0D">
              <w:rPr>
                <w:sz w:val="24"/>
                <w:szCs w:val="24"/>
              </w:rPr>
              <w:t>Residual evidence helps cross-generator analysis</w:t>
            </w:r>
          </w:p>
        </w:tc>
        <w:tc>
          <w:tcPr>
            <w:tcW w:w="1656" w:type="dxa"/>
          </w:tcPr>
          <w:p w14:paraId="1F1CE5D1" w14:textId="77777777" w:rsidR="00AC35EF" w:rsidRPr="00806D0D" w:rsidRDefault="00000000">
            <w:pPr>
              <w:rPr>
                <w:sz w:val="24"/>
                <w:szCs w:val="24"/>
              </w:rPr>
            </w:pPr>
            <w:r w:rsidRPr="00806D0D">
              <w:rPr>
                <w:sz w:val="24"/>
                <w:szCs w:val="24"/>
              </w:rPr>
              <w:t>Free-form explanation faithfulness remains an open issue</w:t>
            </w:r>
          </w:p>
        </w:tc>
      </w:tr>
    </w:tbl>
    <w:p w14:paraId="2162160A" w14:textId="77777777" w:rsidR="00AC35EF" w:rsidRPr="00806D0D" w:rsidRDefault="00000000">
      <w:pPr>
        <w:pStyle w:val="Heading2"/>
        <w:rPr>
          <w:sz w:val="28"/>
          <w:szCs w:val="28"/>
        </w:rPr>
      </w:pPr>
      <w:r w:rsidRPr="00806D0D">
        <w:rPr>
          <w:sz w:val="28"/>
          <w:szCs w:val="28"/>
        </w:rPr>
        <w:t>2.2 Inference from Literature and Research Gap</w:t>
      </w:r>
    </w:p>
    <w:p w14:paraId="4AF44317" w14:textId="77777777" w:rsidR="00AC35EF" w:rsidRPr="00806D0D" w:rsidRDefault="00000000">
      <w:pPr>
        <w:rPr>
          <w:sz w:val="24"/>
          <w:szCs w:val="24"/>
        </w:rPr>
      </w:pPr>
      <w:r w:rsidRPr="00806D0D">
        <w:rPr>
          <w:sz w:val="24"/>
          <w:szCs w:val="24"/>
        </w:rPr>
        <w:t>Several consistent conclusions emerge from the reviewed work. First, detection performance should be treated as distribution-dependent. RAID shows that machine-generated text detectors can be affected by adversarial modification, sampling changes and unseen generators [1]. In image forensics, the move from controlled benchmarks such as FaceForensics++ to WildDeepfake similarly highlights the difficulty of real-world generalization [4], [5].</w:t>
      </w:r>
    </w:p>
    <w:p w14:paraId="17BEB1CF" w14:textId="77777777" w:rsidR="00AC35EF" w:rsidRPr="00806D0D" w:rsidRDefault="00000000">
      <w:pPr>
        <w:rPr>
          <w:sz w:val="24"/>
          <w:szCs w:val="24"/>
        </w:rPr>
      </w:pPr>
      <w:r w:rsidRPr="00806D0D">
        <w:rPr>
          <w:sz w:val="24"/>
          <w:szCs w:val="24"/>
        </w:rPr>
        <w:t>Second, different forensic signals are complementary. Text can be examined through stylometric regularities, model-based statistical behavior and learned semantic representations. Images can be examined through RGB artifacts, spectral/residual patterns and semantic inconsistencies. Recent work such as ForenAgent explicitly explores the benefit of combining high-level reasoning with low-level forensic tools [7], while LaP-Forensics shows the value of adding reconstruction-derived evidence to RGB reasoning [8].</w:t>
      </w:r>
    </w:p>
    <w:p w14:paraId="09B80D9F" w14:textId="77777777" w:rsidR="00AC35EF" w:rsidRPr="00806D0D" w:rsidRDefault="00000000">
      <w:pPr>
        <w:rPr>
          <w:sz w:val="24"/>
          <w:szCs w:val="24"/>
        </w:rPr>
      </w:pPr>
      <w:r w:rsidRPr="00806D0D">
        <w:rPr>
          <w:sz w:val="24"/>
          <w:szCs w:val="24"/>
        </w:rPr>
        <w:t>Third, explanation must be tied to evidence. RAG provides a useful design pattern because it gives the reasoning layer access to an external, updateable knowledge source rather than forcing all knowledge to reside inside the language model [6]. For a forensic system, however, retrieval alone is not enough; the system also needs to expose tool outputs, confidence and uncertainty.</w:t>
      </w:r>
    </w:p>
    <w:p w14:paraId="74EF41CF" w14:textId="77777777" w:rsidR="00AC35EF" w:rsidRPr="00806D0D" w:rsidRDefault="00000000">
      <w:pPr>
        <w:rPr>
          <w:sz w:val="24"/>
          <w:szCs w:val="24"/>
        </w:rPr>
      </w:pPr>
      <w:r w:rsidRPr="00806D0D">
        <w:rPr>
          <w:sz w:val="24"/>
          <w:szCs w:val="24"/>
        </w:rPr>
        <w:t>Research Gap: Existing work is largely organized around individual detectors, a single modality, or a specific reasoning framework. The proposed project studies whether a unified text-and-image forensic workflow can combine complementary tools through agentic orchestration, ground the interpretation in retrieved forensic knowledge, and explicitly verify disagreement before issuing a report. The novelty therefore lies in the integration and evaluation of the complete investigation process rather than claiming a new base classifier for every modality.</w:t>
      </w:r>
    </w:p>
    <w:p w14:paraId="19BC931E" w14:textId="77777777" w:rsidR="00AC35EF" w:rsidRPr="00806D0D" w:rsidRDefault="00000000">
      <w:pPr>
        <w:pStyle w:val="Heading2"/>
        <w:rPr>
          <w:color w:val="FFFFFF" w:themeColor="background1"/>
          <w:sz w:val="28"/>
          <w:szCs w:val="28"/>
        </w:rPr>
      </w:pPr>
      <w:r w:rsidRPr="00806D0D">
        <w:rPr>
          <w:color w:val="FFFFFF" w:themeColor="background1"/>
          <w:sz w:val="28"/>
          <w:szCs w:val="28"/>
        </w:rPr>
        <w:t>2.3 SWOT Analysis</w:t>
      </w:r>
    </w:p>
    <w:tbl>
      <w:tblPr>
        <w:tblStyle w:val="TableGrid"/>
        <w:tblW w:w="0" w:type="auto"/>
        <w:jc w:val="center"/>
        <w:tblLook w:val="04A0" w:firstRow="1" w:lastRow="0" w:firstColumn="1" w:lastColumn="0" w:noHBand="0" w:noVBand="1"/>
      </w:tblPr>
      <w:tblGrid>
        <w:gridCol w:w="4968"/>
        <w:gridCol w:w="4968"/>
      </w:tblGrid>
      <w:tr w:rsidR="00AC35EF" w:rsidRPr="00806D0D" w14:paraId="3218604A" w14:textId="77777777">
        <w:trPr>
          <w:jc w:val="center"/>
        </w:trPr>
        <w:tc>
          <w:tcPr>
            <w:tcW w:w="4968" w:type="dxa"/>
            <w:tcMar>
              <w:top w:w="90" w:type="dxa"/>
              <w:left w:w="90" w:type="dxa"/>
              <w:bottom w:w="90" w:type="dxa"/>
              <w:right w:w="90" w:type="dxa"/>
            </w:tcMar>
            <w:vAlign w:val="center"/>
          </w:tcPr>
          <w:p w14:paraId="7264B58B" w14:textId="77777777" w:rsidR="00AC35EF" w:rsidRPr="00806D0D" w:rsidRDefault="00000000">
            <w:pPr>
              <w:rPr>
                <w:sz w:val="24"/>
                <w:szCs w:val="24"/>
              </w:rPr>
            </w:pPr>
            <w:r w:rsidRPr="00806D0D">
              <w:rPr>
                <w:b/>
                <w:sz w:val="24"/>
                <w:szCs w:val="24"/>
              </w:rPr>
              <w:t>Strengths</w:t>
            </w:r>
            <w:r w:rsidRPr="00806D0D">
              <w:rPr>
                <w:b/>
                <w:sz w:val="24"/>
                <w:szCs w:val="24"/>
              </w:rPr>
              <w:br/>
            </w:r>
            <w:r w:rsidRPr="00806D0D">
              <w:rPr>
                <w:sz w:val="24"/>
                <w:szCs w:val="24"/>
              </w:rPr>
              <w:t>Multi-signal evidence; modular tools; explainable reports; explicit uncertainty handling.</w:t>
            </w:r>
          </w:p>
        </w:tc>
        <w:tc>
          <w:tcPr>
            <w:tcW w:w="4968" w:type="dxa"/>
            <w:tcMar>
              <w:top w:w="90" w:type="dxa"/>
              <w:left w:w="90" w:type="dxa"/>
              <w:bottom w:w="90" w:type="dxa"/>
              <w:right w:w="90" w:type="dxa"/>
            </w:tcMar>
            <w:vAlign w:val="center"/>
          </w:tcPr>
          <w:p w14:paraId="1C9598EC" w14:textId="77777777" w:rsidR="00AC35EF" w:rsidRPr="00806D0D" w:rsidRDefault="00000000">
            <w:pPr>
              <w:rPr>
                <w:sz w:val="24"/>
                <w:szCs w:val="24"/>
              </w:rPr>
            </w:pPr>
            <w:r w:rsidRPr="00806D0D">
              <w:rPr>
                <w:b/>
                <w:sz w:val="24"/>
                <w:szCs w:val="24"/>
              </w:rPr>
              <w:t>Weaknesses</w:t>
            </w:r>
            <w:r w:rsidRPr="00806D0D">
              <w:rPr>
                <w:b/>
                <w:sz w:val="24"/>
                <w:szCs w:val="24"/>
              </w:rPr>
              <w:br/>
            </w:r>
            <w:r w:rsidRPr="00806D0D">
              <w:rPr>
                <w:sz w:val="24"/>
                <w:szCs w:val="24"/>
              </w:rPr>
              <w:t>Multiple models increase latency; confidence calibration is difficult; RAG depends on knowledge-base quality.</w:t>
            </w:r>
          </w:p>
        </w:tc>
      </w:tr>
      <w:tr w:rsidR="00AC35EF" w:rsidRPr="00806D0D" w14:paraId="212B582F" w14:textId="77777777">
        <w:trPr>
          <w:jc w:val="center"/>
        </w:trPr>
        <w:tc>
          <w:tcPr>
            <w:tcW w:w="4968" w:type="dxa"/>
            <w:tcMar>
              <w:top w:w="90" w:type="dxa"/>
              <w:left w:w="90" w:type="dxa"/>
              <w:bottom w:w="90" w:type="dxa"/>
              <w:right w:w="90" w:type="dxa"/>
            </w:tcMar>
            <w:vAlign w:val="center"/>
          </w:tcPr>
          <w:p w14:paraId="6C32C674" w14:textId="77777777" w:rsidR="00AC35EF" w:rsidRPr="00806D0D" w:rsidRDefault="00000000">
            <w:pPr>
              <w:rPr>
                <w:sz w:val="24"/>
                <w:szCs w:val="24"/>
              </w:rPr>
            </w:pPr>
            <w:r w:rsidRPr="00806D0D">
              <w:rPr>
                <w:b/>
                <w:sz w:val="24"/>
                <w:szCs w:val="24"/>
              </w:rPr>
              <w:t>Opportunities</w:t>
            </w:r>
            <w:r w:rsidRPr="00806D0D">
              <w:rPr>
                <w:b/>
                <w:sz w:val="24"/>
                <w:szCs w:val="24"/>
              </w:rPr>
              <w:br/>
            </w:r>
            <w:r w:rsidRPr="00806D0D">
              <w:rPr>
                <w:sz w:val="24"/>
                <w:szCs w:val="24"/>
              </w:rPr>
              <w:t>Video extension; watermark/provenance services; continuous learning from verified cases; enterprise forensic workflows.</w:t>
            </w:r>
          </w:p>
        </w:tc>
        <w:tc>
          <w:tcPr>
            <w:tcW w:w="4968" w:type="dxa"/>
            <w:tcMar>
              <w:top w:w="90" w:type="dxa"/>
              <w:left w:w="90" w:type="dxa"/>
              <w:bottom w:w="90" w:type="dxa"/>
              <w:right w:w="90" w:type="dxa"/>
            </w:tcMar>
            <w:vAlign w:val="center"/>
          </w:tcPr>
          <w:p w14:paraId="72F44C98" w14:textId="77777777" w:rsidR="00AC35EF" w:rsidRPr="00806D0D" w:rsidRDefault="00000000">
            <w:pPr>
              <w:rPr>
                <w:sz w:val="24"/>
                <w:szCs w:val="24"/>
              </w:rPr>
            </w:pPr>
            <w:r w:rsidRPr="00806D0D">
              <w:rPr>
                <w:b/>
                <w:sz w:val="24"/>
                <w:szCs w:val="24"/>
              </w:rPr>
              <w:t>Threats</w:t>
            </w:r>
            <w:r w:rsidRPr="00806D0D">
              <w:rPr>
                <w:b/>
                <w:sz w:val="24"/>
                <w:szCs w:val="24"/>
              </w:rPr>
              <w:br/>
            </w:r>
            <w:r w:rsidRPr="00806D0D">
              <w:rPr>
                <w:sz w:val="24"/>
                <w:szCs w:val="24"/>
              </w:rPr>
              <w:t>Rapidly changing generators; adversarial evasion; poisoned retrieval content; privacy and legal evidence requirements.</w:t>
            </w:r>
          </w:p>
        </w:tc>
      </w:tr>
    </w:tbl>
    <w:p w14:paraId="16E2CB62" w14:textId="77777777" w:rsidR="00AC35EF" w:rsidRPr="00806D0D" w:rsidRDefault="00000000">
      <w:pPr>
        <w:rPr>
          <w:sz w:val="24"/>
          <w:szCs w:val="24"/>
        </w:rPr>
      </w:pPr>
      <w:r w:rsidRPr="00806D0D">
        <w:rPr>
          <w:sz w:val="24"/>
          <w:szCs w:val="24"/>
        </w:rPr>
        <w:br w:type="page"/>
      </w:r>
    </w:p>
    <w:p w14:paraId="15A12CF2" w14:textId="69E2F710" w:rsidR="00AC35EF" w:rsidRPr="00806D0D" w:rsidRDefault="00000000" w:rsidP="00806D0D">
      <w:pPr>
        <w:pStyle w:val="ChapterTitle"/>
        <w:keepNext/>
        <w:jc w:val="left"/>
        <w:rPr>
          <w:sz w:val="32"/>
          <w:szCs w:val="24"/>
        </w:rPr>
      </w:pPr>
      <w:r w:rsidRPr="00806D0D">
        <w:rPr>
          <w:sz w:val="32"/>
          <w:szCs w:val="24"/>
        </w:rPr>
        <w:t>SYSTEM DESIGN &amp; METHODOLOGY</w:t>
      </w:r>
    </w:p>
    <w:p w14:paraId="6345F82F" w14:textId="77777777" w:rsidR="00AC35EF" w:rsidRPr="00806D0D" w:rsidRDefault="00000000">
      <w:pPr>
        <w:pStyle w:val="Heading2"/>
        <w:rPr>
          <w:sz w:val="28"/>
          <w:szCs w:val="28"/>
        </w:rPr>
      </w:pPr>
      <w:r w:rsidRPr="00806D0D">
        <w:rPr>
          <w:sz w:val="28"/>
          <w:szCs w:val="28"/>
        </w:rPr>
        <w:lastRenderedPageBreak/>
        <w:t>3.1 Proposed System Architecture</w:t>
      </w:r>
    </w:p>
    <w:p w14:paraId="0E4F0CBA" w14:textId="77777777" w:rsidR="00AC35EF" w:rsidRPr="00806D0D" w:rsidRDefault="00000000">
      <w:pPr>
        <w:rPr>
          <w:sz w:val="24"/>
          <w:szCs w:val="24"/>
        </w:rPr>
      </w:pPr>
      <w:r w:rsidRPr="00806D0D">
        <w:rPr>
          <w:sz w:val="24"/>
          <w:szCs w:val="24"/>
        </w:rPr>
        <w:t>The framework follows a layered architecture so that model inference, agent decisions, retrieval and user-facing services remain separate. A request first enters through the API layer. The orchestrator identifies the modality and creates a shared investigation state. Specialist tools then produce structured observations containing a score, confidence and explanation. Relevant forensic knowledge is retrieved, the verifier checks whether the evidence is mutually consistent, and the report generator prepares the final result. Low-confidence or conflicting cases are marked for human review.</w:t>
      </w:r>
    </w:p>
    <w:tbl>
      <w:tblPr>
        <w:tblStyle w:val="TableGrid"/>
        <w:tblW w:w="0" w:type="auto"/>
        <w:jc w:val="center"/>
        <w:tblLook w:val="04A0" w:firstRow="1" w:lastRow="0" w:firstColumn="1" w:lastColumn="0" w:noHBand="0" w:noVBand="1"/>
      </w:tblPr>
      <w:tblGrid>
        <w:gridCol w:w="1419"/>
        <w:gridCol w:w="1419"/>
        <w:gridCol w:w="1419"/>
        <w:gridCol w:w="1419"/>
        <w:gridCol w:w="1419"/>
        <w:gridCol w:w="1496"/>
        <w:gridCol w:w="1419"/>
      </w:tblGrid>
      <w:tr w:rsidR="00AC35EF" w:rsidRPr="00806D0D" w14:paraId="71A14B55" w14:textId="77777777">
        <w:trPr>
          <w:jc w:val="center"/>
        </w:trPr>
        <w:tc>
          <w:tcPr>
            <w:tcW w:w="1419" w:type="dxa"/>
            <w:shd w:val="clear" w:color="auto" w:fill="D9EAF7"/>
            <w:tcMar>
              <w:top w:w="90" w:type="dxa"/>
              <w:left w:w="90" w:type="dxa"/>
              <w:bottom w:w="90" w:type="dxa"/>
              <w:right w:w="90" w:type="dxa"/>
            </w:tcMar>
            <w:vAlign w:val="center"/>
          </w:tcPr>
          <w:p w14:paraId="09A7F365" w14:textId="77777777" w:rsidR="00AC35EF" w:rsidRPr="00806D0D" w:rsidRDefault="00000000">
            <w:pPr>
              <w:rPr>
                <w:sz w:val="24"/>
                <w:szCs w:val="24"/>
              </w:rPr>
            </w:pPr>
            <w:r w:rsidRPr="00806D0D">
              <w:rPr>
                <w:sz w:val="24"/>
                <w:szCs w:val="24"/>
              </w:rPr>
              <w:t>Input</w:t>
            </w:r>
          </w:p>
        </w:tc>
        <w:tc>
          <w:tcPr>
            <w:tcW w:w="1419" w:type="dxa"/>
            <w:shd w:val="clear" w:color="auto" w:fill="D9EAF7"/>
            <w:tcMar>
              <w:top w:w="90" w:type="dxa"/>
              <w:left w:w="90" w:type="dxa"/>
              <w:bottom w:w="90" w:type="dxa"/>
              <w:right w:w="90" w:type="dxa"/>
            </w:tcMar>
            <w:vAlign w:val="center"/>
          </w:tcPr>
          <w:p w14:paraId="0B312989" w14:textId="77777777" w:rsidR="00AC35EF" w:rsidRPr="00806D0D" w:rsidRDefault="00000000">
            <w:pPr>
              <w:rPr>
                <w:sz w:val="24"/>
                <w:szCs w:val="24"/>
              </w:rPr>
            </w:pPr>
            <w:r w:rsidRPr="00806D0D">
              <w:rPr>
                <w:sz w:val="24"/>
                <w:szCs w:val="24"/>
              </w:rPr>
              <w:t>Orchestrator</w:t>
            </w:r>
          </w:p>
        </w:tc>
        <w:tc>
          <w:tcPr>
            <w:tcW w:w="1419" w:type="dxa"/>
            <w:shd w:val="clear" w:color="auto" w:fill="D9EAF7"/>
            <w:tcMar>
              <w:top w:w="90" w:type="dxa"/>
              <w:left w:w="90" w:type="dxa"/>
              <w:bottom w:w="90" w:type="dxa"/>
              <w:right w:w="90" w:type="dxa"/>
            </w:tcMar>
            <w:vAlign w:val="center"/>
          </w:tcPr>
          <w:p w14:paraId="781316F3" w14:textId="77777777" w:rsidR="00AC35EF" w:rsidRPr="00806D0D" w:rsidRDefault="00000000">
            <w:pPr>
              <w:rPr>
                <w:sz w:val="24"/>
                <w:szCs w:val="24"/>
              </w:rPr>
            </w:pPr>
            <w:r w:rsidRPr="00806D0D">
              <w:rPr>
                <w:sz w:val="24"/>
                <w:szCs w:val="24"/>
              </w:rPr>
              <w:t>Specialist Tools</w:t>
            </w:r>
          </w:p>
        </w:tc>
        <w:tc>
          <w:tcPr>
            <w:tcW w:w="1419" w:type="dxa"/>
            <w:shd w:val="clear" w:color="auto" w:fill="D9EAF7"/>
            <w:tcMar>
              <w:top w:w="90" w:type="dxa"/>
              <w:left w:w="90" w:type="dxa"/>
              <w:bottom w:w="90" w:type="dxa"/>
              <w:right w:w="90" w:type="dxa"/>
            </w:tcMar>
            <w:vAlign w:val="center"/>
          </w:tcPr>
          <w:p w14:paraId="0F647299" w14:textId="77777777" w:rsidR="00AC35EF" w:rsidRPr="00806D0D" w:rsidRDefault="00000000">
            <w:pPr>
              <w:rPr>
                <w:sz w:val="24"/>
                <w:szCs w:val="24"/>
              </w:rPr>
            </w:pPr>
            <w:r w:rsidRPr="00806D0D">
              <w:rPr>
                <w:sz w:val="24"/>
                <w:szCs w:val="24"/>
              </w:rPr>
              <w:t>Evidence Fusion</w:t>
            </w:r>
          </w:p>
        </w:tc>
        <w:tc>
          <w:tcPr>
            <w:tcW w:w="1419" w:type="dxa"/>
            <w:shd w:val="clear" w:color="auto" w:fill="D9EAF7"/>
            <w:tcMar>
              <w:top w:w="90" w:type="dxa"/>
              <w:left w:w="90" w:type="dxa"/>
              <w:bottom w:w="90" w:type="dxa"/>
              <w:right w:w="90" w:type="dxa"/>
            </w:tcMar>
            <w:vAlign w:val="center"/>
          </w:tcPr>
          <w:p w14:paraId="1B8D170D" w14:textId="77777777" w:rsidR="00AC35EF" w:rsidRPr="00806D0D" w:rsidRDefault="00000000">
            <w:pPr>
              <w:rPr>
                <w:sz w:val="24"/>
                <w:szCs w:val="24"/>
              </w:rPr>
            </w:pPr>
            <w:r w:rsidRPr="00806D0D">
              <w:rPr>
                <w:sz w:val="24"/>
                <w:szCs w:val="24"/>
              </w:rPr>
              <w:t>RAG</w:t>
            </w:r>
          </w:p>
        </w:tc>
        <w:tc>
          <w:tcPr>
            <w:tcW w:w="1419" w:type="dxa"/>
            <w:shd w:val="clear" w:color="auto" w:fill="D9EAF7"/>
            <w:tcMar>
              <w:top w:w="90" w:type="dxa"/>
              <w:left w:w="90" w:type="dxa"/>
              <w:bottom w:w="90" w:type="dxa"/>
              <w:right w:w="90" w:type="dxa"/>
            </w:tcMar>
            <w:vAlign w:val="center"/>
          </w:tcPr>
          <w:p w14:paraId="0EB9FB6F" w14:textId="77777777" w:rsidR="00AC35EF" w:rsidRPr="00806D0D" w:rsidRDefault="00000000">
            <w:pPr>
              <w:rPr>
                <w:sz w:val="24"/>
                <w:szCs w:val="24"/>
              </w:rPr>
            </w:pPr>
            <w:r w:rsidRPr="00806D0D">
              <w:rPr>
                <w:sz w:val="24"/>
                <w:szCs w:val="24"/>
              </w:rPr>
              <w:t>Verifier</w:t>
            </w:r>
          </w:p>
        </w:tc>
        <w:tc>
          <w:tcPr>
            <w:tcW w:w="1419" w:type="dxa"/>
            <w:shd w:val="clear" w:color="auto" w:fill="D9EAF7"/>
            <w:tcMar>
              <w:top w:w="90" w:type="dxa"/>
              <w:left w:w="90" w:type="dxa"/>
              <w:bottom w:w="90" w:type="dxa"/>
              <w:right w:w="90" w:type="dxa"/>
            </w:tcMar>
            <w:vAlign w:val="center"/>
          </w:tcPr>
          <w:p w14:paraId="0FEF7D29" w14:textId="77777777" w:rsidR="00AC35EF" w:rsidRPr="00806D0D" w:rsidRDefault="00000000">
            <w:pPr>
              <w:rPr>
                <w:sz w:val="24"/>
                <w:szCs w:val="24"/>
              </w:rPr>
            </w:pPr>
            <w:r w:rsidRPr="00806D0D">
              <w:rPr>
                <w:sz w:val="24"/>
                <w:szCs w:val="24"/>
              </w:rPr>
              <w:t>Report</w:t>
            </w:r>
          </w:p>
        </w:tc>
      </w:tr>
      <w:tr w:rsidR="00AC35EF" w:rsidRPr="00806D0D" w14:paraId="51FC2C96" w14:textId="77777777">
        <w:trPr>
          <w:jc w:val="center"/>
        </w:trPr>
        <w:tc>
          <w:tcPr>
            <w:tcW w:w="1419" w:type="dxa"/>
          </w:tcPr>
          <w:p w14:paraId="53D3F9FB" w14:textId="77777777" w:rsidR="00AC35EF" w:rsidRPr="00806D0D" w:rsidRDefault="00000000">
            <w:pPr>
              <w:rPr>
                <w:sz w:val="24"/>
                <w:szCs w:val="24"/>
              </w:rPr>
            </w:pPr>
            <w:r w:rsidRPr="00806D0D">
              <w:rPr>
                <w:sz w:val="24"/>
                <w:szCs w:val="24"/>
              </w:rPr>
              <w:t>Text / Image</w:t>
            </w:r>
          </w:p>
        </w:tc>
        <w:tc>
          <w:tcPr>
            <w:tcW w:w="1419" w:type="dxa"/>
          </w:tcPr>
          <w:p w14:paraId="062A0700" w14:textId="77777777" w:rsidR="00AC35EF" w:rsidRPr="00806D0D" w:rsidRDefault="00000000">
            <w:pPr>
              <w:rPr>
                <w:sz w:val="24"/>
                <w:szCs w:val="24"/>
              </w:rPr>
            </w:pPr>
            <w:r w:rsidRPr="00806D0D">
              <w:rPr>
                <w:sz w:val="24"/>
                <w:szCs w:val="24"/>
              </w:rPr>
              <w:t>Route + plan</w:t>
            </w:r>
          </w:p>
        </w:tc>
        <w:tc>
          <w:tcPr>
            <w:tcW w:w="1419" w:type="dxa"/>
          </w:tcPr>
          <w:p w14:paraId="155B454C" w14:textId="77777777" w:rsidR="00AC35EF" w:rsidRPr="00806D0D" w:rsidRDefault="00000000">
            <w:pPr>
              <w:rPr>
                <w:sz w:val="24"/>
                <w:szCs w:val="24"/>
              </w:rPr>
            </w:pPr>
            <w:r w:rsidRPr="00806D0D">
              <w:rPr>
                <w:sz w:val="24"/>
                <w:szCs w:val="24"/>
              </w:rPr>
              <w:t>Run independent detectors</w:t>
            </w:r>
          </w:p>
        </w:tc>
        <w:tc>
          <w:tcPr>
            <w:tcW w:w="1419" w:type="dxa"/>
          </w:tcPr>
          <w:p w14:paraId="697E3439" w14:textId="77777777" w:rsidR="00AC35EF" w:rsidRPr="00806D0D" w:rsidRDefault="00000000">
            <w:pPr>
              <w:rPr>
                <w:sz w:val="24"/>
                <w:szCs w:val="24"/>
              </w:rPr>
            </w:pPr>
            <w:r w:rsidRPr="00806D0D">
              <w:rPr>
                <w:sz w:val="24"/>
                <w:szCs w:val="24"/>
              </w:rPr>
              <w:t>Combine scores and cues</w:t>
            </w:r>
          </w:p>
        </w:tc>
        <w:tc>
          <w:tcPr>
            <w:tcW w:w="1419" w:type="dxa"/>
          </w:tcPr>
          <w:p w14:paraId="29A650B7" w14:textId="77777777" w:rsidR="00AC35EF" w:rsidRPr="00806D0D" w:rsidRDefault="00000000">
            <w:pPr>
              <w:rPr>
                <w:sz w:val="24"/>
                <w:szCs w:val="24"/>
              </w:rPr>
            </w:pPr>
            <w:r w:rsidRPr="00806D0D">
              <w:rPr>
                <w:sz w:val="24"/>
                <w:szCs w:val="24"/>
              </w:rPr>
              <w:t>Retrieve relevant knowledge</w:t>
            </w:r>
          </w:p>
        </w:tc>
        <w:tc>
          <w:tcPr>
            <w:tcW w:w="1419" w:type="dxa"/>
          </w:tcPr>
          <w:p w14:paraId="6C73466F" w14:textId="77777777" w:rsidR="00AC35EF" w:rsidRPr="00806D0D" w:rsidRDefault="00000000">
            <w:pPr>
              <w:rPr>
                <w:sz w:val="24"/>
                <w:szCs w:val="24"/>
              </w:rPr>
            </w:pPr>
            <w:r w:rsidRPr="00806D0D">
              <w:rPr>
                <w:sz w:val="24"/>
                <w:szCs w:val="24"/>
              </w:rPr>
              <w:t>Check support / disagreement</w:t>
            </w:r>
          </w:p>
        </w:tc>
        <w:tc>
          <w:tcPr>
            <w:tcW w:w="1419" w:type="dxa"/>
          </w:tcPr>
          <w:p w14:paraId="1D61F4E1" w14:textId="77777777" w:rsidR="00AC35EF" w:rsidRPr="00806D0D" w:rsidRDefault="00000000">
            <w:pPr>
              <w:rPr>
                <w:sz w:val="24"/>
                <w:szCs w:val="24"/>
              </w:rPr>
            </w:pPr>
            <w:r w:rsidRPr="00806D0D">
              <w:rPr>
                <w:sz w:val="24"/>
                <w:szCs w:val="24"/>
              </w:rPr>
              <w:t>Verdict + confidence + evidence</w:t>
            </w:r>
          </w:p>
        </w:tc>
      </w:tr>
    </w:tbl>
    <w:p w14:paraId="52474FF5" w14:textId="77777777" w:rsidR="00AC35EF" w:rsidRPr="00806D0D" w:rsidRDefault="00000000">
      <w:pPr>
        <w:pStyle w:val="Heading2"/>
        <w:rPr>
          <w:sz w:val="28"/>
          <w:szCs w:val="28"/>
        </w:rPr>
      </w:pPr>
      <w:r w:rsidRPr="00806D0D">
        <w:rPr>
          <w:sz w:val="28"/>
          <w:szCs w:val="28"/>
        </w:rPr>
        <w:t>3.2 Text Forensics Agent</w:t>
      </w:r>
    </w:p>
    <w:p w14:paraId="14D33F33" w14:textId="77777777" w:rsidR="00AC35EF" w:rsidRPr="00806D0D" w:rsidRDefault="00000000">
      <w:pPr>
        <w:rPr>
          <w:sz w:val="24"/>
          <w:szCs w:val="24"/>
        </w:rPr>
      </w:pPr>
      <w:r w:rsidRPr="00806D0D">
        <w:rPr>
          <w:sz w:val="24"/>
          <w:szCs w:val="24"/>
        </w:rPr>
        <w:t>The text agent is designed around complementary signals rather than one classifier. The first component is an interpretable stylometric model. Handcrafted features such as sentence-length variation, punctuation usage, lexical diversity and function-word statistics are supplied to an XGBoost classifier. The second component is a fine-tuned transformer, initially planned around RoBERTa-base or a comparable encoder, which learns directly from labeled human and machine-generated text. The third component is an LLM-based judge that provides semantic observations but is not treated as ground truth.</w:t>
      </w:r>
    </w:p>
    <w:p w14:paraId="072C4F2A" w14:textId="77777777" w:rsidR="00AC35EF" w:rsidRPr="00806D0D" w:rsidRDefault="00000000">
      <w:pPr>
        <w:rPr>
          <w:sz w:val="24"/>
          <w:szCs w:val="24"/>
        </w:rPr>
      </w:pPr>
      <w:r w:rsidRPr="00806D0D">
        <w:rPr>
          <w:sz w:val="24"/>
          <w:szCs w:val="24"/>
        </w:rPr>
        <w:t>The agent will weight or select tools according to the evidence. For example, very short passages may not provide enough stable stylometric information, while long passages allow stronger feature-based analysis. Zero-shot methods such as DetectGPT and Binoculars are retained as research baselines and possible additional tools rather than being assumed to be universally reliable [2], [3].</w:t>
      </w:r>
    </w:p>
    <w:p w14:paraId="49E5A43F" w14:textId="77777777" w:rsidR="00AC35EF" w:rsidRPr="00806D0D" w:rsidRDefault="00000000">
      <w:pPr>
        <w:pStyle w:val="Heading2"/>
        <w:rPr>
          <w:sz w:val="28"/>
          <w:szCs w:val="28"/>
        </w:rPr>
      </w:pPr>
      <w:r w:rsidRPr="00806D0D">
        <w:rPr>
          <w:sz w:val="28"/>
          <w:szCs w:val="28"/>
        </w:rPr>
        <w:t>3.3 Image Forensics Agent</w:t>
      </w:r>
    </w:p>
    <w:p w14:paraId="09DAE240" w14:textId="77777777" w:rsidR="00AC35EF" w:rsidRPr="00806D0D" w:rsidRDefault="00000000">
      <w:pPr>
        <w:rPr>
          <w:sz w:val="24"/>
          <w:szCs w:val="24"/>
        </w:rPr>
      </w:pPr>
      <w:r w:rsidRPr="00806D0D">
        <w:rPr>
          <w:sz w:val="24"/>
          <w:szCs w:val="24"/>
        </w:rPr>
        <w:t>The image agent begins with a transfer-learned deepfake classifier using EfficientNet-B4 or Xception as the primary spatial model. Xception provides a well-established facial manipulation baseline through the FaceForensics++ line of work [4]. WildDeepfake will be used to test how well the trained detector transfers to less controlled internet imagery [5].</w:t>
      </w:r>
    </w:p>
    <w:p w14:paraId="2D26712A" w14:textId="77777777" w:rsidR="00AC35EF" w:rsidRPr="00806D0D" w:rsidRDefault="00000000">
      <w:pPr>
        <w:rPr>
          <w:sz w:val="24"/>
          <w:szCs w:val="24"/>
        </w:rPr>
      </w:pPr>
      <w:r w:rsidRPr="00806D0D">
        <w:rPr>
          <w:sz w:val="24"/>
          <w:szCs w:val="24"/>
        </w:rPr>
        <w:t>A second evidence path examines frequency and residual information. FFT/DCT or related high-frequency transforms can expose patterns that are weak in RGB space, while reconstruction residuals offer another way to compare an input against a generative prior. A third semantic tool can inspect higher-level inconsistencies such as lighting, facial geometry or context. These tools are intended to provide different types of evidence; the final decision is not a simple majority vote.</w:t>
      </w:r>
    </w:p>
    <w:p w14:paraId="36D02FC6" w14:textId="77777777" w:rsidR="00AC35EF" w:rsidRPr="00806D0D" w:rsidRDefault="00000000">
      <w:pPr>
        <w:pStyle w:val="Heading2"/>
        <w:rPr>
          <w:sz w:val="28"/>
          <w:szCs w:val="28"/>
        </w:rPr>
      </w:pPr>
      <w:r w:rsidRPr="00806D0D">
        <w:rPr>
          <w:sz w:val="28"/>
          <w:szCs w:val="28"/>
        </w:rPr>
        <w:lastRenderedPageBreak/>
        <w:t>3.4 Agentic Orchestration</w:t>
      </w:r>
    </w:p>
    <w:p w14:paraId="6BC59EC3" w14:textId="77777777" w:rsidR="00AC35EF" w:rsidRPr="00806D0D" w:rsidRDefault="00000000">
      <w:pPr>
        <w:rPr>
          <w:sz w:val="24"/>
          <w:szCs w:val="24"/>
        </w:rPr>
      </w:pPr>
      <w:r w:rsidRPr="00806D0D">
        <w:rPr>
          <w:sz w:val="24"/>
          <w:szCs w:val="24"/>
        </w:rPr>
        <w:t>The agentic component sits above the base models. The underlying classifiers remain ordinary ML/DL tools: they return outputs when called. The orchestrator is responsible for deciding which path to follow, which tools are appropriate, whether more evidence is required, and whether the case should be escalated. This distinction is important because the project does not label every model as an “agent.”</w:t>
      </w:r>
    </w:p>
    <w:p w14:paraId="176884E5" w14:textId="77777777" w:rsidR="00AC35EF" w:rsidRPr="00806D0D" w:rsidRDefault="00000000">
      <w:pPr>
        <w:ind w:left="259" w:hanging="259"/>
        <w:rPr>
          <w:sz w:val="24"/>
          <w:szCs w:val="24"/>
        </w:rPr>
      </w:pPr>
      <w:r w:rsidRPr="00806D0D">
        <w:rPr>
          <w:sz w:val="24"/>
          <w:szCs w:val="24"/>
        </w:rPr>
        <w:t>1.  Receive and validate the evidence.</w:t>
      </w:r>
    </w:p>
    <w:p w14:paraId="1FBF07F4" w14:textId="77777777" w:rsidR="00AC35EF" w:rsidRPr="00806D0D" w:rsidRDefault="00000000">
      <w:pPr>
        <w:ind w:left="259" w:hanging="259"/>
        <w:rPr>
          <w:sz w:val="24"/>
          <w:szCs w:val="24"/>
        </w:rPr>
      </w:pPr>
      <w:r w:rsidRPr="00806D0D">
        <w:rPr>
          <w:sz w:val="24"/>
          <w:szCs w:val="24"/>
        </w:rPr>
        <w:t>2.  Determine modality and basic input characteristics.</w:t>
      </w:r>
    </w:p>
    <w:p w14:paraId="7EA0EF68" w14:textId="77777777" w:rsidR="00AC35EF" w:rsidRPr="00806D0D" w:rsidRDefault="00000000">
      <w:pPr>
        <w:ind w:left="259" w:hanging="259"/>
        <w:rPr>
          <w:sz w:val="24"/>
          <w:szCs w:val="24"/>
        </w:rPr>
      </w:pPr>
      <w:r w:rsidRPr="00806D0D">
        <w:rPr>
          <w:sz w:val="24"/>
          <w:szCs w:val="24"/>
        </w:rPr>
        <w:t>3.  Invoke the relevant specialist tools.</w:t>
      </w:r>
    </w:p>
    <w:p w14:paraId="7F0D6BD4" w14:textId="77777777" w:rsidR="00AC35EF" w:rsidRPr="00806D0D" w:rsidRDefault="00000000">
      <w:pPr>
        <w:ind w:left="259" w:hanging="259"/>
        <w:rPr>
          <w:sz w:val="24"/>
          <w:szCs w:val="24"/>
        </w:rPr>
      </w:pPr>
      <w:r w:rsidRPr="00806D0D">
        <w:rPr>
          <w:sz w:val="24"/>
          <w:szCs w:val="24"/>
        </w:rPr>
        <w:t>4.  Inspect tool confidence and disagreement.</w:t>
      </w:r>
    </w:p>
    <w:p w14:paraId="40EE9861" w14:textId="77777777" w:rsidR="00AC35EF" w:rsidRPr="00806D0D" w:rsidRDefault="00000000">
      <w:pPr>
        <w:ind w:left="259" w:hanging="259"/>
        <w:rPr>
          <w:sz w:val="24"/>
          <w:szCs w:val="24"/>
        </w:rPr>
      </w:pPr>
      <w:r w:rsidRPr="00806D0D">
        <w:rPr>
          <w:sz w:val="24"/>
          <w:szCs w:val="24"/>
        </w:rPr>
        <w:t>5.  Request retrieval or additional analysis when required.</w:t>
      </w:r>
    </w:p>
    <w:p w14:paraId="1C589E87" w14:textId="77777777" w:rsidR="00AC35EF" w:rsidRPr="00806D0D" w:rsidRDefault="00000000">
      <w:pPr>
        <w:ind w:left="259" w:hanging="259"/>
        <w:rPr>
          <w:sz w:val="24"/>
          <w:szCs w:val="24"/>
        </w:rPr>
      </w:pPr>
      <w:r w:rsidRPr="00806D0D">
        <w:rPr>
          <w:sz w:val="24"/>
          <w:szCs w:val="24"/>
        </w:rPr>
        <w:t>6.  Pass the accumulated state to the verifier.</w:t>
      </w:r>
    </w:p>
    <w:p w14:paraId="0EC659FE" w14:textId="77777777" w:rsidR="00AC35EF" w:rsidRPr="00806D0D" w:rsidRDefault="00000000">
      <w:pPr>
        <w:ind w:left="259" w:hanging="259"/>
        <w:rPr>
          <w:sz w:val="24"/>
          <w:szCs w:val="24"/>
        </w:rPr>
      </w:pPr>
      <w:r w:rsidRPr="00806D0D">
        <w:rPr>
          <w:sz w:val="24"/>
          <w:szCs w:val="24"/>
        </w:rPr>
        <w:t>7.  Return a final report or human-review flag.</w:t>
      </w:r>
    </w:p>
    <w:p w14:paraId="6A771A8C" w14:textId="77777777" w:rsidR="00AC35EF" w:rsidRPr="00806D0D" w:rsidRDefault="00000000">
      <w:pPr>
        <w:pStyle w:val="Heading2"/>
        <w:rPr>
          <w:sz w:val="28"/>
          <w:szCs w:val="28"/>
        </w:rPr>
      </w:pPr>
      <w:r w:rsidRPr="00806D0D">
        <w:rPr>
          <w:sz w:val="28"/>
          <w:szCs w:val="28"/>
        </w:rPr>
        <w:t>3.5 RAG and Verification Layer</w:t>
      </w:r>
    </w:p>
    <w:p w14:paraId="76424C51" w14:textId="77777777" w:rsidR="00AC35EF" w:rsidRPr="00806D0D" w:rsidRDefault="00000000">
      <w:pPr>
        <w:rPr>
          <w:sz w:val="24"/>
          <w:szCs w:val="24"/>
        </w:rPr>
      </w:pPr>
      <w:r w:rsidRPr="00806D0D">
        <w:rPr>
          <w:sz w:val="24"/>
          <w:szCs w:val="24"/>
        </w:rPr>
        <w:t>The RAG knowledge base will contain concise, source-linked records rather than arbitrary web text. Planned collections include peer-reviewed forensic literature, dataset documentation, known manipulation artifacts, generator-specific notes and summaries of verified internal cases. Documents will be chunked, embedded and indexed in ChromaDB during development, with Qdrant considered for a production-oriented deployment.</w:t>
      </w:r>
    </w:p>
    <w:p w14:paraId="6876A8FF" w14:textId="77777777" w:rsidR="00AC35EF" w:rsidRPr="00806D0D" w:rsidRDefault="00000000">
      <w:pPr>
        <w:rPr>
          <w:sz w:val="24"/>
          <w:szCs w:val="24"/>
        </w:rPr>
      </w:pPr>
      <w:r w:rsidRPr="00806D0D">
        <w:rPr>
          <w:sz w:val="24"/>
          <w:szCs w:val="24"/>
        </w:rPr>
        <w:t>The verifier receives detector outputs together with retrieved evidence. Its role is to check whether the final explanation is supported by the observed signals and retrieved material, whether detectors strongly disagree, and whether confidence is sufficient for automated reporting. If the evidence remains ambiguous, the expected behavior is escalation rather than forcing a binary answer.</w:t>
      </w:r>
    </w:p>
    <w:p w14:paraId="2B3E3C4B" w14:textId="77777777" w:rsidR="00AC35EF" w:rsidRPr="00806D0D" w:rsidRDefault="00000000">
      <w:pPr>
        <w:pStyle w:val="Heading2"/>
        <w:rPr>
          <w:sz w:val="28"/>
          <w:szCs w:val="28"/>
        </w:rPr>
      </w:pPr>
      <w:r w:rsidRPr="00806D0D">
        <w:rPr>
          <w:sz w:val="28"/>
          <w:szCs w:val="28"/>
        </w:rPr>
        <w:t>3.6 Methodology and Timeline</w:t>
      </w:r>
    </w:p>
    <w:tbl>
      <w:tblPr>
        <w:tblStyle w:val="TableGrid"/>
        <w:tblW w:w="0" w:type="auto"/>
        <w:jc w:val="center"/>
        <w:tblLook w:val="04A0" w:firstRow="1" w:lastRow="0" w:firstColumn="1" w:lastColumn="0" w:noHBand="0" w:noVBand="1"/>
      </w:tblPr>
      <w:tblGrid>
        <w:gridCol w:w="1987"/>
        <w:gridCol w:w="1987"/>
        <w:gridCol w:w="2002"/>
        <w:gridCol w:w="1987"/>
        <w:gridCol w:w="1987"/>
      </w:tblGrid>
      <w:tr w:rsidR="00AC35EF" w:rsidRPr="00806D0D" w14:paraId="18E755FE" w14:textId="77777777">
        <w:trPr>
          <w:jc w:val="center"/>
        </w:trPr>
        <w:tc>
          <w:tcPr>
            <w:tcW w:w="1987" w:type="dxa"/>
            <w:shd w:val="clear" w:color="auto" w:fill="D9EAF7"/>
            <w:tcMar>
              <w:top w:w="90" w:type="dxa"/>
              <w:left w:w="90" w:type="dxa"/>
              <w:bottom w:w="90" w:type="dxa"/>
              <w:right w:w="90" w:type="dxa"/>
            </w:tcMar>
            <w:vAlign w:val="center"/>
          </w:tcPr>
          <w:p w14:paraId="0D9BD42E" w14:textId="77777777" w:rsidR="00AC35EF" w:rsidRPr="00806D0D" w:rsidRDefault="00000000">
            <w:pPr>
              <w:rPr>
                <w:sz w:val="24"/>
                <w:szCs w:val="24"/>
              </w:rPr>
            </w:pPr>
            <w:r w:rsidRPr="00806D0D">
              <w:rPr>
                <w:sz w:val="24"/>
                <w:szCs w:val="24"/>
              </w:rPr>
              <w:t>Phase</w:t>
            </w:r>
          </w:p>
        </w:tc>
        <w:tc>
          <w:tcPr>
            <w:tcW w:w="1987" w:type="dxa"/>
            <w:shd w:val="clear" w:color="auto" w:fill="D9EAF7"/>
            <w:tcMar>
              <w:top w:w="90" w:type="dxa"/>
              <w:left w:w="90" w:type="dxa"/>
              <w:bottom w:w="90" w:type="dxa"/>
              <w:right w:w="90" w:type="dxa"/>
            </w:tcMar>
            <w:vAlign w:val="center"/>
          </w:tcPr>
          <w:p w14:paraId="2E278E67" w14:textId="77777777" w:rsidR="00AC35EF" w:rsidRPr="00806D0D" w:rsidRDefault="00000000">
            <w:pPr>
              <w:rPr>
                <w:sz w:val="24"/>
                <w:szCs w:val="24"/>
              </w:rPr>
            </w:pPr>
            <w:r w:rsidRPr="00806D0D">
              <w:rPr>
                <w:sz w:val="24"/>
                <w:szCs w:val="24"/>
              </w:rPr>
              <w:t>Task</w:t>
            </w:r>
          </w:p>
        </w:tc>
        <w:tc>
          <w:tcPr>
            <w:tcW w:w="1987" w:type="dxa"/>
            <w:shd w:val="clear" w:color="auto" w:fill="D9EAF7"/>
            <w:tcMar>
              <w:top w:w="90" w:type="dxa"/>
              <w:left w:w="90" w:type="dxa"/>
              <w:bottom w:w="90" w:type="dxa"/>
              <w:right w:w="90" w:type="dxa"/>
            </w:tcMar>
            <w:vAlign w:val="center"/>
          </w:tcPr>
          <w:p w14:paraId="3E8EC6E8" w14:textId="77777777" w:rsidR="00AC35EF" w:rsidRPr="00806D0D" w:rsidRDefault="00000000">
            <w:pPr>
              <w:rPr>
                <w:sz w:val="24"/>
                <w:szCs w:val="24"/>
              </w:rPr>
            </w:pPr>
            <w:r w:rsidRPr="00806D0D">
              <w:rPr>
                <w:sz w:val="24"/>
                <w:szCs w:val="24"/>
              </w:rPr>
              <w:t>Output / Deliverable</w:t>
            </w:r>
          </w:p>
        </w:tc>
        <w:tc>
          <w:tcPr>
            <w:tcW w:w="1987" w:type="dxa"/>
            <w:shd w:val="clear" w:color="auto" w:fill="D9EAF7"/>
            <w:tcMar>
              <w:top w:w="90" w:type="dxa"/>
              <w:left w:w="90" w:type="dxa"/>
              <w:bottom w:w="90" w:type="dxa"/>
              <w:right w:w="90" w:type="dxa"/>
            </w:tcMar>
            <w:vAlign w:val="center"/>
          </w:tcPr>
          <w:p w14:paraId="067182AF" w14:textId="77777777" w:rsidR="00AC35EF" w:rsidRPr="00806D0D" w:rsidRDefault="00000000">
            <w:pPr>
              <w:rPr>
                <w:sz w:val="24"/>
                <w:szCs w:val="24"/>
              </w:rPr>
            </w:pPr>
            <w:r w:rsidRPr="00806D0D">
              <w:rPr>
                <w:sz w:val="24"/>
                <w:szCs w:val="24"/>
              </w:rPr>
              <w:t>Timeline</w:t>
            </w:r>
          </w:p>
        </w:tc>
        <w:tc>
          <w:tcPr>
            <w:tcW w:w="1987" w:type="dxa"/>
            <w:shd w:val="clear" w:color="auto" w:fill="D9EAF7"/>
            <w:tcMar>
              <w:top w:w="90" w:type="dxa"/>
              <w:left w:w="90" w:type="dxa"/>
              <w:bottom w:w="90" w:type="dxa"/>
              <w:right w:w="90" w:type="dxa"/>
            </w:tcMar>
            <w:vAlign w:val="center"/>
          </w:tcPr>
          <w:p w14:paraId="4BAF233A" w14:textId="77777777" w:rsidR="00AC35EF" w:rsidRPr="00806D0D" w:rsidRDefault="00000000">
            <w:pPr>
              <w:rPr>
                <w:sz w:val="24"/>
                <w:szCs w:val="24"/>
              </w:rPr>
            </w:pPr>
            <w:r w:rsidRPr="00806D0D">
              <w:rPr>
                <w:sz w:val="24"/>
                <w:szCs w:val="24"/>
              </w:rPr>
              <w:t>Status</w:t>
            </w:r>
          </w:p>
        </w:tc>
      </w:tr>
      <w:tr w:rsidR="00AC35EF" w:rsidRPr="00806D0D" w14:paraId="470841AC" w14:textId="77777777">
        <w:trPr>
          <w:jc w:val="center"/>
        </w:trPr>
        <w:tc>
          <w:tcPr>
            <w:tcW w:w="1987" w:type="dxa"/>
          </w:tcPr>
          <w:p w14:paraId="7DDAB6A7" w14:textId="77777777" w:rsidR="00AC35EF" w:rsidRPr="00806D0D" w:rsidRDefault="00000000">
            <w:pPr>
              <w:rPr>
                <w:sz w:val="24"/>
                <w:szCs w:val="24"/>
              </w:rPr>
            </w:pPr>
            <w:r w:rsidRPr="00806D0D">
              <w:rPr>
                <w:sz w:val="24"/>
                <w:szCs w:val="24"/>
              </w:rPr>
              <w:t>A</w:t>
            </w:r>
          </w:p>
        </w:tc>
        <w:tc>
          <w:tcPr>
            <w:tcW w:w="1987" w:type="dxa"/>
          </w:tcPr>
          <w:p w14:paraId="4A9E2C83" w14:textId="77777777" w:rsidR="00AC35EF" w:rsidRPr="00806D0D" w:rsidRDefault="00000000">
            <w:pPr>
              <w:rPr>
                <w:sz w:val="24"/>
                <w:szCs w:val="24"/>
              </w:rPr>
            </w:pPr>
            <w:r w:rsidRPr="00806D0D">
              <w:rPr>
                <w:sz w:val="24"/>
                <w:szCs w:val="24"/>
              </w:rPr>
              <w:t>Literature review + architecture</w:t>
            </w:r>
          </w:p>
        </w:tc>
        <w:tc>
          <w:tcPr>
            <w:tcW w:w="1987" w:type="dxa"/>
          </w:tcPr>
          <w:p w14:paraId="311E8392" w14:textId="77777777" w:rsidR="00AC35EF" w:rsidRPr="00806D0D" w:rsidRDefault="00000000">
            <w:pPr>
              <w:rPr>
                <w:sz w:val="24"/>
                <w:szCs w:val="24"/>
              </w:rPr>
            </w:pPr>
            <w:r w:rsidRPr="00806D0D">
              <w:rPr>
                <w:sz w:val="24"/>
                <w:szCs w:val="24"/>
              </w:rPr>
              <w:t>Gap analysis, state schema</w:t>
            </w:r>
          </w:p>
        </w:tc>
        <w:tc>
          <w:tcPr>
            <w:tcW w:w="1987" w:type="dxa"/>
          </w:tcPr>
          <w:p w14:paraId="7AAA33AE" w14:textId="77777777" w:rsidR="00AC35EF" w:rsidRPr="00806D0D" w:rsidRDefault="00000000">
            <w:pPr>
              <w:rPr>
                <w:sz w:val="24"/>
                <w:szCs w:val="24"/>
              </w:rPr>
            </w:pPr>
            <w:r w:rsidRPr="00806D0D">
              <w:rPr>
                <w:sz w:val="24"/>
                <w:szCs w:val="24"/>
              </w:rPr>
              <w:t>W1-2</w:t>
            </w:r>
          </w:p>
        </w:tc>
        <w:tc>
          <w:tcPr>
            <w:tcW w:w="1987" w:type="dxa"/>
          </w:tcPr>
          <w:p w14:paraId="6E8D8A87" w14:textId="77777777" w:rsidR="00AC35EF" w:rsidRPr="00806D0D" w:rsidRDefault="00000000">
            <w:pPr>
              <w:rPr>
                <w:sz w:val="24"/>
                <w:szCs w:val="24"/>
              </w:rPr>
            </w:pPr>
            <w:r w:rsidRPr="00806D0D">
              <w:rPr>
                <w:sz w:val="24"/>
                <w:szCs w:val="24"/>
              </w:rPr>
              <w:t>Done</w:t>
            </w:r>
          </w:p>
        </w:tc>
      </w:tr>
      <w:tr w:rsidR="00AC35EF" w:rsidRPr="00806D0D" w14:paraId="67B45D76" w14:textId="77777777">
        <w:trPr>
          <w:jc w:val="center"/>
        </w:trPr>
        <w:tc>
          <w:tcPr>
            <w:tcW w:w="1987" w:type="dxa"/>
          </w:tcPr>
          <w:p w14:paraId="22CC3B3A" w14:textId="77777777" w:rsidR="00AC35EF" w:rsidRPr="00806D0D" w:rsidRDefault="00000000">
            <w:pPr>
              <w:rPr>
                <w:sz w:val="24"/>
                <w:szCs w:val="24"/>
              </w:rPr>
            </w:pPr>
            <w:r w:rsidRPr="00806D0D">
              <w:rPr>
                <w:sz w:val="24"/>
                <w:szCs w:val="24"/>
              </w:rPr>
              <w:t>B</w:t>
            </w:r>
          </w:p>
        </w:tc>
        <w:tc>
          <w:tcPr>
            <w:tcW w:w="1987" w:type="dxa"/>
          </w:tcPr>
          <w:p w14:paraId="1008EE73" w14:textId="77777777" w:rsidR="00AC35EF" w:rsidRPr="00806D0D" w:rsidRDefault="00000000">
            <w:pPr>
              <w:rPr>
                <w:sz w:val="24"/>
                <w:szCs w:val="24"/>
              </w:rPr>
            </w:pPr>
            <w:r w:rsidRPr="00806D0D">
              <w:rPr>
                <w:sz w:val="24"/>
                <w:szCs w:val="24"/>
              </w:rPr>
              <w:t>Text models</w:t>
            </w:r>
          </w:p>
        </w:tc>
        <w:tc>
          <w:tcPr>
            <w:tcW w:w="1987" w:type="dxa"/>
          </w:tcPr>
          <w:p w14:paraId="41B0651A" w14:textId="77777777" w:rsidR="00AC35EF" w:rsidRPr="00806D0D" w:rsidRDefault="00000000">
            <w:pPr>
              <w:rPr>
                <w:sz w:val="24"/>
                <w:szCs w:val="24"/>
              </w:rPr>
            </w:pPr>
            <w:r w:rsidRPr="00806D0D">
              <w:rPr>
                <w:sz w:val="24"/>
                <w:szCs w:val="24"/>
              </w:rPr>
              <w:t>XGBoost + transformer checkpoints</w:t>
            </w:r>
          </w:p>
        </w:tc>
        <w:tc>
          <w:tcPr>
            <w:tcW w:w="1987" w:type="dxa"/>
          </w:tcPr>
          <w:p w14:paraId="2723808C" w14:textId="77777777" w:rsidR="00AC35EF" w:rsidRPr="00806D0D" w:rsidRDefault="00000000">
            <w:pPr>
              <w:rPr>
                <w:sz w:val="24"/>
                <w:szCs w:val="24"/>
              </w:rPr>
            </w:pPr>
            <w:r w:rsidRPr="00806D0D">
              <w:rPr>
                <w:sz w:val="24"/>
                <w:szCs w:val="24"/>
              </w:rPr>
              <w:t>W3-5</w:t>
            </w:r>
          </w:p>
        </w:tc>
        <w:tc>
          <w:tcPr>
            <w:tcW w:w="1987" w:type="dxa"/>
          </w:tcPr>
          <w:p w14:paraId="18073621" w14:textId="77777777" w:rsidR="00AC35EF" w:rsidRPr="00806D0D" w:rsidRDefault="00000000">
            <w:pPr>
              <w:rPr>
                <w:sz w:val="24"/>
                <w:szCs w:val="24"/>
              </w:rPr>
            </w:pPr>
            <w:r w:rsidRPr="00806D0D">
              <w:rPr>
                <w:sz w:val="24"/>
                <w:szCs w:val="24"/>
              </w:rPr>
              <w:t>In progress</w:t>
            </w:r>
          </w:p>
        </w:tc>
      </w:tr>
      <w:tr w:rsidR="00AC35EF" w:rsidRPr="00806D0D" w14:paraId="67782E5A" w14:textId="77777777">
        <w:trPr>
          <w:jc w:val="center"/>
        </w:trPr>
        <w:tc>
          <w:tcPr>
            <w:tcW w:w="1987" w:type="dxa"/>
          </w:tcPr>
          <w:p w14:paraId="0D727108" w14:textId="77777777" w:rsidR="00AC35EF" w:rsidRPr="00806D0D" w:rsidRDefault="00000000">
            <w:pPr>
              <w:rPr>
                <w:sz w:val="24"/>
                <w:szCs w:val="24"/>
              </w:rPr>
            </w:pPr>
            <w:r w:rsidRPr="00806D0D">
              <w:rPr>
                <w:sz w:val="24"/>
                <w:szCs w:val="24"/>
              </w:rPr>
              <w:t>C</w:t>
            </w:r>
          </w:p>
        </w:tc>
        <w:tc>
          <w:tcPr>
            <w:tcW w:w="1987" w:type="dxa"/>
          </w:tcPr>
          <w:p w14:paraId="7A66E85D" w14:textId="77777777" w:rsidR="00AC35EF" w:rsidRPr="00806D0D" w:rsidRDefault="00000000">
            <w:pPr>
              <w:rPr>
                <w:sz w:val="24"/>
                <w:szCs w:val="24"/>
              </w:rPr>
            </w:pPr>
            <w:r w:rsidRPr="00806D0D">
              <w:rPr>
                <w:sz w:val="24"/>
                <w:szCs w:val="24"/>
              </w:rPr>
              <w:t>Image models</w:t>
            </w:r>
          </w:p>
        </w:tc>
        <w:tc>
          <w:tcPr>
            <w:tcW w:w="1987" w:type="dxa"/>
          </w:tcPr>
          <w:p w14:paraId="58ED3B48" w14:textId="77777777" w:rsidR="00AC35EF" w:rsidRPr="00806D0D" w:rsidRDefault="00000000">
            <w:pPr>
              <w:rPr>
                <w:sz w:val="24"/>
                <w:szCs w:val="24"/>
              </w:rPr>
            </w:pPr>
            <w:r w:rsidRPr="00806D0D">
              <w:rPr>
                <w:sz w:val="24"/>
                <w:szCs w:val="24"/>
              </w:rPr>
              <w:t>Deepfake model + frequency/residual tools</w:t>
            </w:r>
          </w:p>
        </w:tc>
        <w:tc>
          <w:tcPr>
            <w:tcW w:w="1987" w:type="dxa"/>
          </w:tcPr>
          <w:p w14:paraId="200830F8" w14:textId="77777777" w:rsidR="00AC35EF" w:rsidRPr="00806D0D" w:rsidRDefault="00000000">
            <w:pPr>
              <w:rPr>
                <w:sz w:val="24"/>
                <w:szCs w:val="24"/>
              </w:rPr>
            </w:pPr>
            <w:r w:rsidRPr="00806D0D">
              <w:rPr>
                <w:sz w:val="24"/>
                <w:szCs w:val="24"/>
              </w:rPr>
              <w:t>W6-8</w:t>
            </w:r>
          </w:p>
        </w:tc>
        <w:tc>
          <w:tcPr>
            <w:tcW w:w="1987" w:type="dxa"/>
          </w:tcPr>
          <w:p w14:paraId="754B5E93" w14:textId="77777777" w:rsidR="00AC35EF" w:rsidRPr="00806D0D" w:rsidRDefault="00000000">
            <w:pPr>
              <w:rPr>
                <w:sz w:val="24"/>
                <w:szCs w:val="24"/>
              </w:rPr>
            </w:pPr>
            <w:r w:rsidRPr="00806D0D">
              <w:rPr>
                <w:sz w:val="24"/>
                <w:szCs w:val="24"/>
              </w:rPr>
              <w:t>Planned</w:t>
            </w:r>
          </w:p>
        </w:tc>
      </w:tr>
      <w:tr w:rsidR="00AC35EF" w:rsidRPr="00806D0D" w14:paraId="385A30D6" w14:textId="77777777">
        <w:trPr>
          <w:jc w:val="center"/>
        </w:trPr>
        <w:tc>
          <w:tcPr>
            <w:tcW w:w="1987" w:type="dxa"/>
          </w:tcPr>
          <w:p w14:paraId="089723C4" w14:textId="77777777" w:rsidR="00AC35EF" w:rsidRPr="00806D0D" w:rsidRDefault="00000000">
            <w:pPr>
              <w:rPr>
                <w:sz w:val="24"/>
                <w:szCs w:val="24"/>
              </w:rPr>
            </w:pPr>
            <w:r w:rsidRPr="00806D0D">
              <w:rPr>
                <w:sz w:val="24"/>
                <w:szCs w:val="24"/>
              </w:rPr>
              <w:t>D</w:t>
            </w:r>
          </w:p>
        </w:tc>
        <w:tc>
          <w:tcPr>
            <w:tcW w:w="1987" w:type="dxa"/>
          </w:tcPr>
          <w:p w14:paraId="2943CD5A" w14:textId="77777777" w:rsidR="00AC35EF" w:rsidRPr="00806D0D" w:rsidRDefault="00000000">
            <w:pPr>
              <w:rPr>
                <w:sz w:val="24"/>
                <w:szCs w:val="24"/>
              </w:rPr>
            </w:pPr>
            <w:r w:rsidRPr="00806D0D">
              <w:rPr>
                <w:sz w:val="24"/>
                <w:szCs w:val="24"/>
              </w:rPr>
              <w:t xml:space="preserve">Agentic </w:t>
            </w:r>
            <w:r w:rsidRPr="00806D0D">
              <w:rPr>
                <w:sz w:val="24"/>
                <w:szCs w:val="24"/>
              </w:rPr>
              <w:lastRenderedPageBreak/>
              <w:t>orchestration</w:t>
            </w:r>
          </w:p>
        </w:tc>
        <w:tc>
          <w:tcPr>
            <w:tcW w:w="1987" w:type="dxa"/>
          </w:tcPr>
          <w:p w14:paraId="2929C38C" w14:textId="77777777" w:rsidR="00AC35EF" w:rsidRPr="00806D0D" w:rsidRDefault="00000000">
            <w:pPr>
              <w:rPr>
                <w:sz w:val="24"/>
                <w:szCs w:val="24"/>
              </w:rPr>
            </w:pPr>
            <w:r w:rsidRPr="00806D0D">
              <w:rPr>
                <w:sz w:val="24"/>
                <w:szCs w:val="24"/>
              </w:rPr>
              <w:lastRenderedPageBreak/>
              <w:t xml:space="preserve">Routing, fusion </w:t>
            </w:r>
            <w:r w:rsidRPr="00806D0D">
              <w:rPr>
                <w:sz w:val="24"/>
                <w:szCs w:val="24"/>
              </w:rPr>
              <w:lastRenderedPageBreak/>
              <w:t>and state control</w:t>
            </w:r>
          </w:p>
        </w:tc>
        <w:tc>
          <w:tcPr>
            <w:tcW w:w="1987" w:type="dxa"/>
          </w:tcPr>
          <w:p w14:paraId="423FA122" w14:textId="77777777" w:rsidR="00AC35EF" w:rsidRPr="00806D0D" w:rsidRDefault="00000000">
            <w:pPr>
              <w:rPr>
                <w:sz w:val="24"/>
                <w:szCs w:val="24"/>
              </w:rPr>
            </w:pPr>
            <w:r w:rsidRPr="00806D0D">
              <w:rPr>
                <w:sz w:val="24"/>
                <w:szCs w:val="24"/>
              </w:rPr>
              <w:lastRenderedPageBreak/>
              <w:t>W9-10</w:t>
            </w:r>
          </w:p>
        </w:tc>
        <w:tc>
          <w:tcPr>
            <w:tcW w:w="1987" w:type="dxa"/>
          </w:tcPr>
          <w:p w14:paraId="1E1575F0" w14:textId="77777777" w:rsidR="00AC35EF" w:rsidRPr="00806D0D" w:rsidRDefault="00000000">
            <w:pPr>
              <w:rPr>
                <w:sz w:val="24"/>
                <w:szCs w:val="24"/>
              </w:rPr>
            </w:pPr>
            <w:r w:rsidRPr="00806D0D">
              <w:rPr>
                <w:sz w:val="24"/>
                <w:szCs w:val="24"/>
              </w:rPr>
              <w:t>Partial prototype</w:t>
            </w:r>
          </w:p>
        </w:tc>
      </w:tr>
      <w:tr w:rsidR="00AC35EF" w:rsidRPr="00806D0D" w14:paraId="4A9DD6FC" w14:textId="77777777">
        <w:trPr>
          <w:jc w:val="center"/>
        </w:trPr>
        <w:tc>
          <w:tcPr>
            <w:tcW w:w="1987" w:type="dxa"/>
          </w:tcPr>
          <w:p w14:paraId="77104181" w14:textId="77777777" w:rsidR="00AC35EF" w:rsidRPr="00806D0D" w:rsidRDefault="00000000">
            <w:pPr>
              <w:rPr>
                <w:sz w:val="24"/>
                <w:szCs w:val="24"/>
              </w:rPr>
            </w:pPr>
            <w:r w:rsidRPr="00806D0D">
              <w:rPr>
                <w:sz w:val="24"/>
                <w:szCs w:val="24"/>
              </w:rPr>
              <w:t>E</w:t>
            </w:r>
          </w:p>
        </w:tc>
        <w:tc>
          <w:tcPr>
            <w:tcW w:w="1987" w:type="dxa"/>
          </w:tcPr>
          <w:p w14:paraId="45ADE1CE" w14:textId="77777777" w:rsidR="00AC35EF" w:rsidRPr="00806D0D" w:rsidRDefault="00000000">
            <w:pPr>
              <w:rPr>
                <w:sz w:val="24"/>
                <w:szCs w:val="24"/>
              </w:rPr>
            </w:pPr>
            <w:r w:rsidRPr="00806D0D">
              <w:rPr>
                <w:sz w:val="24"/>
                <w:szCs w:val="24"/>
              </w:rPr>
              <w:t>RAG + verifier</w:t>
            </w:r>
          </w:p>
        </w:tc>
        <w:tc>
          <w:tcPr>
            <w:tcW w:w="1987" w:type="dxa"/>
          </w:tcPr>
          <w:p w14:paraId="3ABC8410" w14:textId="77777777" w:rsidR="00AC35EF" w:rsidRPr="00806D0D" w:rsidRDefault="00000000">
            <w:pPr>
              <w:rPr>
                <w:sz w:val="24"/>
                <w:szCs w:val="24"/>
              </w:rPr>
            </w:pPr>
            <w:r w:rsidRPr="00806D0D">
              <w:rPr>
                <w:sz w:val="24"/>
                <w:szCs w:val="24"/>
              </w:rPr>
              <w:t>Vector KB, grounded verification</w:t>
            </w:r>
          </w:p>
        </w:tc>
        <w:tc>
          <w:tcPr>
            <w:tcW w:w="1987" w:type="dxa"/>
          </w:tcPr>
          <w:p w14:paraId="6D2326B0" w14:textId="77777777" w:rsidR="00AC35EF" w:rsidRPr="00806D0D" w:rsidRDefault="00000000">
            <w:pPr>
              <w:rPr>
                <w:sz w:val="24"/>
                <w:szCs w:val="24"/>
              </w:rPr>
            </w:pPr>
            <w:r w:rsidRPr="00806D0D">
              <w:rPr>
                <w:sz w:val="24"/>
                <w:szCs w:val="24"/>
              </w:rPr>
              <w:t>W11-12</w:t>
            </w:r>
          </w:p>
        </w:tc>
        <w:tc>
          <w:tcPr>
            <w:tcW w:w="1987" w:type="dxa"/>
          </w:tcPr>
          <w:p w14:paraId="789015B6" w14:textId="77777777" w:rsidR="00AC35EF" w:rsidRPr="00806D0D" w:rsidRDefault="00000000">
            <w:pPr>
              <w:rPr>
                <w:sz w:val="24"/>
                <w:szCs w:val="24"/>
              </w:rPr>
            </w:pPr>
            <w:r w:rsidRPr="00806D0D">
              <w:rPr>
                <w:sz w:val="24"/>
                <w:szCs w:val="24"/>
              </w:rPr>
              <w:t>Planned</w:t>
            </w:r>
          </w:p>
        </w:tc>
      </w:tr>
      <w:tr w:rsidR="00AC35EF" w:rsidRPr="00806D0D" w14:paraId="3F85E07D" w14:textId="77777777">
        <w:trPr>
          <w:jc w:val="center"/>
        </w:trPr>
        <w:tc>
          <w:tcPr>
            <w:tcW w:w="1987" w:type="dxa"/>
          </w:tcPr>
          <w:p w14:paraId="244D62BB" w14:textId="77777777" w:rsidR="00AC35EF" w:rsidRPr="00806D0D" w:rsidRDefault="00000000">
            <w:pPr>
              <w:rPr>
                <w:sz w:val="24"/>
                <w:szCs w:val="24"/>
              </w:rPr>
            </w:pPr>
            <w:r w:rsidRPr="00806D0D">
              <w:rPr>
                <w:sz w:val="24"/>
                <w:szCs w:val="24"/>
              </w:rPr>
              <w:t>F</w:t>
            </w:r>
          </w:p>
        </w:tc>
        <w:tc>
          <w:tcPr>
            <w:tcW w:w="1987" w:type="dxa"/>
          </w:tcPr>
          <w:p w14:paraId="47D169F6" w14:textId="77777777" w:rsidR="00AC35EF" w:rsidRPr="00806D0D" w:rsidRDefault="00000000">
            <w:pPr>
              <w:rPr>
                <w:sz w:val="24"/>
                <w:szCs w:val="24"/>
              </w:rPr>
            </w:pPr>
            <w:r w:rsidRPr="00806D0D">
              <w:rPr>
                <w:sz w:val="24"/>
                <w:szCs w:val="24"/>
              </w:rPr>
              <w:t>Frontend + evidence store</w:t>
            </w:r>
          </w:p>
        </w:tc>
        <w:tc>
          <w:tcPr>
            <w:tcW w:w="1987" w:type="dxa"/>
          </w:tcPr>
          <w:p w14:paraId="47DAEDE4" w14:textId="77777777" w:rsidR="00AC35EF" w:rsidRPr="00806D0D" w:rsidRDefault="00000000">
            <w:pPr>
              <w:rPr>
                <w:sz w:val="24"/>
                <w:szCs w:val="24"/>
              </w:rPr>
            </w:pPr>
            <w:r w:rsidRPr="00806D0D">
              <w:rPr>
                <w:sz w:val="24"/>
                <w:szCs w:val="24"/>
              </w:rPr>
              <w:t>React UI, report storage and hashing</w:t>
            </w:r>
          </w:p>
        </w:tc>
        <w:tc>
          <w:tcPr>
            <w:tcW w:w="1987" w:type="dxa"/>
          </w:tcPr>
          <w:p w14:paraId="34E51068" w14:textId="77777777" w:rsidR="00AC35EF" w:rsidRPr="00806D0D" w:rsidRDefault="00000000">
            <w:pPr>
              <w:rPr>
                <w:sz w:val="24"/>
                <w:szCs w:val="24"/>
              </w:rPr>
            </w:pPr>
            <w:r w:rsidRPr="00806D0D">
              <w:rPr>
                <w:sz w:val="24"/>
                <w:szCs w:val="24"/>
              </w:rPr>
              <w:t>W13-14</w:t>
            </w:r>
          </w:p>
        </w:tc>
        <w:tc>
          <w:tcPr>
            <w:tcW w:w="1987" w:type="dxa"/>
          </w:tcPr>
          <w:p w14:paraId="52B331AF" w14:textId="77777777" w:rsidR="00AC35EF" w:rsidRPr="00806D0D" w:rsidRDefault="00000000">
            <w:pPr>
              <w:rPr>
                <w:sz w:val="24"/>
                <w:szCs w:val="24"/>
              </w:rPr>
            </w:pPr>
            <w:r w:rsidRPr="00806D0D">
              <w:rPr>
                <w:sz w:val="24"/>
                <w:szCs w:val="24"/>
              </w:rPr>
              <w:t>Planned</w:t>
            </w:r>
          </w:p>
        </w:tc>
      </w:tr>
      <w:tr w:rsidR="00AC35EF" w:rsidRPr="00806D0D" w14:paraId="1EA93CA5" w14:textId="77777777">
        <w:trPr>
          <w:jc w:val="center"/>
        </w:trPr>
        <w:tc>
          <w:tcPr>
            <w:tcW w:w="1987" w:type="dxa"/>
          </w:tcPr>
          <w:p w14:paraId="0E01F40E" w14:textId="77777777" w:rsidR="00AC35EF" w:rsidRPr="00806D0D" w:rsidRDefault="00000000">
            <w:pPr>
              <w:rPr>
                <w:sz w:val="24"/>
                <w:szCs w:val="24"/>
              </w:rPr>
            </w:pPr>
            <w:r w:rsidRPr="00806D0D">
              <w:rPr>
                <w:sz w:val="24"/>
                <w:szCs w:val="24"/>
              </w:rPr>
              <w:t>G</w:t>
            </w:r>
          </w:p>
        </w:tc>
        <w:tc>
          <w:tcPr>
            <w:tcW w:w="1987" w:type="dxa"/>
          </w:tcPr>
          <w:p w14:paraId="7BFC6BFD" w14:textId="77777777" w:rsidR="00AC35EF" w:rsidRPr="00806D0D" w:rsidRDefault="00000000">
            <w:pPr>
              <w:rPr>
                <w:sz w:val="24"/>
                <w:szCs w:val="24"/>
              </w:rPr>
            </w:pPr>
            <w:r w:rsidRPr="00806D0D">
              <w:rPr>
                <w:sz w:val="24"/>
                <w:szCs w:val="24"/>
              </w:rPr>
              <w:t>Evaluation + documentation</w:t>
            </w:r>
          </w:p>
        </w:tc>
        <w:tc>
          <w:tcPr>
            <w:tcW w:w="1987" w:type="dxa"/>
          </w:tcPr>
          <w:p w14:paraId="1DC7BDE0" w14:textId="77777777" w:rsidR="00AC35EF" w:rsidRPr="00806D0D" w:rsidRDefault="00000000">
            <w:pPr>
              <w:rPr>
                <w:sz w:val="24"/>
                <w:szCs w:val="24"/>
              </w:rPr>
            </w:pPr>
            <w:r w:rsidRPr="00806D0D">
              <w:rPr>
                <w:sz w:val="24"/>
                <w:szCs w:val="24"/>
              </w:rPr>
              <w:t>Ablations, cross-domain tests, final report</w:t>
            </w:r>
          </w:p>
        </w:tc>
        <w:tc>
          <w:tcPr>
            <w:tcW w:w="1987" w:type="dxa"/>
          </w:tcPr>
          <w:p w14:paraId="12CC02AF" w14:textId="77777777" w:rsidR="00AC35EF" w:rsidRPr="00806D0D" w:rsidRDefault="00000000">
            <w:pPr>
              <w:rPr>
                <w:sz w:val="24"/>
                <w:szCs w:val="24"/>
              </w:rPr>
            </w:pPr>
            <w:r w:rsidRPr="00806D0D">
              <w:rPr>
                <w:sz w:val="24"/>
                <w:szCs w:val="24"/>
              </w:rPr>
              <w:t>W15-16</w:t>
            </w:r>
          </w:p>
        </w:tc>
        <w:tc>
          <w:tcPr>
            <w:tcW w:w="1987" w:type="dxa"/>
          </w:tcPr>
          <w:p w14:paraId="378FB1EA" w14:textId="77777777" w:rsidR="00AC35EF" w:rsidRPr="00806D0D" w:rsidRDefault="00000000">
            <w:pPr>
              <w:rPr>
                <w:sz w:val="24"/>
                <w:szCs w:val="24"/>
              </w:rPr>
            </w:pPr>
            <w:r w:rsidRPr="00806D0D">
              <w:rPr>
                <w:sz w:val="24"/>
                <w:szCs w:val="24"/>
              </w:rPr>
              <w:t>Planned</w:t>
            </w:r>
          </w:p>
        </w:tc>
      </w:tr>
    </w:tbl>
    <w:p w14:paraId="5D88493A" w14:textId="77777777" w:rsidR="00AC35EF" w:rsidRPr="00806D0D" w:rsidRDefault="00000000">
      <w:pPr>
        <w:rPr>
          <w:sz w:val="24"/>
          <w:szCs w:val="24"/>
        </w:rPr>
      </w:pPr>
      <w:r w:rsidRPr="00806D0D">
        <w:rPr>
          <w:sz w:val="24"/>
          <w:szCs w:val="24"/>
        </w:rPr>
        <w:br w:type="page"/>
      </w:r>
    </w:p>
    <w:p w14:paraId="506E1441" w14:textId="432D1BFF" w:rsidR="00AC35EF" w:rsidRPr="00806D0D" w:rsidRDefault="00000000" w:rsidP="00806D0D">
      <w:pPr>
        <w:pStyle w:val="ChapterTitle"/>
        <w:keepNext/>
        <w:jc w:val="left"/>
        <w:rPr>
          <w:sz w:val="32"/>
          <w:szCs w:val="24"/>
        </w:rPr>
      </w:pPr>
      <w:r w:rsidRPr="00806D0D">
        <w:rPr>
          <w:sz w:val="32"/>
          <w:szCs w:val="24"/>
        </w:rPr>
        <w:lastRenderedPageBreak/>
        <w:t>IMPLEMENTATION PLAN &amp; WORKING MODEL</w:t>
      </w:r>
    </w:p>
    <w:p w14:paraId="2A0BE7D1" w14:textId="77777777" w:rsidR="00AC35EF" w:rsidRPr="00806D0D" w:rsidRDefault="00000000">
      <w:pPr>
        <w:pStyle w:val="Heading2"/>
        <w:rPr>
          <w:sz w:val="28"/>
          <w:szCs w:val="28"/>
        </w:rPr>
      </w:pPr>
      <w:r w:rsidRPr="00806D0D">
        <w:rPr>
          <w:sz w:val="28"/>
          <w:szCs w:val="28"/>
        </w:rPr>
        <w:t>4.1 Engineering Structure</w:t>
      </w:r>
    </w:p>
    <w:p w14:paraId="25C90D7A" w14:textId="77777777" w:rsidR="00AC35EF" w:rsidRPr="00806D0D" w:rsidRDefault="00000000">
      <w:pPr>
        <w:rPr>
          <w:sz w:val="24"/>
          <w:szCs w:val="24"/>
        </w:rPr>
      </w:pPr>
      <w:r w:rsidRPr="00806D0D">
        <w:rPr>
          <w:sz w:val="24"/>
          <w:szCs w:val="24"/>
        </w:rPr>
        <w:t>The codebase is organized as a monorepo with strict separation between HTTP handling, forensic logic, retrieval, model artifacts and the frontend. This keeps the system understandable while avoiding unnecessary microservices during the project stage.</w:t>
      </w:r>
    </w:p>
    <w:p w14:paraId="2D16BEEA" w14:textId="77777777" w:rsidR="00AC35EF" w:rsidRPr="00806D0D" w:rsidRDefault="00000000">
      <w:pPr>
        <w:rPr>
          <w:sz w:val="24"/>
          <w:szCs w:val="24"/>
        </w:rPr>
      </w:pPr>
      <w:r w:rsidRPr="00806D0D">
        <w:rPr>
          <w:sz w:val="24"/>
          <w:szCs w:val="24"/>
        </w:rPr>
        <w:t>forensics-agent/</w:t>
      </w:r>
      <w:r w:rsidRPr="00806D0D">
        <w:rPr>
          <w:sz w:val="24"/>
          <w:szCs w:val="24"/>
        </w:rPr>
        <w:br/>
        <w:t xml:space="preserve">  api/                 REST endpoints and request/response schemas</w:t>
      </w:r>
      <w:r w:rsidRPr="00806D0D">
        <w:rPr>
          <w:sz w:val="24"/>
          <w:szCs w:val="24"/>
        </w:rPr>
        <w:br/>
        <w:t xml:space="preserve">  agents/              orchestrator, text agent, image agent and verifier</w:t>
      </w:r>
      <w:r w:rsidRPr="00806D0D">
        <w:rPr>
          <w:sz w:val="24"/>
          <w:szCs w:val="24"/>
        </w:rPr>
        <w:br/>
        <w:t xml:space="preserve">  rag/                 ingestion, retrieval and knowledge-base code</w:t>
      </w:r>
      <w:r w:rsidRPr="00806D0D">
        <w:rPr>
          <w:sz w:val="24"/>
          <w:szCs w:val="24"/>
        </w:rPr>
        <w:br/>
        <w:t xml:space="preserve">  models/              local model artifacts (weights excluded from Git)</w:t>
      </w:r>
      <w:r w:rsidRPr="00806D0D">
        <w:rPr>
          <w:sz w:val="24"/>
          <w:szCs w:val="24"/>
        </w:rPr>
        <w:br/>
        <w:t xml:space="preserve">  evidence_store/      hashes, metadata and report persistence</w:t>
      </w:r>
      <w:r w:rsidRPr="00806D0D">
        <w:rPr>
          <w:sz w:val="24"/>
          <w:szCs w:val="24"/>
        </w:rPr>
        <w:br/>
        <w:t xml:space="preserve">  frontend/            React application</w:t>
      </w:r>
      <w:r w:rsidRPr="00806D0D">
        <w:rPr>
          <w:sz w:val="24"/>
          <w:szCs w:val="24"/>
        </w:rPr>
        <w:br/>
        <w:t xml:space="preserve">  eval/                benchmark and ablation scripts</w:t>
      </w:r>
      <w:r w:rsidRPr="00806D0D">
        <w:rPr>
          <w:sz w:val="24"/>
          <w:szCs w:val="24"/>
        </w:rPr>
        <w:br/>
        <w:t xml:space="preserve">  tests/               unit and integration tests</w:t>
      </w:r>
      <w:r w:rsidRPr="00806D0D">
        <w:rPr>
          <w:sz w:val="24"/>
          <w:szCs w:val="24"/>
        </w:rPr>
        <w:br/>
        <w:t xml:space="preserve">  .github/workflows/   continuous integration</w:t>
      </w:r>
      <w:r w:rsidRPr="00806D0D">
        <w:rPr>
          <w:sz w:val="24"/>
          <w:szCs w:val="24"/>
        </w:rPr>
        <w:br/>
        <w:t xml:space="preserve">  docker-compose.yml   local service orchestration</w:t>
      </w:r>
    </w:p>
    <w:p w14:paraId="5CA6D652" w14:textId="77777777" w:rsidR="00AC35EF" w:rsidRPr="00806D0D" w:rsidRDefault="00000000">
      <w:pPr>
        <w:rPr>
          <w:sz w:val="24"/>
          <w:szCs w:val="24"/>
        </w:rPr>
      </w:pPr>
      <w:r w:rsidRPr="00806D0D">
        <w:rPr>
          <w:sz w:val="24"/>
          <w:szCs w:val="24"/>
        </w:rPr>
        <w:t>Configuration is loaded from environment variables, secrets are excluded from version control, and trained weights are versioned separately from source code. Docker Compose will be used for local deployment; Kubernetes is intentionally outside the present scope because the project does not require cluster-scale orchestration.</w:t>
      </w:r>
    </w:p>
    <w:p w14:paraId="0778F44A" w14:textId="77777777" w:rsidR="00AC35EF" w:rsidRPr="00806D0D" w:rsidRDefault="00000000">
      <w:pPr>
        <w:pStyle w:val="Heading2"/>
        <w:rPr>
          <w:sz w:val="28"/>
          <w:szCs w:val="28"/>
        </w:rPr>
      </w:pPr>
      <w:r w:rsidRPr="00806D0D">
        <w:rPr>
          <w:sz w:val="28"/>
          <w:szCs w:val="28"/>
        </w:rPr>
        <w:t>4.2 Training and Evaluation Plan</w:t>
      </w:r>
    </w:p>
    <w:p w14:paraId="46406EF5" w14:textId="77777777" w:rsidR="00AC35EF" w:rsidRPr="00806D0D" w:rsidRDefault="00000000">
      <w:pPr>
        <w:rPr>
          <w:sz w:val="24"/>
          <w:szCs w:val="24"/>
        </w:rPr>
      </w:pPr>
      <w:r w:rsidRPr="00806D0D">
        <w:rPr>
          <w:sz w:val="24"/>
          <w:szCs w:val="24"/>
        </w:rPr>
        <w:t>Text training will proceed in two tracks. The stylometric track extracts interpretable features and trains XGBoost with stratified train/validation/test splits. The deep-learning track fine-tunes a transformer classifier using tokenized text. Thresholds will be selected on validation data and frozen before final testing. RAID will be used to examine robustness across generators and attacks rather than only reporting a random-split score [1].</w:t>
      </w:r>
    </w:p>
    <w:p w14:paraId="30ED900F" w14:textId="77777777" w:rsidR="00AC35EF" w:rsidRPr="00806D0D" w:rsidRDefault="00000000">
      <w:pPr>
        <w:rPr>
          <w:sz w:val="24"/>
          <w:szCs w:val="24"/>
        </w:rPr>
      </w:pPr>
      <w:r w:rsidRPr="00806D0D">
        <w:rPr>
          <w:sz w:val="24"/>
          <w:szCs w:val="24"/>
        </w:rPr>
        <w:t>Image training will use transfer learning rather than training a large vision backbone from scratch. Images will be resized, normalized and augmented conservatively. Where frames originate from the same source video, splitting will be performed at source/video level to avoid leakage between train and test. A controlled dataset can be used for development, while WildDeepfake is reserved as a stronger generalization test [5].</w:t>
      </w:r>
    </w:p>
    <w:tbl>
      <w:tblPr>
        <w:tblStyle w:val="TableGrid"/>
        <w:tblW w:w="0" w:type="auto"/>
        <w:jc w:val="center"/>
        <w:tblLook w:val="04A0" w:firstRow="1" w:lastRow="0" w:firstColumn="1" w:lastColumn="0" w:noHBand="0" w:noVBand="1"/>
      </w:tblPr>
      <w:tblGrid>
        <w:gridCol w:w="3312"/>
        <w:gridCol w:w="3312"/>
        <w:gridCol w:w="3312"/>
      </w:tblGrid>
      <w:tr w:rsidR="00AC35EF" w:rsidRPr="00806D0D" w14:paraId="59C7C780" w14:textId="77777777">
        <w:trPr>
          <w:jc w:val="center"/>
        </w:trPr>
        <w:tc>
          <w:tcPr>
            <w:tcW w:w="3312" w:type="dxa"/>
            <w:shd w:val="clear" w:color="auto" w:fill="D9EAF7"/>
            <w:tcMar>
              <w:top w:w="90" w:type="dxa"/>
              <w:left w:w="90" w:type="dxa"/>
              <w:bottom w:w="90" w:type="dxa"/>
              <w:right w:w="90" w:type="dxa"/>
            </w:tcMar>
            <w:vAlign w:val="center"/>
          </w:tcPr>
          <w:p w14:paraId="24BC6E3C" w14:textId="77777777" w:rsidR="00AC35EF" w:rsidRPr="00806D0D" w:rsidRDefault="00000000">
            <w:pPr>
              <w:rPr>
                <w:sz w:val="24"/>
                <w:szCs w:val="24"/>
              </w:rPr>
            </w:pPr>
            <w:r w:rsidRPr="00806D0D">
              <w:rPr>
                <w:sz w:val="24"/>
                <w:szCs w:val="24"/>
              </w:rPr>
              <w:t>Evaluation group</w:t>
            </w:r>
          </w:p>
        </w:tc>
        <w:tc>
          <w:tcPr>
            <w:tcW w:w="3312" w:type="dxa"/>
            <w:shd w:val="clear" w:color="auto" w:fill="D9EAF7"/>
            <w:tcMar>
              <w:top w:w="90" w:type="dxa"/>
              <w:left w:w="90" w:type="dxa"/>
              <w:bottom w:w="90" w:type="dxa"/>
              <w:right w:w="90" w:type="dxa"/>
            </w:tcMar>
            <w:vAlign w:val="center"/>
          </w:tcPr>
          <w:p w14:paraId="6BDDC504" w14:textId="77777777" w:rsidR="00AC35EF" w:rsidRPr="00806D0D" w:rsidRDefault="00000000">
            <w:pPr>
              <w:rPr>
                <w:sz w:val="24"/>
                <w:szCs w:val="24"/>
              </w:rPr>
            </w:pPr>
            <w:r w:rsidRPr="00806D0D">
              <w:rPr>
                <w:sz w:val="24"/>
                <w:szCs w:val="24"/>
              </w:rPr>
              <w:t>Metrics</w:t>
            </w:r>
          </w:p>
        </w:tc>
        <w:tc>
          <w:tcPr>
            <w:tcW w:w="3312" w:type="dxa"/>
            <w:shd w:val="clear" w:color="auto" w:fill="D9EAF7"/>
            <w:tcMar>
              <w:top w:w="90" w:type="dxa"/>
              <w:left w:w="90" w:type="dxa"/>
              <w:bottom w:w="90" w:type="dxa"/>
              <w:right w:w="90" w:type="dxa"/>
            </w:tcMar>
            <w:vAlign w:val="center"/>
          </w:tcPr>
          <w:p w14:paraId="35DC26C3" w14:textId="77777777" w:rsidR="00AC35EF" w:rsidRPr="00806D0D" w:rsidRDefault="00000000">
            <w:pPr>
              <w:rPr>
                <w:sz w:val="24"/>
                <w:szCs w:val="24"/>
              </w:rPr>
            </w:pPr>
            <w:r w:rsidRPr="00806D0D">
              <w:rPr>
                <w:sz w:val="24"/>
                <w:szCs w:val="24"/>
              </w:rPr>
              <w:t>Purpose</w:t>
            </w:r>
          </w:p>
        </w:tc>
      </w:tr>
      <w:tr w:rsidR="00AC35EF" w:rsidRPr="00806D0D" w14:paraId="618E12C5" w14:textId="77777777">
        <w:trPr>
          <w:jc w:val="center"/>
        </w:trPr>
        <w:tc>
          <w:tcPr>
            <w:tcW w:w="3312" w:type="dxa"/>
          </w:tcPr>
          <w:p w14:paraId="603D7056" w14:textId="77777777" w:rsidR="00AC35EF" w:rsidRPr="00806D0D" w:rsidRDefault="00000000">
            <w:pPr>
              <w:rPr>
                <w:sz w:val="24"/>
                <w:szCs w:val="24"/>
              </w:rPr>
            </w:pPr>
            <w:r w:rsidRPr="00806D0D">
              <w:rPr>
                <w:sz w:val="24"/>
                <w:szCs w:val="24"/>
              </w:rPr>
              <w:t>Detector performance</w:t>
            </w:r>
          </w:p>
        </w:tc>
        <w:tc>
          <w:tcPr>
            <w:tcW w:w="3312" w:type="dxa"/>
          </w:tcPr>
          <w:p w14:paraId="300B703B" w14:textId="77777777" w:rsidR="00AC35EF" w:rsidRPr="00806D0D" w:rsidRDefault="00000000">
            <w:pPr>
              <w:rPr>
                <w:sz w:val="24"/>
                <w:szCs w:val="24"/>
              </w:rPr>
            </w:pPr>
            <w:r w:rsidRPr="00806D0D">
              <w:rPr>
                <w:sz w:val="24"/>
                <w:szCs w:val="24"/>
              </w:rPr>
              <w:t>Accuracy, Precision, Recall, F1, ROC-AUC</w:t>
            </w:r>
          </w:p>
        </w:tc>
        <w:tc>
          <w:tcPr>
            <w:tcW w:w="3312" w:type="dxa"/>
          </w:tcPr>
          <w:p w14:paraId="41DD4ADF" w14:textId="77777777" w:rsidR="00AC35EF" w:rsidRPr="00806D0D" w:rsidRDefault="00000000">
            <w:pPr>
              <w:rPr>
                <w:sz w:val="24"/>
                <w:szCs w:val="24"/>
              </w:rPr>
            </w:pPr>
            <w:r w:rsidRPr="00806D0D">
              <w:rPr>
                <w:sz w:val="24"/>
                <w:szCs w:val="24"/>
              </w:rPr>
              <w:t>Measure basic human/AI or real/fake discrimination</w:t>
            </w:r>
          </w:p>
        </w:tc>
      </w:tr>
      <w:tr w:rsidR="00AC35EF" w:rsidRPr="00806D0D" w14:paraId="3EE245C9" w14:textId="77777777">
        <w:trPr>
          <w:jc w:val="center"/>
        </w:trPr>
        <w:tc>
          <w:tcPr>
            <w:tcW w:w="3312" w:type="dxa"/>
          </w:tcPr>
          <w:p w14:paraId="2272ED87" w14:textId="77777777" w:rsidR="00AC35EF" w:rsidRPr="00806D0D" w:rsidRDefault="00000000">
            <w:pPr>
              <w:rPr>
                <w:sz w:val="24"/>
                <w:szCs w:val="24"/>
              </w:rPr>
            </w:pPr>
            <w:r w:rsidRPr="00806D0D">
              <w:rPr>
                <w:sz w:val="24"/>
                <w:szCs w:val="24"/>
              </w:rPr>
              <w:t>Robustness</w:t>
            </w:r>
          </w:p>
        </w:tc>
        <w:tc>
          <w:tcPr>
            <w:tcW w:w="3312" w:type="dxa"/>
          </w:tcPr>
          <w:p w14:paraId="2E0F2557" w14:textId="77777777" w:rsidR="00AC35EF" w:rsidRPr="00806D0D" w:rsidRDefault="00000000">
            <w:pPr>
              <w:rPr>
                <w:sz w:val="24"/>
                <w:szCs w:val="24"/>
              </w:rPr>
            </w:pPr>
            <w:r w:rsidRPr="00806D0D">
              <w:rPr>
                <w:sz w:val="24"/>
                <w:szCs w:val="24"/>
              </w:rPr>
              <w:t xml:space="preserve">Cross-domain score, unseen-generator score, attack </w:t>
            </w:r>
            <w:r w:rsidRPr="00806D0D">
              <w:rPr>
                <w:sz w:val="24"/>
                <w:szCs w:val="24"/>
              </w:rPr>
              <w:lastRenderedPageBreak/>
              <w:t>degradation</w:t>
            </w:r>
          </w:p>
        </w:tc>
        <w:tc>
          <w:tcPr>
            <w:tcW w:w="3312" w:type="dxa"/>
          </w:tcPr>
          <w:p w14:paraId="16185785" w14:textId="77777777" w:rsidR="00AC35EF" w:rsidRPr="00806D0D" w:rsidRDefault="00000000">
            <w:pPr>
              <w:rPr>
                <w:sz w:val="24"/>
                <w:szCs w:val="24"/>
              </w:rPr>
            </w:pPr>
            <w:r w:rsidRPr="00806D0D">
              <w:rPr>
                <w:sz w:val="24"/>
                <w:szCs w:val="24"/>
              </w:rPr>
              <w:lastRenderedPageBreak/>
              <w:t>Measure generalization rather than only in-domain fit</w:t>
            </w:r>
          </w:p>
        </w:tc>
      </w:tr>
      <w:tr w:rsidR="00AC35EF" w:rsidRPr="00806D0D" w14:paraId="1FC291B6" w14:textId="77777777">
        <w:trPr>
          <w:jc w:val="center"/>
        </w:trPr>
        <w:tc>
          <w:tcPr>
            <w:tcW w:w="3312" w:type="dxa"/>
          </w:tcPr>
          <w:p w14:paraId="099BF9E7" w14:textId="77777777" w:rsidR="00AC35EF" w:rsidRPr="00806D0D" w:rsidRDefault="00000000">
            <w:pPr>
              <w:rPr>
                <w:sz w:val="24"/>
                <w:szCs w:val="24"/>
              </w:rPr>
            </w:pPr>
            <w:r w:rsidRPr="00806D0D">
              <w:rPr>
                <w:sz w:val="24"/>
                <w:szCs w:val="24"/>
              </w:rPr>
              <w:t>Calibration</w:t>
            </w:r>
          </w:p>
        </w:tc>
        <w:tc>
          <w:tcPr>
            <w:tcW w:w="3312" w:type="dxa"/>
          </w:tcPr>
          <w:p w14:paraId="3FCECA24" w14:textId="77777777" w:rsidR="00AC35EF" w:rsidRPr="00806D0D" w:rsidRDefault="00000000">
            <w:pPr>
              <w:rPr>
                <w:sz w:val="24"/>
                <w:szCs w:val="24"/>
              </w:rPr>
            </w:pPr>
            <w:r w:rsidRPr="00806D0D">
              <w:rPr>
                <w:sz w:val="24"/>
                <w:szCs w:val="24"/>
              </w:rPr>
              <w:t>ECE / reliability analysis</w:t>
            </w:r>
          </w:p>
        </w:tc>
        <w:tc>
          <w:tcPr>
            <w:tcW w:w="3312" w:type="dxa"/>
          </w:tcPr>
          <w:p w14:paraId="7B2D9BE5" w14:textId="77777777" w:rsidR="00AC35EF" w:rsidRPr="00806D0D" w:rsidRDefault="00000000">
            <w:pPr>
              <w:rPr>
                <w:sz w:val="24"/>
                <w:szCs w:val="24"/>
              </w:rPr>
            </w:pPr>
            <w:r w:rsidRPr="00806D0D">
              <w:rPr>
                <w:sz w:val="24"/>
                <w:szCs w:val="24"/>
              </w:rPr>
              <w:t>Check whether reported confidence is trustworthy</w:t>
            </w:r>
          </w:p>
        </w:tc>
      </w:tr>
      <w:tr w:rsidR="00AC35EF" w:rsidRPr="00806D0D" w14:paraId="0409500A" w14:textId="77777777">
        <w:trPr>
          <w:jc w:val="center"/>
        </w:trPr>
        <w:tc>
          <w:tcPr>
            <w:tcW w:w="3312" w:type="dxa"/>
          </w:tcPr>
          <w:p w14:paraId="065CADCA" w14:textId="77777777" w:rsidR="00AC35EF" w:rsidRPr="00806D0D" w:rsidRDefault="00000000">
            <w:pPr>
              <w:rPr>
                <w:sz w:val="24"/>
                <w:szCs w:val="24"/>
              </w:rPr>
            </w:pPr>
            <w:r w:rsidRPr="00806D0D">
              <w:rPr>
                <w:sz w:val="24"/>
                <w:szCs w:val="24"/>
              </w:rPr>
              <w:t>RAG</w:t>
            </w:r>
          </w:p>
        </w:tc>
        <w:tc>
          <w:tcPr>
            <w:tcW w:w="3312" w:type="dxa"/>
          </w:tcPr>
          <w:p w14:paraId="2C83DA7A" w14:textId="77777777" w:rsidR="00AC35EF" w:rsidRPr="00806D0D" w:rsidRDefault="00000000">
            <w:pPr>
              <w:rPr>
                <w:sz w:val="24"/>
                <w:szCs w:val="24"/>
              </w:rPr>
            </w:pPr>
            <w:r w:rsidRPr="00806D0D">
              <w:rPr>
                <w:sz w:val="24"/>
                <w:szCs w:val="24"/>
              </w:rPr>
              <w:t>Retrieval relevance, citation/support checks</w:t>
            </w:r>
          </w:p>
        </w:tc>
        <w:tc>
          <w:tcPr>
            <w:tcW w:w="3312" w:type="dxa"/>
          </w:tcPr>
          <w:p w14:paraId="596147B8" w14:textId="77777777" w:rsidR="00AC35EF" w:rsidRPr="00806D0D" w:rsidRDefault="00000000">
            <w:pPr>
              <w:rPr>
                <w:sz w:val="24"/>
                <w:szCs w:val="24"/>
              </w:rPr>
            </w:pPr>
            <w:r w:rsidRPr="00806D0D">
              <w:rPr>
                <w:sz w:val="24"/>
                <w:szCs w:val="24"/>
              </w:rPr>
              <w:t>Check whether evidence retrieval helps rather than distracts</w:t>
            </w:r>
          </w:p>
        </w:tc>
      </w:tr>
      <w:tr w:rsidR="00AC35EF" w:rsidRPr="00806D0D" w14:paraId="40D9583C" w14:textId="77777777">
        <w:trPr>
          <w:jc w:val="center"/>
        </w:trPr>
        <w:tc>
          <w:tcPr>
            <w:tcW w:w="3312" w:type="dxa"/>
          </w:tcPr>
          <w:p w14:paraId="74503C36" w14:textId="77777777" w:rsidR="00AC35EF" w:rsidRPr="00806D0D" w:rsidRDefault="00000000">
            <w:pPr>
              <w:rPr>
                <w:sz w:val="24"/>
                <w:szCs w:val="24"/>
              </w:rPr>
            </w:pPr>
            <w:r w:rsidRPr="00806D0D">
              <w:rPr>
                <w:sz w:val="24"/>
                <w:szCs w:val="24"/>
              </w:rPr>
              <w:t>Agentic system</w:t>
            </w:r>
          </w:p>
        </w:tc>
        <w:tc>
          <w:tcPr>
            <w:tcW w:w="3312" w:type="dxa"/>
          </w:tcPr>
          <w:p w14:paraId="4522E6BE" w14:textId="77777777" w:rsidR="00AC35EF" w:rsidRPr="00806D0D" w:rsidRDefault="00000000">
            <w:pPr>
              <w:rPr>
                <w:sz w:val="24"/>
                <w:szCs w:val="24"/>
              </w:rPr>
            </w:pPr>
            <w:r w:rsidRPr="00806D0D">
              <w:rPr>
                <w:sz w:val="24"/>
                <w:szCs w:val="24"/>
              </w:rPr>
              <w:t>Ablation, disagreement rate, escalation rate, latency</w:t>
            </w:r>
          </w:p>
        </w:tc>
        <w:tc>
          <w:tcPr>
            <w:tcW w:w="3312" w:type="dxa"/>
          </w:tcPr>
          <w:p w14:paraId="66FADC11" w14:textId="77777777" w:rsidR="00AC35EF" w:rsidRPr="00806D0D" w:rsidRDefault="00000000">
            <w:pPr>
              <w:rPr>
                <w:sz w:val="24"/>
                <w:szCs w:val="24"/>
              </w:rPr>
            </w:pPr>
            <w:r w:rsidRPr="00806D0D">
              <w:rPr>
                <w:sz w:val="24"/>
                <w:szCs w:val="24"/>
              </w:rPr>
              <w:t>Measure value and cost of orchestration and verification</w:t>
            </w:r>
          </w:p>
        </w:tc>
      </w:tr>
    </w:tbl>
    <w:p w14:paraId="6D1ACA63" w14:textId="77777777" w:rsidR="00AC35EF" w:rsidRPr="00806D0D" w:rsidRDefault="00000000">
      <w:pPr>
        <w:pStyle w:val="Heading2"/>
        <w:rPr>
          <w:sz w:val="28"/>
          <w:szCs w:val="28"/>
        </w:rPr>
      </w:pPr>
      <w:r w:rsidRPr="00806D0D">
        <w:rPr>
          <w:sz w:val="28"/>
          <w:szCs w:val="28"/>
        </w:rPr>
        <w:t>4.3 Working Modules and Deliverables</w:t>
      </w:r>
    </w:p>
    <w:p w14:paraId="37D33AF1" w14:textId="77777777" w:rsidR="00AC35EF" w:rsidRPr="00806D0D" w:rsidRDefault="00000000">
      <w:pPr>
        <w:rPr>
          <w:sz w:val="24"/>
          <w:szCs w:val="24"/>
        </w:rPr>
      </w:pPr>
      <w:r w:rsidRPr="00806D0D">
        <w:rPr>
          <w:sz w:val="24"/>
          <w:szCs w:val="24"/>
        </w:rPr>
        <w:t>At synopsis stage, the implementation is intentionally separated into completed prototypes and planned modules so that the report does not overstate progress.</w:t>
      </w:r>
    </w:p>
    <w:tbl>
      <w:tblPr>
        <w:tblStyle w:val="TableGrid"/>
        <w:tblW w:w="0" w:type="auto"/>
        <w:jc w:val="center"/>
        <w:tblLook w:val="04A0" w:firstRow="1" w:lastRow="0" w:firstColumn="1" w:lastColumn="0" w:noHBand="0" w:noVBand="1"/>
      </w:tblPr>
      <w:tblGrid>
        <w:gridCol w:w="3312"/>
        <w:gridCol w:w="3312"/>
        <w:gridCol w:w="3312"/>
      </w:tblGrid>
      <w:tr w:rsidR="00AC35EF" w:rsidRPr="00806D0D" w14:paraId="477D9775" w14:textId="77777777">
        <w:trPr>
          <w:jc w:val="center"/>
        </w:trPr>
        <w:tc>
          <w:tcPr>
            <w:tcW w:w="3312" w:type="dxa"/>
            <w:shd w:val="clear" w:color="auto" w:fill="D9EAF7"/>
            <w:tcMar>
              <w:top w:w="90" w:type="dxa"/>
              <w:left w:w="90" w:type="dxa"/>
              <w:bottom w:w="90" w:type="dxa"/>
              <w:right w:w="90" w:type="dxa"/>
            </w:tcMar>
            <w:vAlign w:val="center"/>
          </w:tcPr>
          <w:p w14:paraId="3D88F682" w14:textId="77777777" w:rsidR="00AC35EF" w:rsidRPr="00806D0D" w:rsidRDefault="00000000">
            <w:pPr>
              <w:rPr>
                <w:sz w:val="24"/>
                <w:szCs w:val="24"/>
              </w:rPr>
            </w:pPr>
            <w:r w:rsidRPr="00806D0D">
              <w:rPr>
                <w:sz w:val="24"/>
                <w:szCs w:val="24"/>
              </w:rPr>
              <w:t>Area</w:t>
            </w:r>
          </w:p>
        </w:tc>
        <w:tc>
          <w:tcPr>
            <w:tcW w:w="3312" w:type="dxa"/>
            <w:shd w:val="clear" w:color="auto" w:fill="D9EAF7"/>
            <w:tcMar>
              <w:top w:w="90" w:type="dxa"/>
              <w:left w:w="90" w:type="dxa"/>
              <w:bottom w:w="90" w:type="dxa"/>
              <w:right w:w="90" w:type="dxa"/>
            </w:tcMar>
            <w:vAlign w:val="center"/>
          </w:tcPr>
          <w:p w14:paraId="4A65B397" w14:textId="77777777" w:rsidR="00AC35EF" w:rsidRPr="00806D0D" w:rsidRDefault="00000000">
            <w:pPr>
              <w:rPr>
                <w:sz w:val="24"/>
                <w:szCs w:val="24"/>
              </w:rPr>
            </w:pPr>
            <w:r w:rsidRPr="00806D0D">
              <w:rPr>
                <w:sz w:val="24"/>
                <w:szCs w:val="24"/>
              </w:rPr>
              <w:t>Current / prototyped</w:t>
            </w:r>
          </w:p>
        </w:tc>
        <w:tc>
          <w:tcPr>
            <w:tcW w:w="3312" w:type="dxa"/>
            <w:shd w:val="clear" w:color="auto" w:fill="D9EAF7"/>
            <w:tcMar>
              <w:top w:w="90" w:type="dxa"/>
              <w:left w:w="90" w:type="dxa"/>
              <w:bottom w:w="90" w:type="dxa"/>
              <w:right w:w="90" w:type="dxa"/>
            </w:tcMar>
            <w:vAlign w:val="center"/>
          </w:tcPr>
          <w:p w14:paraId="3AA783F1" w14:textId="77777777" w:rsidR="00AC35EF" w:rsidRPr="00806D0D" w:rsidRDefault="00000000">
            <w:pPr>
              <w:rPr>
                <w:sz w:val="24"/>
                <w:szCs w:val="24"/>
              </w:rPr>
            </w:pPr>
            <w:r w:rsidRPr="00806D0D">
              <w:rPr>
                <w:sz w:val="24"/>
                <w:szCs w:val="24"/>
              </w:rPr>
              <w:t>Next deliverable</w:t>
            </w:r>
          </w:p>
        </w:tc>
      </w:tr>
      <w:tr w:rsidR="00AC35EF" w:rsidRPr="00806D0D" w14:paraId="02A59611" w14:textId="77777777">
        <w:trPr>
          <w:jc w:val="center"/>
        </w:trPr>
        <w:tc>
          <w:tcPr>
            <w:tcW w:w="3312" w:type="dxa"/>
          </w:tcPr>
          <w:p w14:paraId="3828345A" w14:textId="77777777" w:rsidR="00AC35EF" w:rsidRPr="00806D0D" w:rsidRDefault="00000000">
            <w:pPr>
              <w:rPr>
                <w:sz w:val="24"/>
                <w:szCs w:val="24"/>
              </w:rPr>
            </w:pPr>
            <w:r w:rsidRPr="00806D0D">
              <w:rPr>
                <w:sz w:val="24"/>
                <w:szCs w:val="24"/>
              </w:rPr>
              <w:t>Core engineering</w:t>
            </w:r>
          </w:p>
        </w:tc>
        <w:tc>
          <w:tcPr>
            <w:tcW w:w="3312" w:type="dxa"/>
          </w:tcPr>
          <w:p w14:paraId="796D3A28" w14:textId="77777777" w:rsidR="00AC35EF" w:rsidRPr="00806D0D" w:rsidRDefault="00000000">
            <w:pPr>
              <w:rPr>
                <w:sz w:val="24"/>
                <w:szCs w:val="24"/>
              </w:rPr>
            </w:pPr>
            <w:r w:rsidRPr="00806D0D">
              <w:rPr>
                <w:sz w:val="24"/>
                <w:szCs w:val="24"/>
              </w:rPr>
              <w:t>Repository structure, shared state schema, environment configuration, tests/CI scaffold</w:t>
            </w:r>
          </w:p>
        </w:tc>
        <w:tc>
          <w:tcPr>
            <w:tcW w:w="3312" w:type="dxa"/>
          </w:tcPr>
          <w:p w14:paraId="6E5D0C16" w14:textId="77777777" w:rsidR="00AC35EF" w:rsidRPr="00806D0D" w:rsidRDefault="00000000">
            <w:pPr>
              <w:rPr>
                <w:sz w:val="24"/>
                <w:szCs w:val="24"/>
              </w:rPr>
            </w:pPr>
            <w:r w:rsidRPr="00806D0D">
              <w:rPr>
                <w:sz w:val="24"/>
                <w:szCs w:val="24"/>
              </w:rPr>
              <w:t>Complete production configuration and observability</w:t>
            </w:r>
          </w:p>
        </w:tc>
      </w:tr>
      <w:tr w:rsidR="00AC35EF" w:rsidRPr="00806D0D" w14:paraId="0231EEE0" w14:textId="77777777">
        <w:trPr>
          <w:jc w:val="center"/>
        </w:trPr>
        <w:tc>
          <w:tcPr>
            <w:tcW w:w="3312" w:type="dxa"/>
          </w:tcPr>
          <w:p w14:paraId="257AB736" w14:textId="77777777" w:rsidR="00AC35EF" w:rsidRPr="00806D0D" w:rsidRDefault="00000000">
            <w:pPr>
              <w:rPr>
                <w:sz w:val="24"/>
                <w:szCs w:val="24"/>
              </w:rPr>
            </w:pPr>
            <w:r w:rsidRPr="00806D0D">
              <w:rPr>
                <w:sz w:val="24"/>
                <w:szCs w:val="24"/>
              </w:rPr>
              <w:t>Text agent</w:t>
            </w:r>
          </w:p>
        </w:tc>
        <w:tc>
          <w:tcPr>
            <w:tcW w:w="3312" w:type="dxa"/>
          </w:tcPr>
          <w:p w14:paraId="6FD34C76" w14:textId="77777777" w:rsidR="00AC35EF" w:rsidRPr="00806D0D" w:rsidRDefault="00000000">
            <w:pPr>
              <w:rPr>
                <w:sz w:val="24"/>
                <w:szCs w:val="24"/>
              </w:rPr>
            </w:pPr>
            <w:r w:rsidRPr="00806D0D">
              <w:rPr>
                <w:sz w:val="24"/>
                <w:szCs w:val="24"/>
              </w:rPr>
              <w:t>Stylometric prototype, LLM-judge integration, confidence-weighted fusion</w:t>
            </w:r>
          </w:p>
        </w:tc>
        <w:tc>
          <w:tcPr>
            <w:tcW w:w="3312" w:type="dxa"/>
          </w:tcPr>
          <w:p w14:paraId="18294467" w14:textId="77777777" w:rsidR="00AC35EF" w:rsidRPr="00806D0D" w:rsidRDefault="00000000">
            <w:pPr>
              <w:rPr>
                <w:sz w:val="24"/>
                <w:szCs w:val="24"/>
              </w:rPr>
            </w:pPr>
            <w:r w:rsidRPr="00806D0D">
              <w:rPr>
                <w:sz w:val="24"/>
                <w:szCs w:val="24"/>
              </w:rPr>
              <w:t>Train XGBoost and transformer detectors; benchmark on RAID</w:t>
            </w:r>
          </w:p>
        </w:tc>
      </w:tr>
      <w:tr w:rsidR="00AC35EF" w:rsidRPr="00806D0D" w14:paraId="0C1A9109" w14:textId="77777777">
        <w:trPr>
          <w:jc w:val="center"/>
        </w:trPr>
        <w:tc>
          <w:tcPr>
            <w:tcW w:w="3312" w:type="dxa"/>
          </w:tcPr>
          <w:p w14:paraId="50A5B77A" w14:textId="77777777" w:rsidR="00AC35EF" w:rsidRPr="00806D0D" w:rsidRDefault="00000000">
            <w:pPr>
              <w:rPr>
                <w:sz w:val="24"/>
                <w:szCs w:val="24"/>
              </w:rPr>
            </w:pPr>
            <w:r w:rsidRPr="00806D0D">
              <w:rPr>
                <w:sz w:val="24"/>
                <w:szCs w:val="24"/>
              </w:rPr>
              <w:t>Orchestration</w:t>
            </w:r>
          </w:p>
        </w:tc>
        <w:tc>
          <w:tcPr>
            <w:tcW w:w="3312" w:type="dxa"/>
          </w:tcPr>
          <w:p w14:paraId="007CB4B2" w14:textId="77777777" w:rsidR="00AC35EF" w:rsidRPr="00806D0D" w:rsidRDefault="00000000">
            <w:pPr>
              <w:rPr>
                <w:sz w:val="24"/>
                <w:szCs w:val="24"/>
              </w:rPr>
            </w:pPr>
            <w:r w:rsidRPr="00806D0D">
              <w:rPr>
                <w:sz w:val="24"/>
                <w:szCs w:val="24"/>
              </w:rPr>
              <w:t>LangGraph routing prototype and FastAPI endpoint</w:t>
            </w:r>
          </w:p>
        </w:tc>
        <w:tc>
          <w:tcPr>
            <w:tcW w:w="3312" w:type="dxa"/>
          </w:tcPr>
          <w:p w14:paraId="4B2CADF6" w14:textId="77777777" w:rsidR="00AC35EF" w:rsidRPr="00806D0D" w:rsidRDefault="00000000">
            <w:pPr>
              <w:rPr>
                <w:sz w:val="24"/>
                <w:szCs w:val="24"/>
              </w:rPr>
            </w:pPr>
            <w:r w:rsidRPr="00806D0D">
              <w:rPr>
                <w:sz w:val="24"/>
                <w:szCs w:val="24"/>
              </w:rPr>
              <w:t>Adaptive routing, retry/re-analysis policy and verifier</w:t>
            </w:r>
          </w:p>
        </w:tc>
      </w:tr>
      <w:tr w:rsidR="00AC35EF" w:rsidRPr="00806D0D" w14:paraId="0CB16CEC" w14:textId="77777777">
        <w:trPr>
          <w:jc w:val="center"/>
        </w:trPr>
        <w:tc>
          <w:tcPr>
            <w:tcW w:w="3312" w:type="dxa"/>
          </w:tcPr>
          <w:p w14:paraId="723ABCF7" w14:textId="77777777" w:rsidR="00AC35EF" w:rsidRPr="00806D0D" w:rsidRDefault="00000000">
            <w:pPr>
              <w:rPr>
                <w:sz w:val="24"/>
                <w:szCs w:val="24"/>
              </w:rPr>
            </w:pPr>
            <w:r w:rsidRPr="00806D0D">
              <w:rPr>
                <w:sz w:val="24"/>
                <w:szCs w:val="24"/>
              </w:rPr>
              <w:t>Image agent</w:t>
            </w:r>
          </w:p>
        </w:tc>
        <w:tc>
          <w:tcPr>
            <w:tcW w:w="3312" w:type="dxa"/>
          </w:tcPr>
          <w:p w14:paraId="5270407F" w14:textId="77777777" w:rsidR="00AC35EF" w:rsidRPr="00806D0D" w:rsidRDefault="00000000">
            <w:pPr>
              <w:rPr>
                <w:sz w:val="24"/>
                <w:szCs w:val="24"/>
              </w:rPr>
            </w:pPr>
            <w:r w:rsidRPr="00806D0D">
              <w:rPr>
                <w:sz w:val="24"/>
                <w:szCs w:val="24"/>
              </w:rPr>
              <w:t>Dataset selected; architecture planned</w:t>
            </w:r>
          </w:p>
        </w:tc>
        <w:tc>
          <w:tcPr>
            <w:tcW w:w="3312" w:type="dxa"/>
          </w:tcPr>
          <w:p w14:paraId="37673037" w14:textId="77777777" w:rsidR="00AC35EF" w:rsidRPr="00806D0D" w:rsidRDefault="00000000">
            <w:pPr>
              <w:rPr>
                <w:sz w:val="24"/>
                <w:szCs w:val="24"/>
              </w:rPr>
            </w:pPr>
            <w:r w:rsidRPr="00806D0D">
              <w:rPr>
                <w:sz w:val="24"/>
                <w:szCs w:val="24"/>
              </w:rPr>
              <w:t>Train EfficientNet/Xception and add frequency/residual tools</w:t>
            </w:r>
          </w:p>
        </w:tc>
      </w:tr>
      <w:tr w:rsidR="00AC35EF" w:rsidRPr="00806D0D" w14:paraId="329BA9AD" w14:textId="77777777">
        <w:trPr>
          <w:jc w:val="center"/>
        </w:trPr>
        <w:tc>
          <w:tcPr>
            <w:tcW w:w="3312" w:type="dxa"/>
          </w:tcPr>
          <w:p w14:paraId="0DAC6364" w14:textId="77777777" w:rsidR="00AC35EF" w:rsidRPr="00806D0D" w:rsidRDefault="00000000">
            <w:pPr>
              <w:rPr>
                <w:sz w:val="24"/>
                <w:szCs w:val="24"/>
              </w:rPr>
            </w:pPr>
            <w:r w:rsidRPr="00806D0D">
              <w:rPr>
                <w:sz w:val="24"/>
                <w:szCs w:val="24"/>
              </w:rPr>
              <w:t>RAG</w:t>
            </w:r>
          </w:p>
        </w:tc>
        <w:tc>
          <w:tcPr>
            <w:tcW w:w="3312" w:type="dxa"/>
          </w:tcPr>
          <w:p w14:paraId="296DBC03" w14:textId="77777777" w:rsidR="00AC35EF" w:rsidRPr="00806D0D" w:rsidRDefault="00000000">
            <w:pPr>
              <w:rPr>
                <w:sz w:val="24"/>
                <w:szCs w:val="24"/>
              </w:rPr>
            </w:pPr>
            <w:r w:rsidRPr="00806D0D">
              <w:rPr>
                <w:sz w:val="24"/>
                <w:szCs w:val="24"/>
              </w:rPr>
              <w:t>ChromaDB service scaffold</w:t>
            </w:r>
          </w:p>
        </w:tc>
        <w:tc>
          <w:tcPr>
            <w:tcW w:w="3312" w:type="dxa"/>
          </w:tcPr>
          <w:p w14:paraId="71D279E8" w14:textId="77777777" w:rsidR="00AC35EF" w:rsidRPr="00806D0D" w:rsidRDefault="00000000">
            <w:pPr>
              <w:rPr>
                <w:sz w:val="24"/>
                <w:szCs w:val="24"/>
              </w:rPr>
            </w:pPr>
            <w:r w:rsidRPr="00806D0D">
              <w:rPr>
                <w:sz w:val="24"/>
                <w:szCs w:val="24"/>
              </w:rPr>
              <w:t>Curated forensic corpus, ingestion, retrieval and citations</w:t>
            </w:r>
          </w:p>
        </w:tc>
      </w:tr>
      <w:tr w:rsidR="00AC35EF" w:rsidRPr="00806D0D" w14:paraId="30061E26" w14:textId="77777777">
        <w:trPr>
          <w:jc w:val="center"/>
        </w:trPr>
        <w:tc>
          <w:tcPr>
            <w:tcW w:w="3312" w:type="dxa"/>
          </w:tcPr>
          <w:p w14:paraId="18C91702" w14:textId="77777777" w:rsidR="00AC35EF" w:rsidRPr="00806D0D" w:rsidRDefault="00000000">
            <w:pPr>
              <w:rPr>
                <w:sz w:val="24"/>
                <w:szCs w:val="24"/>
              </w:rPr>
            </w:pPr>
            <w:r w:rsidRPr="00806D0D">
              <w:rPr>
                <w:sz w:val="24"/>
                <w:szCs w:val="24"/>
              </w:rPr>
              <w:t>Product</w:t>
            </w:r>
          </w:p>
        </w:tc>
        <w:tc>
          <w:tcPr>
            <w:tcW w:w="3312" w:type="dxa"/>
          </w:tcPr>
          <w:p w14:paraId="7584744D" w14:textId="77777777" w:rsidR="00AC35EF" w:rsidRPr="00806D0D" w:rsidRDefault="00000000">
            <w:pPr>
              <w:rPr>
                <w:sz w:val="24"/>
                <w:szCs w:val="24"/>
              </w:rPr>
            </w:pPr>
            <w:r w:rsidRPr="00806D0D">
              <w:rPr>
                <w:sz w:val="24"/>
                <w:szCs w:val="24"/>
              </w:rPr>
              <w:t>Docker API scaffold</w:t>
            </w:r>
          </w:p>
        </w:tc>
        <w:tc>
          <w:tcPr>
            <w:tcW w:w="3312" w:type="dxa"/>
          </w:tcPr>
          <w:p w14:paraId="756EA03C" w14:textId="77777777" w:rsidR="00AC35EF" w:rsidRPr="00806D0D" w:rsidRDefault="00000000">
            <w:pPr>
              <w:rPr>
                <w:sz w:val="24"/>
                <w:szCs w:val="24"/>
              </w:rPr>
            </w:pPr>
            <w:r w:rsidRPr="00806D0D">
              <w:rPr>
                <w:sz w:val="24"/>
                <w:szCs w:val="24"/>
              </w:rPr>
              <w:t>React dashboard, evidence store, hashing and final report export</w:t>
            </w:r>
          </w:p>
        </w:tc>
      </w:tr>
    </w:tbl>
    <w:p w14:paraId="75BF777C" w14:textId="77777777" w:rsidR="00AC35EF" w:rsidRPr="00806D0D" w:rsidRDefault="00000000">
      <w:pPr>
        <w:rPr>
          <w:sz w:val="24"/>
          <w:szCs w:val="24"/>
        </w:rPr>
      </w:pPr>
      <w:r w:rsidRPr="00806D0D">
        <w:rPr>
          <w:sz w:val="24"/>
          <w:szCs w:val="24"/>
        </w:rPr>
        <w:br w:type="page"/>
      </w:r>
    </w:p>
    <w:p w14:paraId="4D57CE86" w14:textId="3497D0CA" w:rsidR="00AC35EF" w:rsidRPr="00806D0D" w:rsidRDefault="00000000" w:rsidP="00806D0D">
      <w:pPr>
        <w:pStyle w:val="ChapterTitle"/>
        <w:keepNext/>
        <w:jc w:val="left"/>
        <w:rPr>
          <w:sz w:val="32"/>
          <w:szCs w:val="24"/>
        </w:rPr>
      </w:pPr>
      <w:r w:rsidRPr="00806D0D">
        <w:rPr>
          <w:sz w:val="32"/>
          <w:szCs w:val="24"/>
        </w:rPr>
        <w:lastRenderedPageBreak/>
        <w:t>EXPECTED RESULTS &amp; EVALUATION</w:t>
      </w:r>
    </w:p>
    <w:p w14:paraId="3C9ADBE6" w14:textId="77777777" w:rsidR="00AC35EF" w:rsidRPr="00806D0D" w:rsidRDefault="00000000">
      <w:pPr>
        <w:pStyle w:val="Heading2"/>
        <w:rPr>
          <w:sz w:val="28"/>
          <w:szCs w:val="28"/>
        </w:rPr>
      </w:pPr>
      <w:r w:rsidRPr="00806D0D">
        <w:rPr>
          <w:sz w:val="28"/>
          <w:szCs w:val="28"/>
        </w:rPr>
        <w:t>5.1 Research Questions</w:t>
      </w:r>
    </w:p>
    <w:p w14:paraId="1BF2CBA4" w14:textId="77777777" w:rsidR="00AC35EF" w:rsidRPr="00806D0D" w:rsidRDefault="00000000">
      <w:pPr>
        <w:ind w:left="259" w:hanging="259"/>
        <w:rPr>
          <w:sz w:val="24"/>
          <w:szCs w:val="24"/>
        </w:rPr>
      </w:pPr>
      <w:r w:rsidRPr="00806D0D">
        <w:rPr>
          <w:sz w:val="24"/>
          <w:szCs w:val="24"/>
        </w:rPr>
        <w:t>1.  Does combining complementary forensic signals improve robustness compared with the strongest individual detector?</w:t>
      </w:r>
    </w:p>
    <w:p w14:paraId="4C7B1830" w14:textId="77777777" w:rsidR="00AC35EF" w:rsidRPr="00806D0D" w:rsidRDefault="00000000">
      <w:pPr>
        <w:ind w:left="259" w:hanging="259"/>
        <w:rPr>
          <w:sz w:val="24"/>
          <w:szCs w:val="24"/>
        </w:rPr>
      </w:pPr>
      <w:r w:rsidRPr="00806D0D">
        <w:rPr>
          <w:sz w:val="24"/>
          <w:szCs w:val="24"/>
        </w:rPr>
        <w:t>2.  Does agentic routing provide a measurable benefit over always running the same fixed tool sequence?</w:t>
      </w:r>
    </w:p>
    <w:p w14:paraId="295BB976" w14:textId="77777777" w:rsidR="00AC35EF" w:rsidRPr="00806D0D" w:rsidRDefault="00000000">
      <w:pPr>
        <w:ind w:left="259" w:hanging="259"/>
        <w:rPr>
          <w:sz w:val="24"/>
          <w:szCs w:val="24"/>
        </w:rPr>
      </w:pPr>
      <w:r w:rsidRPr="00806D0D">
        <w:rPr>
          <w:sz w:val="24"/>
          <w:szCs w:val="24"/>
        </w:rPr>
        <w:t>3.  Does RAG improve the factual support and auditability of the explanation without materially reducing detection performance?</w:t>
      </w:r>
    </w:p>
    <w:p w14:paraId="3EE6BD68" w14:textId="77777777" w:rsidR="00AC35EF" w:rsidRPr="00806D0D" w:rsidRDefault="00000000">
      <w:pPr>
        <w:ind w:left="259" w:hanging="259"/>
        <w:rPr>
          <w:sz w:val="24"/>
          <w:szCs w:val="24"/>
        </w:rPr>
      </w:pPr>
      <w:r w:rsidRPr="00806D0D">
        <w:rPr>
          <w:sz w:val="24"/>
          <w:szCs w:val="24"/>
        </w:rPr>
        <w:t>4.  Can the verifier identify uncertain or conflicting cases more reliably than a fixed confidence threshold?</w:t>
      </w:r>
    </w:p>
    <w:p w14:paraId="34FD1AF2" w14:textId="77777777" w:rsidR="00AC35EF" w:rsidRPr="00806D0D" w:rsidRDefault="00000000">
      <w:pPr>
        <w:ind w:left="259" w:hanging="259"/>
        <w:rPr>
          <w:sz w:val="24"/>
          <w:szCs w:val="24"/>
        </w:rPr>
      </w:pPr>
      <w:r w:rsidRPr="00806D0D">
        <w:rPr>
          <w:sz w:val="24"/>
          <w:szCs w:val="24"/>
        </w:rPr>
        <w:t>5.  How much latency is added by each layer, and is the added forensic value worth that cost?</w:t>
      </w:r>
    </w:p>
    <w:p w14:paraId="6CFF796C" w14:textId="77777777" w:rsidR="00AC35EF" w:rsidRPr="00806D0D" w:rsidRDefault="00000000">
      <w:pPr>
        <w:pStyle w:val="Heading2"/>
        <w:rPr>
          <w:sz w:val="28"/>
          <w:szCs w:val="28"/>
        </w:rPr>
      </w:pPr>
      <w:r w:rsidRPr="00806D0D">
        <w:rPr>
          <w:sz w:val="28"/>
          <w:szCs w:val="28"/>
        </w:rPr>
        <w:t>5.2 Core Ablation Study</w:t>
      </w:r>
    </w:p>
    <w:p w14:paraId="1FE21754" w14:textId="77777777" w:rsidR="00AC35EF" w:rsidRPr="00806D0D" w:rsidRDefault="00000000">
      <w:pPr>
        <w:rPr>
          <w:sz w:val="24"/>
          <w:szCs w:val="24"/>
        </w:rPr>
      </w:pPr>
      <w:r w:rsidRPr="00806D0D">
        <w:rPr>
          <w:sz w:val="24"/>
          <w:szCs w:val="24"/>
        </w:rPr>
        <w:t>The central experiment will add system components incrementally. This makes it possible to measure whether each layer contributes useful performance or merely adds complexity.</w:t>
      </w:r>
    </w:p>
    <w:tbl>
      <w:tblPr>
        <w:tblStyle w:val="TableGrid"/>
        <w:tblW w:w="0" w:type="auto"/>
        <w:jc w:val="center"/>
        <w:tblLook w:val="04A0" w:firstRow="1" w:lastRow="0" w:firstColumn="1" w:lastColumn="0" w:noHBand="0" w:noVBand="1"/>
      </w:tblPr>
      <w:tblGrid>
        <w:gridCol w:w="2484"/>
        <w:gridCol w:w="2484"/>
        <w:gridCol w:w="2484"/>
        <w:gridCol w:w="2484"/>
      </w:tblGrid>
      <w:tr w:rsidR="00AC35EF" w:rsidRPr="00806D0D" w14:paraId="2AB23411" w14:textId="77777777">
        <w:trPr>
          <w:jc w:val="center"/>
        </w:trPr>
        <w:tc>
          <w:tcPr>
            <w:tcW w:w="2484" w:type="dxa"/>
            <w:shd w:val="clear" w:color="auto" w:fill="D9EAF7"/>
            <w:tcMar>
              <w:top w:w="90" w:type="dxa"/>
              <w:left w:w="90" w:type="dxa"/>
              <w:bottom w:w="90" w:type="dxa"/>
              <w:right w:w="90" w:type="dxa"/>
            </w:tcMar>
            <w:vAlign w:val="center"/>
          </w:tcPr>
          <w:p w14:paraId="3FA5A4FE" w14:textId="77777777" w:rsidR="00AC35EF" w:rsidRPr="00806D0D" w:rsidRDefault="00000000">
            <w:pPr>
              <w:rPr>
                <w:sz w:val="24"/>
                <w:szCs w:val="24"/>
              </w:rPr>
            </w:pPr>
            <w:r w:rsidRPr="00806D0D">
              <w:rPr>
                <w:sz w:val="24"/>
                <w:szCs w:val="24"/>
              </w:rPr>
              <w:t>Configuration</w:t>
            </w:r>
          </w:p>
        </w:tc>
        <w:tc>
          <w:tcPr>
            <w:tcW w:w="2484" w:type="dxa"/>
            <w:shd w:val="clear" w:color="auto" w:fill="D9EAF7"/>
            <w:tcMar>
              <w:top w:w="90" w:type="dxa"/>
              <w:left w:w="90" w:type="dxa"/>
              <w:bottom w:w="90" w:type="dxa"/>
              <w:right w:w="90" w:type="dxa"/>
            </w:tcMar>
            <w:vAlign w:val="center"/>
          </w:tcPr>
          <w:p w14:paraId="50B775F2" w14:textId="77777777" w:rsidR="00AC35EF" w:rsidRPr="00806D0D" w:rsidRDefault="00000000">
            <w:pPr>
              <w:rPr>
                <w:sz w:val="24"/>
                <w:szCs w:val="24"/>
              </w:rPr>
            </w:pPr>
            <w:r w:rsidRPr="00806D0D">
              <w:rPr>
                <w:sz w:val="24"/>
                <w:szCs w:val="24"/>
              </w:rPr>
              <w:t>Detection tools</w:t>
            </w:r>
          </w:p>
        </w:tc>
        <w:tc>
          <w:tcPr>
            <w:tcW w:w="2484" w:type="dxa"/>
            <w:shd w:val="clear" w:color="auto" w:fill="D9EAF7"/>
            <w:tcMar>
              <w:top w:w="90" w:type="dxa"/>
              <w:left w:w="90" w:type="dxa"/>
              <w:bottom w:w="90" w:type="dxa"/>
              <w:right w:w="90" w:type="dxa"/>
            </w:tcMar>
            <w:vAlign w:val="center"/>
          </w:tcPr>
          <w:p w14:paraId="29349E4E" w14:textId="77777777" w:rsidR="00AC35EF" w:rsidRPr="00806D0D" w:rsidRDefault="00000000">
            <w:pPr>
              <w:rPr>
                <w:sz w:val="24"/>
                <w:szCs w:val="24"/>
              </w:rPr>
            </w:pPr>
            <w:r w:rsidRPr="00806D0D">
              <w:rPr>
                <w:sz w:val="24"/>
                <w:szCs w:val="24"/>
              </w:rPr>
              <w:t>Agentic control</w:t>
            </w:r>
          </w:p>
        </w:tc>
        <w:tc>
          <w:tcPr>
            <w:tcW w:w="2484" w:type="dxa"/>
            <w:shd w:val="clear" w:color="auto" w:fill="D9EAF7"/>
            <w:tcMar>
              <w:top w:w="90" w:type="dxa"/>
              <w:left w:w="90" w:type="dxa"/>
              <w:bottom w:w="90" w:type="dxa"/>
              <w:right w:w="90" w:type="dxa"/>
            </w:tcMar>
            <w:vAlign w:val="center"/>
          </w:tcPr>
          <w:p w14:paraId="62A9E48F" w14:textId="77777777" w:rsidR="00AC35EF" w:rsidRPr="00806D0D" w:rsidRDefault="00000000">
            <w:pPr>
              <w:rPr>
                <w:sz w:val="24"/>
                <w:szCs w:val="24"/>
              </w:rPr>
            </w:pPr>
            <w:r w:rsidRPr="00806D0D">
              <w:rPr>
                <w:sz w:val="24"/>
                <w:szCs w:val="24"/>
              </w:rPr>
              <w:t>RAG / verifier</w:t>
            </w:r>
          </w:p>
        </w:tc>
      </w:tr>
      <w:tr w:rsidR="00AC35EF" w:rsidRPr="00806D0D" w14:paraId="7F60B4B2" w14:textId="77777777">
        <w:trPr>
          <w:jc w:val="center"/>
        </w:trPr>
        <w:tc>
          <w:tcPr>
            <w:tcW w:w="2484" w:type="dxa"/>
          </w:tcPr>
          <w:p w14:paraId="11843C28" w14:textId="77777777" w:rsidR="00AC35EF" w:rsidRPr="00806D0D" w:rsidRDefault="00000000">
            <w:pPr>
              <w:rPr>
                <w:sz w:val="24"/>
                <w:szCs w:val="24"/>
              </w:rPr>
            </w:pPr>
            <w:r w:rsidRPr="00806D0D">
              <w:rPr>
                <w:sz w:val="24"/>
                <w:szCs w:val="24"/>
              </w:rPr>
              <w:t>A. Single model</w:t>
            </w:r>
          </w:p>
        </w:tc>
        <w:tc>
          <w:tcPr>
            <w:tcW w:w="2484" w:type="dxa"/>
          </w:tcPr>
          <w:p w14:paraId="1904850E" w14:textId="77777777" w:rsidR="00AC35EF" w:rsidRPr="00806D0D" w:rsidRDefault="00000000">
            <w:pPr>
              <w:rPr>
                <w:sz w:val="24"/>
                <w:szCs w:val="24"/>
              </w:rPr>
            </w:pPr>
            <w:r w:rsidRPr="00806D0D">
              <w:rPr>
                <w:sz w:val="24"/>
                <w:szCs w:val="24"/>
              </w:rPr>
              <w:t>One strongest detector</w:t>
            </w:r>
          </w:p>
        </w:tc>
        <w:tc>
          <w:tcPr>
            <w:tcW w:w="2484" w:type="dxa"/>
          </w:tcPr>
          <w:p w14:paraId="5D71183E" w14:textId="77777777" w:rsidR="00AC35EF" w:rsidRPr="00806D0D" w:rsidRDefault="00000000">
            <w:pPr>
              <w:rPr>
                <w:sz w:val="24"/>
                <w:szCs w:val="24"/>
              </w:rPr>
            </w:pPr>
            <w:r w:rsidRPr="00806D0D">
              <w:rPr>
                <w:sz w:val="24"/>
                <w:szCs w:val="24"/>
              </w:rPr>
              <w:t>No</w:t>
            </w:r>
          </w:p>
        </w:tc>
        <w:tc>
          <w:tcPr>
            <w:tcW w:w="2484" w:type="dxa"/>
          </w:tcPr>
          <w:p w14:paraId="56BBD82A" w14:textId="77777777" w:rsidR="00AC35EF" w:rsidRPr="00806D0D" w:rsidRDefault="00000000">
            <w:pPr>
              <w:rPr>
                <w:sz w:val="24"/>
                <w:szCs w:val="24"/>
              </w:rPr>
            </w:pPr>
            <w:r w:rsidRPr="00806D0D">
              <w:rPr>
                <w:sz w:val="24"/>
                <w:szCs w:val="24"/>
              </w:rPr>
              <w:t>No</w:t>
            </w:r>
          </w:p>
        </w:tc>
      </w:tr>
      <w:tr w:rsidR="00AC35EF" w:rsidRPr="00806D0D" w14:paraId="764A64E1" w14:textId="77777777">
        <w:trPr>
          <w:jc w:val="center"/>
        </w:trPr>
        <w:tc>
          <w:tcPr>
            <w:tcW w:w="2484" w:type="dxa"/>
          </w:tcPr>
          <w:p w14:paraId="3C011104" w14:textId="77777777" w:rsidR="00AC35EF" w:rsidRPr="00806D0D" w:rsidRDefault="00000000">
            <w:pPr>
              <w:rPr>
                <w:sz w:val="24"/>
                <w:szCs w:val="24"/>
              </w:rPr>
            </w:pPr>
            <w:r w:rsidRPr="00806D0D">
              <w:rPr>
                <w:sz w:val="24"/>
                <w:szCs w:val="24"/>
              </w:rPr>
              <w:t>B. Multi-signal fusion</w:t>
            </w:r>
          </w:p>
        </w:tc>
        <w:tc>
          <w:tcPr>
            <w:tcW w:w="2484" w:type="dxa"/>
          </w:tcPr>
          <w:p w14:paraId="0FF6A624" w14:textId="77777777" w:rsidR="00AC35EF" w:rsidRPr="00806D0D" w:rsidRDefault="00000000">
            <w:pPr>
              <w:rPr>
                <w:sz w:val="24"/>
                <w:szCs w:val="24"/>
              </w:rPr>
            </w:pPr>
            <w:r w:rsidRPr="00806D0D">
              <w:rPr>
                <w:sz w:val="24"/>
                <w:szCs w:val="24"/>
              </w:rPr>
              <w:t>All modality tools</w:t>
            </w:r>
          </w:p>
        </w:tc>
        <w:tc>
          <w:tcPr>
            <w:tcW w:w="2484" w:type="dxa"/>
          </w:tcPr>
          <w:p w14:paraId="045064D6" w14:textId="77777777" w:rsidR="00AC35EF" w:rsidRPr="00806D0D" w:rsidRDefault="00000000">
            <w:pPr>
              <w:rPr>
                <w:sz w:val="24"/>
                <w:szCs w:val="24"/>
              </w:rPr>
            </w:pPr>
            <w:r w:rsidRPr="00806D0D">
              <w:rPr>
                <w:sz w:val="24"/>
                <w:szCs w:val="24"/>
              </w:rPr>
              <w:t>Fixed combination</w:t>
            </w:r>
          </w:p>
        </w:tc>
        <w:tc>
          <w:tcPr>
            <w:tcW w:w="2484" w:type="dxa"/>
          </w:tcPr>
          <w:p w14:paraId="1B390A3C" w14:textId="77777777" w:rsidR="00AC35EF" w:rsidRPr="00806D0D" w:rsidRDefault="00000000">
            <w:pPr>
              <w:rPr>
                <w:sz w:val="24"/>
                <w:szCs w:val="24"/>
              </w:rPr>
            </w:pPr>
            <w:r w:rsidRPr="00806D0D">
              <w:rPr>
                <w:sz w:val="24"/>
                <w:szCs w:val="24"/>
              </w:rPr>
              <w:t>No</w:t>
            </w:r>
          </w:p>
        </w:tc>
      </w:tr>
      <w:tr w:rsidR="00AC35EF" w:rsidRPr="00806D0D" w14:paraId="4E123006" w14:textId="77777777">
        <w:trPr>
          <w:jc w:val="center"/>
        </w:trPr>
        <w:tc>
          <w:tcPr>
            <w:tcW w:w="2484" w:type="dxa"/>
          </w:tcPr>
          <w:p w14:paraId="1F0CF7B6" w14:textId="77777777" w:rsidR="00AC35EF" w:rsidRPr="00806D0D" w:rsidRDefault="00000000">
            <w:pPr>
              <w:rPr>
                <w:sz w:val="24"/>
                <w:szCs w:val="24"/>
              </w:rPr>
            </w:pPr>
            <w:r w:rsidRPr="00806D0D">
              <w:rPr>
                <w:sz w:val="24"/>
                <w:szCs w:val="24"/>
              </w:rPr>
              <w:t>C. Agentic fusion</w:t>
            </w:r>
          </w:p>
        </w:tc>
        <w:tc>
          <w:tcPr>
            <w:tcW w:w="2484" w:type="dxa"/>
          </w:tcPr>
          <w:p w14:paraId="4F87D137" w14:textId="77777777" w:rsidR="00AC35EF" w:rsidRPr="00806D0D" w:rsidRDefault="00000000">
            <w:pPr>
              <w:rPr>
                <w:sz w:val="24"/>
                <w:szCs w:val="24"/>
              </w:rPr>
            </w:pPr>
            <w:r w:rsidRPr="00806D0D">
              <w:rPr>
                <w:sz w:val="24"/>
                <w:szCs w:val="24"/>
              </w:rPr>
              <w:t>All modality tools</w:t>
            </w:r>
          </w:p>
        </w:tc>
        <w:tc>
          <w:tcPr>
            <w:tcW w:w="2484" w:type="dxa"/>
          </w:tcPr>
          <w:p w14:paraId="28720B7D" w14:textId="77777777" w:rsidR="00AC35EF" w:rsidRPr="00806D0D" w:rsidRDefault="00000000">
            <w:pPr>
              <w:rPr>
                <w:sz w:val="24"/>
                <w:szCs w:val="24"/>
              </w:rPr>
            </w:pPr>
            <w:r w:rsidRPr="00806D0D">
              <w:rPr>
                <w:sz w:val="24"/>
                <w:szCs w:val="24"/>
              </w:rPr>
              <w:t>Adaptive routing / re-analysis</w:t>
            </w:r>
          </w:p>
        </w:tc>
        <w:tc>
          <w:tcPr>
            <w:tcW w:w="2484" w:type="dxa"/>
          </w:tcPr>
          <w:p w14:paraId="3A2F9274" w14:textId="77777777" w:rsidR="00AC35EF" w:rsidRPr="00806D0D" w:rsidRDefault="00000000">
            <w:pPr>
              <w:rPr>
                <w:sz w:val="24"/>
                <w:szCs w:val="24"/>
              </w:rPr>
            </w:pPr>
            <w:r w:rsidRPr="00806D0D">
              <w:rPr>
                <w:sz w:val="24"/>
                <w:szCs w:val="24"/>
              </w:rPr>
              <w:t>No</w:t>
            </w:r>
          </w:p>
        </w:tc>
      </w:tr>
      <w:tr w:rsidR="00AC35EF" w:rsidRPr="00806D0D" w14:paraId="7E3A7EC9" w14:textId="77777777">
        <w:trPr>
          <w:jc w:val="center"/>
        </w:trPr>
        <w:tc>
          <w:tcPr>
            <w:tcW w:w="2484" w:type="dxa"/>
          </w:tcPr>
          <w:p w14:paraId="2AC945C0" w14:textId="77777777" w:rsidR="00AC35EF" w:rsidRPr="00806D0D" w:rsidRDefault="00000000">
            <w:pPr>
              <w:rPr>
                <w:sz w:val="24"/>
                <w:szCs w:val="24"/>
              </w:rPr>
            </w:pPr>
            <w:r w:rsidRPr="00806D0D">
              <w:rPr>
                <w:sz w:val="24"/>
                <w:szCs w:val="24"/>
              </w:rPr>
              <w:t>D. Full framework</w:t>
            </w:r>
          </w:p>
        </w:tc>
        <w:tc>
          <w:tcPr>
            <w:tcW w:w="2484" w:type="dxa"/>
          </w:tcPr>
          <w:p w14:paraId="06859BFD" w14:textId="77777777" w:rsidR="00AC35EF" w:rsidRPr="00806D0D" w:rsidRDefault="00000000">
            <w:pPr>
              <w:rPr>
                <w:sz w:val="24"/>
                <w:szCs w:val="24"/>
              </w:rPr>
            </w:pPr>
            <w:r w:rsidRPr="00806D0D">
              <w:rPr>
                <w:sz w:val="24"/>
                <w:szCs w:val="24"/>
              </w:rPr>
              <w:t>All modality tools</w:t>
            </w:r>
          </w:p>
        </w:tc>
        <w:tc>
          <w:tcPr>
            <w:tcW w:w="2484" w:type="dxa"/>
          </w:tcPr>
          <w:p w14:paraId="4EBDE617" w14:textId="77777777" w:rsidR="00AC35EF" w:rsidRPr="00806D0D" w:rsidRDefault="00000000">
            <w:pPr>
              <w:rPr>
                <w:sz w:val="24"/>
                <w:szCs w:val="24"/>
              </w:rPr>
            </w:pPr>
            <w:r w:rsidRPr="00806D0D">
              <w:rPr>
                <w:sz w:val="24"/>
                <w:szCs w:val="24"/>
              </w:rPr>
              <w:t>Adaptive routing / re-analysis</w:t>
            </w:r>
          </w:p>
        </w:tc>
        <w:tc>
          <w:tcPr>
            <w:tcW w:w="2484" w:type="dxa"/>
          </w:tcPr>
          <w:p w14:paraId="6630EE80" w14:textId="77777777" w:rsidR="00AC35EF" w:rsidRPr="00806D0D" w:rsidRDefault="00000000">
            <w:pPr>
              <w:rPr>
                <w:sz w:val="24"/>
                <w:szCs w:val="24"/>
              </w:rPr>
            </w:pPr>
            <w:r w:rsidRPr="00806D0D">
              <w:rPr>
                <w:sz w:val="24"/>
                <w:szCs w:val="24"/>
              </w:rPr>
              <w:t>RAG + verifier + escalation</w:t>
            </w:r>
          </w:p>
        </w:tc>
      </w:tr>
    </w:tbl>
    <w:p w14:paraId="251EE081" w14:textId="77777777" w:rsidR="00AC35EF" w:rsidRPr="00806D0D" w:rsidRDefault="00000000">
      <w:pPr>
        <w:rPr>
          <w:sz w:val="24"/>
          <w:szCs w:val="24"/>
        </w:rPr>
      </w:pPr>
      <w:r w:rsidRPr="00806D0D">
        <w:rPr>
          <w:sz w:val="24"/>
          <w:szCs w:val="24"/>
        </w:rPr>
        <w:t>The desired result is not simply the highest in-domain accuracy. A stronger outcome would be a smaller drop under unseen generators, paraphrasing, compression or other distribution changes, together with better-calibrated uncertainty and evidence-backed reports.</w:t>
      </w:r>
    </w:p>
    <w:p w14:paraId="2C977587" w14:textId="77777777" w:rsidR="00AC35EF" w:rsidRPr="00806D0D" w:rsidRDefault="00000000">
      <w:pPr>
        <w:pStyle w:val="Heading2"/>
        <w:rPr>
          <w:sz w:val="28"/>
          <w:szCs w:val="28"/>
        </w:rPr>
      </w:pPr>
      <w:r w:rsidRPr="00806D0D">
        <w:rPr>
          <w:sz w:val="28"/>
          <w:szCs w:val="28"/>
        </w:rPr>
        <w:t>5.3 Expected Forensic Report</w:t>
      </w:r>
    </w:p>
    <w:p w14:paraId="49848C84" w14:textId="77777777" w:rsidR="00AC35EF" w:rsidRPr="00806D0D" w:rsidRDefault="00000000">
      <w:pPr>
        <w:rPr>
          <w:sz w:val="24"/>
          <w:szCs w:val="24"/>
        </w:rPr>
      </w:pPr>
      <w:r w:rsidRPr="00806D0D">
        <w:rPr>
          <w:sz w:val="24"/>
          <w:szCs w:val="24"/>
        </w:rPr>
        <w:t>Each completed investigation is expected to produce a structured record containing:</w:t>
      </w:r>
    </w:p>
    <w:p w14:paraId="7D0F80F0" w14:textId="77777777" w:rsidR="00AC35EF" w:rsidRPr="00806D0D" w:rsidRDefault="00000000">
      <w:pPr>
        <w:pStyle w:val="ListBullet"/>
        <w:rPr>
          <w:sz w:val="24"/>
          <w:szCs w:val="24"/>
        </w:rPr>
      </w:pPr>
      <w:r w:rsidRPr="00806D0D">
        <w:rPr>
          <w:sz w:val="24"/>
          <w:szCs w:val="24"/>
        </w:rPr>
        <w:t>Evidence identifier and SHA-256 hash.</w:t>
      </w:r>
    </w:p>
    <w:p w14:paraId="56D260FC" w14:textId="77777777" w:rsidR="00AC35EF" w:rsidRPr="00806D0D" w:rsidRDefault="00000000">
      <w:pPr>
        <w:pStyle w:val="ListBullet"/>
        <w:rPr>
          <w:sz w:val="24"/>
          <w:szCs w:val="24"/>
        </w:rPr>
      </w:pPr>
      <w:r w:rsidRPr="00806D0D">
        <w:rPr>
          <w:sz w:val="24"/>
          <w:szCs w:val="24"/>
        </w:rPr>
        <w:t>Detected modality and preprocessing metadata.</w:t>
      </w:r>
    </w:p>
    <w:p w14:paraId="5FDF8FAB" w14:textId="77777777" w:rsidR="00AC35EF" w:rsidRPr="00806D0D" w:rsidRDefault="00000000">
      <w:pPr>
        <w:pStyle w:val="ListBullet"/>
        <w:rPr>
          <w:sz w:val="24"/>
          <w:szCs w:val="24"/>
        </w:rPr>
      </w:pPr>
      <w:r w:rsidRPr="00806D0D">
        <w:rPr>
          <w:sz w:val="24"/>
          <w:szCs w:val="24"/>
        </w:rPr>
        <w:t>Individual tool scores, confidence values and concise observations.</w:t>
      </w:r>
    </w:p>
    <w:p w14:paraId="1E977115" w14:textId="77777777" w:rsidR="00AC35EF" w:rsidRPr="00806D0D" w:rsidRDefault="00000000">
      <w:pPr>
        <w:pStyle w:val="ListBullet"/>
        <w:rPr>
          <w:sz w:val="24"/>
          <w:szCs w:val="24"/>
        </w:rPr>
      </w:pPr>
      <w:r w:rsidRPr="00806D0D">
        <w:rPr>
          <w:sz w:val="24"/>
          <w:szCs w:val="24"/>
        </w:rPr>
        <w:t>Retrieved supporting sources or forensic knowledge entries.</w:t>
      </w:r>
    </w:p>
    <w:p w14:paraId="32DA03ED" w14:textId="77777777" w:rsidR="00AC35EF" w:rsidRPr="00806D0D" w:rsidRDefault="00000000">
      <w:pPr>
        <w:pStyle w:val="ListBullet"/>
        <w:rPr>
          <w:sz w:val="24"/>
          <w:szCs w:val="24"/>
        </w:rPr>
      </w:pPr>
      <w:r w:rsidRPr="00806D0D">
        <w:rPr>
          <w:sz w:val="24"/>
          <w:szCs w:val="24"/>
        </w:rPr>
        <w:t>Final verdict and calibrated confidence.</w:t>
      </w:r>
    </w:p>
    <w:p w14:paraId="70D57802" w14:textId="77777777" w:rsidR="00AC35EF" w:rsidRPr="00806D0D" w:rsidRDefault="00000000">
      <w:pPr>
        <w:pStyle w:val="ListBullet"/>
        <w:rPr>
          <w:sz w:val="24"/>
          <w:szCs w:val="24"/>
        </w:rPr>
      </w:pPr>
      <w:r w:rsidRPr="00806D0D">
        <w:rPr>
          <w:sz w:val="24"/>
          <w:szCs w:val="24"/>
        </w:rPr>
        <w:t>Reason for re-analysis or human escalation, where applicable.</w:t>
      </w:r>
    </w:p>
    <w:p w14:paraId="4869C78F" w14:textId="77777777" w:rsidR="00AC35EF" w:rsidRPr="00806D0D" w:rsidRDefault="00000000">
      <w:pPr>
        <w:pStyle w:val="ListBullet"/>
        <w:rPr>
          <w:sz w:val="24"/>
          <w:szCs w:val="24"/>
        </w:rPr>
      </w:pPr>
      <w:r w:rsidRPr="00806D0D">
        <w:rPr>
          <w:sz w:val="24"/>
          <w:szCs w:val="24"/>
        </w:rPr>
        <w:t>Model/tool versions and timestamp for reproducibility.</w:t>
      </w:r>
    </w:p>
    <w:p w14:paraId="76BFBC78" w14:textId="3F31B657" w:rsidR="00AC35EF" w:rsidRPr="00806D0D" w:rsidRDefault="00000000" w:rsidP="00806D0D">
      <w:pPr>
        <w:pStyle w:val="ChapterTitle"/>
        <w:keepNext/>
        <w:jc w:val="left"/>
        <w:rPr>
          <w:sz w:val="32"/>
          <w:szCs w:val="24"/>
        </w:rPr>
      </w:pPr>
      <w:r w:rsidRPr="00806D0D">
        <w:rPr>
          <w:sz w:val="32"/>
          <w:szCs w:val="24"/>
        </w:rPr>
        <w:lastRenderedPageBreak/>
        <w:t>CONCLUSION &amp; FUTURE SCOPE</w:t>
      </w:r>
    </w:p>
    <w:p w14:paraId="34AE3EA8" w14:textId="77777777" w:rsidR="00AC35EF" w:rsidRPr="00806D0D" w:rsidRDefault="00000000">
      <w:pPr>
        <w:pStyle w:val="Heading2"/>
        <w:rPr>
          <w:sz w:val="28"/>
          <w:szCs w:val="28"/>
        </w:rPr>
      </w:pPr>
      <w:r w:rsidRPr="00806D0D">
        <w:rPr>
          <w:sz w:val="28"/>
          <w:szCs w:val="28"/>
        </w:rPr>
        <w:t>6.1 Conclusion</w:t>
      </w:r>
    </w:p>
    <w:p w14:paraId="1BA67EA3" w14:textId="77777777" w:rsidR="00AC35EF" w:rsidRPr="00806D0D" w:rsidRDefault="00000000">
      <w:pPr>
        <w:rPr>
          <w:sz w:val="24"/>
          <w:szCs w:val="24"/>
        </w:rPr>
      </w:pPr>
      <w:r w:rsidRPr="00806D0D">
        <w:rPr>
          <w:sz w:val="24"/>
          <w:szCs w:val="24"/>
        </w:rPr>
        <w:t>This synopsis proposes a digital forensics framework in which detection is treated as a multi-step evidence analysis problem. The project combines conventional ML/DL detectors with an agentic control layer, retrieval-grounded knowledge and an explicit verification stage. The current scope concentrates on machine-generated text and manipulated/deepfake images because these modalities allow the core architecture and research questions to be evaluated within the project timeline.</w:t>
      </w:r>
    </w:p>
    <w:p w14:paraId="5D54F141" w14:textId="77777777" w:rsidR="00AC35EF" w:rsidRPr="00806D0D" w:rsidRDefault="00000000">
      <w:pPr>
        <w:rPr>
          <w:sz w:val="24"/>
          <w:szCs w:val="24"/>
        </w:rPr>
      </w:pPr>
      <w:r w:rsidRPr="00806D0D">
        <w:rPr>
          <w:sz w:val="24"/>
          <w:szCs w:val="24"/>
        </w:rPr>
        <w:t>The main research contribution is expected to come from the way complementary signals are integrated and evaluated. Instead of claiming that an LLM can independently determine authenticity, the design keeps base detectors visible as tools, preserves their individual outputs, and uses the agentic layer for routing, retrieval, re-analysis and escalation. Cross-domain and adversarial testing are included from the beginning so that the system is judged on robustness rather than a single favorable benchmark score.</w:t>
      </w:r>
    </w:p>
    <w:p w14:paraId="1EB833BD" w14:textId="77777777" w:rsidR="00AC35EF" w:rsidRPr="00806D0D" w:rsidRDefault="00000000">
      <w:pPr>
        <w:pStyle w:val="Heading2"/>
        <w:rPr>
          <w:sz w:val="28"/>
          <w:szCs w:val="28"/>
        </w:rPr>
      </w:pPr>
      <w:r w:rsidRPr="00806D0D">
        <w:rPr>
          <w:sz w:val="28"/>
          <w:szCs w:val="28"/>
        </w:rPr>
        <w:t>6.2 Future Scope</w:t>
      </w:r>
    </w:p>
    <w:p w14:paraId="1BA5AD6F" w14:textId="77777777" w:rsidR="00AC35EF" w:rsidRPr="00806D0D" w:rsidRDefault="00000000">
      <w:pPr>
        <w:pStyle w:val="ListBullet"/>
        <w:rPr>
          <w:sz w:val="24"/>
          <w:szCs w:val="24"/>
        </w:rPr>
      </w:pPr>
      <w:r w:rsidRPr="00806D0D">
        <w:rPr>
          <w:sz w:val="24"/>
          <w:szCs w:val="24"/>
        </w:rPr>
        <w:t>Video deepfake detection using temporal consistency, motion and frame-level artifact analysis.</w:t>
      </w:r>
    </w:p>
    <w:p w14:paraId="3DFB31A6" w14:textId="77777777" w:rsidR="00AC35EF" w:rsidRPr="00806D0D" w:rsidRDefault="00000000">
      <w:pPr>
        <w:pStyle w:val="ListBullet"/>
        <w:rPr>
          <w:sz w:val="24"/>
          <w:szCs w:val="24"/>
        </w:rPr>
      </w:pPr>
      <w:r w:rsidRPr="00806D0D">
        <w:rPr>
          <w:sz w:val="24"/>
          <w:szCs w:val="24"/>
        </w:rPr>
        <w:t>Adaptation of the team’s prior spatial-temporal video modeling experience for a dedicated video forensic agent.</w:t>
      </w:r>
    </w:p>
    <w:p w14:paraId="68AC7B3A" w14:textId="77777777" w:rsidR="00AC35EF" w:rsidRPr="00806D0D" w:rsidRDefault="00000000">
      <w:pPr>
        <w:pStyle w:val="ListBullet"/>
        <w:rPr>
          <w:sz w:val="24"/>
          <w:szCs w:val="24"/>
        </w:rPr>
      </w:pPr>
      <w:r w:rsidRPr="00806D0D">
        <w:rPr>
          <w:sz w:val="24"/>
          <w:szCs w:val="24"/>
        </w:rPr>
        <w:t>Invisible watermarking and provenance verification for images and video generated through trusted workflows.</w:t>
      </w:r>
    </w:p>
    <w:p w14:paraId="3C005CAD" w14:textId="77777777" w:rsidR="00AC35EF" w:rsidRPr="00806D0D" w:rsidRDefault="00000000">
      <w:pPr>
        <w:pStyle w:val="ListBullet"/>
        <w:rPr>
          <w:sz w:val="24"/>
          <w:szCs w:val="24"/>
        </w:rPr>
      </w:pPr>
      <w:r w:rsidRPr="00806D0D">
        <w:rPr>
          <w:sz w:val="24"/>
          <w:szCs w:val="24"/>
        </w:rPr>
        <w:t>Model and retrieval observability using trace-based monitoring and continuous evaluation.</w:t>
      </w:r>
    </w:p>
    <w:p w14:paraId="74F0354E" w14:textId="77777777" w:rsidR="00AC35EF" w:rsidRPr="00806D0D" w:rsidRDefault="00000000">
      <w:pPr>
        <w:pStyle w:val="ListBullet"/>
        <w:rPr>
          <w:sz w:val="24"/>
          <w:szCs w:val="24"/>
        </w:rPr>
      </w:pPr>
      <w:r w:rsidRPr="00806D0D">
        <w:rPr>
          <w:sz w:val="24"/>
          <w:szCs w:val="24"/>
        </w:rPr>
        <w:t>Signed evidence logs and stronger chain-of-custody controls for forensic deployments.</w:t>
      </w:r>
    </w:p>
    <w:p w14:paraId="3E39F715" w14:textId="77777777" w:rsidR="00AC35EF" w:rsidRPr="00806D0D" w:rsidRDefault="00000000">
      <w:pPr>
        <w:pStyle w:val="ListBullet"/>
        <w:rPr>
          <w:sz w:val="24"/>
          <w:szCs w:val="24"/>
        </w:rPr>
      </w:pPr>
      <w:r w:rsidRPr="00806D0D">
        <w:rPr>
          <w:sz w:val="24"/>
          <w:szCs w:val="24"/>
        </w:rPr>
        <w:t>On-premise or edge deployment for sensitive evidence where cloud processing is unsuitable.</w:t>
      </w:r>
    </w:p>
    <w:p w14:paraId="50C8C34F" w14:textId="77777777" w:rsidR="00AC35EF" w:rsidRPr="00806D0D" w:rsidRDefault="00000000">
      <w:pPr>
        <w:pStyle w:val="ListBullet"/>
        <w:rPr>
          <w:sz w:val="24"/>
          <w:szCs w:val="24"/>
        </w:rPr>
      </w:pPr>
      <w:r w:rsidRPr="00806D0D">
        <w:rPr>
          <w:sz w:val="24"/>
          <w:szCs w:val="24"/>
        </w:rPr>
        <w:t>Expansion of the RAG corpus with verified cases and controlled feedback from human analysts.</w:t>
      </w:r>
    </w:p>
    <w:p w14:paraId="40F99001" w14:textId="77777777" w:rsidR="00AC35EF" w:rsidRPr="00806D0D" w:rsidRDefault="00000000">
      <w:pPr>
        <w:rPr>
          <w:sz w:val="24"/>
          <w:szCs w:val="24"/>
        </w:rPr>
      </w:pPr>
      <w:r w:rsidRPr="00806D0D">
        <w:rPr>
          <w:sz w:val="24"/>
          <w:szCs w:val="24"/>
        </w:rPr>
        <w:br w:type="page"/>
      </w:r>
    </w:p>
    <w:p w14:paraId="41165C31" w14:textId="77777777" w:rsidR="00AC35EF" w:rsidRPr="00806D0D" w:rsidRDefault="00000000">
      <w:pPr>
        <w:pStyle w:val="ChapterTitle"/>
        <w:keepNext/>
        <w:rPr>
          <w:sz w:val="32"/>
          <w:szCs w:val="24"/>
        </w:rPr>
      </w:pPr>
      <w:r w:rsidRPr="00806D0D">
        <w:rPr>
          <w:sz w:val="32"/>
          <w:szCs w:val="24"/>
        </w:rPr>
        <w:lastRenderedPageBreak/>
        <w:t>REFERENCES</w:t>
      </w:r>
    </w:p>
    <w:p w14:paraId="11DB97E0" w14:textId="77777777" w:rsidR="00AC35EF" w:rsidRPr="00806D0D" w:rsidRDefault="00000000">
      <w:pPr>
        <w:rPr>
          <w:sz w:val="24"/>
          <w:szCs w:val="24"/>
        </w:rPr>
      </w:pPr>
      <w:r w:rsidRPr="00806D0D">
        <w:rPr>
          <w:sz w:val="24"/>
          <w:szCs w:val="24"/>
        </w:rPr>
        <w:t>[1] L. Dugan, A. Hwang, F. Trhlík, A. Zhu, J. M. Ludan, H. Xu, D. Ippolito, and C. Callison-Burch, “RAID: A Shared Benchmark for Robust Evaluation of Machine-Generated Text Detectors,” in Proceedings of the 62nd Annual Meeting of the Association for Computational Linguistics, pp. 12463-12492, 2024.</w:t>
      </w:r>
    </w:p>
    <w:p w14:paraId="305E1836" w14:textId="77777777" w:rsidR="00AC35EF" w:rsidRPr="00806D0D" w:rsidRDefault="00000000">
      <w:pPr>
        <w:rPr>
          <w:sz w:val="24"/>
          <w:szCs w:val="24"/>
        </w:rPr>
      </w:pPr>
      <w:r w:rsidRPr="00806D0D">
        <w:rPr>
          <w:sz w:val="24"/>
          <w:szCs w:val="24"/>
        </w:rPr>
        <w:t>[2] E. Mitchell, Y. Lee, A. Khazatsky, C. D. Manning, and C. Finn, “DetectGPT: Zero-Shot Machine-Generated Text Detection using Probability Curvature,” in Proceedings of the 40th International Conference on Machine Learning, PMLR 202, pp. 24950-24962, 2023.</w:t>
      </w:r>
    </w:p>
    <w:p w14:paraId="24D38D0F" w14:textId="77777777" w:rsidR="00AC35EF" w:rsidRPr="00806D0D" w:rsidRDefault="00000000">
      <w:pPr>
        <w:rPr>
          <w:sz w:val="24"/>
          <w:szCs w:val="24"/>
        </w:rPr>
      </w:pPr>
      <w:r w:rsidRPr="00806D0D">
        <w:rPr>
          <w:sz w:val="24"/>
          <w:szCs w:val="24"/>
        </w:rPr>
        <w:t>[3] A. Hans, A. Schwarzschild, V. Cherepanova, H. Kazemi, A. Saha, M. Goldblum, J. Geiping, and T. Goldstein, “Spotting LLMs With Binoculars: Zero-Shot Detection of Machine-Generated Text,” in Proceedings of the 41st International Conference on Machine Learning, PMLR 235, pp. 17519-17537, 2024.</w:t>
      </w:r>
    </w:p>
    <w:p w14:paraId="62D75030" w14:textId="77777777" w:rsidR="00AC35EF" w:rsidRPr="00806D0D" w:rsidRDefault="00000000">
      <w:pPr>
        <w:rPr>
          <w:sz w:val="24"/>
          <w:szCs w:val="24"/>
        </w:rPr>
      </w:pPr>
      <w:r w:rsidRPr="00806D0D">
        <w:rPr>
          <w:sz w:val="24"/>
          <w:szCs w:val="24"/>
        </w:rPr>
        <w:t>[4] A. Rössler, D. Cozzolino, L. Verdoliva, C. Riess, J. Thies, and M. Nießner, “FaceForensics++: Learning to Detect Manipulated Facial Images,” in Proceedings of the IEEE/CVF International Conference on Computer Vision, pp. 1-11, 2019.</w:t>
      </w:r>
    </w:p>
    <w:p w14:paraId="792C362C" w14:textId="77777777" w:rsidR="00AC35EF" w:rsidRPr="00806D0D" w:rsidRDefault="00000000">
      <w:pPr>
        <w:rPr>
          <w:sz w:val="24"/>
          <w:szCs w:val="24"/>
        </w:rPr>
      </w:pPr>
      <w:r w:rsidRPr="00806D0D">
        <w:rPr>
          <w:sz w:val="24"/>
          <w:szCs w:val="24"/>
        </w:rPr>
        <w:t>[5] B. Zi, M. Chang, J. Chen, X. Ma, and Y.-G. Jiang, “WildDeepfake: A Challenging Real-World Dataset for Deepfake Detection,” in Proceedings of the 28th ACM International Conference on Multimedia, pp. 2382-2390, 2020.</w:t>
      </w:r>
    </w:p>
    <w:p w14:paraId="3027360A" w14:textId="77777777" w:rsidR="00AC35EF" w:rsidRPr="00806D0D" w:rsidRDefault="00000000">
      <w:pPr>
        <w:rPr>
          <w:sz w:val="24"/>
          <w:szCs w:val="24"/>
        </w:rPr>
      </w:pPr>
      <w:r w:rsidRPr="00806D0D">
        <w:rPr>
          <w:sz w:val="24"/>
          <w:szCs w:val="24"/>
        </w:rPr>
        <w:t>[6] P. Lewis et al., “Retrieval-Augmented Generation for Knowledge-Intensive NLP Tasks,” in Advances in Neural Information Processing Systems, vol. 33, 2020.</w:t>
      </w:r>
    </w:p>
    <w:p w14:paraId="6B50E171" w14:textId="77777777" w:rsidR="00AC35EF" w:rsidRPr="00806D0D" w:rsidRDefault="00000000">
      <w:pPr>
        <w:rPr>
          <w:sz w:val="24"/>
          <w:szCs w:val="24"/>
        </w:rPr>
      </w:pPr>
      <w:r w:rsidRPr="00806D0D">
        <w:rPr>
          <w:sz w:val="24"/>
          <w:szCs w:val="24"/>
        </w:rPr>
        <w:t>[7] F. Zhang et al., “Code-in-the-Loop Forensics: Agentic Tool Use for Image Forgery Detection,” arXiv:2512.16300, 2026.</w:t>
      </w:r>
    </w:p>
    <w:p w14:paraId="18E594A7" w14:textId="77777777" w:rsidR="00AC35EF" w:rsidRPr="00806D0D" w:rsidRDefault="00000000">
      <w:pPr>
        <w:rPr>
          <w:sz w:val="24"/>
          <w:szCs w:val="24"/>
        </w:rPr>
      </w:pPr>
      <w:r w:rsidRPr="00806D0D">
        <w:rPr>
          <w:sz w:val="24"/>
          <w:szCs w:val="24"/>
        </w:rPr>
        <w:t>[8] C. Wang, Y. Wang, Y. Cao, C. Xiao, and F. Shen, “LaP-Forensics: Latent-Pixel Consistency Guided Multimodal Reasoning for Deepfake Detection,” arXiv:2607.25962, 2026.</w:t>
      </w:r>
    </w:p>
    <w:sectPr w:rsidR="00AC35EF" w:rsidRPr="00806D0D" w:rsidSect="00034616">
      <w:pgSz w:w="12240" w:h="15840"/>
      <w:pgMar w:top="1008" w:right="1080"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72028" w14:textId="77777777" w:rsidR="00D717D9" w:rsidRDefault="00D717D9">
      <w:pPr>
        <w:spacing w:after="0" w:line="240" w:lineRule="auto"/>
      </w:pPr>
      <w:r>
        <w:separator/>
      </w:r>
    </w:p>
  </w:endnote>
  <w:endnote w:type="continuationSeparator" w:id="0">
    <w:p w14:paraId="5612BBDA" w14:textId="77777777" w:rsidR="00D717D9" w:rsidRDefault="00D71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6861447"/>
      <w:docPartObj>
        <w:docPartGallery w:val="Page Numbers (Bottom of Page)"/>
        <w:docPartUnique/>
      </w:docPartObj>
    </w:sdtPr>
    <w:sdtEndPr>
      <w:rPr>
        <w:noProof/>
      </w:rPr>
    </w:sdtEndPr>
    <w:sdtContent>
      <w:p w14:paraId="5A79F5CD" w14:textId="2FAF21CF" w:rsidR="00806D0D" w:rsidRDefault="00806D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F04EB2" w14:textId="2A38A761" w:rsidR="00AC35EF" w:rsidRDefault="00AC35E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A9EEC" w14:textId="77777777" w:rsidR="00D717D9" w:rsidRDefault="00D717D9">
      <w:pPr>
        <w:spacing w:after="0" w:line="240" w:lineRule="auto"/>
      </w:pPr>
      <w:r>
        <w:separator/>
      </w:r>
    </w:p>
  </w:footnote>
  <w:footnote w:type="continuationSeparator" w:id="0">
    <w:p w14:paraId="376250F3" w14:textId="77777777" w:rsidR="00D717D9" w:rsidRDefault="00D717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5D6CE" w14:textId="5E0A603F" w:rsidR="00AC35EF" w:rsidRDefault="00AC35E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1506208">
    <w:abstractNumId w:val="8"/>
  </w:num>
  <w:num w:numId="2" w16cid:durableId="1252738046">
    <w:abstractNumId w:val="6"/>
  </w:num>
  <w:num w:numId="3" w16cid:durableId="722797867">
    <w:abstractNumId w:val="5"/>
  </w:num>
  <w:num w:numId="4" w16cid:durableId="1903444202">
    <w:abstractNumId w:val="4"/>
  </w:num>
  <w:num w:numId="5" w16cid:durableId="623271869">
    <w:abstractNumId w:val="7"/>
  </w:num>
  <w:num w:numId="6" w16cid:durableId="302202655">
    <w:abstractNumId w:val="3"/>
  </w:num>
  <w:num w:numId="7" w16cid:durableId="397216096">
    <w:abstractNumId w:val="2"/>
  </w:num>
  <w:num w:numId="8" w16cid:durableId="1562252303">
    <w:abstractNumId w:val="1"/>
  </w:num>
  <w:num w:numId="9" w16cid:durableId="1006635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7AC"/>
    <w:rsid w:val="0029639D"/>
    <w:rsid w:val="00326F90"/>
    <w:rsid w:val="00806D0D"/>
    <w:rsid w:val="00A91AD2"/>
    <w:rsid w:val="00AA1D8D"/>
    <w:rsid w:val="00AC35EF"/>
    <w:rsid w:val="00B47730"/>
    <w:rsid w:val="00CB0664"/>
    <w:rsid w:val="00D717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2F62D"/>
  <w14:defaultImageDpi w14:val="300"/>
  <w15:docId w15:val="{C7F0A28C-E553-4A51-B88A-D4709629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before="120"/>
      <w:jc w:val="center"/>
    </w:pPr>
    <w:rPr>
      <w:rFonts w:ascii="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18</Pages>
  <Words>4357</Words>
  <Characters>24838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Agentic AI and RAG-Based Framework for Digital Forensics - Synopsis Report</vt:lpstr>
    </vt:vector>
  </TitlesOfParts>
  <Manager/>
  <Company/>
  <LinksUpToDate>false</LinksUpToDate>
  <CharactersWithSpaces>29137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and RAG-Based Framework for Digital Forensics - Synopsis Report</dc:title>
  <dc:subject>Major Project Synopsis</dc:subject>
  <dc:creator>python-docx</dc:creator>
  <cp:keywords/>
  <dc:description>generated by python-docx</dc:description>
  <cp:lastModifiedBy>Adi Kh</cp:lastModifiedBy>
  <cp:revision>2</cp:revision>
  <cp:lastPrinted>2026-09-02T23:52:00Z</cp:lastPrinted>
  <dcterms:created xsi:type="dcterms:W3CDTF">2013-12-23T23:15:00Z</dcterms:created>
  <dcterms:modified xsi:type="dcterms:W3CDTF">2026-09-02T23:52:00Z</dcterms:modified>
  <cp:category/>
</cp:coreProperties>
</file>