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BD7D4A" w14:textId="77777777" w:rsidR="00184E56" w:rsidRDefault="00184E56">
      <w:pPr>
        <w:spacing w:after="900"/>
      </w:pPr>
    </w:p>
    <w:p w14:paraId="737C2AD0" w14:textId="77777777" w:rsidR="00184E56" w:rsidRDefault="00000000">
      <w:pPr>
        <w:spacing w:after="300"/>
        <w:jc w:val="center"/>
      </w:pPr>
      <w:r>
        <w:rPr>
          <w:noProof/>
        </w:rPr>
        <w:drawing>
          <wp:inline distT="0" distB="0" distL="0" distR="0" wp14:anchorId="4656CF98" wp14:editId="0B66CD3E">
            <wp:extent cx="1428750" cy="1885950"/>
            <wp:effectExtent l="0" t="0" r="0" b="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885950"/>
                    </a:xfrm>
                    <a:prstGeom prst="rect">
                      <a:avLst/>
                    </a:prstGeom>
                  </pic:spPr>
                </pic:pic>
              </a:graphicData>
            </a:graphic>
          </wp:inline>
        </w:drawing>
      </w:r>
    </w:p>
    <w:p w14:paraId="7D8370D5" w14:textId="77777777" w:rsidR="00184E56" w:rsidRDefault="00000000">
      <w:pPr>
        <w:spacing w:after="60"/>
        <w:jc w:val="center"/>
      </w:pPr>
      <w:r>
        <w:rPr>
          <w:b/>
          <w:bCs/>
          <w:color w:val="1B2A4A"/>
          <w:sz w:val="44"/>
          <w:szCs w:val="44"/>
        </w:rPr>
        <w:t>Rainfall Patterns and 30-Minute</w:t>
      </w:r>
    </w:p>
    <w:p w14:paraId="368CA493" w14:textId="77777777" w:rsidR="00184E56" w:rsidRDefault="00000000">
      <w:pPr>
        <w:spacing w:after="160"/>
        <w:jc w:val="center"/>
      </w:pPr>
      <w:r>
        <w:rPr>
          <w:b/>
          <w:bCs/>
          <w:color w:val="1B2A4A"/>
          <w:sz w:val="44"/>
          <w:szCs w:val="44"/>
        </w:rPr>
        <w:t>Rainfall Prediction with Apache Spark</w:t>
      </w:r>
    </w:p>
    <w:p w14:paraId="4C92655B" w14:textId="77777777" w:rsidR="00184E56" w:rsidRDefault="00000000">
      <w:pPr>
        <w:pBdr>
          <w:bottom w:val="single" w:sz="8" w:space="8" w:color="E0A800"/>
        </w:pBdr>
        <w:spacing w:after="240"/>
        <w:jc w:val="center"/>
      </w:pPr>
      <w:r>
        <w:rPr>
          <w:sz w:val="8"/>
          <w:szCs w:val="8"/>
        </w:rPr>
        <w:t xml:space="preserve"> </w:t>
      </w:r>
    </w:p>
    <w:p w14:paraId="2747389D" w14:textId="77777777" w:rsidR="00184E56" w:rsidRDefault="00000000">
      <w:pPr>
        <w:spacing w:after="220"/>
        <w:jc w:val="center"/>
      </w:pPr>
      <w:r>
        <w:rPr>
          <w:sz w:val="24"/>
          <w:szCs w:val="24"/>
        </w:rPr>
        <w:t>DSA5208 | Scalable Distributed Computing, Project 2</w:t>
      </w:r>
    </w:p>
    <w:p w14:paraId="7253AFBB" w14:textId="77777777" w:rsidR="00184E56" w:rsidRDefault="00000000">
      <w:pPr>
        <w:spacing w:after="40"/>
        <w:jc w:val="center"/>
      </w:pPr>
      <w:r>
        <w:rPr>
          <w:sz w:val="20"/>
          <w:szCs w:val="20"/>
        </w:rPr>
        <w:t>ADITYA VIJINDRA PANDHARI | A0328872R</w:t>
      </w:r>
    </w:p>
    <w:p w14:paraId="0F898AD4" w14:textId="77777777" w:rsidR="00184E56" w:rsidRDefault="00000000">
      <w:pPr>
        <w:spacing w:after="40"/>
        <w:jc w:val="center"/>
      </w:pPr>
      <w:r>
        <w:rPr>
          <w:sz w:val="20"/>
          <w:szCs w:val="20"/>
        </w:rPr>
        <w:t>APURWA KUMARI | A0333260R</w:t>
      </w:r>
    </w:p>
    <w:p w14:paraId="2A9F9E17" w14:textId="77777777" w:rsidR="00184E56" w:rsidRDefault="00000000">
      <w:pPr>
        <w:spacing w:after="40"/>
        <w:jc w:val="center"/>
      </w:pPr>
      <w:r>
        <w:rPr>
          <w:sz w:val="20"/>
          <w:szCs w:val="20"/>
        </w:rPr>
        <w:t>VANSHIKA DHAMIJA | A0333989H</w:t>
      </w:r>
    </w:p>
    <w:p w14:paraId="48809F3D" w14:textId="642229B4" w:rsidR="00184E56" w:rsidRDefault="00184E56">
      <w:pPr>
        <w:spacing w:before="200" w:after="500"/>
        <w:jc w:val="cente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3826B9CB" w14:textId="77777777">
        <w:tc>
          <w:tcPr>
            <w:tcW w:w="9638" w:type="dxa"/>
            <w:tcBorders>
              <w:top w:val="single" w:sz="4" w:space="0" w:color="D5DAE3"/>
              <w:left w:val="single" w:sz="24" w:space="0" w:color="1D7874"/>
              <w:bottom w:val="single" w:sz="4" w:space="0" w:color="D5DAE3"/>
              <w:right w:val="single" w:sz="4" w:space="0" w:color="D5DAE3"/>
            </w:tcBorders>
            <w:shd w:val="clear" w:color="auto" w:fill="E8F3F2"/>
            <w:tcMar>
              <w:top w:w="90" w:type="dxa"/>
              <w:left w:w="160" w:type="dxa"/>
              <w:bottom w:w="90" w:type="dxa"/>
              <w:right w:w="160" w:type="dxa"/>
            </w:tcMar>
          </w:tcPr>
          <w:p w14:paraId="0969BA8F" w14:textId="53646FAE" w:rsidR="00184E56" w:rsidRDefault="004C6271" w:rsidP="00A96D47">
            <w:pPr>
              <w:spacing w:after="60" w:line="264" w:lineRule="auto"/>
              <w:jc w:val="both"/>
            </w:pPr>
            <w:r w:rsidRPr="00D803A7">
              <w:rPr>
                <w:b/>
                <w:bCs/>
              </w:rPr>
              <w:t>Abstract:</w:t>
            </w:r>
            <w:r w:rsidRPr="00D803A7">
              <w:t xml:space="preserve"> </w:t>
            </w:r>
            <w:r>
              <w:t>We use</w:t>
            </w:r>
            <w:r w:rsidRPr="00D803A7">
              <w:t xml:space="preserve"> Apache Spark to analyse eight years (2017–2024) of historical rainfall data from Singapore, comprising 48.5 million five-minute observations across 91 monitoring stations. The study focuses on two objectives: exploring how rainfall patterns vary within and across years, and developing a machine learning model to estimate the probability of rainfall exceeding a specified threshold at a given station in the next 30 minutes. Following data cleaning and quality checks, we developed a logistic regression baseline and a random forest model using features such as recent rainfall and observations from nearby stations. The models were evaluated on unseen data from 2024, with the random forest achieving a PR-AUC of 0.46</w:t>
            </w:r>
            <w:r w:rsidR="00E16E1E">
              <w:t>5</w:t>
            </w:r>
            <w:r w:rsidRPr="00D803A7">
              <w:t xml:space="preserve"> and ROC-AUC of 0.96</w:t>
            </w:r>
            <w:r w:rsidR="00E16E1E">
              <w:t>9</w:t>
            </w:r>
            <w:r w:rsidRPr="00D803A7">
              <w:t xml:space="preserve"> for a 5 mm rainfall threshold, outperforming the baseline </w:t>
            </w:r>
            <w:r w:rsidR="00EE08DE">
              <w:t>at every</w:t>
            </w:r>
            <w:r w:rsidRPr="00D803A7">
              <w:t xml:space="preserve"> evaluated thresholds. The complete analysis was executed both locally and on Google Cloud </w:t>
            </w:r>
            <w:proofErr w:type="spellStart"/>
            <w:r w:rsidRPr="00D803A7">
              <w:t>Dataproc</w:t>
            </w:r>
            <w:proofErr w:type="spellEnd"/>
            <w:r w:rsidRPr="00D803A7">
              <w:t xml:space="preserve">, producing consistent results across environments. On </w:t>
            </w:r>
            <w:proofErr w:type="spellStart"/>
            <w:r w:rsidRPr="00D803A7">
              <w:t>Dataproc</w:t>
            </w:r>
            <w:proofErr w:type="spellEnd"/>
            <w:r w:rsidRPr="00D803A7">
              <w:t>, doubling the number of worker nodes reduced the execution time of the main Spark processing job by approximately 50%, demonstrating the scalability of the approach.</w:t>
            </w:r>
          </w:p>
        </w:tc>
      </w:tr>
    </w:tbl>
    <w:p w14:paraId="40B28347" w14:textId="77777777" w:rsidR="00184E56" w:rsidRDefault="00184E56">
      <w:pPr>
        <w:spacing w:after="160"/>
      </w:pPr>
    </w:p>
    <w:p w14:paraId="1B630F2A" w14:textId="77777777" w:rsidR="00184E56" w:rsidRDefault="00000000">
      <w:r>
        <w:br w:type="page"/>
      </w:r>
    </w:p>
    <w:p w14:paraId="424985F7" w14:textId="77777777" w:rsidR="00184E56" w:rsidRDefault="00000000">
      <w:pPr>
        <w:pStyle w:val="Heading1"/>
      </w:pPr>
      <w:r>
        <w:lastRenderedPageBreak/>
        <w:t>1. Executive Summary</w:t>
      </w:r>
    </w:p>
    <w:p w14:paraId="6D6C378A" w14:textId="77777777" w:rsidR="00931A7C" w:rsidRPr="00675D77" w:rsidRDefault="00931A7C" w:rsidP="00A96D47">
      <w:pPr>
        <w:spacing w:before="100" w:beforeAutospacing="1" w:after="100" w:afterAutospacing="1"/>
        <w:jc w:val="both"/>
        <w:rPr>
          <w:rFonts w:eastAsia="Times New Roman"/>
          <w:color w:val="auto"/>
        </w:rPr>
      </w:pPr>
      <w:r w:rsidRPr="00675D77">
        <w:rPr>
          <w:rFonts w:eastAsia="Times New Roman"/>
          <w:color w:val="auto"/>
        </w:rPr>
        <w:t xml:space="preserve">This project uses Apache Spark to process and analyse eight years (2017–2024) of historical rainfall data from Singapore, comprising 48.5 million five-minute observations across 91 monitoring stations (approximately 7.5 GB of CSV data). The analysis covers the complete workflow, including data cleaning, exploratory analysis, feature engineering, model development and evaluation, using Spark for large-scale data processing and </w:t>
      </w:r>
      <w:proofErr w:type="spellStart"/>
      <w:r w:rsidRPr="00675D77">
        <w:rPr>
          <w:rFonts w:eastAsia="Times New Roman"/>
          <w:color w:val="auto"/>
        </w:rPr>
        <w:t>MLlib</w:t>
      </w:r>
      <w:proofErr w:type="spellEnd"/>
      <w:r w:rsidRPr="00675D77">
        <w:rPr>
          <w:rFonts w:eastAsia="Times New Roman"/>
          <w:color w:val="auto"/>
        </w:rPr>
        <w:t xml:space="preserve"> for machine learning.</w:t>
      </w:r>
    </w:p>
    <w:p w14:paraId="6B9B8DC2" w14:textId="77777777" w:rsidR="00931A7C" w:rsidRDefault="00931A7C" w:rsidP="00A96D47">
      <w:pPr>
        <w:spacing w:before="100" w:beforeAutospacing="1" w:after="100" w:afterAutospacing="1"/>
        <w:jc w:val="both"/>
        <w:rPr>
          <w:rFonts w:eastAsia="Times New Roman"/>
          <w:color w:val="auto"/>
        </w:rPr>
      </w:pPr>
      <w:r w:rsidRPr="00675D77">
        <w:rPr>
          <w:rFonts w:eastAsia="Times New Roman"/>
          <w:b/>
          <w:bCs/>
          <w:color w:val="auto"/>
        </w:rPr>
        <w:t>Task 1: Rainfall Pattern Analysis.</w:t>
      </w:r>
      <w:r w:rsidRPr="00675D77">
        <w:rPr>
          <w:rFonts w:eastAsia="Times New Roman"/>
          <w:color w:val="auto"/>
        </w:rPr>
        <w:t xml:space="preserve"> The analysis reveals distinct seasonal and daily rainfall patterns, significant spatial differences across Singapore, and considerable year-to-year variability. Rainfall generally follows two wetter seasonal periods, exhibits different patterns throughout the day, and tends to be higher in western Singapore. Differences in annual rainfall are largely associated with changes in rainfall frequency rather than intensity.</w:t>
      </w:r>
    </w:p>
    <w:p w14:paraId="499A4995" w14:textId="77777777" w:rsidR="00931A7C" w:rsidRPr="00675D77" w:rsidRDefault="00931A7C" w:rsidP="00A96D47">
      <w:pPr>
        <w:spacing w:before="100" w:beforeAutospacing="1" w:after="100" w:afterAutospacing="1"/>
        <w:jc w:val="both"/>
        <w:rPr>
          <w:rFonts w:eastAsia="Times New Roman"/>
          <w:color w:val="auto"/>
        </w:rPr>
      </w:pPr>
      <w:r w:rsidRPr="00675D77">
        <w:rPr>
          <w:rFonts w:eastAsia="Times New Roman"/>
          <w:b/>
          <w:bCs/>
          <w:color w:val="auto"/>
        </w:rPr>
        <w:t>Task 2: Rainfall Prediction.</w:t>
      </w:r>
      <w:r w:rsidRPr="00675D77">
        <w:rPr>
          <w:rFonts w:eastAsia="Times New Roman"/>
          <w:color w:val="auto"/>
        </w:rPr>
        <w:t xml:space="preserve"> We developed a machine learning model to estimate the probability that a monitoring station will record rainfall exceeding a specified threshold within the next 30 minutes. A logistic regression model was established as a baseline, followed by a random forest model incorporating additional features such as recent rainfall observations, dry-spell duration and rainfall at nearby stations. The final model was selected using year-blocked cross-validation and evaluated on unseen data from 2024. The random forest generally outperformed the logistic regression baseline, particularly in identifying rainfall events and producing reliable probability estimates.</w:t>
      </w:r>
    </w:p>
    <w:tbl>
      <w:tblPr>
        <w:tblW w:w="96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5"/>
        <w:gridCol w:w="1242"/>
        <w:gridCol w:w="1242"/>
        <w:gridCol w:w="1242"/>
        <w:gridCol w:w="1242"/>
        <w:gridCol w:w="1242"/>
      </w:tblGrid>
      <w:tr w:rsidR="00931A7C" w14:paraId="7B50EAFC" w14:textId="77777777" w:rsidTr="00747B92">
        <w:trPr>
          <w:trHeight w:val="397"/>
          <w:tblHeader/>
        </w:trPr>
        <w:tc>
          <w:tcPr>
            <w:tcW w:w="3445"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F05A794" w14:textId="77777777" w:rsidR="00931A7C" w:rsidRDefault="00931A7C" w:rsidP="00A96D47">
            <w:pPr>
              <w:jc w:val="both"/>
            </w:pPr>
            <w:r>
              <w:rPr>
                <w:b/>
                <w:bCs/>
                <w:color w:val="FFFFFF"/>
                <w:sz w:val="16"/>
                <w:szCs w:val="16"/>
              </w:rPr>
              <w:t>Model</w:t>
            </w:r>
          </w:p>
        </w:tc>
        <w:tc>
          <w:tcPr>
            <w:tcW w:w="1242"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6FAB96C" w14:textId="77777777" w:rsidR="00931A7C" w:rsidRDefault="00931A7C" w:rsidP="00A96D47">
            <w:pPr>
              <w:jc w:val="both"/>
            </w:pPr>
            <w:r>
              <w:rPr>
                <w:b/>
                <w:bCs/>
                <w:color w:val="FFFFFF"/>
                <w:sz w:val="16"/>
                <w:szCs w:val="16"/>
              </w:rPr>
              <w:t>Mean PR-AUC</w:t>
            </w:r>
          </w:p>
        </w:tc>
        <w:tc>
          <w:tcPr>
            <w:tcW w:w="1242"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BA84A36" w14:textId="77777777" w:rsidR="00931A7C" w:rsidRDefault="00931A7C" w:rsidP="0039045E">
            <w:pPr>
              <w:jc w:val="center"/>
            </w:pPr>
            <w:r>
              <w:rPr>
                <w:b/>
                <w:bCs/>
                <w:color w:val="FFFFFF"/>
                <w:sz w:val="16"/>
                <w:szCs w:val="16"/>
              </w:rPr>
              <w:t>Mean ROC-AUC</w:t>
            </w:r>
          </w:p>
        </w:tc>
        <w:tc>
          <w:tcPr>
            <w:tcW w:w="1242"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233DBA0" w14:textId="77777777" w:rsidR="00931A7C" w:rsidRDefault="00931A7C" w:rsidP="00A96D47">
            <w:pPr>
              <w:jc w:val="both"/>
            </w:pPr>
            <w:r>
              <w:rPr>
                <w:b/>
                <w:bCs/>
                <w:color w:val="FFFFFF"/>
                <w:sz w:val="16"/>
                <w:szCs w:val="16"/>
              </w:rPr>
              <w:t>Mean log loss</w:t>
            </w:r>
          </w:p>
        </w:tc>
        <w:tc>
          <w:tcPr>
            <w:tcW w:w="1242"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A7D5315" w14:textId="77777777" w:rsidR="00931A7C" w:rsidRDefault="00931A7C" w:rsidP="00A96D47">
            <w:pPr>
              <w:jc w:val="both"/>
            </w:pPr>
            <w:r>
              <w:rPr>
                <w:b/>
                <w:bCs/>
                <w:color w:val="FFFFFF"/>
                <w:sz w:val="16"/>
                <w:szCs w:val="16"/>
              </w:rPr>
              <w:t>PR-AUC at 5 mm</w:t>
            </w:r>
          </w:p>
        </w:tc>
        <w:tc>
          <w:tcPr>
            <w:tcW w:w="1242"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4E90AD3" w14:textId="77777777" w:rsidR="00931A7C" w:rsidRDefault="00931A7C" w:rsidP="00A96D47">
            <w:pPr>
              <w:jc w:val="both"/>
            </w:pPr>
            <w:r>
              <w:rPr>
                <w:b/>
                <w:bCs/>
                <w:color w:val="FFFFFF"/>
                <w:sz w:val="16"/>
                <w:szCs w:val="16"/>
              </w:rPr>
              <w:t>ROC-AUC at 5 mm</w:t>
            </w:r>
          </w:p>
        </w:tc>
      </w:tr>
      <w:tr w:rsidR="00931A7C" w14:paraId="06F1FA80" w14:textId="77777777" w:rsidTr="00747B92">
        <w:trPr>
          <w:cantSplit/>
          <w:trHeight w:val="199"/>
        </w:trPr>
        <w:tc>
          <w:tcPr>
            <w:tcW w:w="3445"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A53B770" w14:textId="77777777" w:rsidR="00931A7C" w:rsidRDefault="00931A7C" w:rsidP="00A96D47">
            <w:pPr>
              <w:jc w:val="both"/>
            </w:pPr>
            <w:r>
              <w:rPr>
                <w:sz w:val="16"/>
                <w:szCs w:val="16"/>
              </w:rPr>
              <w:t>Final model: random forest (Stage 2)</w:t>
            </w:r>
          </w:p>
        </w:tc>
        <w:tc>
          <w:tcPr>
            <w:tcW w:w="1242"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8B12120" w14:textId="5EE79410" w:rsidR="00931A7C" w:rsidRDefault="00931A7C" w:rsidP="0039045E">
            <w:pPr>
              <w:jc w:val="center"/>
            </w:pPr>
            <w:r>
              <w:rPr>
                <w:sz w:val="16"/>
                <w:szCs w:val="16"/>
              </w:rPr>
              <w:t>0.4</w:t>
            </w:r>
            <w:r w:rsidR="00E16E1E">
              <w:rPr>
                <w:sz w:val="16"/>
                <w:szCs w:val="16"/>
              </w:rPr>
              <w:t>50</w:t>
            </w:r>
          </w:p>
        </w:tc>
        <w:tc>
          <w:tcPr>
            <w:tcW w:w="1242"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E508F82" w14:textId="77777777" w:rsidR="00931A7C" w:rsidRDefault="00931A7C" w:rsidP="0039045E">
            <w:pPr>
              <w:jc w:val="center"/>
            </w:pPr>
            <w:r>
              <w:rPr>
                <w:sz w:val="16"/>
                <w:szCs w:val="16"/>
              </w:rPr>
              <w:t>0.973</w:t>
            </w:r>
          </w:p>
        </w:tc>
        <w:tc>
          <w:tcPr>
            <w:tcW w:w="1242"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39E419F" w14:textId="77777777" w:rsidR="00931A7C" w:rsidRDefault="00931A7C" w:rsidP="0039045E">
            <w:pPr>
              <w:jc w:val="center"/>
            </w:pPr>
            <w:r>
              <w:rPr>
                <w:sz w:val="16"/>
                <w:szCs w:val="16"/>
              </w:rPr>
              <w:t>0.0266</w:t>
            </w:r>
          </w:p>
        </w:tc>
        <w:tc>
          <w:tcPr>
            <w:tcW w:w="1242"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494850F8" w14:textId="77777777" w:rsidR="00931A7C" w:rsidRDefault="00931A7C" w:rsidP="0039045E">
            <w:pPr>
              <w:jc w:val="center"/>
            </w:pPr>
            <w:r>
              <w:rPr>
                <w:sz w:val="16"/>
                <w:szCs w:val="16"/>
              </w:rPr>
              <w:t>0.459</w:t>
            </w:r>
          </w:p>
        </w:tc>
        <w:tc>
          <w:tcPr>
            <w:tcW w:w="1242"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76571C9F" w14:textId="77777777" w:rsidR="00931A7C" w:rsidRDefault="00931A7C" w:rsidP="0039045E">
            <w:pPr>
              <w:jc w:val="center"/>
            </w:pPr>
            <w:r>
              <w:rPr>
                <w:sz w:val="16"/>
                <w:szCs w:val="16"/>
              </w:rPr>
              <w:t>0.970</w:t>
            </w:r>
          </w:p>
        </w:tc>
      </w:tr>
      <w:tr w:rsidR="00931A7C" w14:paraId="3CCF1648" w14:textId="77777777" w:rsidTr="00747B92">
        <w:trPr>
          <w:cantSplit/>
          <w:trHeight w:val="199"/>
        </w:trPr>
        <w:tc>
          <w:tcPr>
            <w:tcW w:w="3445"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C23A1D9" w14:textId="77777777" w:rsidR="00931A7C" w:rsidRDefault="00931A7C" w:rsidP="00A96D47">
            <w:pPr>
              <w:jc w:val="both"/>
            </w:pPr>
            <w:r>
              <w:rPr>
                <w:sz w:val="16"/>
                <w:szCs w:val="16"/>
              </w:rPr>
              <w:t>Stage 1: logistic regression</w:t>
            </w:r>
          </w:p>
        </w:tc>
        <w:tc>
          <w:tcPr>
            <w:tcW w:w="1242"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E04AECA" w14:textId="77777777" w:rsidR="00931A7C" w:rsidRDefault="00931A7C" w:rsidP="0039045E">
            <w:pPr>
              <w:jc w:val="center"/>
            </w:pPr>
            <w:r>
              <w:rPr>
                <w:sz w:val="16"/>
                <w:szCs w:val="16"/>
              </w:rPr>
              <w:t>0.408</w:t>
            </w:r>
          </w:p>
        </w:tc>
        <w:tc>
          <w:tcPr>
            <w:tcW w:w="1242"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4B254A0" w14:textId="77777777" w:rsidR="00931A7C" w:rsidRDefault="00931A7C" w:rsidP="0039045E">
            <w:pPr>
              <w:jc w:val="center"/>
            </w:pPr>
            <w:r>
              <w:rPr>
                <w:sz w:val="16"/>
                <w:szCs w:val="16"/>
              </w:rPr>
              <w:t>0.921</w:t>
            </w:r>
          </w:p>
        </w:tc>
        <w:tc>
          <w:tcPr>
            <w:tcW w:w="1242"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8653E69" w14:textId="77777777" w:rsidR="00931A7C" w:rsidRDefault="00931A7C" w:rsidP="0039045E">
            <w:pPr>
              <w:jc w:val="center"/>
            </w:pPr>
            <w:r>
              <w:rPr>
                <w:sz w:val="16"/>
                <w:szCs w:val="16"/>
              </w:rPr>
              <w:t>0.0328</w:t>
            </w:r>
          </w:p>
        </w:tc>
        <w:tc>
          <w:tcPr>
            <w:tcW w:w="1242"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F183C81" w14:textId="77777777" w:rsidR="00931A7C" w:rsidRDefault="00931A7C" w:rsidP="0039045E">
            <w:pPr>
              <w:jc w:val="center"/>
            </w:pPr>
            <w:r>
              <w:rPr>
                <w:sz w:val="16"/>
                <w:szCs w:val="16"/>
              </w:rPr>
              <w:t>0.418</w:t>
            </w:r>
          </w:p>
        </w:tc>
        <w:tc>
          <w:tcPr>
            <w:tcW w:w="1242"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FD5EC18" w14:textId="77777777" w:rsidR="00931A7C" w:rsidRDefault="00931A7C" w:rsidP="0039045E">
            <w:pPr>
              <w:jc w:val="center"/>
            </w:pPr>
            <w:r>
              <w:rPr>
                <w:sz w:val="16"/>
                <w:szCs w:val="16"/>
              </w:rPr>
              <w:t>0.912</w:t>
            </w:r>
          </w:p>
        </w:tc>
      </w:tr>
      <w:tr w:rsidR="00931A7C" w14:paraId="63AC65B0" w14:textId="77777777" w:rsidTr="00747B92">
        <w:trPr>
          <w:cantSplit/>
          <w:trHeight w:val="199"/>
        </w:trPr>
        <w:tc>
          <w:tcPr>
            <w:tcW w:w="3445"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6F969F85" w14:textId="77777777" w:rsidR="00931A7C" w:rsidRDefault="00931A7C" w:rsidP="00A96D47">
            <w:pPr>
              <w:jc w:val="both"/>
            </w:pPr>
            <w:r>
              <w:rPr>
                <w:sz w:val="16"/>
                <w:szCs w:val="16"/>
              </w:rPr>
              <w:t>Climatology baseline</w:t>
            </w:r>
          </w:p>
        </w:tc>
        <w:tc>
          <w:tcPr>
            <w:tcW w:w="1242"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072A995" w14:textId="77777777" w:rsidR="00931A7C" w:rsidRDefault="00931A7C" w:rsidP="0039045E">
            <w:pPr>
              <w:jc w:val="center"/>
            </w:pPr>
            <w:r>
              <w:rPr>
                <w:sz w:val="16"/>
                <w:szCs w:val="16"/>
              </w:rPr>
              <w:t>0.023</w:t>
            </w:r>
          </w:p>
        </w:tc>
        <w:tc>
          <w:tcPr>
            <w:tcW w:w="1242"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49E05AC5" w14:textId="77777777" w:rsidR="00931A7C" w:rsidRDefault="00931A7C" w:rsidP="0039045E">
            <w:pPr>
              <w:jc w:val="center"/>
            </w:pPr>
            <w:r>
              <w:rPr>
                <w:sz w:val="16"/>
                <w:szCs w:val="16"/>
              </w:rPr>
              <w:t>0.695</w:t>
            </w:r>
          </w:p>
        </w:tc>
        <w:tc>
          <w:tcPr>
            <w:tcW w:w="1242"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3F0726C3" w14:textId="77777777" w:rsidR="00931A7C" w:rsidRDefault="00931A7C" w:rsidP="0039045E">
            <w:pPr>
              <w:jc w:val="center"/>
            </w:pPr>
            <w:r>
              <w:rPr>
                <w:sz w:val="16"/>
                <w:szCs w:val="16"/>
              </w:rPr>
              <w:t>0.0553</w:t>
            </w:r>
          </w:p>
        </w:tc>
        <w:tc>
          <w:tcPr>
            <w:tcW w:w="1242"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1066DB10" w14:textId="77777777" w:rsidR="00931A7C" w:rsidRDefault="00931A7C" w:rsidP="0039045E">
            <w:pPr>
              <w:jc w:val="center"/>
            </w:pPr>
            <w:r>
              <w:rPr>
                <w:sz w:val="16"/>
                <w:szCs w:val="16"/>
              </w:rPr>
              <w:t>0.018</w:t>
            </w:r>
          </w:p>
        </w:tc>
        <w:tc>
          <w:tcPr>
            <w:tcW w:w="1242"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54EEAE95" w14:textId="77777777" w:rsidR="00931A7C" w:rsidRDefault="00931A7C" w:rsidP="0039045E">
            <w:pPr>
              <w:jc w:val="center"/>
            </w:pPr>
            <w:r>
              <w:rPr>
                <w:sz w:val="16"/>
                <w:szCs w:val="16"/>
              </w:rPr>
              <w:t>0.684</w:t>
            </w:r>
          </w:p>
        </w:tc>
      </w:tr>
    </w:tbl>
    <w:p w14:paraId="67C60FCA" w14:textId="77777777" w:rsidR="00931A7C" w:rsidRDefault="00931A7C" w:rsidP="003E2625">
      <w:pPr>
        <w:spacing w:before="60" w:after="200"/>
        <w:jc w:val="center"/>
      </w:pPr>
      <w:r>
        <w:rPr>
          <w:i/>
          <w:iCs/>
          <w:color w:val="7A8094"/>
          <w:sz w:val="16"/>
          <w:szCs w:val="16"/>
        </w:rPr>
        <w:t>Table 1. Final model against the Stage 1 model and the climatology baseline on identical 2024 rows (1,255,003 rows per threshold; means over the 1, 2, 5, 10 and 20 mm thresholds).</w:t>
      </w:r>
    </w:p>
    <w:p w14:paraId="3458A614" w14:textId="77777777" w:rsidR="00931A7C" w:rsidRPr="00675D77" w:rsidRDefault="00931A7C" w:rsidP="00A96D47">
      <w:pPr>
        <w:spacing w:before="100" w:beforeAutospacing="1" w:after="100" w:afterAutospacing="1"/>
        <w:jc w:val="both"/>
        <w:rPr>
          <w:rFonts w:eastAsia="Times New Roman"/>
          <w:color w:val="auto"/>
        </w:rPr>
      </w:pPr>
      <w:r w:rsidRPr="00675D77">
        <w:rPr>
          <w:rFonts w:eastAsia="Times New Roman"/>
          <w:b/>
          <w:bCs/>
          <w:color w:val="auto"/>
        </w:rPr>
        <w:t>Scalability Assessment.</w:t>
      </w:r>
      <w:r w:rsidRPr="00675D77">
        <w:rPr>
          <w:rFonts w:eastAsia="Times New Roman"/>
          <w:color w:val="auto"/>
        </w:rPr>
        <w:t xml:space="preserve"> The complete analysis was executed both locally and on Google Cloud </w:t>
      </w:r>
      <w:proofErr w:type="spellStart"/>
      <w:r w:rsidRPr="00675D77">
        <w:rPr>
          <w:rFonts w:eastAsia="Times New Roman"/>
          <w:color w:val="auto"/>
        </w:rPr>
        <w:t>Dataproc</w:t>
      </w:r>
      <w:proofErr w:type="spellEnd"/>
      <w:r w:rsidRPr="00675D77">
        <w:rPr>
          <w:rFonts w:eastAsia="Times New Roman"/>
          <w:color w:val="auto"/>
        </w:rPr>
        <w:t xml:space="preserve">, producing consistent results across environments. On </w:t>
      </w:r>
      <w:proofErr w:type="spellStart"/>
      <w:r w:rsidRPr="00675D77">
        <w:rPr>
          <w:rFonts w:eastAsia="Times New Roman"/>
          <w:color w:val="auto"/>
        </w:rPr>
        <w:t>Dataproc</w:t>
      </w:r>
      <w:proofErr w:type="spellEnd"/>
      <w:r w:rsidRPr="00675D77">
        <w:rPr>
          <w:rFonts w:eastAsia="Times New Roman"/>
          <w:color w:val="auto"/>
        </w:rPr>
        <w:t>, doubling the number of worker nodes reduced the execution time of the main Spark processing job by approximately 50%, highlighting the benefits of distributed processing for large-scale rainfall analysis.</w:t>
      </w:r>
    </w:p>
    <w:p w14:paraId="47E8241B" w14:textId="77777777" w:rsidR="00931A7C" w:rsidRPr="00675D77" w:rsidRDefault="00931A7C" w:rsidP="00A96D47">
      <w:pPr>
        <w:spacing w:before="100" w:beforeAutospacing="1" w:after="100" w:afterAutospacing="1"/>
        <w:jc w:val="both"/>
        <w:rPr>
          <w:rFonts w:eastAsia="Times New Roman"/>
          <w:color w:val="auto"/>
        </w:rPr>
      </w:pPr>
      <w:r w:rsidRPr="00675D77">
        <w:rPr>
          <w:rFonts w:eastAsia="Times New Roman"/>
          <w:b/>
          <w:bCs/>
          <w:color w:val="auto"/>
        </w:rPr>
        <w:t>Key Insight.</w:t>
      </w:r>
      <w:r w:rsidRPr="00675D77">
        <w:rPr>
          <w:rFonts w:eastAsia="Times New Roman"/>
          <w:color w:val="auto"/>
        </w:rPr>
        <w:t xml:space="preserve"> Recent rainfall observations are the strongest predictors of rainfall in the next 30 minutes, particularly rainfall recorded at the station itself and at nearby monitoring stations. While seasonal and time-of-day features provide useful context, incorporating recent and neighbouring rainfall observations substantially improves predictive performance. This highlights the importance of capturing both temporal and spatial rainfall patterns when developing short-term rainfall prediction models.</w:t>
      </w:r>
    </w:p>
    <w:p w14:paraId="1592B9F7" w14:textId="77777777" w:rsidR="00184E56" w:rsidRDefault="00000000">
      <w:pPr>
        <w:pStyle w:val="Heading1"/>
      </w:pPr>
      <w:r>
        <w:t>2. Problem Statement &amp; Success Metrics</w:t>
      </w:r>
    </w:p>
    <w:p w14:paraId="38F5011D" w14:textId="77777777" w:rsidR="00184E56" w:rsidRDefault="00000000" w:rsidP="00A96D47">
      <w:pPr>
        <w:spacing w:after="120" w:line="276" w:lineRule="auto"/>
        <w:jc w:val="both"/>
      </w:pPr>
      <w:r>
        <w:rPr>
          <w:b/>
          <w:bCs/>
        </w:rPr>
        <w:t>Task 1.</w:t>
      </w:r>
      <w:r>
        <w:t xml:space="preserve"> Analyse rainfall patterns within each year and across 2017–2024, using the rainfall record and visualisations.</w:t>
      </w:r>
    </w:p>
    <w:p w14:paraId="2A387AD8" w14:textId="77777777" w:rsidR="00184E56" w:rsidRDefault="00000000" w:rsidP="00A96D47">
      <w:pPr>
        <w:spacing w:after="120" w:line="276" w:lineRule="auto"/>
        <w:jc w:val="both"/>
      </w:pPr>
      <w:r>
        <w:rPr>
          <w:b/>
          <w:bCs/>
        </w:rPr>
        <w:t>Task 2.</w:t>
      </w:r>
      <w:r>
        <w:t xml:space="preserve"> Build and evaluate a Spark </w:t>
      </w:r>
      <w:proofErr w:type="spellStart"/>
      <w:r>
        <w:t>MLlib</w:t>
      </w:r>
      <w:proofErr w:type="spellEnd"/>
      <w:r>
        <w:t xml:space="preserve"> model estimating the probability that a monitoring station accumulates more than a given amount of rain in the next 30 minutes. The inputs are the station, prediction time and threshold h.</w:t>
      </w:r>
    </w:p>
    <w:p w14:paraId="53CD8AFB" w14:textId="42F2B9C8" w:rsidR="00184E56" w:rsidRDefault="00000000" w:rsidP="00A96D47">
      <w:pPr>
        <w:pStyle w:val="Heading2"/>
        <w:jc w:val="both"/>
      </w:pPr>
      <w:r>
        <w:t xml:space="preserve">2.1 </w:t>
      </w:r>
      <w:r w:rsidR="004C6271">
        <w:t>Why accuracy is not a suitable evaluation metric</w:t>
      </w:r>
    </w:p>
    <w:p w14:paraId="5B7FDAD7" w14:textId="77777777" w:rsidR="004C6271" w:rsidRDefault="004C6271" w:rsidP="00A96D47">
      <w:pPr>
        <w:spacing w:before="100" w:beforeAutospacing="1" w:after="100" w:afterAutospacing="1"/>
        <w:jc w:val="both"/>
      </w:pPr>
      <w:r w:rsidRPr="00552500">
        <w:t>Only 0.83% of station-times exceed 5 mm in 30 minutes. Always predicting no heavy rainfall gives 99.17% accuracy while missing every event. We therefore evaluate event discrimination, probability quality and consistency across thresholds.</w:t>
      </w:r>
    </w:p>
    <w:tbl>
      <w:tblPr>
        <w:tblW w:w="9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1"/>
        <w:gridCol w:w="1578"/>
        <w:gridCol w:w="4709"/>
        <w:gridCol w:w="2258"/>
      </w:tblGrid>
      <w:tr w:rsidR="004C6271" w14:paraId="7DDAA684" w14:textId="77777777" w:rsidTr="00571C46">
        <w:trPr>
          <w:trHeight w:val="170"/>
          <w:tblHeader/>
        </w:trPr>
        <w:tc>
          <w:tcPr>
            <w:tcW w:w="1221" w:type="dxa"/>
            <w:tcBorders>
              <w:top w:val="single" w:sz="4" w:space="0" w:color="D5DAE3"/>
              <w:left w:val="single" w:sz="4" w:space="0" w:color="D5DAE3"/>
              <w:bottom w:val="single" w:sz="4" w:space="0" w:color="D5DAE3"/>
              <w:right w:val="single" w:sz="4" w:space="0" w:color="D5DAE3"/>
            </w:tcBorders>
            <w:shd w:val="clear" w:color="auto" w:fill="1B2A4A"/>
          </w:tcPr>
          <w:p w14:paraId="562AEDAF" w14:textId="77777777" w:rsidR="004C6271" w:rsidRPr="005E191B" w:rsidRDefault="004C6271" w:rsidP="00480F31">
            <w:pPr>
              <w:jc w:val="center"/>
              <w:rPr>
                <w:b/>
                <w:bCs/>
                <w:color w:val="FFFFFF"/>
                <w:sz w:val="16"/>
                <w:szCs w:val="16"/>
              </w:rPr>
            </w:pPr>
            <w:r w:rsidRPr="005E191B">
              <w:rPr>
                <w:b/>
                <w:bCs/>
                <w:color w:val="FFFFFF"/>
                <w:sz w:val="16"/>
                <w:szCs w:val="16"/>
              </w:rPr>
              <w:t>Evaluation Objective</w:t>
            </w:r>
          </w:p>
        </w:tc>
        <w:tc>
          <w:tcPr>
            <w:tcW w:w="157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7ED48D0" w14:textId="77777777" w:rsidR="004C6271" w:rsidRPr="005E191B" w:rsidRDefault="004C6271" w:rsidP="00480F31">
            <w:pPr>
              <w:jc w:val="center"/>
              <w:rPr>
                <w:b/>
                <w:bCs/>
                <w:color w:val="FFFFFF"/>
                <w:sz w:val="16"/>
                <w:szCs w:val="16"/>
              </w:rPr>
            </w:pPr>
            <w:r w:rsidRPr="005E191B">
              <w:rPr>
                <w:b/>
                <w:bCs/>
                <w:color w:val="FFFFFF"/>
                <w:sz w:val="16"/>
                <w:szCs w:val="16"/>
              </w:rPr>
              <w:t>Metric</w:t>
            </w:r>
          </w:p>
        </w:tc>
        <w:tc>
          <w:tcPr>
            <w:tcW w:w="4709"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50F1F2A" w14:textId="77777777" w:rsidR="004C6271" w:rsidRPr="005E191B" w:rsidRDefault="004C6271" w:rsidP="00480F31">
            <w:pPr>
              <w:jc w:val="center"/>
              <w:rPr>
                <w:b/>
                <w:bCs/>
                <w:color w:val="FFFFFF"/>
                <w:sz w:val="16"/>
                <w:szCs w:val="16"/>
              </w:rPr>
            </w:pPr>
            <w:r w:rsidRPr="005E191B">
              <w:rPr>
                <w:b/>
                <w:bCs/>
                <w:color w:val="FFFFFF"/>
                <w:sz w:val="16"/>
                <w:szCs w:val="16"/>
              </w:rPr>
              <w:t>What it measures</w:t>
            </w:r>
          </w:p>
        </w:tc>
        <w:tc>
          <w:tcPr>
            <w:tcW w:w="225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02B72A9" w14:textId="77777777" w:rsidR="004C6271" w:rsidRDefault="004C6271" w:rsidP="00480F31">
            <w:pPr>
              <w:jc w:val="center"/>
            </w:pPr>
            <w:r>
              <w:rPr>
                <w:b/>
                <w:bCs/>
                <w:color w:val="FFFFFF"/>
                <w:sz w:val="16"/>
                <w:szCs w:val="16"/>
              </w:rPr>
              <w:t>Desired Performance</w:t>
            </w:r>
          </w:p>
        </w:tc>
      </w:tr>
      <w:tr w:rsidR="004C6271" w14:paraId="07C1AC9E" w14:textId="77777777" w:rsidTr="0039045E">
        <w:trPr>
          <w:cantSplit/>
          <w:trHeight w:val="492"/>
        </w:trPr>
        <w:tc>
          <w:tcPr>
            <w:tcW w:w="1221" w:type="dxa"/>
            <w:vMerge w:val="restart"/>
            <w:tcBorders>
              <w:top w:val="single" w:sz="4" w:space="0" w:color="D5DAE3"/>
              <w:left w:val="single" w:sz="4" w:space="0" w:color="D5DAE3"/>
              <w:right w:val="single" w:sz="4" w:space="0" w:color="D5DAE3"/>
            </w:tcBorders>
            <w:shd w:val="clear" w:color="auto" w:fill="FFFFFF"/>
            <w:vAlign w:val="center"/>
          </w:tcPr>
          <w:p w14:paraId="48331016" w14:textId="77777777" w:rsidR="004C6271" w:rsidRDefault="004C6271" w:rsidP="00480F31">
            <w:pPr>
              <w:jc w:val="center"/>
              <w:rPr>
                <w:sz w:val="16"/>
                <w:szCs w:val="16"/>
              </w:rPr>
            </w:pPr>
            <w:r>
              <w:rPr>
                <w:sz w:val="16"/>
                <w:szCs w:val="16"/>
              </w:rPr>
              <w:t>Discrimination</w:t>
            </w:r>
          </w:p>
        </w:tc>
        <w:tc>
          <w:tcPr>
            <w:tcW w:w="157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9FCF8AD" w14:textId="77777777" w:rsidR="004C6271" w:rsidRPr="005E191B" w:rsidRDefault="004C6271" w:rsidP="00480F31">
            <w:pPr>
              <w:jc w:val="center"/>
              <w:rPr>
                <w:sz w:val="16"/>
                <w:szCs w:val="16"/>
              </w:rPr>
            </w:pPr>
            <w:r>
              <w:rPr>
                <w:sz w:val="16"/>
                <w:szCs w:val="16"/>
              </w:rPr>
              <w:t>PR-AUC</w:t>
            </w:r>
          </w:p>
        </w:tc>
        <w:tc>
          <w:tcPr>
            <w:tcW w:w="470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8DCF923" w14:textId="77777777" w:rsidR="004C6271" w:rsidRPr="005E191B" w:rsidRDefault="004C6271" w:rsidP="00480F31">
            <w:pPr>
              <w:pStyle w:val="p1"/>
              <w:jc w:val="center"/>
              <w:rPr>
                <w:rFonts w:ascii="Arial" w:eastAsia="Arial" w:hAnsi="Arial" w:cs="Arial"/>
                <w:color w:val="3C3C3C"/>
                <w:sz w:val="16"/>
                <w:szCs w:val="16"/>
              </w:rPr>
            </w:pPr>
            <w:r w:rsidRPr="005E191B">
              <w:rPr>
                <w:rFonts w:ascii="Arial" w:eastAsia="Arial" w:hAnsi="Arial" w:cs="Arial"/>
                <w:color w:val="3C3C3C"/>
                <w:sz w:val="16"/>
                <w:szCs w:val="16"/>
              </w:rPr>
              <w:t>Measures how effectively the model identifies rare rainfall events across different probability thresholds.</w:t>
            </w:r>
          </w:p>
          <w:p w14:paraId="404E89F5" w14:textId="77777777" w:rsidR="004C6271" w:rsidRPr="005E191B" w:rsidRDefault="004C6271" w:rsidP="00480F31">
            <w:pPr>
              <w:jc w:val="center"/>
              <w:rPr>
                <w:sz w:val="16"/>
                <w:szCs w:val="16"/>
              </w:rPr>
            </w:pPr>
          </w:p>
        </w:tc>
        <w:tc>
          <w:tcPr>
            <w:tcW w:w="225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00F5878" w14:textId="77777777" w:rsidR="004C6271" w:rsidRPr="005E191B" w:rsidRDefault="004C6271" w:rsidP="00480F31">
            <w:pPr>
              <w:jc w:val="center"/>
              <w:rPr>
                <w:sz w:val="16"/>
                <w:szCs w:val="16"/>
              </w:rPr>
            </w:pPr>
            <w:r w:rsidRPr="005E191B">
              <w:rPr>
                <w:sz w:val="16"/>
                <w:szCs w:val="16"/>
              </w:rPr>
              <w:t>Higher is better</w:t>
            </w:r>
          </w:p>
        </w:tc>
      </w:tr>
      <w:tr w:rsidR="004C6271" w14:paraId="7DD4846E" w14:textId="77777777" w:rsidTr="0039045E">
        <w:trPr>
          <w:cantSplit/>
          <w:trHeight w:val="341"/>
        </w:trPr>
        <w:tc>
          <w:tcPr>
            <w:tcW w:w="1221" w:type="dxa"/>
            <w:vMerge/>
            <w:tcBorders>
              <w:left w:val="single" w:sz="4" w:space="0" w:color="D5DAE3"/>
              <w:bottom w:val="single" w:sz="4" w:space="0" w:color="D5DAE3"/>
              <w:right w:val="single" w:sz="4" w:space="0" w:color="D5DAE3"/>
            </w:tcBorders>
            <w:shd w:val="clear" w:color="auto" w:fill="F4F6FA"/>
            <w:vAlign w:val="center"/>
          </w:tcPr>
          <w:p w14:paraId="2C07E5A4" w14:textId="77777777" w:rsidR="004C6271" w:rsidRDefault="004C6271" w:rsidP="00480F31">
            <w:pPr>
              <w:jc w:val="center"/>
              <w:rPr>
                <w:sz w:val="16"/>
                <w:szCs w:val="16"/>
              </w:rPr>
            </w:pPr>
          </w:p>
        </w:tc>
        <w:tc>
          <w:tcPr>
            <w:tcW w:w="157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6019FEA" w14:textId="77777777" w:rsidR="004C6271" w:rsidRPr="005E191B" w:rsidRDefault="004C6271" w:rsidP="00480F31">
            <w:pPr>
              <w:jc w:val="center"/>
              <w:rPr>
                <w:sz w:val="16"/>
                <w:szCs w:val="16"/>
              </w:rPr>
            </w:pPr>
            <w:r>
              <w:rPr>
                <w:sz w:val="16"/>
                <w:szCs w:val="16"/>
              </w:rPr>
              <w:t>ROC-AUC</w:t>
            </w:r>
          </w:p>
        </w:tc>
        <w:tc>
          <w:tcPr>
            <w:tcW w:w="470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760BDF5" w14:textId="77777777" w:rsidR="004C6271" w:rsidRPr="005E191B" w:rsidRDefault="004C6271" w:rsidP="00480F31">
            <w:pPr>
              <w:pStyle w:val="p1"/>
              <w:jc w:val="center"/>
              <w:rPr>
                <w:rFonts w:ascii="Arial" w:eastAsia="Arial" w:hAnsi="Arial" w:cs="Arial"/>
                <w:color w:val="3C3C3C"/>
                <w:sz w:val="16"/>
                <w:szCs w:val="16"/>
              </w:rPr>
            </w:pPr>
            <w:r w:rsidRPr="005E191B">
              <w:rPr>
                <w:rFonts w:ascii="Arial" w:eastAsia="Arial" w:hAnsi="Arial" w:cs="Arial"/>
                <w:color w:val="3C3C3C"/>
                <w:sz w:val="16"/>
                <w:szCs w:val="16"/>
              </w:rPr>
              <w:t>Measures the trade-off between precision and recall when identifying rare rainfall events.</w:t>
            </w:r>
          </w:p>
          <w:p w14:paraId="656433B2" w14:textId="77777777" w:rsidR="004C6271" w:rsidRPr="005E191B" w:rsidRDefault="004C6271" w:rsidP="00480F31">
            <w:pPr>
              <w:pStyle w:val="p1"/>
              <w:jc w:val="center"/>
              <w:rPr>
                <w:rFonts w:ascii="Arial" w:eastAsia="Arial" w:hAnsi="Arial" w:cs="Arial"/>
                <w:color w:val="3C3C3C"/>
                <w:sz w:val="16"/>
                <w:szCs w:val="16"/>
              </w:rPr>
            </w:pPr>
          </w:p>
        </w:tc>
        <w:tc>
          <w:tcPr>
            <w:tcW w:w="225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0202FBF" w14:textId="77777777" w:rsidR="004C6271" w:rsidRPr="005E191B" w:rsidRDefault="004C6271" w:rsidP="00480F31">
            <w:pPr>
              <w:jc w:val="center"/>
              <w:rPr>
                <w:sz w:val="16"/>
                <w:szCs w:val="16"/>
              </w:rPr>
            </w:pPr>
            <w:r w:rsidRPr="005E191B">
              <w:rPr>
                <w:sz w:val="16"/>
                <w:szCs w:val="16"/>
              </w:rPr>
              <w:t>Higher is better</w:t>
            </w:r>
          </w:p>
        </w:tc>
      </w:tr>
      <w:tr w:rsidR="004C6271" w14:paraId="3CAA4225" w14:textId="77777777" w:rsidTr="0039045E">
        <w:trPr>
          <w:cantSplit/>
          <w:trHeight w:val="502"/>
        </w:trPr>
        <w:tc>
          <w:tcPr>
            <w:tcW w:w="1221" w:type="dxa"/>
            <w:vMerge w:val="restart"/>
            <w:tcBorders>
              <w:top w:val="single" w:sz="4" w:space="0" w:color="D5DAE3"/>
              <w:left w:val="single" w:sz="4" w:space="0" w:color="D5DAE3"/>
              <w:right w:val="single" w:sz="4" w:space="0" w:color="D5DAE3"/>
            </w:tcBorders>
            <w:shd w:val="clear" w:color="auto" w:fill="FFFFFF"/>
            <w:vAlign w:val="center"/>
          </w:tcPr>
          <w:p w14:paraId="5CE96C31" w14:textId="77777777" w:rsidR="004C6271" w:rsidRDefault="004C6271" w:rsidP="0039045E">
            <w:pPr>
              <w:jc w:val="center"/>
              <w:rPr>
                <w:sz w:val="16"/>
                <w:szCs w:val="16"/>
              </w:rPr>
            </w:pPr>
            <w:r>
              <w:rPr>
                <w:sz w:val="16"/>
                <w:szCs w:val="16"/>
              </w:rPr>
              <w:lastRenderedPageBreak/>
              <w:t>Probability Quality</w:t>
            </w:r>
          </w:p>
        </w:tc>
        <w:tc>
          <w:tcPr>
            <w:tcW w:w="157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1E873CA" w14:textId="77777777" w:rsidR="004C6271" w:rsidRPr="005E191B" w:rsidRDefault="004C6271" w:rsidP="00480F31">
            <w:pPr>
              <w:jc w:val="center"/>
              <w:rPr>
                <w:sz w:val="16"/>
                <w:szCs w:val="16"/>
              </w:rPr>
            </w:pPr>
            <w:r>
              <w:rPr>
                <w:sz w:val="16"/>
                <w:szCs w:val="16"/>
              </w:rPr>
              <w:t>Log loss</w:t>
            </w:r>
          </w:p>
        </w:tc>
        <w:tc>
          <w:tcPr>
            <w:tcW w:w="470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DAEB3A5" w14:textId="77777777" w:rsidR="004C6271" w:rsidRPr="0076355A" w:rsidRDefault="004C6271" w:rsidP="00480F31">
            <w:pPr>
              <w:pStyle w:val="p1"/>
              <w:jc w:val="center"/>
              <w:rPr>
                <w:rFonts w:ascii="Arial" w:eastAsia="Arial" w:hAnsi="Arial" w:cs="Arial"/>
                <w:color w:val="3C3C3C"/>
                <w:sz w:val="16"/>
                <w:szCs w:val="16"/>
              </w:rPr>
            </w:pPr>
            <w:r w:rsidRPr="0076355A">
              <w:rPr>
                <w:rFonts w:ascii="Arial" w:eastAsia="Arial" w:hAnsi="Arial" w:cs="Arial"/>
                <w:color w:val="3C3C3C"/>
                <w:sz w:val="16"/>
                <w:szCs w:val="16"/>
              </w:rPr>
              <w:t>Accuracy of predicted probabilities, with greater penalties for confident but incorrect predictions.</w:t>
            </w:r>
          </w:p>
          <w:p w14:paraId="422EA1AD" w14:textId="77777777" w:rsidR="004C6271" w:rsidRPr="005E191B" w:rsidRDefault="004C6271" w:rsidP="00480F31">
            <w:pPr>
              <w:jc w:val="center"/>
              <w:rPr>
                <w:sz w:val="16"/>
                <w:szCs w:val="16"/>
              </w:rPr>
            </w:pPr>
          </w:p>
        </w:tc>
        <w:tc>
          <w:tcPr>
            <w:tcW w:w="225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1FD4770" w14:textId="77777777" w:rsidR="004C6271" w:rsidRPr="005E191B" w:rsidRDefault="004C6271" w:rsidP="00480F31">
            <w:pPr>
              <w:jc w:val="center"/>
              <w:rPr>
                <w:sz w:val="16"/>
                <w:szCs w:val="16"/>
              </w:rPr>
            </w:pPr>
            <w:r w:rsidRPr="005E191B">
              <w:rPr>
                <w:sz w:val="16"/>
                <w:szCs w:val="16"/>
              </w:rPr>
              <w:t>Lower is better</w:t>
            </w:r>
          </w:p>
        </w:tc>
      </w:tr>
      <w:tr w:rsidR="004C6271" w14:paraId="290B2C28" w14:textId="77777777" w:rsidTr="0039045E">
        <w:trPr>
          <w:cantSplit/>
          <w:trHeight w:val="332"/>
        </w:trPr>
        <w:tc>
          <w:tcPr>
            <w:tcW w:w="1221" w:type="dxa"/>
            <w:vMerge/>
            <w:tcBorders>
              <w:left w:val="single" w:sz="4" w:space="0" w:color="D5DAE3"/>
              <w:right w:val="single" w:sz="4" w:space="0" w:color="D5DAE3"/>
            </w:tcBorders>
            <w:shd w:val="clear" w:color="auto" w:fill="F4F6FA"/>
            <w:vAlign w:val="center"/>
          </w:tcPr>
          <w:p w14:paraId="6AB85098" w14:textId="77777777" w:rsidR="004C6271" w:rsidRDefault="004C6271" w:rsidP="0039045E">
            <w:pPr>
              <w:jc w:val="center"/>
              <w:rPr>
                <w:sz w:val="16"/>
                <w:szCs w:val="16"/>
              </w:rPr>
            </w:pPr>
          </w:p>
        </w:tc>
        <w:tc>
          <w:tcPr>
            <w:tcW w:w="157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BF8B82D" w14:textId="77777777" w:rsidR="004C6271" w:rsidRPr="005E191B" w:rsidRDefault="004C6271" w:rsidP="00480F31">
            <w:pPr>
              <w:jc w:val="center"/>
              <w:rPr>
                <w:sz w:val="16"/>
                <w:szCs w:val="16"/>
              </w:rPr>
            </w:pPr>
            <w:r>
              <w:rPr>
                <w:sz w:val="16"/>
                <w:szCs w:val="16"/>
              </w:rPr>
              <w:t>Brier skill score</w:t>
            </w:r>
          </w:p>
        </w:tc>
        <w:tc>
          <w:tcPr>
            <w:tcW w:w="470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FBE71D6" w14:textId="77777777" w:rsidR="004C6271" w:rsidRPr="005E191B" w:rsidRDefault="004C6271" w:rsidP="00480F31">
            <w:pPr>
              <w:pStyle w:val="p1"/>
              <w:jc w:val="center"/>
              <w:rPr>
                <w:rFonts w:ascii="Arial" w:eastAsia="Arial" w:hAnsi="Arial" w:cs="Arial"/>
                <w:color w:val="3C3C3C"/>
                <w:sz w:val="16"/>
                <w:szCs w:val="16"/>
              </w:rPr>
            </w:pPr>
            <w:r w:rsidRPr="005E191B">
              <w:rPr>
                <w:rFonts w:ascii="Arial" w:eastAsia="Arial" w:hAnsi="Arial" w:cs="Arial"/>
                <w:color w:val="3C3C3C"/>
                <w:sz w:val="16"/>
                <w:szCs w:val="16"/>
              </w:rPr>
              <w:t>Reduction in mean squared probability error relative to the climatology baseline.</w:t>
            </w:r>
          </w:p>
        </w:tc>
        <w:tc>
          <w:tcPr>
            <w:tcW w:w="225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821F043" w14:textId="77777777" w:rsidR="004C6271" w:rsidRPr="005E191B" w:rsidRDefault="004C6271" w:rsidP="00480F31">
            <w:pPr>
              <w:jc w:val="center"/>
              <w:rPr>
                <w:sz w:val="16"/>
                <w:szCs w:val="16"/>
              </w:rPr>
            </w:pPr>
            <w:r w:rsidRPr="005E191B">
              <w:rPr>
                <w:sz w:val="16"/>
                <w:szCs w:val="16"/>
              </w:rPr>
              <w:t>Higher is better</w:t>
            </w:r>
          </w:p>
        </w:tc>
      </w:tr>
      <w:tr w:rsidR="004C6271" w14:paraId="6BAB2E92" w14:textId="77777777" w:rsidTr="0039045E">
        <w:trPr>
          <w:cantSplit/>
          <w:trHeight w:val="332"/>
        </w:trPr>
        <w:tc>
          <w:tcPr>
            <w:tcW w:w="1221" w:type="dxa"/>
            <w:vMerge/>
            <w:tcBorders>
              <w:left w:val="single" w:sz="4" w:space="0" w:color="D5DAE3"/>
              <w:bottom w:val="single" w:sz="4" w:space="0" w:color="D5DAE3"/>
              <w:right w:val="single" w:sz="4" w:space="0" w:color="D5DAE3"/>
            </w:tcBorders>
            <w:shd w:val="clear" w:color="auto" w:fill="FFFFFF"/>
            <w:vAlign w:val="center"/>
          </w:tcPr>
          <w:p w14:paraId="2CA9D100" w14:textId="77777777" w:rsidR="004C6271" w:rsidRDefault="004C6271" w:rsidP="0039045E">
            <w:pPr>
              <w:jc w:val="center"/>
              <w:rPr>
                <w:sz w:val="16"/>
                <w:szCs w:val="16"/>
              </w:rPr>
            </w:pPr>
          </w:p>
        </w:tc>
        <w:tc>
          <w:tcPr>
            <w:tcW w:w="157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9C3B802" w14:textId="77777777" w:rsidR="004C6271" w:rsidRPr="005E191B" w:rsidRDefault="004C6271" w:rsidP="00480F31">
            <w:pPr>
              <w:jc w:val="center"/>
              <w:rPr>
                <w:sz w:val="16"/>
                <w:szCs w:val="16"/>
              </w:rPr>
            </w:pPr>
            <w:r>
              <w:rPr>
                <w:sz w:val="16"/>
                <w:szCs w:val="16"/>
              </w:rPr>
              <w:t>Reliability</w:t>
            </w:r>
          </w:p>
        </w:tc>
        <w:tc>
          <w:tcPr>
            <w:tcW w:w="470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476D163" w14:textId="77777777" w:rsidR="004C6271" w:rsidRPr="005E191B" w:rsidRDefault="004C6271" w:rsidP="00480F31">
            <w:pPr>
              <w:pStyle w:val="p1"/>
              <w:jc w:val="center"/>
              <w:rPr>
                <w:rFonts w:ascii="Arial" w:eastAsia="Arial" w:hAnsi="Arial" w:cs="Arial"/>
                <w:color w:val="3C3C3C"/>
                <w:sz w:val="16"/>
                <w:szCs w:val="16"/>
              </w:rPr>
            </w:pPr>
            <w:r w:rsidRPr="005E191B">
              <w:rPr>
                <w:rFonts w:ascii="Arial" w:eastAsia="Arial" w:hAnsi="Arial" w:cs="Arial"/>
                <w:color w:val="3C3C3C"/>
                <w:sz w:val="16"/>
                <w:szCs w:val="16"/>
              </w:rPr>
              <w:t>Whether predicted probabilities match observed rainfall frequencies.</w:t>
            </w:r>
          </w:p>
          <w:p w14:paraId="4D4B8055" w14:textId="77777777" w:rsidR="004C6271" w:rsidRPr="005E191B" w:rsidRDefault="004C6271" w:rsidP="00480F31">
            <w:pPr>
              <w:jc w:val="center"/>
              <w:rPr>
                <w:sz w:val="16"/>
                <w:szCs w:val="16"/>
              </w:rPr>
            </w:pPr>
          </w:p>
        </w:tc>
        <w:tc>
          <w:tcPr>
            <w:tcW w:w="225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4870DA6" w14:textId="77777777" w:rsidR="004C6271" w:rsidRPr="005E191B" w:rsidRDefault="004C6271" w:rsidP="00480F31">
            <w:pPr>
              <w:pStyle w:val="p1"/>
              <w:jc w:val="center"/>
              <w:rPr>
                <w:rFonts w:ascii="Arial" w:eastAsia="Arial" w:hAnsi="Arial" w:cs="Arial"/>
                <w:color w:val="3C3C3C"/>
                <w:sz w:val="16"/>
                <w:szCs w:val="16"/>
              </w:rPr>
            </w:pPr>
            <w:r w:rsidRPr="005E191B">
              <w:rPr>
                <w:rFonts w:ascii="Arial" w:eastAsia="Arial" w:hAnsi="Arial" w:cs="Arial"/>
                <w:color w:val="3C3C3C"/>
                <w:sz w:val="16"/>
                <w:szCs w:val="16"/>
              </w:rPr>
              <w:t>Closer to the diagonal is better.</w:t>
            </w:r>
          </w:p>
          <w:p w14:paraId="2C23922A" w14:textId="77777777" w:rsidR="004C6271" w:rsidRPr="005E191B" w:rsidRDefault="004C6271" w:rsidP="00480F31">
            <w:pPr>
              <w:jc w:val="center"/>
              <w:rPr>
                <w:sz w:val="16"/>
                <w:szCs w:val="16"/>
              </w:rPr>
            </w:pPr>
          </w:p>
        </w:tc>
      </w:tr>
      <w:tr w:rsidR="004C6271" w14:paraId="52DB87F9" w14:textId="77777777" w:rsidTr="0039045E">
        <w:trPr>
          <w:cantSplit/>
          <w:trHeight w:val="332"/>
        </w:trPr>
        <w:tc>
          <w:tcPr>
            <w:tcW w:w="1221" w:type="dxa"/>
            <w:tcBorders>
              <w:top w:val="single" w:sz="4" w:space="0" w:color="D5DAE3"/>
              <w:left w:val="single" w:sz="4" w:space="0" w:color="D5DAE3"/>
              <w:bottom w:val="single" w:sz="4" w:space="0" w:color="D5DAE3"/>
              <w:right w:val="single" w:sz="4" w:space="0" w:color="D5DAE3"/>
            </w:tcBorders>
            <w:shd w:val="clear" w:color="auto" w:fill="F4F6FA"/>
            <w:vAlign w:val="center"/>
          </w:tcPr>
          <w:p w14:paraId="212684A9" w14:textId="77777777" w:rsidR="004C6271" w:rsidRDefault="004C6271" w:rsidP="0039045E">
            <w:pPr>
              <w:jc w:val="center"/>
              <w:rPr>
                <w:sz w:val="16"/>
                <w:szCs w:val="16"/>
              </w:rPr>
            </w:pPr>
            <w:r>
              <w:rPr>
                <w:sz w:val="16"/>
                <w:szCs w:val="16"/>
              </w:rPr>
              <w:t>Logical Consistency</w:t>
            </w:r>
          </w:p>
        </w:tc>
        <w:tc>
          <w:tcPr>
            <w:tcW w:w="157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DBC1757" w14:textId="77777777" w:rsidR="004C6271" w:rsidRPr="005E191B" w:rsidRDefault="004C6271" w:rsidP="00480F31">
            <w:pPr>
              <w:jc w:val="center"/>
              <w:rPr>
                <w:sz w:val="16"/>
                <w:szCs w:val="16"/>
              </w:rPr>
            </w:pPr>
            <w:r>
              <w:rPr>
                <w:sz w:val="16"/>
                <w:szCs w:val="16"/>
              </w:rPr>
              <w:t>Monotonicity</w:t>
            </w:r>
          </w:p>
        </w:tc>
        <w:tc>
          <w:tcPr>
            <w:tcW w:w="470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3D85D8B" w14:textId="77777777" w:rsidR="004C6271" w:rsidRPr="005E191B" w:rsidRDefault="004C6271" w:rsidP="00480F31">
            <w:pPr>
              <w:pStyle w:val="p1"/>
              <w:jc w:val="center"/>
              <w:rPr>
                <w:rFonts w:ascii="Arial" w:eastAsia="Arial" w:hAnsi="Arial" w:cs="Arial"/>
                <w:color w:val="3C3C3C"/>
                <w:sz w:val="16"/>
                <w:szCs w:val="16"/>
              </w:rPr>
            </w:pPr>
            <w:r w:rsidRPr="005E191B">
              <w:rPr>
                <w:rFonts w:ascii="Arial" w:eastAsia="Arial" w:hAnsi="Arial" w:cs="Arial"/>
                <w:color w:val="3C3C3C"/>
                <w:sz w:val="16"/>
                <w:szCs w:val="16"/>
              </w:rPr>
              <w:t>Whether predicted probabilities decrease or remain constant as rainfall thresholds increase.</w:t>
            </w:r>
          </w:p>
          <w:p w14:paraId="6E89576A" w14:textId="77777777" w:rsidR="004C6271" w:rsidRPr="005E191B" w:rsidRDefault="004C6271" w:rsidP="00480F31">
            <w:pPr>
              <w:jc w:val="center"/>
              <w:rPr>
                <w:sz w:val="16"/>
                <w:szCs w:val="16"/>
              </w:rPr>
            </w:pPr>
          </w:p>
        </w:tc>
        <w:tc>
          <w:tcPr>
            <w:tcW w:w="225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5EB6702" w14:textId="77777777" w:rsidR="004C6271" w:rsidRPr="005E191B" w:rsidRDefault="004C6271" w:rsidP="00480F31">
            <w:pPr>
              <w:jc w:val="center"/>
              <w:rPr>
                <w:sz w:val="16"/>
                <w:szCs w:val="16"/>
              </w:rPr>
            </w:pPr>
            <w:r>
              <w:rPr>
                <w:sz w:val="16"/>
                <w:szCs w:val="16"/>
              </w:rPr>
              <w:t>Zero violations</w:t>
            </w:r>
          </w:p>
        </w:tc>
      </w:tr>
    </w:tbl>
    <w:p w14:paraId="0CEBBB5A" w14:textId="2CE76B21" w:rsidR="004C6271" w:rsidRDefault="00000000" w:rsidP="004C6271">
      <w:pPr>
        <w:spacing w:before="60" w:after="200"/>
        <w:jc w:val="center"/>
      </w:pPr>
      <w:r>
        <w:rPr>
          <w:i/>
          <w:iCs/>
          <w:color w:val="7A8094"/>
          <w:sz w:val="16"/>
          <w:szCs w:val="16"/>
        </w:rPr>
        <w:t>Table 2. Evaluation metrics used throughout. All are computed on the 2023 validation year for model choice and once on the 2024 test year.</w:t>
      </w:r>
    </w:p>
    <w:p w14:paraId="1E8675FA" w14:textId="0DC6565C" w:rsidR="00184E56" w:rsidRDefault="00000000">
      <w:pPr>
        <w:pStyle w:val="Heading2"/>
      </w:pPr>
      <w:r>
        <w:t>2.2 One model for every threshold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76E4C43E" w14:textId="77777777">
        <w:tc>
          <w:tcPr>
            <w:tcW w:w="9638" w:type="dxa"/>
            <w:tcBorders>
              <w:top w:val="single" w:sz="4" w:space="0" w:color="D5DAE3"/>
              <w:left w:val="single" w:sz="24" w:space="0" w:color="1D7874"/>
              <w:bottom w:val="single" w:sz="4" w:space="0" w:color="D5DAE3"/>
              <w:right w:val="single" w:sz="4" w:space="0" w:color="D5DAE3"/>
            </w:tcBorders>
            <w:shd w:val="clear" w:color="auto" w:fill="E8F3F2"/>
            <w:tcMar>
              <w:top w:w="90" w:type="dxa"/>
              <w:left w:w="160" w:type="dxa"/>
              <w:bottom w:w="90" w:type="dxa"/>
              <w:right w:w="160" w:type="dxa"/>
            </w:tcMar>
          </w:tcPr>
          <w:p w14:paraId="2768B497" w14:textId="7874B860" w:rsidR="00184E56" w:rsidRDefault="004C6271" w:rsidP="00A96D47">
            <w:pPr>
              <w:spacing w:after="60" w:line="264" w:lineRule="auto"/>
              <w:jc w:val="both"/>
            </w:pPr>
            <w:r>
              <w:rPr>
                <w:b/>
                <w:bCs/>
              </w:rPr>
              <w:t>Design choice:</w:t>
            </w:r>
            <w:r>
              <w:t xml:space="preserve"> </w:t>
            </w:r>
            <w:r w:rsidRPr="0076355A">
              <w:t>We use a single binary classification model with the rainfall threshold (h) as an input feature, rather than training separate models for each threshold. Each station-time observation is paired with multiple thresholds, with a label of 1 if rainfall in the next 30 minutes exceeds the threshold and 0 otherwise. This allows the model to estimate rainfall probabilities for different thresholds within the training range (0.2–60 mm).</w:t>
            </w:r>
            <w:r>
              <w:rPr>
                <w:rStyle w:val="apple-converted-space"/>
              </w:rPr>
              <w:t> </w:t>
            </w:r>
          </w:p>
        </w:tc>
      </w:tr>
    </w:tbl>
    <w:p w14:paraId="39A6CD4E" w14:textId="77777777" w:rsidR="00184E56" w:rsidRDefault="00000000" w:rsidP="00A96D47">
      <w:pPr>
        <w:pStyle w:val="Heading1"/>
        <w:jc w:val="both"/>
      </w:pPr>
      <w:r>
        <w:t>3. Dataset &amp; Computing Environment</w:t>
      </w:r>
    </w:p>
    <w:p w14:paraId="2573F599" w14:textId="77777777" w:rsidR="006368B6" w:rsidRPr="000C0FCA" w:rsidRDefault="006368B6" w:rsidP="00A96D47">
      <w:pPr>
        <w:spacing w:before="100" w:beforeAutospacing="1" w:after="100" w:afterAutospacing="1"/>
        <w:jc w:val="both"/>
      </w:pPr>
      <w:r w:rsidRPr="000C0FCA">
        <w:t>The eight annual CSVs contain 7.5 GB of five-minute observations:</w:t>
      </w:r>
      <w:r w:rsidRPr="000C0FCA">
        <w:rPr>
          <w:b/>
          <w:bCs/>
        </w:rPr>
        <w:t xml:space="preserve"> 48.5 million records from 91 stations.</w:t>
      </w:r>
      <w:r w:rsidRPr="000C0FCA">
        <w:t xml:space="preserve"> Between 54 and 80 stations report each year, reflecting network changes including the 2020 expansion.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184E56" w14:paraId="169B487A" w14:textId="77777777" w:rsidTr="0039045E">
        <w:trPr>
          <w:tblHeader/>
        </w:trPr>
        <w:tc>
          <w:tcPr>
            <w:tcW w:w="22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0852CA7" w14:textId="77777777" w:rsidR="00184E56" w:rsidRDefault="00000000" w:rsidP="0039045E">
            <w:pPr>
              <w:jc w:val="center"/>
            </w:pPr>
            <w:r>
              <w:rPr>
                <w:b/>
                <w:bCs/>
                <w:color w:val="FFFFFF"/>
                <w:sz w:val="16"/>
                <w:szCs w:val="16"/>
              </w:rPr>
              <w:t>Column group</w:t>
            </w:r>
          </w:p>
        </w:tc>
        <w:tc>
          <w:tcPr>
            <w:tcW w:w="74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00EE606" w14:textId="77777777" w:rsidR="00184E56" w:rsidRDefault="00000000" w:rsidP="0039045E">
            <w:pPr>
              <w:jc w:val="center"/>
            </w:pPr>
            <w:r>
              <w:rPr>
                <w:b/>
                <w:bCs/>
                <w:color w:val="FFFFFF"/>
                <w:sz w:val="16"/>
                <w:szCs w:val="16"/>
              </w:rPr>
              <w:t>Columns</w:t>
            </w:r>
          </w:p>
        </w:tc>
      </w:tr>
      <w:tr w:rsidR="00184E56" w14:paraId="32397AB2" w14:textId="77777777">
        <w:trPr>
          <w:cantSplit/>
        </w:trPr>
        <w:tc>
          <w:tcPr>
            <w:tcW w:w="2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E38310F" w14:textId="77777777" w:rsidR="00184E56" w:rsidRDefault="00000000" w:rsidP="00480F31">
            <w:pPr>
              <w:jc w:val="center"/>
            </w:pPr>
            <w:r>
              <w:rPr>
                <w:sz w:val="16"/>
                <w:szCs w:val="16"/>
              </w:rPr>
              <w:t>Time</w:t>
            </w:r>
          </w:p>
        </w:tc>
        <w:tc>
          <w:tcPr>
            <w:tcW w:w="74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CBEE3E4" w14:textId="77777777" w:rsidR="00184E56" w:rsidRDefault="00000000" w:rsidP="00480F31">
            <w:pPr>
              <w:jc w:val="center"/>
            </w:pPr>
            <w:r>
              <w:rPr>
                <w:sz w:val="16"/>
                <w:szCs w:val="16"/>
              </w:rPr>
              <w:t xml:space="preserve">timestamp (ISO 8601, +08:00), </w:t>
            </w:r>
            <w:proofErr w:type="spellStart"/>
            <w:r>
              <w:rPr>
                <w:sz w:val="16"/>
                <w:szCs w:val="16"/>
              </w:rPr>
              <w:t>update_timestamp</w:t>
            </w:r>
            <w:proofErr w:type="spellEnd"/>
            <w:r>
              <w:rPr>
                <w:sz w:val="16"/>
                <w:szCs w:val="16"/>
              </w:rPr>
              <w:t xml:space="preserve">, </w:t>
            </w:r>
            <w:proofErr w:type="spellStart"/>
            <w:r>
              <w:rPr>
                <w:sz w:val="16"/>
                <w:szCs w:val="16"/>
              </w:rPr>
              <w:t>reading_update_timestamp</w:t>
            </w:r>
            <w:proofErr w:type="spellEnd"/>
            <w:r>
              <w:rPr>
                <w:sz w:val="16"/>
                <w:szCs w:val="16"/>
              </w:rPr>
              <w:t>, date</w:t>
            </w:r>
          </w:p>
        </w:tc>
      </w:tr>
      <w:tr w:rsidR="00184E56" w14:paraId="00FB2B4F" w14:textId="77777777">
        <w:trPr>
          <w:cantSplit/>
        </w:trPr>
        <w:tc>
          <w:tcPr>
            <w:tcW w:w="2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224C279" w14:textId="77777777" w:rsidR="00184E56" w:rsidRDefault="00000000" w:rsidP="00480F31">
            <w:pPr>
              <w:jc w:val="center"/>
            </w:pPr>
            <w:r>
              <w:rPr>
                <w:sz w:val="16"/>
                <w:szCs w:val="16"/>
              </w:rPr>
              <w:t>Station</w:t>
            </w:r>
          </w:p>
        </w:tc>
        <w:tc>
          <w:tcPr>
            <w:tcW w:w="74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745848F" w14:textId="77777777" w:rsidR="00184E56" w:rsidRDefault="00000000" w:rsidP="00480F31">
            <w:pPr>
              <w:jc w:val="center"/>
            </w:pPr>
            <w:proofErr w:type="spellStart"/>
            <w:r>
              <w:rPr>
                <w:sz w:val="16"/>
                <w:szCs w:val="16"/>
              </w:rPr>
              <w:t>station_id</w:t>
            </w:r>
            <w:proofErr w:type="spellEnd"/>
            <w:r>
              <w:rPr>
                <w:sz w:val="16"/>
                <w:szCs w:val="16"/>
              </w:rPr>
              <w:t xml:space="preserve">, </w:t>
            </w:r>
            <w:proofErr w:type="spellStart"/>
            <w:r>
              <w:rPr>
                <w:sz w:val="16"/>
                <w:szCs w:val="16"/>
              </w:rPr>
              <w:t>station_name</w:t>
            </w:r>
            <w:proofErr w:type="spellEnd"/>
            <w:r>
              <w:rPr>
                <w:sz w:val="16"/>
                <w:szCs w:val="16"/>
              </w:rPr>
              <w:t xml:space="preserve">, </w:t>
            </w:r>
            <w:proofErr w:type="spellStart"/>
            <w:r>
              <w:rPr>
                <w:sz w:val="16"/>
                <w:szCs w:val="16"/>
              </w:rPr>
              <w:t>station_device_id</w:t>
            </w:r>
            <w:proofErr w:type="spellEnd"/>
            <w:r>
              <w:rPr>
                <w:sz w:val="16"/>
                <w:szCs w:val="16"/>
              </w:rPr>
              <w:t xml:space="preserve">, </w:t>
            </w:r>
            <w:proofErr w:type="spellStart"/>
            <w:r>
              <w:rPr>
                <w:sz w:val="16"/>
                <w:szCs w:val="16"/>
              </w:rPr>
              <w:t>location_longitude</w:t>
            </w:r>
            <w:proofErr w:type="spellEnd"/>
            <w:r>
              <w:rPr>
                <w:sz w:val="16"/>
                <w:szCs w:val="16"/>
              </w:rPr>
              <w:t xml:space="preserve">, </w:t>
            </w:r>
            <w:proofErr w:type="spellStart"/>
            <w:r>
              <w:rPr>
                <w:sz w:val="16"/>
                <w:szCs w:val="16"/>
              </w:rPr>
              <w:t>location_latitude</w:t>
            </w:r>
            <w:proofErr w:type="spellEnd"/>
          </w:p>
        </w:tc>
      </w:tr>
      <w:tr w:rsidR="00184E56" w14:paraId="0BB45568" w14:textId="77777777">
        <w:trPr>
          <w:cantSplit/>
        </w:trPr>
        <w:tc>
          <w:tcPr>
            <w:tcW w:w="2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EB92282" w14:textId="77777777" w:rsidR="00184E56" w:rsidRDefault="00000000" w:rsidP="00480F31">
            <w:pPr>
              <w:jc w:val="center"/>
            </w:pPr>
            <w:r>
              <w:rPr>
                <w:sz w:val="16"/>
                <w:szCs w:val="16"/>
              </w:rPr>
              <w:t>Measurement</w:t>
            </w:r>
          </w:p>
        </w:tc>
        <w:tc>
          <w:tcPr>
            <w:tcW w:w="74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F6DA087" w14:textId="77777777" w:rsidR="00184E56" w:rsidRDefault="00000000" w:rsidP="00480F31">
            <w:pPr>
              <w:jc w:val="center"/>
            </w:pPr>
            <w:proofErr w:type="spellStart"/>
            <w:r>
              <w:rPr>
                <w:sz w:val="16"/>
                <w:szCs w:val="16"/>
              </w:rPr>
              <w:t>reading_value</w:t>
            </w:r>
            <w:proofErr w:type="spellEnd"/>
            <w:r>
              <w:rPr>
                <w:sz w:val="16"/>
                <w:szCs w:val="16"/>
              </w:rPr>
              <w:t xml:space="preserve"> (mm per 5 minutes), </w:t>
            </w:r>
            <w:proofErr w:type="spellStart"/>
            <w:r>
              <w:rPr>
                <w:sz w:val="16"/>
                <w:szCs w:val="16"/>
              </w:rPr>
              <w:t>reading_type</w:t>
            </w:r>
            <w:proofErr w:type="spellEnd"/>
            <w:r>
              <w:rPr>
                <w:sz w:val="16"/>
                <w:szCs w:val="16"/>
              </w:rPr>
              <w:t xml:space="preserve">, </w:t>
            </w:r>
            <w:proofErr w:type="spellStart"/>
            <w:r>
              <w:rPr>
                <w:sz w:val="16"/>
                <w:szCs w:val="16"/>
              </w:rPr>
              <w:t>reading_unit</w:t>
            </w:r>
            <w:proofErr w:type="spellEnd"/>
          </w:p>
        </w:tc>
      </w:tr>
    </w:tbl>
    <w:p w14:paraId="203D1BA6" w14:textId="77777777" w:rsidR="00184E56" w:rsidRDefault="00000000" w:rsidP="003E2625">
      <w:pPr>
        <w:spacing w:before="60" w:after="200"/>
        <w:jc w:val="center"/>
      </w:pPr>
      <w:r>
        <w:rPr>
          <w:i/>
          <w:iCs/>
          <w:color w:val="7A8094"/>
          <w:sz w:val="16"/>
          <w:szCs w:val="16"/>
        </w:rPr>
        <w:t>Table 3. Dataset schema. 12 columns, one row per station per 5-minute interval.</w:t>
      </w:r>
    </w:p>
    <w:p w14:paraId="635A70DD" w14:textId="77777777" w:rsidR="00184E56" w:rsidRDefault="00000000" w:rsidP="00A96D47">
      <w:pPr>
        <w:pStyle w:val="Heading2"/>
        <w:jc w:val="both"/>
      </w:pPr>
      <w:r>
        <w:t>3.1 Computing environment</w:t>
      </w:r>
    </w:p>
    <w:p w14:paraId="1FA8CC04" w14:textId="77777777" w:rsidR="00184E56" w:rsidRDefault="00000000" w:rsidP="00A96D47">
      <w:pPr>
        <w:spacing w:after="120" w:line="276" w:lineRule="auto"/>
        <w:jc w:val="both"/>
      </w:pPr>
      <w:r>
        <w:t xml:space="preserve">The submitted run uses Apache Spark in local mode on one laptop. We also timed the core Spark job on Google Cloud </w:t>
      </w:r>
      <w:proofErr w:type="spellStart"/>
      <w:r>
        <w:t>Dataproc</w:t>
      </w:r>
      <w:proofErr w:type="spellEnd"/>
      <w:r>
        <w:t xml:space="preserve"> with 2 and 4 workers to measure horizontal scaling (Section 8.5). The complete notebook ran on a 2-worker cluster using Spark on YARN and HDFS storage (Section 8.6).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184E56" w14:paraId="75FB9559" w14:textId="77777777" w:rsidTr="0039045E">
        <w:trPr>
          <w:tblHeader/>
        </w:trPr>
        <w:tc>
          <w:tcPr>
            <w:tcW w:w="20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9A7875A" w14:textId="77777777" w:rsidR="00184E56" w:rsidRDefault="00000000" w:rsidP="0039045E">
            <w:pPr>
              <w:jc w:val="center"/>
            </w:pPr>
            <w:r>
              <w:rPr>
                <w:b/>
                <w:bCs/>
                <w:color w:val="FFFFFF"/>
                <w:sz w:val="16"/>
                <w:szCs w:val="16"/>
              </w:rPr>
              <w:t>Item</w:t>
            </w:r>
          </w:p>
        </w:tc>
        <w:tc>
          <w:tcPr>
            <w:tcW w:w="76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1B004FA1" w14:textId="77777777" w:rsidR="00184E56" w:rsidRDefault="00000000" w:rsidP="0039045E">
            <w:pPr>
              <w:jc w:val="center"/>
            </w:pPr>
            <w:r>
              <w:rPr>
                <w:b/>
                <w:bCs/>
                <w:color w:val="FFFFFF"/>
                <w:sz w:val="16"/>
                <w:szCs w:val="16"/>
              </w:rPr>
              <w:t>Value</w:t>
            </w:r>
          </w:p>
        </w:tc>
      </w:tr>
      <w:tr w:rsidR="00184E56" w14:paraId="7058FD5A"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F9D6A92" w14:textId="77777777" w:rsidR="00184E56" w:rsidRDefault="00000000" w:rsidP="00480F31">
            <w:pPr>
              <w:jc w:val="center"/>
            </w:pPr>
            <w:r>
              <w:rPr>
                <w:sz w:val="16"/>
                <w:szCs w:val="16"/>
              </w:rPr>
              <w:t>Machine</w:t>
            </w:r>
          </w:p>
        </w:tc>
        <w:tc>
          <w:tcPr>
            <w:tcW w:w="7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50E4AD0" w14:textId="77777777" w:rsidR="00184E56" w:rsidRDefault="00000000" w:rsidP="00480F31">
            <w:pPr>
              <w:jc w:val="center"/>
            </w:pPr>
            <w:r>
              <w:rPr>
                <w:sz w:val="16"/>
                <w:szCs w:val="16"/>
              </w:rPr>
              <w:t>Apple MacBook Pro, Apple M4 Max, 16 cores (12 performance + 4 efficiency), 128 GB RAM, macOS</w:t>
            </w:r>
          </w:p>
        </w:tc>
      </w:tr>
      <w:tr w:rsidR="00184E56" w14:paraId="50F1E3E4"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0FC6633" w14:textId="77777777" w:rsidR="00184E56" w:rsidRDefault="00000000" w:rsidP="00480F31">
            <w:pPr>
              <w:jc w:val="center"/>
            </w:pPr>
            <w:r>
              <w:rPr>
                <w:sz w:val="16"/>
                <w:szCs w:val="16"/>
              </w:rPr>
              <w:t>Spark</w:t>
            </w:r>
          </w:p>
        </w:tc>
        <w:tc>
          <w:tcPr>
            <w:tcW w:w="7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DE979CA" w14:textId="77777777" w:rsidR="00184E56" w:rsidRDefault="00000000" w:rsidP="00480F31">
            <w:pPr>
              <w:jc w:val="center"/>
            </w:pPr>
            <w:r>
              <w:rPr>
                <w:sz w:val="16"/>
                <w:szCs w:val="16"/>
              </w:rPr>
              <w:t>Apache Spark 3.5.5 (PySpark), master local[14], driver memory 16g, 96 shuffle partitions</w:t>
            </w:r>
          </w:p>
        </w:tc>
      </w:tr>
      <w:tr w:rsidR="00184E56" w14:paraId="126915EF"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AC093CB" w14:textId="77777777" w:rsidR="00184E56" w:rsidRDefault="00000000" w:rsidP="00480F31">
            <w:pPr>
              <w:jc w:val="center"/>
            </w:pPr>
            <w:r>
              <w:rPr>
                <w:sz w:val="16"/>
                <w:szCs w:val="16"/>
              </w:rPr>
              <w:t>Software</w:t>
            </w:r>
          </w:p>
        </w:tc>
        <w:tc>
          <w:tcPr>
            <w:tcW w:w="7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8F2B726" w14:textId="77777777" w:rsidR="00184E56" w:rsidRDefault="00000000" w:rsidP="00480F31">
            <w:pPr>
              <w:jc w:val="center"/>
            </w:pPr>
            <w:r>
              <w:rPr>
                <w:sz w:val="16"/>
                <w:szCs w:val="16"/>
              </w:rPr>
              <w:t>Python 3.11.17, OpenJDK 17, pandas / NumPy / Matplotlib 3.0.6 / 1.26.4 / 3.11.2</w:t>
            </w:r>
          </w:p>
        </w:tc>
      </w:tr>
      <w:tr w:rsidR="00184E56" w14:paraId="04809815"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47B1F4E" w14:textId="77777777" w:rsidR="00184E56" w:rsidRDefault="00000000" w:rsidP="00480F31">
            <w:pPr>
              <w:jc w:val="center"/>
            </w:pPr>
            <w:r>
              <w:rPr>
                <w:sz w:val="16"/>
                <w:szCs w:val="16"/>
              </w:rPr>
              <w:t>Storage layers</w:t>
            </w:r>
          </w:p>
        </w:tc>
        <w:tc>
          <w:tcPr>
            <w:tcW w:w="7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26CD6FD" w14:textId="77777777" w:rsidR="00184E56" w:rsidRDefault="00000000" w:rsidP="00480F31">
            <w:pPr>
              <w:jc w:val="center"/>
            </w:pPr>
            <w:r>
              <w:rPr>
                <w:sz w:val="16"/>
                <w:szCs w:val="16"/>
              </w:rPr>
              <w:t>CSV 7.5 GB → bronze Parquet 49 MB (typed raw copy) → silver 413 MB (clean readings) → gold 5.9 GB (features, training sets, predictions); Snappy-compressed, partitioned by year</w:t>
            </w:r>
          </w:p>
        </w:tc>
      </w:tr>
      <w:tr w:rsidR="00184E56" w14:paraId="1A2320C7"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4570DE2" w14:textId="77777777" w:rsidR="00184E56" w:rsidRDefault="00000000" w:rsidP="00480F31">
            <w:pPr>
              <w:jc w:val="center"/>
            </w:pPr>
            <w:r>
              <w:rPr>
                <w:sz w:val="16"/>
                <w:szCs w:val="16"/>
              </w:rPr>
              <w:t>Saved models</w:t>
            </w:r>
          </w:p>
        </w:tc>
        <w:tc>
          <w:tcPr>
            <w:tcW w:w="7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ABC700B" w14:textId="77777777" w:rsidR="00184E56" w:rsidRDefault="00000000" w:rsidP="00480F31">
            <w:pPr>
              <w:jc w:val="center"/>
            </w:pPr>
            <w:r>
              <w:rPr>
                <w:sz w:val="16"/>
                <w:szCs w:val="16"/>
              </w:rPr>
              <w:t>final random forest 11.5 MB; Stage 1 logistic baseline 13 KB</w:t>
            </w:r>
          </w:p>
        </w:tc>
      </w:tr>
      <w:tr w:rsidR="00184E56" w14:paraId="34B36206"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0AD3068" w14:textId="77777777" w:rsidR="00184E56" w:rsidRDefault="00000000" w:rsidP="00480F31">
            <w:pPr>
              <w:jc w:val="center"/>
            </w:pPr>
            <w:r>
              <w:rPr>
                <w:sz w:val="16"/>
                <w:szCs w:val="16"/>
              </w:rPr>
              <w:t>Cloud: scaling runs</w:t>
            </w:r>
          </w:p>
        </w:tc>
        <w:tc>
          <w:tcPr>
            <w:tcW w:w="7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F26F5E0" w14:textId="345A11D1" w:rsidR="00184E56" w:rsidRDefault="00000000" w:rsidP="00480F31">
            <w:pPr>
              <w:jc w:val="center"/>
            </w:pPr>
            <w:r>
              <w:rPr>
                <w:sz w:val="16"/>
                <w:szCs w:val="16"/>
              </w:rPr>
              <w:t xml:space="preserve">Google Cloud </w:t>
            </w:r>
            <w:proofErr w:type="spellStart"/>
            <w:r>
              <w:rPr>
                <w:sz w:val="16"/>
                <w:szCs w:val="16"/>
              </w:rPr>
              <w:t>Dataproc</w:t>
            </w:r>
            <w:proofErr w:type="spellEnd"/>
            <w:r>
              <w:rPr>
                <w:sz w:val="16"/>
                <w:szCs w:val="16"/>
              </w:rPr>
              <w:t xml:space="preserve"> 2.2 (Debian 12, Spark 3.5), region asia-southeast1 (Singapore); </w:t>
            </w:r>
            <w:r w:rsidR="00480F31">
              <w:rPr>
                <w:sz w:val="16"/>
                <w:szCs w:val="16"/>
              </w:rPr>
              <w:br/>
            </w:r>
            <w:r>
              <w:rPr>
                <w:sz w:val="16"/>
                <w:szCs w:val="16"/>
              </w:rPr>
              <w:t>master and workers n2-standard-2 (2 vCPU, 8 GB), 50 GB standard disks;</w:t>
            </w:r>
            <w:r w:rsidR="00480F31">
              <w:rPr>
                <w:sz w:val="16"/>
                <w:szCs w:val="16"/>
              </w:rPr>
              <w:br/>
            </w:r>
            <w:r>
              <w:rPr>
                <w:sz w:val="16"/>
                <w:szCs w:val="16"/>
              </w:rPr>
              <w:t xml:space="preserve"> 2 and then 4 workers; data in a Cloud Storage bucket; </w:t>
            </w:r>
            <w:r w:rsidR="00480F31">
              <w:rPr>
                <w:sz w:val="16"/>
                <w:szCs w:val="16"/>
              </w:rPr>
              <w:br/>
            </w:r>
            <w:proofErr w:type="spellStart"/>
            <w:r>
              <w:rPr>
                <w:sz w:val="16"/>
                <w:szCs w:val="16"/>
              </w:rPr>
              <w:t>gcloud</w:t>
            </w:r>
            <w:proofErr w:type="spellEnd"/>
            <w:r>
              <w:rPr>
                <w:sz w:val="16"/>
                <w:szCs w:val="16"/>
              </w:rPr>
              <w:t xml:space="preserve"> </w:t>
            </w:r>
            <w:proofErr w:type="spellStart"/>
            <w:r>
              <w:rPr>
                <w:sz w:val="16"/>
                <w:szCs w:val="16"/>
              </w:rPr>
              <w:t>dataproc</w:t>
            </w:r>
            <w:proofErr w:type="spellEnd"/>
            <w:r>
              <w:rPr>
                <w:sz w:val="16"/>
                <w:szCs w:val="16"/>
              </w:rPr>
              <w:t xml:space="preserve"> jobs submit </w:t>
            </w:r>
            <w:proofErr w:type="spellStart"/>
            <w:r>
              <w:rPr>
                <w:sz w:val="16"/>
                <w:szCs w:val="16"/>
              </w:rPr>
              <w:t>pyspark</w:t>
            </w:r>
            <w:proofErr w:type="spellEnd"/>
            <w:r>
              <w:rPr>
                <w:sz w:val="16"/>
                <w:szCs w:val="16"/>
              </w:rPr>
              <w:t xml:space="preserve"> (cloud/dataproc_benchmark.py)</w:t>
            </w:r>
          </w:p>
        </w:tc>
      </w:tr>
      <w:tr w:rsidR="00184E56" w14:paraId="0F03B51A" w14:textId="77777777">
        <w:trPr>
          <w:cantSplit/>
        </w:trPr>
        <w:tc>
          <w:tcPr>
            <w:tcW w:w="2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0C45D3D" w14:textId="77777777" w:rsidR="00184E56" w:rsidRDefault="00000000" w:rsidP="00480F31">
            <w:pPr>
              <w:jc w:val="center"/>
            </w:pPr>
            <w:r>
              <w:rPr>
                <w:sz w:val="16"/>
                <w:szCs w:val="16"/>
              </w:rPr>
              <w:t>Cloud: complete run</w:t>
            </w:r>
          </w:p>
        </w:tc>
        <w:tc>
          <w:tcPr>
            <w:tcW w:w="7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39DDED" w14:textId="77777777" w:rsidR="00184E56" w:rsidRDefault="00000000" w:rsidP="00480F31">
            <w:pPr>
              <w:jc w:val="center"/>
            </w:pPr>
            <w:proofErr w:type="spellStart"/>
            <w:r>
              <w:rPr>
                <w:sz w:val="16"/>
                <w:szCs w:val="16"/>
              </w:rPr>
              <w:t>Dataproc</w:t>
            </w:r>
            <w:proofErr w:type="spellEnd"/>
            <w:r>
              <w:rPr>
                <w:sz w:val="16"/>
                <w:szCs w:val="16"/>
              </w:rPr>
              <w:t xml:space="preserve"> 2.2, master + 2 workers n2-highmem-4 (4 vCPU, 32 GB, Intel Xeon 2.8 GHz), 100/75/75 GB balanced persistent disks (the education project's quotas: 12 vCPUs, 250 GB SSD); Spark 3.5.3 on YARN, data layers on HDFS, driver 16 GB; Cloud NAT for package installation</w:t>
            </w:r>
          </w:p>
        </w:tc>
      </w:tr>
    </w:tbl>
    <w:p w14:paraId="1C475E6B" w14:textId="77777777" w:rsidR="00184E56" w:rsidRDefault="00000000" w:rsidP="003E2625">
      <w:pPr>
        <w:spacing w:before="60" w:after="200"/>
        <w:jc w:val="center"/>
      </w:pPr>
      <w:r>
        <w:rPr>
          <w:i/>
          <w:iCs/>
          <w:color w:val="7A8094"/>
          <w:sz w:val="16"/>
          <w:szCs w:val="16"/>
        </w:rPr>
        <w:t xml:space="preserve">Table 4. Computing environment: the laptop as recorded by the notebook (t00_environment.csv), the cluster as configured for the </w:t>
      </w:r>
      <w:proofErr w:type="spellStart"/>
      <w:r>
        <w:rPr>
          <w:i/>
          <w:iCs/>
          <w:color w:val="7A8094"/>
          <w:sz w:val="16"/>
          <w:szCs w:val="16"/>
        </w:rPr>
        <w:t>Dataproc</w:t>
      </w:r>
      <w:proofErr w:type="spellEnd"/>
      <w:r>
        <w:rPr>
          <w:i/>
          <w:iCs/>
          <w:color w:val="7A8094"/>
          <w:sz w:val="16"/>
          <w:szCs w:val="16"/>
        </w:rPr>
        <w:t xml:space="preserve"> jobs.</w:t>
      </w:r>
    </w:p>
    <w:p w14:paraId="59331FD1" w14:textId="77777777" w:rsidR="003E2625" w:rsidRDefault="003E2625">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8"/>
        <w:gridCol w:w="1800"/>
      </w:tblGrid>
      <w:tr w:rsidR="00184E56" w14:paraId="15392974" w14:textId="77777777" w:rsidTr="0039045E">
        <w:trPr>
          <w:tblHeader/>
        </w:trPr>
        <w:tc>
          <w:tcPr>
            <w:tcW w:w="78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8FDFCA5" w14:textId="0C9F6004" w:rsidR="00184E56" w:rsidRDefault="00000000" w:rsidP="0039045E">
            <w:pPr>
              <w:jc w:val="center"/>
            </w:pPr>
            <w:r>
              <w:rPr>
                <w:b/>
                <w:bCs/>
                <w:color w:val="FFFFFF"/>
                <w:sz w:val="16"/>
                <w:szCs w:val="16"/>
              </w:rPr>
              <w:lastRenderedPageBreak/>
              <w:t>Stage</w:t>
            </w:r>
          </w:p>
        </w:tc>
        <w:tc>
          <w:tcPr>
            <w:tcW w:w="1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2D2349C" w14:textId="77777777" w:rsidR="00184E56" w:rsidRDefault="00000000" w:rsidP="0039045E">
            <w:pPr>
              <w:jc w:val="center"/>
            </w:pPr>
            <w:r>
              <w:rPr>
                <w:b/>
                <w:bCs/>
                <w:color w:val="FFFFFF"/>
                <w:sz w:val="16"/>
                <w:szCs w:val="16"/>
              </w:rPr>
              <w:t>Minutes</w:t>
            </w:r>
          </w:p>
        </w:tc>
      </w:tr>
      <w:tr w:rsidR="00184E56" w14:paraId="0B9FE9C4"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CF80661" w14:textId="77777777" w:rsidR="00184E56" w:rsidRDefault="00000000" w:rsidP="00480F31">
            <w:pPr>
              <w:jc w:val="center"/>
            </w:pPr>
            <w:r>
              <w:rPr>
                <w:sz w:val="16"/>
                <w:szCs w:val="16"/>
              </w:rPr>
              <w:t>Ingestion and data-quality audit</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2199CC4" w14:textId="77777777" w:rsidR="00184E56" w:rsidRDefault="00000000" w:rsidP="00480F31">
            <w:pPr>
              <w:jc w:val="center"/>
            </w:pPr>
            <w:r>
              <w:rPr>
                <w:sz w:val="16"/>
                <w:szCs w:val="16"/>
              </w:rPr>
              <w:t>0.4</w:t>
            </w:r>
          </w:p>
        </w:tc>
      </w:tr>
      <w:tr w:rsidR="00184E56" w14:paraId="17160998" w14:textId="77777777" w:rsidTr="0039045E">
        <w:trPr>
          <w:cantSplit/>
          <w:trHeight w:val="222"/>
        </w:trPr>
        <w:tc>
          <w:tcPr>
            <w:tcW w:w="7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0D7C086" w14:textId="77777777" w:rsidR="00184E56" w:rsidRDefault="00000000" w:rsidP="00480F31">
            <w:pPr>
              <w:jc w:val="center"/>
            </w:pPr>
            <w:r>
              <w:rPr>
                <w:sz w:val="16"/>
                <w:szCs w:val="16"/>
              </w:rPr>
              <w:t>Cleaning and pre-processing</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001909F" w14:textId="77777777" w:rsidR="00184E56" w:rsidRDefault="00000000" w:rsidP="00480F31">
            <w:pPr>
              <w:jc w:val="center"/>
            </w:pPr>
            <w:r>
              <w:rPr>
                <w:sz w:val="16"/>
                <w:szCs w:val="16"/>
              </w:rPr>
              <w:t>0.6</w:t>
            </w:r>
          </w:p>
        </w:tc>
      </w:tr>
      <w:tr w:rsidR="00184E56" w14:paraId="455BA00D"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37AB9ED" w14:textId="77777777" w:rsidR="00184E56" w:rsidRDefault="00000000" w:rsidP="00480F31">
            <w:pPr>
              <w:jc w:val="center"/>
            </w:pPr>
            <w:r>
              <w:rPr>
                <w:sz w:val="16"/>
                <w:szCs w:val="16"/>
              </w:rPr>
              <w:t>Task 1 analyses</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63B8B4B" w14:textId="77777777" w:rsidR="00184E56" w:rsidRDefault="00000000" w:rsidP="00480F31">
            <w:pPr>
              <w:jc w:val="center"/>
            </w:pPr>
            <w:r>
              <w:rPr>
                <w:sz w:val="16"/>
                <w:szCs w:val="16"/>
              </w:rPr>
              <w:t>0.5</w:t>
            </w:r>
          </w:p>
        </w:tc>
      </w:tr>
      <w:tr w:rsidR="00184E56" w14:paraId="31000500"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717EA76" w14:textId="77777777" w:rsidR="00184E56" w:rsidRDefault="00000000" w:rsidP="00480F31">
            <w:pPr>
              <w:jc w:val="center"/>
            </w:pPr>
            <w:r>
              <w:rPr>
                <w:sz w:val="16"/>
                <w:szCs w:val="16"/>
              </w:rPr>
              <w:t>Stage 1 features, sets, baselines and models</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B8AA59C" w14:textId="77777777" w:rsidR="00184E56" w:rsidRDefault="00000000" w:rsidP="00480F31">
            <w:pPr>
              <w:jc w:val="center"/>
            </w:pPr>
            <w:r>
              <w:rPr>
                <w:sz w:val="16"/>
                <w:szCs w:val="16"/>
              </w:rPr>
              <w:t>7.9</w:t>
            </w:r>
          </w:p>
        </w:tc>
      </w:tr>
      <w:tr w:rsidR="00184E56" w14:paraId="4EEC64F0"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CC94BC" w14:textId="77777777" w:rsidR="00184E56" w:rsidRDefault="00000000" w:rsidP="00480F31">
            <w:pPr>
              <w:jc w:val="center"/>
            </w:pPr>
            <w:r>
              <w:rPr>
                <w:sz w:val="16"/>
                <w:szCs w:val="16"/>
              </w:rPr>
              <w:t>Stage 2 features and feature screening</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B72D1EF" w14:textId="77777777" w:rsidR="00184E56" w:rsidRDefault="00000000" w:rsidP="00480F31">
            <w:pPr>
              <w:jc w:val="center"/>
            </w:pPr>
            <w:r>
              <w:rPr>
                <w:sz w:val="16"/>
                <w:szCs w:val="16"/>
              </w:rPr>
              <w:t>1.2</w:t>
            </w:r>
          </w:p>
        </w:tc>
      </w:tr>
      <w:tr w:rsidR="00184E56" w14:paraId="7796E8A5"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DE91DFB" w14:textId="77777777" w:rsidR="00184E56" w:rsidRDefault="00000000" w:rsidP="00480F31">
            <w:pPr>
              <w:jc w:val="center"/>
            </w:pPr>
            <w:r>
              <w:rPr>
                <w:sz w:val="16"/>
                <w:szCs w:val="16"/>
              </w:rPr>
              <w:t>Stage 2 cross-validation (25 settings × 4 folds)</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3301B5F" w14:textId="77777777" w:rsidR="00184E56" w:rsidRDefault="00000000" w:rsidP="00480F31">
            <w:pPr>
              <w:jc w:val="center"/>
            </w:pPr>
            <w:r>
              <w:rPr>
                <w:sz w:val="16"/>
                <w:szCs w:val="16"/>
              </w:rPr>
              <w:t>37.4</w:t>
            </w:r>
          </w:p>
        </w:tc>
      </w:tr>
      <w:tr w:rsidR="00184E56" w14:paraId="6199CF5A"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367F9AD" w14:textId="77777777" w:rsidR="00184E56" w:rsidRDefault="00000000" w:rsidP="00480F31">
            <w:pPr>
              <w:jc w:val="center"/>
            </w:pPr>
            <w:r>
              <w:rPr>
                <w:sz w:val="16"/>
                <w:szCs w:val="16"/>
              </w:rPr>
              <w:t>Stage 2 ablation, calibration, refit and 2024 evaluation</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6E245B9" w14:textId="77777777" w:rsidR="00184E56" w:rsidRDefault="00000000" w:rsidP="00480F31">
            <w:pPr>
              <w:jc w:val="center"/>
            </w:pPr>
            <w:r>
              <w:rPr>
                <w:sz w:val="16"/>
                <w:szCs w:val="16"/>
              </w:rPr>
              <w:t>24.5</w:t>
            </w:r>
          </w:p>
        </w:tc>
      </w:tr>
      <w:tr w:rsidR="00184E56" w14:paraId="6CCE4EEC" w14:textId="77777777">
        <w:trPr>
          <w:cantSplit/>
        </w:trPr>
        <w:tc>
          <w:tcPr>
            <w:tcW w:w="7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4B4A75B" w14:textId="77777777" w:rsidR="00184E56" w:rsidRDefault="00000000" w:rsidP="00480F31">
            <w:pPr>
              <w:jc w:val="center"/>
            </w:pPr>
            <w:r>
              <w:rPr>
                <w:b/>
                <w:bCs/>
                <w:sz w:val="16"/>
                <w:szCs w:val="16"/>
              </w:rPr>
              <w:t>Total</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1852AF9" w14:textId="77777777" w:rsidR="00184E56" w:rsidRDefault="00000000" w:rsidP="00480F31">
            <w:pPr>
              <w:jc w:val="center"/>
            </w:pPr>
            <w:r>
              <w:rPr>
                <w:b/>
                <w:bCs/>
                <w:sz w:val="16"/>
                <w:szCs w:val="16"/>
              </w:rPr>
              <w:t>72.6</w:t>
            </w:r>
          </w:p>
        </w:tc>
      </w:tr>
    </w:tbl>
    <w:p w14:paraId="41B6A3FA" w14:textId="77777777" w:rsidR="00184E56" w:rsidRDefault="00000000" w:rsidP="003E2625">
      <w:pPr>
        <w:spacing w:before="60" w:after="200"/>
        <w:jc w:val="center"/>
      </w:pPr>
      <w:r>
        <w:rPr>
          <w:i/>
          <w:iCs/>
          <w:color w:val="7A8094"/>
          <w:sz w:val="16"/>
          <w:szCs w:val="16"/>
        </w:rPr>
        <w:t>Table 5. Wall-clock time of the notebook's stages on this machine in the submitted run (t40_stage_timings.csv).</w:t>
      </w:r>
    </w:p>
    <w:p w14:paraId="16BD96F3" w14:textId="77777777" w:rsidR="00184E56" w:rsidRDefault="00000000" w:rsidP="00A96D47">
      <w:pPr>
        <w:pStyle w:val="Heading1"/>
        <w:jc w:val="both"/>
      </w:pPr>
      <w:r>
        <w:t>4. Data Cleaning</w:t>
      </w:r>
    </w:p>
    <w:p w14:paraId="025495B0" w14:textId="33E68670" w:rsidR="00184E56" w:rsidRDefault="00000000" w:rsidP="00A96D47">
      <w:pPr>
        <w:pStyle w:val="Heading2"/>
        <w:jc w:val="both"/>
      </w:pPr>
      <w:r>
        <w:t xml:space="preserve">4.1 </w:t>
      </w:r>
      <w:r w:rsidR="006368B6">
        <w:t>Data quality audit finding</w:t>
      </w:r>
    </w:p>
    <w:p w14:paraId="35F82912" w14:textId="77777777" w:rsidR="006368B6" w:rsidRPr="00C24519" w:rsidRDefault="006368B6" w:rsidP="00A96D47">
      <w:pPr>
        <w:numPr>
          <w:ilvl w:val="0"/>
          <w:numId w:val="4"/>
        </w:numPr>
        <w:spacing w:before="100" w:beforeAutospacing="1" w:after="100" w:afterAutospacing="1"/>
        <w:jc w:val="both"/>
      </w:pPr>
      <w:r w:rsidRPr="00C24519">
        <w:rPr>
          <w:b/>
          <w:bCs/>
        </w:rPr>
        <w:t>Rainfall values:</w:t>
      </w:r>
      <w:r w:rsidRPr="00C24519">
        <w:t xml:space="preserve"> No missing timestamps, station IDs or rainfall readings were found. All readings were non-negative and recorded in millimetres (mm). However, one unusually high reading of 37.2 mm in five minutes was identified as a likely instrument error.</w:t>
      </w:r>
    </w:p>
    <w:p w14:paraId="0C4C5775" w14:textId="77777777" w:rsidR="006368B6" w:rsidRPr="00C24519" w:rsidRDefault="006368B6" w:rsidP="00A96D47">
      <w:pPr>
        <w:numPr>
          <w:ilvl w:val="0"/>
          <w:numId w:val="4"/>
        </w:numPr>
        <w:spacing w:before="100" w:beforeAutospacing="1" w:after="100" w:afterAutospacing="1"/>
        <w:jc w:val="both"/>
      </w:pPr>
      <w:r w:rsidRPr="00C24519">
        <w:rPr>
          <w:b/>
          <w:bCs/>
        </w:rPr>
        <w:t>Timestamp inconsistencies:</w:t>
      </w:r>
      <w:r w:rsidRPr="00C24519">
        <w:t xml:space="preserve"> Approximately 1.78 million readings from 2017 had timestamps ending in hh:m4:59 instead of the expected five-minute intervals (hh:m5:00). Rounding timestamps to the nearest five-minute interval corrected this issue and revealed 86 duplicate station-time records.</w:t>
      </w:r>
    </w:p>
    <w:p w14:paraId="67C3D4A8" w14:textId="77777777" w:rsidR="006368B6" w:rsidRPr="00C24519" w:rsidRDefault="006368B6" w:rsidP="00A96D47">
      <w:pPr>
        <w:numPr>
          <w:ilvl w:val="0"/>
          <w:numId w:val="4"/>
        </w:numPr>
        <w:spacing w:before="100" w:beforeAutospacing="1" w:after="100" w:afterAutospacing="1"/>
        <w:jc w:val="both"/>
      </w:pPr>
      <w:r w:rsidRPr="00C24519">
        <w:rPr>
          <w:b/>
          <w:bCs/>
        </w:rPr>
        <w:t>Faulty gauges:</w:t>
      </w:r>
      <w:r w:rsidRPr="00C24519">
        <w:t xml:space="preserve"> Two types of anomalies were identified that standard range checks could not detect: gauges reporting zero rainfall throughout wet months and unusually high daily rainfall compared with nearby stations. Comparison with neighbouring gauges identified 67 potentially faulty station-months and four anomalous spike days, including one reporting 749 mm when nearby stations recorded at most 32 mm.</w:t>
      </w:r>
    </w:p>
    <w:p w14:paraId="5EC210DD" w14:textId="77777777" w:rsidR="006368B6" w:rsidRPr="00C24519" w:rsidRDefault="006368B6" w:rsidP="00A96D47">
      <w:pPr>
        <w:numPr>
          <w:ilvl w:val="0"/>
          <w:numId w:val="4"/>
        </w:numPr>
        <w:spacing w:before="100" w:beforeAutospacing="1" w:after="100" w:afterAutospacing="1"/>
        <w:jc w:val="both"/>
      </w:pPr>
      <w:r w:rsidRPr="00C24519">
        <w:rPr>
          <w:b/>
          <w:bCs/>
        </w:rPr>
        <w:t>Timestamp interpretation:</w:t>
      </w:r>
      <w:r w:rsidRPr="00C24519">
        <w:t xml:space="preserve"> The dataset does not specify whether timestamps represent the start or end of a five-minute measurement interval. We assume they indicate the start to avoid using rainfall measured after the prediction time. However, publication delays of 2–10 minutes mean some readings may not be available in real time. Similarly, identifying faulty gauges using daily or monthly patterns requires historical data that would only be available later. These limitations are discussed in Section 6.</w:t>
      </w:r>
    </w:p>
    <w:p w14:paraId="5570C319" w14:textId="77777777" w:rsidR="00184E56" w:rsidRDefault="00000000" w:rsidP="00A96D47">
      <w:pPr>
        <w:pStyle w:val="Heading2"/>
        <w:jc w:val="both"/>
      </w:pPr>
      <w:r>
        <w:t>4.2 Cleaning steps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38"/>
        <w:gridCol w:w="2200"/>
        <w:gridCol w:w="1800"/>
      </w:tblGrid>
      <w:tr w:rsidR="00184E56" w14:paraId="25063E46" w14:textId="77777777">
        <w:trPr>
          <w:tblHeader/>
        </w:trPr>
        <w:tc>
          <w:tcPr>
            <w:tcW w:w="56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1F976F6" w14:textId="77777777" w:rsidR="00184E56" w:rsidRDefault="00000000" w:rsidP="0039045E">
            <w:pPr>
              <w:jc w:val="center"/>
            </w:pPr>
            <w:r>
              <w:rPr>
                <w:b/>
                <w:bCs/>
                <w:color w:val="FFFFFF"/>
                <w:sz w:val="16"/>
                <w:szCs w:val="16"/>
              </w:rPr>
              <w:t>Cleaning step</w:t>
            </w:r>
          </w:p>
        </w:tc>
        <w:tc>
          <w:tcPr>
            <w:tcW w:w="22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A55B640" w14:textId="77777777" w:rsidR="00184E56" w:rsidRDefault="00000000" w:rsidP="0039045E">
            <w:pPr>
              <w:jc w:val="center"/>
            </w:pPr>
            <w:r>
              <w:rPr>
                <w:b/>
                <w:bCs/>
                <w:color w:val="FFFFFF"/>
                <w:sz w:val="16"/>
                <w:szCs w:val="16"/>
              </w:rPr>
              <w:t>Records remaining</w:t>
            </w:r>
          </w:p>
        </w:tc>
        <w:tc>
          <w:tcPr>
            <w:tcW w:w="1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53D8AE6" w14:textId="77777777" w:rsidR="00184E56" w:rsidRDefault="00000000" w:rsidP="0039045E">
            <w:pPr>
              <w:jc w:val="center"/>
            </w:pPr>
            <w:r>
              <w:rPr>
                <w:b/>
                <w:bCs/>
                <w:color w:val="FFFFFF"/>
                <w:sz w:val="16"/>
                <w:szCs w:val="16"/>
              </w:rPr>
              <w:t>Change</w:t>
            </w:r>
          </w:p>
        </w:tc>
      </w:tr>
      <w:tr w:rsidR="00184E56" w14:paraId="2EB1AE8A"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B8FB70D" w14:textId="77777777" w:rsidR="00184E56" w:rsidRDefault="00000000" w:rsidP="00480F31">
            <w:pPr>
              <w:jc w:val="center"/>
            </w:pPr>
            <w:r>
              <w:rPr>
                <w:sz w:val="16"/>
                <w:szCs w:val="16"/>
              </w:rPr>
              <w:t>Raw records (bronze)</w:t>
            </w:r>
          </w:p>
        </w:tc>
        <w:tc>
          <w:tcPr>
            <w:tcW w:w="2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36E73B2" w14:textId="77777777" w:rsidR="00184E56" w:rsidRDefault="00000000" w:rsidP="0039045E">
            <w:pPr>
              <w:jc w:val="center"/>
            </w:pPr>
            <w:r>
              <w:rPr>
                <w:sz w:val="16"/>
                <w:szCs w:val="16"/>
              </w:rPr>
              <w:t>48,538,713</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F5944D0" w14:textId="36D843EF" w:rsidR="00184E56" w:rsidRDefault="0039045E" w:rsidP="0039045E">
            <w:pPr>
              <w:jc w:val="center"/>
            </w:pPr>
            <w:r>
              <w:t>-</w:t>
            </w:r>
          </w:p>
        </w:tc>
      </w:tr>
      <w:tr w:rsidR="00184E56" w14:paraId="084B2049"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181A8D7" w14:textId="77777777" w:rsidR="00184E56" w:rsidRDefault="00000000" w:rsidP="00480F31">
            <w:pPr>
              <w:jc w:val="center"/>
            </w:pPr>
            <w:r>
              <w:rPr>
                <w:sz w:val="16"/>
                <w:szCs w:val="16"/>
              </w:rPr>
              <w:t>After the range check (one 37.2 mm reading removed)</w:t>
            </w:r>
          </w:p>
        </w:tc>
        <w:tc>
          <w:tcPr>
            <w:tcW w:w="2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6372F9A" w14:textId="77777777" w:rsidR="00184E56" w:rsidRDefault="00000000" w:rsidP="0039045E">
            <w:pPr>
              <w:jc w:val="center"/>
            </w:pPr>
            <w:r>
              <w:rPr>
                <w:sz w:val="16"/>
                <w:szCs w:val="16"/>
              </w:rPr>
              <w:t>48,538,712</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E29E536" w14:textId="77777777" w:rsidR="00184E56" w:rsidRDefault="00000000" w:rsidP="0039045E">
            <w:pPr>
              <w:jc w:val="center"/>
            </w:pPr>
            <w:r>
              <w:rPr>
                <w:sz w:val="16"/>
                <w:szCs w:val="16"/>
              </w:rPr>
              <w:t>-1</w:t>
            </w:r>
          </w:p>
        </w:tc>
      </w:tr>
      <w:tr w:rsidR="00184E56" w14:paraId="61701D84"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52257ED" w14:textId="77777777" w:rsidR="00184E56" w:rsidRDefault="00000000" w:rsidP="00480F31">
            <w:pPr>
              <w:jc w:val="center"/>
            </w:pPr>
            <w:r>
              <w:rPr>
                <w:sz w:val="16"/>
                <w:szCs w:val="16"/>
              </w:rPr>
              <w:t>After de-duplication of station-slots</w:t>
            </w:r>
          </w:p>
        </w:tc>
        <w:tc>
          <w:tcPr>
            <w:tcW w:w="2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193FCE8" w14:textId="77777777" w:rsidR="00184E56" w:rsidRDefault="00000000" w:rsidP="0039045E">
            <w:pPr>
              <w:jc w:val="center"/>
            </w:pPr>
            <w:r>
              <w:rPr>
                <w:sz w:val="16"/>
                <w:szCs w:val="16"/>
              </w:rPr>
              <w:t>48,538,626</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55A3A02" w14:textId="77777777" w:rsidR="00184E56" w:rsidRDefault="00000000" w:rsidP="0039045E">
            <w:pPr>
              <w:jc w:val="center"/>
            </w:pPr>
            <w:r>
              <w:rPr>
                <w:sz w:val="16"/>
                <w:szCs w:val="16"/>
              </w:rPr>
              <w:t>-86</w:t>
            </w:r>
          </w:p>
        </w:tc>
      </w:tr>
      <w:tr w:rsidR="00184E56" w14:paraId="6D851FDE"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5293309" w14:textId="77777777" w:rsidR="00184E56" w:rsidRDefault="00000000" w:rsidP="00480F31">
            <w:pPr>
              <w:jc w:val="center"/>
            </w:pPr>
            <w:r>
              <w:rPr>
                <w:sz w:val="16"/>
                <w:szCs w:val="16"/>
              </w:rPr>
              <w:t>After removing dead-gauge station-months</w:t>
            </w:r>
          </w:p>
        </w:tc>
        <w:tc>
          <w:tcPr>
            <w:tcW w:w="2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897B131" w14:textId="77777777" w:rsidR="00184E56" w:rsidRDefault="00000000" w:rsidP="0039045E">
            <w:pPr>
              <w:jc w:val="center"/>
            </w:pPr>
            <w:r>
              <w:rPr>
                <w:sz w:val="16"/>
                <w:szCs w:val="16"/>
              </w:rPr>
              <w:t>48,340,082</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E75853C" w14:textId="77777777" w:rsidR="00184E56" w:rsidRDefault="00000000" w:rsidP="0039045E">
            <w:pPr>
              <w:jc w:val="center"/>
            </w:pPr>
            <w:r>
              <w:rPr>
                <w:sz w:val="16"/>
                <w:szCs w:val="16"/>
              </w:rPr>
              <w:t>-198,544</w:t>
            </w:r>
          </w:p>
        </w:tc>
      </w:tr>
      <w:tr w:rsidR="00184E56" w14:paraId="32080C7E"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7247605" w14:textId="77777777" w:rsidR="00184E56" w:rsidRDefault="00000000" w:rsidP="00480F31">
            <w:pPr>
              <w:jc w:val="center"/>
            </w:pPr>
            <w:r>
              <w:rPr>
                <w:sz w:val="16"/>
                <w:szCs w:val="16"/>
              </w:rPr>
              <w:t>After removing spike station-days (final, silver)</w:t>
            </w:r>
          </w:p>
        </w:tc>
        <w:tc>
          <w:tcPr>
            <w:tcW w:w="22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CD066B9" w14:textId="77777777" w:rsidR="00184E56" w:rsidRDefault="00000000" w:rsidP="0039045E">
            <w:pPr>
              <w:jc w:val="center"/>
            </w:pPr>
            <w:r>
              <w:rPr>
                <w:sz w:val="16"/>
                <w:szCs w:val="16"/>
              </w:rPr>
              <w:t>48,338,938</w:t>
            </w:r>
          </w:p>
        </w:tc>
        <w:tc>
          <w:tcPr>
            <w:tcW w:w="18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20196EF" w14:textId="77777777" w:rsidR="00184E56" w:rsidRDefault="00000000" w:rsidP="0039045E">
            <w:pPr>
              <w:jc w:val="center"/>
            </w:pPr>
            <w:r>
              <w:rPr>
                <w:sz w:val="16"/>
                <w:szCs w:val="16"/>
              </w:rPr>
              <w:t>-1,144</w:t>
            </w:r>
          </w:p>
        </w:tc>
      </w:tr>
    </w:tbl>
    <w:p w14:paraId="79D4040E" w14:textId="77777777" w:rsidR="00184E56" w:rsidRDefault="00000000" w:rsidP="003E2625">
      <w:pPr>
        <w:spacing w:before="60" w:after="200"/>
        <w:jc w:val="center"/>
      </w:pPr>
      <w:r>
        <w:rPr>
          <w:i/>
          <w:iCs/>
          <w:color w:val="7A8094"/>
          <w:sz w:val="16"/>
          <w:szCs w:val="16"/>
        </w:rPr>
        <w:t>Table 6. Records remaining after each cleaning step. 99.59 % of the raw records are kept.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5F60749D" w14:textId="77777777">
        <w:tc>
          <w:tcPr>
            <w:tcW w:w="9638" w:type="dxa"/>
            <w:tcBorders>
              <w:top w:val="single" w:sz="4" w:space="0" w:color="D5DAE3"/>
              <w:left w:val="single" w:sz="24" w:space="0" w:color="E0A800"/>
              <w:bottom w:val="single" w:sz="4" w:space="0" w:color="D5DAE3"/>
              <w:right w:val="single" w:sz="4" w:space="0" w:color="D5DAE3"/>
            </w:tcBorders>
            <w:shd w:val="clear" w:color="auto" w:fill="FFF8E1"/>
            <w:tcMar>
              <w:top w:w="90" w:type="dxa"/>
              <w:left w:w="160" w:type="dxa"/>
              <w:bottom w:w="90" w:type="dxa"/>
              <w:right w:w="160" w:type="dxa"/>
            </w:tcMar>
          </w:tcPr>
          <w:p w14:paraId="55AC7576" w14:textId="77777777" w:rsidR="00184E56" w:rsidRDefault="00000000" w:rsidP="00A96D47">
            <w:pPr>
              <w:spacing w:after="60" w:line="264" w:lineRule="auto"/>
              <w:jc w:val="both"/>
            </w:pPr>
            <w:r>
              <w:t xml:space="preserve">The </w:t>
            </w:r>
            <w:r>
              <w:rPr>
                <w:b/>
                <w:bCs/>
              </w:rPr>
              <w:t>gauge-fault rules</w:t>
            </w:r>
            <w:r>
              <w:t xml:space="preserve"> remove 0.4 % of the readings but affect the conclusions. Without them, S107 would produce an apparent record 147 mm hour in 2022 in Task 1, while the dead months would lower the island-wide means. We flag a station-month as dead when its rain rate is below 10 % of the network median and that median is at least 50 mm. We flag a station-day as a spike when it exceeds 100 mm and 4× the wettest gauge within 5 km.</w:t>
            </w:r>
          </w:p>
          <w:p w14:paraId="54230AC1" w14:textId="77777777" w:rsidR="00184E56" w:rsidRDefault="00000000" w:rsidP="00A96D47">
            <w:pPr>
              <w:spacing w:after="60" w:line="264" w:lineRule="auto"/>
              <w:jc w:val="both"/>
            </w:pPr>
            <w:r>
              <w:t xml:space="preserve">We leave missing </w:t>
            </w:r>
            <w:r>
              <w:rPr>
                <w:b/>
                <w:bCs/>
              </w:rPr>
              <w:t>readings</w:t>
            </w:r>
            <w:r>
              <w:t xml:space="preserve"> as unknown rather than filling them </w:t>
            </w:r>
            <w:r>
              <w:rPr>
                <w:b/>
                <w:bCs/>
              </w:rPr>
              <w:t>with zeros</w:t>
            </w:r>
            <w:r>
              <w:t>. A usable station-day requires 80 % of its slots, and an island-day requires at least 20 usable gauges. We also repeat the analyses on a fixed 21-gauge network to check the effect of changes in coverage.</w:t>
            </w:r>
          </w:p>
        </w:tc>
      </w:tr>
    </w:tbl>
    <w:p w14:paraId="56FCFF21" w14:textId="77777777" w:rsidR="006368B6" w:rsidRPr="001E2EDC" w:rsidRDefault="006368B6" w:rsidP="00A96D47">
      <w:pPr>
        <w:spacing w:before="100" w:beforeAutospacing="1" w:after="100" w:afterAutospacing="1"/>
        <w:jc w:val="both"/>
        <w:rPr>
          <w:rFonts w:eastAsia="Times New Roman"/>
          <w:color w:val="auto"/>
        </w:rPr>
      </w:pPr>
      <w:r w:rsidRPr="001E2EDC">
        <w:rPr>
          <w:rFonts w:eastAsia="Times New Roman"/>
          <w:color w:val="auto"/>
        </w:rPr>
        <w:t xml:space="preserve">Duplicate station-time records are removed by retaining the reading with the latest update timestamp. We use Spark’s max() aggregation on a structure containing the update time and rainfall value, avoiding the need for a window-based sorting operation across 48 million records. The physical execution plan confirms a single data shuffle, followed by local sorting within partitions using </w:t>
      </w:r>
      <w:proofErr w:type="spellStart"/>
      <w:r w:rsidRPr="001E2EDC">
        <w:rPr>
          <w:rFonts w:eastAsia="Times New Roman"/>
          <w:color w:val="auto"/>
        </w:rPr>
        <w:t>SortAggregate</w:t>
      </w:r>
      <w:proofErr w:type="spellEnd"/>
      <w:r w:rsidRPr="001E2EDC">
        <w:rPr>
          <w:rFonts w:eastAsia="Times New Roman"/>
          <w:color w:val="auto"/>
        </w:rPr>
        <w:t>, rather than a global sort.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084184EE" w14:textId="77777777">
        <w:tc>
          <w:tcPr>
            <w:tcW w:w="9638" w:type="dxa"/>
            <w:tcBorders>
              <w:top w:val="single" w:sz="4" w:space="0" w:color="D5DAE3"/>
              <w:left w:val="single" w:sz="4" w:space="0" w:color="D5DAE3"/>
              <w:bottom w:val="single" w:sz="4" w:space="0" w:color="D5DAE3"/>
              <w:right w:val="single" w:sz="4" w:space="0" w:color="D5DAE3"/>
            </w:tcBorders>
            <w:shd w:val="clear" w:color="auto" w:fill="F4F6FA"/>
            <w:tcMar>
              <w:top w:w="70" w:type="dxa"/>
              <w:left w:w="140" w:type="dxa"/>
              <w:bottom w:w="70" w:type="dxa"/>
              <w:right w:w="140" w:type="dxa"/>
            </w:tcMar>
          </w:tcPr>
          <w:p w14:paraId="4FC2D5A2" w14:textId="77777777" w:rsidR="00184E56" w:rsidRDefault="00000000" w:rsidP="00A96D47">
            <w:pPr>
              <w:jc w:val="both"/>
            </w:pPr>
            <w:r>
              <w:rPr>
                <w:rFonts w:ascii="Courier New" w:eastAsia="Courier New" w:hAnsi="Courier New" w:cs="Courier New"/>
                <w:color w:val="1D7874"/>
                <w:sz w:val="16"/>
                <w:szCs w:val="16"/>
              </w:rPr>
              <w:lastRenderedPageBreak/>
              <w:t xml:space="preserve">+- </w:t>
            </w:r>
            <w:proofErr w:type="spellStart"/>
            <w:r>
              <w:rPr>
                <w:rFonts w:ascii="Courier New" w:eastAsia="Courier New" w:hAnsi="Courier New" w:cs="Courier New"/>
                <w:color w:val="1D7874"/>
                <w:sz w:val="16"/>
                <w:szCs w:val="16"/>
              </w:rPr>
              <w:t>SortAggregate</w:t>
            </w:r>
            <w:proofErr w:type="spellEnd"/>
            <w:r>
              <w:rPr>
                <w:rFonts w:ascii="Courier New" w:eastAsia="Courier New" w:hAnsi="Courier New" w:cs="Courier New"/>
                <w:color w:val="1D7874"/>
                <w:sz w:val="16"/>
                <w:szCs w:val="16"/>
              </w:rPr>
              <w:t>(key=[</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ts</w:t>
            </w:r>
            <w:proofErr w:type="spellEnd"/>
            <w:r>
              <w:rPr>
                <w:rFonts w:ascii="Courier New" w:eastAsia="Courier New" w:hAnsi="Courier New" w:cs="Courier New"/>
                <w:color w:val="1D7874"/>
                <w:sz w:val="16"/>
                <w:szCs w:val="16"/>
              </w:rPr>
              <w:t>], functions=[max(struct(</w:t>
            </w:r>
            <w:proofErr w:type="spellStart"/>
            <w:r>
              <w:rPr>
                <w:rFonts w:ascii="Courier New" w:eastAsia="Courier New" w:hAnsi="Courier New" w:cs="Courier New"/>
                <w:color w:val="1D7874"/>
                <w:sz w:val="16"/>
                <w:szCs w:val="16"/>
              </w:rPr>
              <w:t>upd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upd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rain_mm</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rain_mm</w:t>
            </w:r>
            <w:proofErr w:type="spellEnd"/>
            <w:r>
              <w:rPr>
                <w:rFonts w:ascii="Courier New" w:eastAsia="Courier New" w:hAnsi="Courier New" w:cs="Courier New"/>
                <w:color w:val="1D7874"/>
                <w:sz w:val="16"/>
                <w:szCs w:val="16"/>
              </w:rPr>
              <w:t>)), count(1), …</w:t>
            </w:r>
          </w:p>
          <w:p w14:paraId="008A8644" w14:textId="77777777" w:rsidR="00184E56" w:rsidRDefault="00000000" w:rsidP="00A96D47">
            <w:pPr>
              <w:jc w:val="both"/>
            </w:pPr>
            <w:r>
              <w:rPr>
                <w:rFonts w:ascii="Courier New" w:eastAsia="Courier New" w:hAnsi="Courier New" w:cs="Courier New"/>
                <w:color w:val="1D7874"/>
                <w:sz w:val="16"/>
                <w:szCs w:val="16"/>
              </w:rPr>
              <w:t xml:space="preserve">   +- Sort [</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ASC NULLS FIRST, </w:t>
            </w:r>
            <w:proofErr w:type="spellStart"/>
            <w:r>
              <w:rPr>
                <w:rFonts w:ascii="Courier New" w:eastAsia="Courier New" w:hAnsi="Courier New" w:cs="Courier New"/>
                <w:color w:val="1D7874"/>
                <w:sz w:val="16"/>
                <w:szCs w:val="16"/>
              </w:rPr>
              <w:t>ts</w:t>
            </w:r>
            <w:proofErr w:type="spellEnd"/>
            <w:r>
              <w:rPr>
                <w:rFonts w:ascii="Courier New" w:eastAsia="Courier New" w:hAnsi="Courier New" w:cs="Courier New"/>
                <w:color w:val="1D7874"/>
                <w:sz w:val="16"/>
                <w:szCs w:val="16"/>
              </w:rPr>
              <w:t xml:space="preserve"> ASC NULLS FIRST], false, 0</w:t>
            </w:r>
          </w:p>
          <w:p w14:paraId="5D4D8D15" w14:textId="77777777" w:rsidR="00184E56" w:rsidRDefault="00000000" w:rsidP="00A96D47">
            <w:pPr>
              <w:jc w:val="both"/>
            </w:pPr>
            <w:r>
              <w:rPr>
                <w:rFonts w:ascii="Courier New" w:eastAsia="Courier New" w:hAnsi="Courier New" w:cs="Courier New"/>
                <w:color w:val="1D7874"/>
                <w:sz w:val="16"/>
                <w:szCs w:val="16"/>
              </w:rPr>
              <w:t xml:space="preserve">      +- Exchange </w:t>
            </w:r>
            <w:proofErr w:type="spellStart"/>
            <w:r>
              <w:rPr>
                <w:rFonts w:ascii="Courier New" w:eastAsia="Courier New" w:hAnsi="Courier New" w:cs="Courier New"/>
                <w:color w:val="1D7874"/>
                <w:sz w:val="16"/>
                <w:szCs w:val="16"/>
              </w:rPr>
              <w:t>hashpartitioning</w:t>
            </w:r>
            <w:proofErr w:type="spellEnd"/>
            <w:r>
              <w:rPr>
                <w:rFonts w:ascii="Courier New" w:eastAsia="Courier New" w:hAnsi="Courier New" w:cs="Courier New"/>
                <w:color w:val="1D7874"/>
                <w:sz w:val="16"/>
                <w:szCs w:val="16"/>
              </w:rPr>
              <w:t>(</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ts</w:t>
            </w:r>
            <w:proofErr w:type="spellEnd"/>
            <w:r>
              <w:rPr>
                <w:rFonts w:ascii="Courier New" w:eastAsia="Courier New" w:hAnsi="Courier New" w:cs="Courier New"/>
                <w:color w:val="1D7874"/>
                <w:sz w:val="16"/>
                <w:szCs w:val="16"/>
              </w:rPr>
              <w:t>, 96)</w:t>
            </w:r>
          </w:p>
          <w:p w14:paraId="032A492F" w14:textId="77777777" w:rsidR="00184E56" w:rsidRDefault="00000000" w:rsidP="00A96D47">
            <w:pPr>
              <w:jc w:val="both"/>
            </w:pPr>
            <w:r>
              <w:rPr>
                <w:rFonts w:ascii="Courier New" w:eastAsia="Courier New" w:hAnsi="Courier New" w:cs="Courier New"/>
                <w:color w:val="1D7874"/>
                <w:sz w:val="16"/>
                <w:szCs w:val="16"/>
              </w:rPr>
              <w:t xml:space="preserve">         +- </w:t>
            </w:r>
            <w:proofErr w:type="spellStart"/>
            <w:r>
              <w:rPr>
                <w:rFonts w:ascii="Courier New" w:eastAsia="Courier New" w:hAnsi="Courier New" w:cs="Courier New"/>
                <w:color w:val="1D7874"/>
                <w:sz w:val="16"/>
                <w:szCs w:val="16"/>
              </w:rPr>
              <w:t>SortAggregate</w:t>
            </w:r>
            <w:proofErr w:type="spellEnd"/>
            <w:r>
              <w:rPr>
                <w:rFonts w:ascii="Courier New" w:eastAsia="Courier New" w:hAnsi="Courier New" w:cs="Courier New"/>
                <w:color w:val="1D7874"/>
                <w:sz w:val="16"/>
                <w:szCs w:val="16"/>
              </w:rPr>
              <w:t>(key=[</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ts</w:t>
            </w:r>
            <w:proofErr w:type="spellEnd"/>
            <w:r>
              <w:rPr>
                <w:rFonts w:ascii="Courier New" w:eastAsia="Courier New" w:hAnsi="Courier New" w:cs="Courier New"/>
                <w:color w:val="1D7874"/>
                <w:sz w:val="16"/>
                <w:szCs w:val="16"/>
              </w:rPr>
              <w:t>], functions=[</w:t>
            </w:r>
            <w:proofErr w:type="spellStart"/>
            <w:r>
              <w:rPr>
                <w:rFonts w:ascii="Courier New" w:eastAsia="Courier New" w:hAnsi="Courier New" w:cs="Courier New"/>
                <w:color w:val="1D7874"/>
                <w:sz w:val="16"/>
                <w:szCs w:val="16"/>
              </w:rPr>
              <w:t>partial_max</w:t>
            </w:r>
            <w:proofErr w:type="spellEnd"/>
            <w:r>
              <w:rPr>
                <w:rFonts w:ascii="Courier New" w:eastAsia="Courier New" w:hAnsi="Courier New" w:cs="Courier New"/>
                <w:color w:val="1D7874"/>
                <w:sz w:val="16"/>
                <w:szCs w:val="16"/>
              </w:rPr>
              <w:t>(struct(</w:t>
            </w:r>
            <w:proofErr w:type="spellStart"/>
            <w:r>
              <w:rPr>
                <w:rFonts w:ascii="Courier New" w:eastAsia="Courier New" w:hAnsi="Courier New" w:cs="Courier New"/>
                <w:color w:val="1D7874"/>
                <w:sz w:val="16"/>
                <w:szCs w:val="16"/>
              </w:rPr>
              <w:t>upd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upd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rain_mm</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rain_mm</w:t>
            </w:r>
            <w:proofErr w:type="spellEnd"/>
            <w:r>
              <w:rPr>
                <w:rFonts w:ascii="Courier New" w:eastAsia="Courier New" w:hAnsi="Courier New" w:cs="Courier New"/>
                <w:color w:val="1D7874"/>
                <w:sz w:val="16"/>
                <w:szCs w:val="16"/>
              </w:rPr>
              <w:t>)), …</w:t>
            </w:r>
          </w:p>
          <w:p w14:paraId="084633E5" w14:textId="77777777" w:rsidR="00184E56" w:rsidRDefault="00000000" w:rsidP="00A96D47">
            <w:pPr>
              <w:jc w:val="both"/>
            </w:pPr>
            <w:r>
              <w:rPr>
                <w:rFonts w:ascii="Courier New" w:eastAsia="Courier New" w:hAnsi="Courier New" w:cs="Courier New"/>
                <w:color w:val="1D7874"/>
                <w:sz w:val="16"/>
                <w:szCs w:val="16"/>
              </w:rPr>
              <w:t xml:space="preserve">            +- Sort [</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ASC NULLS FIRST, </w:t>
            </w:r>
            <w:proofErr w:type="spellStart"/>
            <w:r>
              <w:rPr>
                <w:rFonts w:ascii="Courier New" w:eastAsia="Courier New" w:hAnsi="Courier New" w:cs="Courier New"/>
                <w:color w:val="1D7874"/>
                <w:sz w:val="16"/>
                <w:szCs w:val="16"/>
              </w:rPr>
              <w:t>ts</w:t>
            </w:r>
            <w:proofErr w:type="spellEnd"/>
            <w:r>
              <w:rPr>
                <w:rFonts w:ascii="Courier New" w:eastAsia="Courier New" w:hAnsi="Courier New" w:cs="Courier New"/>
                <w:color w:val="1D7874"/>
                <w:sz w:val="16"/>
                <w:szCs w:val="16"/>
              </w:rPr>
              <w:t xml:space="preserve"> ASC NULLS FIRST], false, 0</w:t>
            </w:r>
          </w:p>
        </w:tc>
      </w:tr>
    </w:tbl>
    <w:p w14:paraId="5495536D" w14:textId="77777777" w:rsidR="00184E56" w:rsidRDefault="00184E56" w:rsidP="00A96D47">
      <w:pPr>
        <w:spacing w:after="140"/>
        <w:jc w:val="both"/>
      </w:pPr>
    </w:p>
    <w:p w14:paraId="7FAE5749" w14:textId="77777777" w:rsidR="00184E56" w:rsidRDefault="00000000" w:rsidP="00A96D47">
      <w:pPr>
        <w:pStyle w:val="Heading1"/>
        <w:jc w:val="both"/>
      </w:pPr>
      <w:r>
        <w:t>5. Weather Patterns (Task 1)</w:t>
      </w:r>
    </w:p>
    <w:p w14:paraId="3464F74C" w14:textId="77777777" w:rsidR="00C947D3" w:rsidRPr="00091159" w:rsidRDefault="00000000" w:rsidP="00A96D47">
      <w:pPr>
        <w:spacing w:before="100" w:beforeAutospacing="1" w:after="100" w:afterAutospacing="1"/>
        <w:jc w:val="both"/>
      </w:pPr>
      <w:r>
        <w:t xml:space="preserve">We calculate all Task 1 quantities with Spark aggregations of the cleaned readings. </w:t>
      </w:r>
      <w:r w:rsidR="00C947D3" w:rsidRPr="00091159">
        <w:t>Completeness criteria were applied to ensure reliable comparisons across years and minimise the impact of changes in the monitoring network.</w:t>
      </w:r>
    </w:p>
    <w:p w14:paraId="5F786B4D" w14:textId="206FE39F" w:rsidR="00184E56" w:rsidRDefault="00000000" w:rsidP="00A96D47">
      <w:pPr>
        <w:pStyle w:val="Heading2"/>
        <w:jc w:val="both"/>
      </w:pPr>
      <w:r>
        <w:t>5.1 Year to year: dry years have fewer rain events, not lighter rain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800"/>
        <w:gridCol w:w="1800"/>
        <w:gridCol w:w="1700"/>
        <w:gridCol w:w="1800"/>
        <w:gridCol w:w="1338"/>
      </w:tblGrid>
      <w:tr w:rsidR="00184E56" w14:paraId="0F50DC00" w14:textId="77777777">
        <w:trPr>
          <w:tblHeader/>
        </w:trPr>
        <w:tc>
          <w:tcPr>
            <w:tcW w:w="12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9B94955" w14:textId="77777777" w:rsidR="00184E56" w:rsidRDefault="00000000" w:rsidP="0039045E">
            <w:pPr>
              <w:jc w:val="center"/>
            </w:pPr>
            <w:r>
              <w:rPr>
                <w:b/>
                <w:bCs/>
                <w:color w:val="FFFFFF"/>
                <w:sz w:val="16"/>
                <w:szCs w:val="16"/>
              </w:rPr>
              <w:t>Year</w:t>
            </w:r>
          </w:p>
        </w:tc>
        <w:tc>
          <w:tcPr>
            <w:tcW w:w="1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43F0BFC" w14:textId="77777777" w:rsidR="00184E56" w:rsidRDefault="00000000" w:rsidP="0039045E">
            <w:pPr>
              <w:jc w:val="center"/>
            </w:pPr>
            <w:r>
              <w:rPr>
                <w:b/>
                <w:bCs/>
                <w:color w:val="FFFFFF"/>
                <w:sz w:val="16"/>
                <w:szCs w:val="16"/>
              </w:rPr>
              <w:t>Rainfall (mm)</w:t>
            </w:r>
          </w:p>
        </w:tc>
        <w:tc>
          <w:tcPr>
            <w:tcW w:w="1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1BB8EAD" w14:textId="77777777" w:rsidR="00184E56" w:rsidRDefault="00000000" w:rsidP="0039045E">
            <w:pPr>
              <w:jc w:val="center"/>
            </w:pPr>
            <w:r>
              <w:rPr>
                <w:b/>
                <w:bCs/>
                <w:color w:val="FFFFFF"/>
                <w:sz w:val="16"/>
                <w:szCs w:val="16"/>
              </w:rPr>
              <w:t>Wet days (≥ 1 mm)</w:t>
            </w:r>
          </w:p>
        </w:tc>
        <w:tc>
          <w:tcPr>
            <w:tcW w:w="17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35D4B4D" w14:textId="77777777" w:rsidR="00184E56" w:rsidRDefault="00000000" w:rsidP="0039045E">
            <w:pPr>
              <w:jc w:val="center"/>
            </w:pPr>
            <w:r>
              <w:rPr>
                <w:b/>
                <w:bCs/>
                <w:color w:val="FFFFFF"/>
                <w:sz w:val="16"/>
                <w:szCs w:val="16"/>
              </w:rPr>
              <w:t>mm per wet day</w:t>
            </w:r>
          </w:p>
        </w:tc>
        <w:tc>
          <w:tcPr>
            <w:tcW w:w="1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D1EBB9D" w14:textId="77777777" w:rsidR="00184E56" w:rsidRDefault="00000000" w:rsidP="0039045E">
            <w:pPr>
              <w:jc w:val="center"/>
            </w:pPr>
            <w:r>
              <w:rPr>
                <w:b/>
                <w:bCs/>
                <w:color w:val="FFFFFF"/>
                <w:sz w:val="16"/>
                <w:szCs w:val="16"/>
              </w:rPr>
              <w:t>Events per gauge</w:t>
            </w:r>
          </w:p>
        </w:tc>
        <w:tc>
          <w:tcPr>
            <w:tcW w:w="13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F104C6D" w14:textId="77777777" w:rsidR="00184E56" w:rsidRDefault="00000000" w:rsidP="0039045E">
            <w:pPr>
              <w:jc w:val="center"/>
            </w:pPr>
            <w:r>
              <w:rPr>
                <w:b/>
                <w:bCs/>
                <w:color w:val="FFFFFF"/>
                <w:sz w:val="16"/>
                <w:szCs w:val="16"/>
              </w:rPr>
              <w:t>Gauges</w:t>
            </w:r>
          </w:p>
        </w:tc>
      </w:tr>
      <w:tr w:rsidR="00184E56" w14:paraId="7EE0CC99"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C149CC8" w14:textId="77777777" w:rsidR="00184E56" w:rsidRDefault="00000000" w:rsidP="0039045E">
            <w:pPr>
              <w:jc w:val="center"/>
            </w:pPr>
            <w:r>
              <w:rPr>
                <w:sz w:val="16"/>
                <w:szCs w:val="16"/>
              </w:rPr>
              <w:t>2017</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DCF61A6" w14:textId="77777777" w:rsidR="00184E56" w:rsidRDefault="00000000" w:rsidP="0039045E">
            <w:pPr>
              <w:jc w:val="center"/>
            </w:pPr>
            <w:r>
              <w:rPr>
                <w:sz w:val="16"/>
                <w:szCs w:val="16"/>
              </w:rPr>
              <w:t>2,454</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7E1F19A" w14:textId="77777777" w:rsidR="00184E56" w:rsidRDefault="00000000" w:rsidP="0039045E">
            <w:pPr>
              <w:jc w:val="center"/>
            </w:pPr>
            <w:r>
              <w:rPr>
                <w:sz w:val="16"/>
                <w:szCs w:val="16"/>
              </w:rPr>
              <w:t>239</w:t>
            </w:r>
          </w:p>
        </w:tc>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1FE61B0" w14:textId="77777777" w:rsidR="00184E56" w:rsidRDefault="00000000" w:rsidP="0039045E">
            <w:pPr>
              <w:jc w:val="center"/>
            </w:pPr>
            <w:r>
              <w:rPr>
                <w:sz w:val="16"/>
                <w:szCs w:val="16"/>
              </w:rPr>
              <w:t>10.3</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6F64E05" w14:textId="77777777" w:rsidR="00184E56" w:rsidRDefault="00000000" w:rsidP="0039045E">
            <w:pPr>
              <w:jc w:val="center"/>
            </w:pPr>
            <w:r>
              <w:rPr>
                <w:sz w:val="16"/>
                <w:szCs w:val="16"/>
              </w:rPr>
              <w:t>403</w:t>
            </w:r>
          </w:p>
        </w:tc>
        <w:tc>
          <w:tcPr>
            <w:tcW w:w="1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21BC853" w14:textId="77777777" w:rsidR="00184E56" w:rsidRDefault="00000000" w:rsidP="0039045E">
            <w:pPr>
              <w:jc w:val="center"/>
            </w:pPr>
            <w:r>
              <w:rPr>
                <w:sz w:val="16"/>
                <w:szCs w:val="16"/>
              </w:rPr>
              <w:t>58</w:t>
            </w:r>
          </w:p>
        </w:tc>
      </w:tr>
      <w:tr w:rsidR="00184E56" w14:paraId="4B6BFEC8"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1160F7C" w14:textId="77777777" w:rsidR="00184E56" w:rsidRDefault="00000000" w:rsidP="0039045E">
            <w:pPr>
              <w:jc w:val="center"/>
            </w:pPr>
            <w:r>
              <w:rPr>
                <w:sz w:val="16"/>
                <w:szCs w:val="16"/>
              </w:rPr>
              <w:t>2018</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65CC2DE" w14:textId="77777777" w:rsidR="00184E56" w:rsidRDefault="00000000" w:rsidP="0039045E">
            <w:pPr>
              <w:jc w:val="center"/>
            </w:pPr>
            <w:r>
              <w:rPr>
                <w:sz w:val="16"/>
                <w:szCs w:val="16"/>
              </w:rPr>
              <w:t>2,656</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FAC88AD" w14:textId="77777777" w:rsidR="00184E56" w:rsidRDefault="00000000" w:rsidP="0039045E">
            <w:pPr>
              <w:jc w:val="center"/>
            </w:pPr>
            <w:r>
              <w:rPr>
                <w:sz w:val="16"/>
                <w:szCs w:val="16"/>
              </w:rPr>
              <w:t>245</w:t>
            </w:r>
          </w:p>
        </w:tc>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904405F" w14:textId="77777777" w:rsidR="00184E56" w:rsidRDefault="00000000" w:rsidP="0039045E">
            <w:pPr>
              <w:jc w:val="center"/>
            </w:pPr>
            <w:r>
              <w:rPr>
                <w:sz w:val="16"/>
                <w:szCs w:val="16"/>
              </w:rPr>
              <w:t>10.9</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326492A" w14:textId="77777777" w:rsidR="00184E56" w:rsidRDefault="00000000" w:rsidP="0039045E">
            <w:pPr>
              <w:jc w:val="center"/>
            </w:pPr>
            <w:r>
              <w:rPr>
                <w:sz w:val="16"/>
                <w:szCs w:val="16"/>
              </w:rPr>
              <w:t>374</w:t>
            </w:r>
          </w:p>
        </w:tc>
        <w:tc>
          <w:tcPr>
            <w:tcW w:w="1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ED1A320" w14:textId="77777777" w:rsidR="00184E56" w:rsidRDefault="00000000" w:rsidP="0039045E">
            <w:pPr>
              <w:jc w:val="center"/>
            </w:pPr>
            <w:r>
              <w:rPr>
                <w:sz w:val="16"/>
                <w:szCs w:val="16"/>
              </w:rPr>
              <w:t>56</w:t>
            </w:r>
          </w:p>
        </w:tc>
      </w:tr>
      <w:tr w:rsidR="00184E56" w14:paraId="62721B1A"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91A17C0" w14:textId="77777777" w:rsidR="00184E56" w:rsidRDefault="00000000" w:rsidP="0039045E">
            <w:pPr>
              <w:jc w:val="center"/>
            </w:pPr>
            <w:r>
              <w:rPr>
                <w:sz w:val="16"/>
                <w:szCs w:val="16"/>
              </w:rPr>
              <w:t>2019</w:t>
            </w:r>
          </w:p>
        </w:tc>
        <w:tc>
          <w:tcPr>
            <w:tcW w:w="18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490DD31A" w14:textId="77777777" w:rsidR="00184E56" w:rsidRDefault="00000000" w:rsidP="0039045E">
            <w:pPr>
              <w:jc w:val="center"/>
            </w:pPr>
            <w:r>
              <w:rPr>
                <w:sz w:val="16"/>
                <w:szCs w:val="16"/>
              </w:rPr>
              <w:t>1,787</w:t>
            </w:r>
          </w:p>
        </w:tc>
        <w:tc>
          <w:tcPr>
            <w:tcW w:w="18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326868AF" w14:textId="77777777" w:rsidR="00184E56" w:rsidRDefault="00000000" w:rsidP="0039045E">
            <w:pPr>
              <w:jc w:val="center"/>
            </w:pPr>
            <w:r>
              <w:rPr>
                <w:sz w:val="16"/>
                <w:szCs w:val="16"/>
              </w:rPr>
              <w:t>172</w:t>
            </w:r>
          </w:p>
        </w:tc>
        <w:tc>
          <w:tcPr>
            <w:tcW w:w="17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6A84CC0D" w14:textId="77777777" w:rsidR="00184E56" w:rsidRDefault="00000000" w:rsidP="0039045E">
            <w:pPr>
              <w:jc w:val="center"/>
            </w:pPr>
            <w:r>
              <w:rPr>
                <w:sz w:val="16"/>
                <w:szCs w:val="16"/>
              </w:rPr>
              <w:t>10.4</w:t>
            </w:r>
          </w:p>
        </w:tc>
        <w:tc>
          <w:tcPr>
            <w:tcW w:w="18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394FDB2" w14:textId="77777777" w:rsidR="00184E56" w:rsidRDefault="00000000" w:rsidP="0039045E">
            <w:pPr>
              <w:jc w:val="center"/>
            </w:pPr>
            <w:r>
              <w:rPr>
                <w:sz w:val="16"/>
                <w:szCs w:val="16"/>
              </w:rPr>
              <w:t>266</w:t>
            </w:r>
          </w:p>
        </w:tc>
        <w:tc>
          <w:tcPr>
            <w:tcW w:w="1338"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5D54985" w14:textId="77777777" w:rsidR="00184E56" w:rsidRDefault="00000000" w:rsidP="0039045E">
            <w:pPr>
              <w:jc w:val="center"/>
            </w:pPr>
            <w:r>
              <w:rPr>
                <w:sz w:val="16"/>
                <w:szCs w:val="16"/>
              </w:rPr>
              <w:t>54</w:t>
            </w:r>
          </w:p>
        </w:tc>
      </w:tr>
      <w:tr w:rsidR="00184E56" w14:paraId="407F0AF2"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E869F98" w14:textId="77777777" w:rsidR="00184E56" w:rsidRDefault="00000000" w:rsidP="0039045E">
            <w:pPr>
              <w:jc w:val="center"/>
            </w:pPr>
            <w:r>
              <w:rPr>
                <w:sz w:val="16"/>
                <w:szCs w:val="16"/>
              </w:rPr>
              <w:t>2020</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DA55A52" w14:textId="77777777" w:rsidR="00184E56" w:rsidRDefault="00000000" w:rsidP="0039045E">
            <w:pPr>
              <w:jc w:val="center"/>
            </w:pPr>
            <w:r>
              <w:rPr>
                <w:sz w:val="16"/>
                <w:szCs w:val="16"/>
              </w:rPr>
              <w:t>2,631</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B86B5EE" w14:textId="77777777" w:rsidR="00184E56" w:rsidRDefault="00000000" w:rsidP="0039045E">
            <w:pPr>
              <w:jc w:val="center"/>
            </w:pPr>
            <w:r>
              <w:rPr>
                <w:sz w:val="16"/>
                <w:szCs w:val="16"/>
              </w:rPr>
              <w:t>230</w:t>
            </w:r>
          </w:p>
        </w:tc>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9FE69DE" w14:textId="77777777" w:rsidR="00184E56" w:rsidRDefault="00000000" w:rsidP="0039045E">
            <w:pPr>
              <w:jc w:val="center"/>
            </w:pPr>
            <w:r>
              <w:rPr>
                <w:sz w:val="16"/>
                <w:szCs w:val="16"/>
              </w:rPr>
              <w:t>11.4</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0302D9C" w14:textId="77777777" w:rsidR="00184E56" w:rsidRDefault="00000000" w:rsidP="0039045E">
            <w:pPr>
              <w:jc w:val="center"/>
            </w:pPr>
            <w:r>
              <w:rPr>
                <w:sz w:val="16"/>
                <w:szCs w:val="16"/>
              </w:rPr>
              <w:t>365</w:t>
            </w:r>
          </w:p>
        </w:tc>
        <w:tc>
          <w:tcPr>
            <w:tcW w:w="1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35289D8" w14:textId="77777777" w:rsidR="00184E56" w:rsidRDefault="00000000" w:rsidP="0039045E">
            <w:pPr>
              <w:jc w:val="center"/>
            </w:pPr>
            <w:r>
              <w:rPr>
                <w:sz w:val="16"/>
                <w:szCs w:val="16"/>
              </w:rPr>
              <w:t>80</w:t>
            </w:r>
          </w:p>
        </w:tc>
      </w:tr>
      <w:tr w:rsidR="00184E56" w14:paraId="7B40060B"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4D3B9E8" w14:textId="77777777" w:rsidR="00184E56" w:rsidRDefault="00000000" w:rsidP="0039045E">
            <w:pPr>
              <w:jc w:val="center"/>
            </w:pPr>
            <w:r>
              <w:rPr>
                <w:sz w:val="16"/>
                <w:szCs w:val="16"/>
              </w:rPr>
              <w:t>2021</w:t>
            </w:r>
          </w:p>
        </w:tc>
        <w:tc>
          <w:tcPr>
            <w:tcW w:w="18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98FEAE0" w14:textId="77777777" w:rsidR="00184E56" w:rsidRDefault="00000000" w:rsidP="0039045E">
            <w:pPr>
              <w:jc w:val="center"/>
            </w:pPr>
            <w:r>
              <w:rPr>
                <w:sz w:val="16"/>
                <w:szCs w:val="16"/>
              </w:rPr>
              <w:t>2,900</w:t>
            </w:r>
          </w:p>
        </w:tc>
        <w:tc>
          <w:tcPr>
            <w:tcW w:w="18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113254F1" w14:textId="77777777" w:rsidR="00184E56" w:rsidRDefault="00000000" w:rsidP="0039045E">
            <w:pPr>
              <w:jc w:val="center"/>
            </w:pPr>
            <w:r>
              <w:rPr>
                <w:sz w:val="16"/>
                <w:szCs w:val="16"/>
              </w:rPr>
              <w:t>214</w:t>
            </w:r>
          </w:p>
        </w:tc>
        <w:tc>
          <w:tcPr>
            <w:tcW w:w="17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52F1528E" w14:textId="77777777" w:rsidR="00184E56" w:rsidRDefault="00000000" w:rsidP="0039045E">
            <w:pPr>
              <w:jc w:val="center"/>
            </w:pPr>
            <w:r>
              <w:rPr>
                <w:sz w:val="16"/>
                <w:szCs w:val="16"/>
              </w:rPr>
              <w:t>13.6</w:t>
            </w:r>
          </w:p>
        </w:tc>
        <w:tc>
          <w:tcPr>
            <w:tcW w:w="18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0EF8E37C" w14:textId="77777777" w:rsidR="00184E56" w:rsidRDefault="00000000" w:rsidP="0039045E">
            <w:pPr>
              <w:jc w:val="center"/>
            </w:pPr>
            <w:r>
              <w:rPr>
                <w:sz w:val="16"/>
                <w:szCs w:val="16"/>
              </w:rPr>
              <w:t>381</w:t>
            </w:r>
          </w:p>
        </w:tc>
        <w:tc>
          <w:tcPr>
            <w:tcW w:w="13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7D3BD3FA" w14:textId="77777777" w:rsidR="00184E56" w:rsidRDefault="00000000" w:rsidP="0039045E">
            <w:pPr>
              <w:jc w:val="center"/>
            </w:pPr>
            <w:r>
              <w:rPr>
                <w:sz w:val="16"/>
                <w:szCs w:val="16"/>
              </w:rPr>
              <w:t>74</w:t>
            </w:r>
          </w:p>
        </w:tc>
      </w:tr>
      <w:tr w:rsidR="00184E56" w14:paraId="28595991"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234C74F" w14:textId="77777777" w:rsidR="00184E56" w:rsidRDefault="00000000" w:rsidP="0039045E">
            <w:pPr>
              <w:jc w:val="center"/>
            </w:pPr>
            <w:r>
              <w:rPr>
                <w:sz w:val="16"/>
                <w:szCs w:val="16"/>
              </w:rPr>
              <w:t>2022</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DCF1085" w14:textId="77777777" w:rsidR="00184E56" w:rsidRDefault="00000000" w:rsidP="0039045E">
            <w:pPr>
              <w:jc w:val="center"/>
            </w:pPr>
            <w:r>
              <w:rPr>
                <w:sz w:val="16"/>
                <w:szCs w:val="16"/>
              </w:rPr>
              <w:t>2,893</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BB98A98" w14:textId="77777777" w:rsidR="00184E56" w:rsidRDefault="00000000" w:rsidP="0039045E">
            <w:pPr>
              <w:jc w:val="center"/>
            </w:pPr>
            <w:r>
              <w:rPr>
                <w:sz w:val="16"/>
                <w:szCs w:val="16"/>
              </w:rPr>
              <w:t>241</w:t>
            </w:r>
          </w:p>
        </w:tc>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806BF9D" w14:textId="77777777" w:rsidR="00184E56" w:rsidRDefault="00000000" w:rsidP="0039045E">
            <w:pPr>
              <w:jc w:val="center"/>
            </w:pPr>
            <w:r>
              <w:rPr>
                <w:sz w:val="16"/>
                <w:szCs w:val="16"/>
              </w:rPr>
              <w:t>12.0</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5F1AE13" w14:textId="77777777" w:rsidR="00184E56" w:rsidRDefault="00000000" w:rsidP="0039045E">
            <w:pPr>
              <w:jc w:val="center"/>
            </w:pPr>
            <w:r>
              <w:rPr>
                <w:sz w:val="16"/>
                <w:szCs w:val="16"/>
              </w:rPr>
              <w:t>437</w:t>
            </w:r>
          </w:p>
        </w:tc>
        <w:tc>
          <w:tcPr>
            <w:tcW w:w="1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3AFBFAF" w14:textId="77777777" w:rsidR="00184E56" w:rsidRDefault="00000000" w:rsidP="0039045E">
            <w:pPr>
              <w:jc w:val="center"/>
            </w:pPr>
            <w:r>
              <w:rPr>
                <w:sz w:val="16"/>
                <w:szCs w:val="16"/>
              </w:rPr>
              <w:t>72</w:t>
            </w:r>
          </w:p>
        </w:tc>
      </w:tr>
      <w:tr w:rsidR="00184E56" w14:paraId="113E8AB6"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6CDE3F9" w14:textId="77777777" w:rsidR="00184E56" w:rsidRDefault="00000000" w:rsidP="0039045E">
            <w:pPr>
              <w:jc w:val="center"/>
            </w:pPr>
            <w:r>
              <w:rPr>
                <w:sz w:val="16"/>
                <w:szCs w:val="16"/>
              </w:rPr>
              <w:t>2023</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3AF8832" w14:textId="77777777" w:rsidR="00184E56" w:rsidRDefault="00000000" w:rsidP="0039045E">
            <w:pPr>
              <w:jc w:val="center"/>
            </w:pPr>
            <w:r>
              <w:rPr>
                <w:sz w:val="16"/>
                <w:szCs w:val="16"/>
              </w:rPr>
              <w:t>2,879</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008BD9C" w14:textId="77777777" w:rsidR="00184E56" w:rsidRDefault="00000000" w:rsidP="0039045E">
            <w:pPr>
              <w:jc w:val="center"/>
            </w:pPr>
            <w:r>
              <w:rPr>
                <w:sz w:val="16"/>
                <w:szCs w:val="16"/>
              </w:rPr>
              <w:t>228</w:t>
            </w:r>
          </w:p>
        </w:tc>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A5EBC2D" w14:textId="77777777" w:rsidR="00184E56" w:rsidRDefault="00000000" w:rsidP="0039045E">
            <w:pPr>
              <w:jc w:val="center"/>
            </w:pPr>
            <w:r>
              <w:rPr>
                <w:sz w:val="16"/>
                <w:szCs w:val="16"/>
              </w:rPr>
              <w:t>12.6</w:t>
            </w:r>
          </w:p>
        </w:tc>
        <w:tc>
          <w:tcPr>
            <w:tcW w:w="1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F65CE28" w14:textId="77777777" w:rsidR="00184E56" w:rsidRDefault="00000000" w:rsidP="0039045E">
            <w:pPr>
              <w:jc w:val="center"/>
            </w:pPr>
            <w:r>
              <w:rPr>
                <w:sz w:val="16"/>
                <w:szCs w:val="16"/>
              </w:rPr>
              <w:t>412</w:t>
            </w:r>
          </w:p>
        </w:tc>
        <w:tc>
          <w:tcPr>
            <w:tcW w:w="1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FA2BD22" w14:textId="77777777" w:rsidR="00184E56" w:rsidRDefault="00000000" w:rsidP="0039045E">
            <w:pPr>
              <w:jc w:val="center"/>
            </w:pPr>
            <w:r>
              <w:rPr>
                <w:sz w:val="16"/>
                <w:szCs w:val="16"/>
              </w:rPr>
              <w:t>73</w:t>
            </w:r>
          </w:p>
        </w:tc>
      </w:tr>
      <w:tr w:rsidR="00184E56" w14:paraId="7444D63C" w14:textId="77777777">
        <w:trPr>
          <w:cantSplit/>
        </w:trPr>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75C14ED" w14:textId="77777777" w:rsidR="00184E56" w:rsidRDefault="00000000" w:rsidP="0039045E">
            <w:pPr>
              <w:jc w:val="center"/>
            </w:pPr>
            <w:r>
              <w:rPr>
                <w:sz w:val="16"/>
                <w:szCs w:val="16"/>
              </w:rPr>
              <w:t>2024</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29B9367" w14:textId="77777777" w:rsidR="00184E56" w:rsidRDefault="00000000" w:rsidP="0039045E">
            <w:pPr>
              <w:jc w:val="center"/>
            </w:pPr>
            <w:r>
              <w:rPr>
                <w:sz w:val="16"/>
                <w:szCs w:val="16"/>
              </w:rPr>
              <w:t>2,708</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5729EF2" w14:textId="77777777" w:rsidR="00184E56" w:rsidRDefault="00000000" w:rsidP="0039045E">
            <w:pPr>
              <w:jc w:val="center"/>
            </w:pPr>
            <w:r>
              <w:rPr>
                <w:sz w:val="16"/>
                <w:szCs w:val="16"/>
              </w:rPr>
              <w:t>233</w:t>
            </w:r>
          </w:p>
        </w:tc>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948A386" w14:textId="77777777" w:rsidR="00184E56" w:rsidRDefault="00000000" w:rsidP="0039045E">
            <w:pPr>
              <w:jc w:val="center"/>
            </w:pPr>
            <w:r>
              <w:rPr>
                <w:sz w:val="16"/>
                <w:szCs w:val="16"/>
              </w:rPr>
              <w:t>11.6</w:t>
            </w:r>
          </w:p>
        </w:tc>
        <w:tc>
          <w:tcPr>
            <w:tcW w:w="1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2B61E08" w14:textId="77777777" w:rsidR="00184E56" w:rsidRDefault="00000000" w:rsidP="0039045E">
            <w:pPr>
              <w:jc w:val="center"/>
            </w:pPr>
            <w:r>
              <w:rPr>
                <w:sz w:val="16"/>
                <w:szCs w:val="16"/>
              </w:rPr>
              <w:t>397</w:t>
            </w:r>
          </w:p>
        </w:tc>
        <w:tc>
          <w:tcPr>
            <w:tcW w:w="1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FAABDEC" w14:textId="77777777" w:rsidR="00184E56" w:rsidRDefault="00000000" w:rsidP="0039045E">
            <w:pPr>
              <w:jc w:val="center"/>
            </w:pPr>
            <w:r>
              <w:rPr>
                <w:sz w:val="16"/>
                <w:szCs w:val="16"/>
              </w:rPr>
              <w:t>70</w:t>
            </w:r>
          </w:p>
        </w:tc>
      </w:tr>
    </w:tbl>
    <w:p w14:paraId="0FDBA1ED" w14:textId="77777777" w:rsidR="00184E56" w:rsidRDefault="00000000" w:rsidP="003E2625">
      <w:pPr>
        <w:spacing w:before="60" w:after="200"/>
        <w:jc w:val="center"/>
      </w:pPr>
      <w:r>
        <w:rPr>
          <w:i/>
          <w:iCs/>
          <w:color w:val="7A8094"/>
          <w:sz w:val="16"/>
          <w:szCs w:val="16"/>
        </w:rPr>
        <w:t>Table 7. Annual island-wide rainfall (gap-filled), wet days scaled to a full year, and rain events per gauge.</w:t>
      </w:r>
    </w:p>
    <w:p w14:paraId="77DFCAC0" w14:textId="3FDC1E47" w:rsidR="00184E56" w:rsidRDefault="00000000" w:rsidP="00A96D47">
      <w:pPr>
        <w:spacing w:after="120" w:line="276" w:lineRule="auto"/>
        <w:jc w:val="both"/>
      </w:pPr>
      <w:r>
        <w:t xml:space="preserve">Annual rainfall ranges from </w:t>
      </w:r>
      <w:r>
        <w:rPr>
          <w:b/>
          <w:bCs/>
        </w:rPr>
        <w:t>1,787 mm</w:t>
      </w:r>
      <w:r>
        <w:t xml:space="preserve"> in </w:t>
      </w:r>
      <w:r>
        <w:rPr>
          <w:b/>
          <w:bCs/>
        </w:rPr>
        <w:t>2019 to 2,900 mm</w:t>
      </w:r>
      <w:r>
        <w:t xml:space="preserve"> in </w:t>
      </w:r>
      <w:r>
        <w:rPr>
          <w:b/>
          <w:bCs/>
        </w:rPr>
        <w:t>2021</w:t>
      </w:r>
      <w:r>
        <w:t xml:space="preserve">, with a mean of 2,613 mm. The dry year of 2019 has 172 wet days, compared with 233 in the other years, while its 10.4 mm per wet day is close to the usual 11.8 mm. This points to less frequent rain as the main difference. </w:t>
      </w:r>
      <w:r w:rsidR="00C947D3">
        <w:t xml:space="preserve">The dry condition were also prolonged, </w:t>
      </w:r>
      <w:r w:rsidR="00EE08DE">
        <w:t xml:space="preserve">2019 had </w:t>
      </w:r>
      <w:r w:rsidR="00C947D3">
        <w:t>12 consecutive month of below average rainfall.</w:t>
      </w:r>
    </w:p>
    <w:p w14:paraId="5F7216CB" w14:textId="77777777" w:rsidR="00184E56" w:rsidRDefault="00000000" w:rsidP="0039230A">
      <w:pPr>
        <w:keepNext/>
        <w:spacing w:before="120" w:after="40"/>
        <w:jc w:val="center"/>
      </w:pPr>
      <w:r>
        <w:rPr>
          <w:noProof/>
        </w:rPr>
        <w:drawing>
          <wp:inline distT="0" distB="0" distL="0" distR="0" wp14:anchorId="01DC80E5" wp14:editId="54B1A112">
            <wp:extent cx="5763718" cy="1927052"/>
            <wp:effectExtent l="0" t="0" r="2540" b="381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23075" r="1291" b="11541"/>
                    <a:stretch>
                      <a:fillRect/>
                    </a:stretch>
                  </pic:blipFill>
                  <pic:spPr bwMode="auto">
                    <a:xfrm>
                      <a:off x="0" y="0"/>
                      <a:ext cx="5836822" cy="1951494"/>
                    </a:xfrm>
                    <a:prstGeom prst="rect">
                      <a:avLst/>
                    </a:prstGeom>
                    <a:ln>
                      <a:noFill/>
                    </a:ln>
                    <a:extLst>
                      <a:ext uri="{53640926-AAD7-44D8-BBD7-CCE9431645EC}">
                        <a14:shadowObscured xmlns:a14="http://schemas.microsoft.com/office/drawing/2010/main"/>
                      </a:ext>
                    </a:extLst>
                  </pic:spPr>
                </pic:pic>
              </a:graphicData>
            </a:graphic>
          </wp:inline>
        </w:drawing>
      </w:r>
    </w:p>
    <w:p w14:paraId="36E14AEE" w14:textId="6863084F" w:rsidR="00184E56" w:rsidRDefault="00000000" w:rsidP="003E2625">
      <w:pPr>
        <w:spacing w:after="200"/>
        <w:jc w:val="center"/>
      </w:pPr>
      <w:r>
        <w:rPr>
          <w:i/>
          <w:iCs/>
          <w:color w:val="7A8094"/>
          <w:sz w:val="16"/>
          <w:szCs w:val="16"/>
        </w:rPr>
        <w:t>Fig 1</w:t>
      </w:r>
      <w:r w:rsidR="00EE08DE">
        <w:rPr>
          <w:i/>
          <w:iCs/>
          <w:color w:val="7A8094"/>
          <w:sz w:val="16"/>
          <w:szCs w:val="16"/>
        </w:rPr>
        <w:t xml:space="preserve">. </w:t>
      </w:r>
      <w:r>
        <w:rPr>
          <w:i/>
          <w:iCs/>
          <w:color w:val="7A8094"/>
          <w:sz w:val="16"/>
          <w:szCs w:val="16"/>
        </w:rPr>
        <w:t xml:space="preserve"> Annual rainfall (a) split into frequency (b, wet days) and intensity (c, mm per wet day).</w:t>
      </w:r>
    </w:p>
    <w:p w14:paraId="7C04567D" w14:textId="77777777" w:rsidR="00184E56" w:rsidRDefault="00000000" w:rsidP="00A96D47">
      <w:pPr>
        <w:pStyle w:val="Heading2"/>
        <w:jc w:val="both"/>
      </w:pPr>
      <w:r>
        <w:t>5.2 Within a year: two wet seasons and two daily rhythms</w:t>
      </w:r>
    </w:p>
    <w:p w14:paraId="33C13309" w14:textId="77777777" w:rsidR="00C947D3" w:rsidRPr="00C947D3" w:rsidRDefault="00C947D3" w:rsidP="00A96D47">
      <w:pPr>
        <w:spacing w:before="100" w:beforeAutospacing="1" w:after="100" w:afterAutospacing="1"/>
        <w:jc w:val="both"/>
      </w:pPr>
      <w:r w:rsidRPr="00C947D3">
        <w:t>Monthly rainfall shows two wetter periods, with higher rainfall in Nov (315 mm), Dec (261 mm), and Apr (248 mm), while Feb (145 mm) and Jul (147 mm) are the driest months. Daily rainfall patterns also vary by season. From June to September, rainfall peaks around 10:00 AM, consistent with morning squalls, while other months show afternoon peaks around 3:00–4:00 PM, likely due to convective rainfall. Rainfall is highly concentrated: the wettest 10% of rainy five-minute intervals account for 49% of total rainfall, while the wettest 1% contribute 10%. Most rainfall events are short and light, with a median duration of 20 minutes and an accumulation of 1.0 mm.</w:t>
      </w:r>
    </w:p>
    <w:p w14:paraId="65397179" w14:textId="77777777" w:rsidR="00184E56" w:rsidRDefault="00000000" w:rsidP="0039230A">
      <w:pPr>
        <w:keepNext/>
        <w:spacing w:before="120" w:after="40"/>
        <w:jc w:val="center"/>
      </w:pPr>
      <w:r>
        <w:rPr>
          <w:noProof/>
        </w:rPr>
        <w:lastRenderedPageBreak/>
        <w:drawing>
          <wp:inline distT="0" distB="0" distL="0" distR="0" wp14:anchorId="35179572" wp14:editId="44534AAB">
            <wp:extent cx="4648052" cy="2375941"/>
            <wp:effectExtent l="0" t="0" r="635" b="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t="19090" b="7108"/>
                    <a:stretch>
                      <a:fillRect/>
                    </a:stretch>
                  </pic:blipFill>
                  <pic:spPr bwMode="auto">
                    <a:xfrm>
                      <a:off x="0" y="0"/>
                      <a:ext cx="4648200" cy="2376017"/>
                    </a:xfrm>
                    <a:prstGeom prst="rect">
                      <a:avLst/>
                    </a:prstGeom>
                    <a:ln>
                      <a:noFill/>
                    </a:ln>
                    <a:extLst>
                      <a:ext uri="{53640926-AAD7-44D8-BBD7-CCE9431645EC}">
                        <a14:shadowObscured xmlns:a14="http://schemas.microsoft.com/office/drawing/2010/main"/>
                      </a:ext>
                    </a:extLst>
                  </pic:spPr>
                </pic:pic>
              </a:graphicData>
            </a:graphic>
          </wp:inline>
        </w:drawing>
      </w:r>
    </w:p>
    <w:p w14:paraId="67C32830" w14:textId="04D7DB5E" w:rsidR="00184E56" w:rsidRDefault="00000000" w:rsidP="007A0307">
      <w:pPr>
        <w:spacing w:after="200"/>
        <w:jc w:val="center"/>
      </w:pPr>
      <w:r>
        <w:rPr>
          <w:i/>
          <w:iCs/>
          <w:color w:val="7A8094"/>
          <w:sz w:val="16"/>
          <w:szCs w:val="16"/>
        </w:rPr>
        <w:t>Fig 2</w:t>
      </w:r>
      <w:r w:rsidR="00EE08DE">
        <w:rPr>
          <w:i/>
          <w:iCs/>
          <w:color w:val="7A8094"/>
          <w:sz w:val="16"/>
          <w:szCs w:val="16"/>
        </w:rPr>
        <w:t xml:space="preserve">. </w:t>
      </w:r>
      <w:r>
        <w:rPr>
          <w:i/>
          <w:iCs/>
          <w:color w:val="7A8094"/>
          <w:sz w:val="16"/>
          <w:szCs w:val="16"/>
        </w:rPr>
        <w:t xml:space="preserve"> Mean rainfall rate by half-hour and month (a) and by season (b): a 10:00 peak in the south-west monsoon, a 15:00–16:00 peak otherwise.</w:t>
      </w:r>
    </w:p>
    <w:p w14:paraId="2C95FB07" w14:textId="77777777" w:rsidR="002F7F57" w:rsidRDefault="00000000" w:rsidP="00A96D47">
      <w:pPr>
        <w:pStyle w:val="Heading2"/>
        <w:jc w:val="both"/>
      </w:pPr>
      <w:r>
        <w:t xml:space="preserve">5.3 Across the island: </w:t>
      </w:r>
      <w:r w:rsidR="002F7F57">
        <w:t>The West is Twice as Wet as the East</w:t>
      </w:r>
    </w:p>
    <w:p w14:paraId="0F7F511A" w14:textId="1AF15A37" w:rsidR="002F7F57" w:rsidRPr="002F7F57" w:rsidRDefault="002F7F57" w:rsidP="00A96D47">
      <w:pPr>
        <w:pStyle w:val="Heading2"/>
        <w:jc w:val="both"/>
        <w:rPr>
          <w:b w:val="0"/>
          <w:bCs w:val="0"/>
          <w:color w:val="3C3C3C"/>
          <w:sz w:val="19"/>
          <w:szCs w:val="19"/>
        </w:rPr>
      </w:pPr>
      <w:r w:rsidRPr="002F7F57">
        <w:rPr>
          <w:b w:val="0"/>
          <w:bCs w:val="0"/>
          <w:color w:val="3C3C3C"/>
          <w:sz w:val="19"/>
          <w:szCs w:val="19"/>
        </w:rPr>
        <w:t xml:space="preserve">Rainfall varies considerably across Singapore. Between 2021 and 2024, average annual rainfall across 53 stations ranged from 3,548 mm (S228) to 1,700 mm (S208), decreasing by approximately 266 mm per 10 km eastward (r = −0.68). Rainfall is also highly localised: the correlation between 30-minute rainfall totals falls from 0.84 for stations within 2 km to 0.15 beyond 20 km, with a characteristic correlation distance of approximately </w:t>
      </w:r>
      <w:r w:rsidR="00EE08DE">
        <w:rPr>
          <w:b w:val="0"/>
          <w:bCs w:val="0"/>
          <w:color w:val="3C3C3C"/>
          <w:sz w:val="19"/>
          <w:szCs w:val="19"/>
        </w:rPr>
        <w:t>8.5</w:t>
      </w:r>
      <w:r w:rsidRPr="002F7F57">
        <w:rPr>
          <w:b w:val="0"/>
          <w:bCs w:val="0"/>
          <w:color w:val="3C3C3C"/>
          <w:sz w:val="19"/>
          <w:szCs w:val="19"/>
        </w:rPr>
        <w:t xml:space="preserve"> km. These findings support using station-specific predictions and neighbouring rainfall observations within 10 km in Task 2.</w:t>
      </w:r>
    </w:p>
    <w:p w14:paraId="71E70C8A" w14:textId="77777777" w:rsidR="00184E56" w:rsidRDefault="00000000" w:rsidP="0039230A">
      <w:pPr>
        <w:keepNext/>
        <w:spacing w:before="120" w:after="40"/>
        <w:jc w:val="center"/>
      </w:pPr>
      <w:r>
        <w:rPr>
          <w:noProof/>
        </w:rPr>
        <w:drawing>
          <wp:inline distT="0" distB="0" distL="0" distR="0" wp14:anchorId="2793CCB3" wp14:editId="299FC7BE">
            <wp:extent cx="4583275" cy="1875562"/>
            <wp:effectExtent l="0" t="0" r="1905" b="4445"/>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21916" b="12855"/>
                    <a:stretch>
                      <a:fillRect/>
                    </a:stretch>
                  </pic:blipFill>
                  <pic:spPr bwMode="auto">
                    <a:xfrm>
                      <a:off x="0" y="0"/>
                      <a:ext cx="4589219" cy="1877995"/>
                    </a:xfrm>
                    <a:prstGeom prst="rect">
                      <a:avLst/>
                    </a:prstGeom>
                    <a:ln>
                      <a:noFill/>
                    </a:ln>
                    <a:extLst>
                      <a:ext uri="{53640926-AAD7-44D8-BBD7-CCE9431645EC}">
                        <a14:shadowObscured xmlns:a14="http://schemas.microsoft.com/office/drawing/2010/main"/>
                      </a:ext>
                    </a:extLst>
                  </pic:spPr>
                </pic:pic>
              </a:graphicData>
            </a:graphic>
          </wp:inline>
        </w:drawing>
      </w:r>
    </w:p>
    <w:p w14:paraId="47D910DB" w14:textId="620129CD" w:rsidR="00184E56" w:rsidRDefault="00000000" w:rsidP="007A0307">
      <w:pPr>
        <w:spacing w:after="200"/>
        <w:jc w:val="center"/>
      </w:pPr>
      <w:r>
        <w:rPr>
          <w:i/>
          <w:iCs/>
          <w:color w:val="7A8094"/>
          <w:sz w:val="16"/>
          <w:szCs w:val="16"/>
        </w:rPr>
        <w:t>Fig 3</w:t>
      </w:r>
      <w:r w:rsidR="00EE08DE">
        <w:rPr>
          <w:i/>
          <w:iCs/>
          <w:color w:val="7A8094"/>
          <w:sz w:val="16"/>
          <w:szCs w:val="16"/>
        </w:rPr>
        <w:t xml:space="preserve">. </w:t>
      </w:r>
      <w:r>
        <w:rPr>
          <w:i/>
          <w:iCs/>
          <w:color w:val="7A8094"/>
          <w:sz w:val="16"/>
          <w:szCs w:val="16"/>
        </w:rPr>
        <w:t xml:space="preserve"> Mean annual rainfall 2021–2024 interpolated between gauges on Singapore's land area (a), and its west–east gradient (b).</w:t>
      </w:r>
    </w:p>
    <w:p w14:paraId="6D686BA9" w14:textId="221A8E48" w:rsidR="00184E56" w:rsidRDefault="00000000" w:rsidP="00A96D47">
      <w:pPr>
        <w:pStyle w:val="Heading2"/>
        <w:jc w:val="both"/>
      </w:pPr>
      <w:r>
        <w:t xml:space="preserve">5.4 </w:t>
      </w:r>
      <w:r w:rsidR="002F7F57">
        <w:t>Heavy rainfall: increased frequency but no statistically significant trend</w:t>
      </w:r>
    </w:p>
    <w:p w14:paraId="59F724E2" w14:textId="33C6BA99" w:rsidR="00184E56" w:rsidRDefault="00000000" w:rsidP="00A96D47">
      <w:pPr>
        <w:spacing w:after="120" w:line="276" w:lineRule="auto"/>
        <w:jc w:val="both"/>
      </w:pPr>
      <w:r>
        <w:t xml:space="preserve">Heavy </w:t>
      </w:r>
      <w:r w:rsidR="002F7F57">
        <w:t>rainfall events</w:t>
      </w:r>
      <w:r>
        <w:t xml:space="preserve"> (≥ 5 mm in 30 minutes) are </w:t>
      </w:r>
      <w:r>
        <w:rPr>
          <w:b/>
          <w:bCs/>
        </w:rPr>
        <w:t>about 23 % more frequent in 2020–2024 than in 2017–2019</w:t>
      </w:r>
      <w:r>
        <w:t>. The increase is 20 % on the fixed 21-gauge network, so the 2020 network expansion explains little of it. However, exact Mann</w:t>
      </w:r>
      <w:r w:rsidR="002F7F57">
        <w:t>-</w:t>
      </w:r>
      <w:r>
        <w:t xml:space="preserve">Kendall tests on the eight annual values find </w:t>
      </w:r>
      <w:r>
        <w:rPr>
          <w:b/>
          <w:bCs/>
        </w:rPr>
        <w:t>no statistically significant trend in any series</w:t>
      </w:r>
      <w:r>
        <w:t xml:space="preserve"> (Table 8). This short record cannot clearly separate a trend from year-to-year variability; the tests do not establish that rainfall is unchanged.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1559"/>
        <w:gridCol w:w="1701"/>
        <w:gridCol w:w="2697"/>
      </w:tblGrid>
      <w:tr w:rsidR="00184E56" w14:paraId="2C4254C6" w14:textId="77777777" w:rsidTr="0039045E">
        <w:trPr>
          <w:tblHeader/>
        </w:trPr>
        <w:tc>
          <w:tcPr>
            <w:tcW w:w="3681"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94EE0EB" w14:textId="77777777" w:rsidR="00184E56" w:rsidRDefault="00000000" w:rsidP="0039045E">
            <w:pPr>
              <w:jc w:val="center"/>
            </w:pPr>
            <w:r>
              <w:rPr>
                <w:b/>
                <w:bCs/>
                <w:color w:val="FFFFFF"/>
                <w:sz w:val="16"/>
                <w:szCs w:val="16"/>
              </w:rPr>
              <w:t>Annual series</w:t>
            </w:r>
          </w:p>
        </w:tc>
        <w:tc>
          <w:tcPr>
            <w:tcW w:w="1559"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2178A02" w14:textId="77777777" w:rsidR="00184E56" w:rsidRDefault="00000000" w:rsidP="0039045E">
            <w:pPr>
              <w:jc w:val="center"/>
            </w:pPr>
            <w:r>
              <w:rPr>
                <w:b/>
                <w:bCs/>
                <w:color w:val="FFFFFF"/>
                <w:sz w:val="16"/>
                <w:szCs w:val="16"/>
              </w:rPr>
              <w:t>Kendall τ</w:t>
            </w:r>
          </w:p>
        </w:tc>
        <w:tc>
          <w:tcPr>
            <w:tcW w:w="1701"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C166B7C" w14:textId="77777777" w:rsidR="00184E56" w:rsidRDefault="00000000" w:rsidP="0039045E">
            <w:pPr>
              <w:jc w:val="center"/>
            </w:pPr>
            <w:r>
              <w:rPr>
                <w:b/>
                <w:bCs/>
                <w:color w:val="FFFFFF"/>
                <w:sz w:val="16"/>
                <w:szCs w:val="16"/>
              </w:rPr>
              <w:t>p-value</w:t>
            </w:r>
          </w:p>
        </w:tc>
        <w:tc>
          <w:tcPr>
            <w:tcW w:w="2697"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3263815" w14:textId="77777777" w:rsidR="00184E56" w:rsidRDefault="00000000" w:rsidP="0039045E">
            <w:pPr>
              <w:jc w:val="center"/>
            </w:pPr>
            <w:r>
              <w:rPr>
                <w:b/>
                <w:bCs/>
                <w:color w:val="FFFFFF"/>
                <w:sz w:val="16"/>
                <w:szCs w:val="16"/>
              </w:rPr>
              <w:t>Sen slope (% of mean per year)</w:t>
            </w:r>
          </w:p>
        </w:tc>
      </w:tr>
      <w:tr w:rsidR="00184E56" w14:paraId="4C31A677"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7BAECED" w14:textId="77777777" w:rsidR="00184E56" w:rsidRDefault="00000000" w:rsidP="0039045E">
            <w:r>
              <w:rPr>
                <w:sz w:val="16"/>
                <w:szCs w:val="16"/>
              </w:rPr>
              <w:t>annual rainfall, gap-filled (mm)</w:t>
            </w:r>
          </w:p>
        </w:tc>
        <w:tc>
          <w:tcPr>
            <w:tcW w:w="155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1FEE08" w14:textId="77777777" w:rsidR="00184E56" w:rsidRDefault="00000000" w:rsidP="0039045E">
            <w:pPr>
              <w:jc w:val="center"/>
            </w:pPr>
            <w:r>
              <w:rPr>
                <w:sz w:val="16"/>
                <w:szCs w:val="16"/>
              </w:rPr>
              <w:t>+0.36</w:t>
            </w:r>
          </w:p>
        </w:tc>
        <w:tc>
          <w:tcPr>
            <w:tcW w:w="170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8FB69A5" w14:textId="77777777" w:rsidR="00184E56" w:rsidRDefault="00000000" w:rsidP="0039045E">
            <w:pPr>
              <w:jc w:val="center"/>
            </w:pPr>
            <w:r>
              <w:rPr>
                <w:sz w:val="16"/>
                <w:szCs w:val="16"/>
              </w:rPr>
              <w:t>0.28</w:t>
            </w:r>
          </w:p>
        </w:tc>
        <w:tc>
          <w:tcPr>
            <w:tcW w:w="2697"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010B661" w14:textId="77777777" w:rsidR="00184E56" w:rsidRDefault="00000000" w:rsidP="0039045E">
            <w:pPr>
              <w:jc w:val="center"/>
            </w:pPr>
            <w:r>
              <w:rPr>
                <w:sz w:val="16"/>
                <w:szCs w:val="16"/>
              </w:rPr>
              <w:t>+2.3 %</w:t>
            </w:r>
          </w:p>
        </w:tc>
      </w:tr>
      <w:tr w:rsidR="00184E56" w14:paraId="30E78ED6"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7CC0D68" w14:textId="77777777" w:rsidR="00184E56" w:rsidRDefault="00000000" w:rsidP="0039045E">
            <w:r>
              <w:rPr>
                <w:sz w:val="16"/>
                <w:szCs w:val="16"/>
              </w:rPr>
              <w:t>wet days per year (≥ 1 mm, scaled)</w:t>
            </w:r>
          </w:p>
        </w:tc>
        <w:tc>
          <w:tcPr>
            <w:tcW w:w="155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A2B1104" w14:textId="77777777" w:rsidR="00184E56" w:rsidRDefault="00000000" w:rsidP="0039045E">
            <w:pPr>
              <w:jc w:val="center"/>
            </w:pPr>
            <w:r>
              <w:rPr>
                <w:sz w:val="16"/>
                <w:szCs w:val="16"/>
              </w:rPr>
              <w:t>-0.07</w:t>
            </w:r>
          </w:p>
        </w:tc>
        <w:tc>
          <w:tcPr>
            <w:tcW w:w="170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138B62C" w14:textId="77777777" w:rsidR="00184E56" w:rsidRDefault="00000000" w:rsidP="0039045E">
            <w:pPr>
              <w:jc w:val="center"/>
            </w:pPr>
            <w:r>
              <w:rPr>
                <w:sz w:val="16"/>
                <w:szCs w:val="16"/>
              </w:rPr>
              <w:t>0.90</w:t>
            </w:r>
          </w:p>
        </w:tc>
        <w:tc>
          <w:tcPr>
            <w:tcW w:w="2697"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7B18928" w14:textId="77777777" w:rsidR="00184E56" w:rsidRDefault="00000000" w:rsidP="0039045E">
            <w:pPr>
              <w:jc w:val="center"/>
            </w:pPr>
            <w:r>
              <w:rPr>
                <w:sz w:val="16"/>
                <w:szCs w:val="16"/>
              </w:rPr>
              <w:t>-0.3 %</w:t>
            </w:r>
          </w:p>
        </w:tc>
      </w:tr>
      <w:tr w:rsidR="00184E56" w14:paraId="736DB61A"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E5F7046" w14:textId="77777777" w:rsidR="00184E56" w:rsidRDefault="00000000" w:rsidP="0039045E">
            <w:r>
              <w:rPr>
                <w:sz w:val="16"/>
                <w:szCs w:val="16"/>
              </w:rPr>
              <w:t>intensity (mm per wet day)</w:t>
            </w:r>
          </w:p>
        </w:tc>
        <w:tc>
          <w:tcPr>
            <w:tcW w:w="155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E6300AC" w14:textId="77777777" w:rsidR="00184E56" w:rsidRDefault="00000000" w:rsidP="0039045E">
            <w:pPr>
              <w:jc w:val="center"/>
            </w:pPr>
            <w:r>
              <w:rPr>
                <w:sz w:val="16"/>
                <w:szCs w:val="16"/>
              </w:rPr>
              <w:t>+0.57</w:t>
            </w:r>
          </w:p>
        </w:tc>
        <w:tc>
          <w:tcPr>
            <w:tcW w:w="170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71DBF1E" w14:textId="77777777" w:rsidR="00184E56" w:rsidRDefault="00000000" w:rsidP="0039045E">
            <w:pPr>
              <w:jc w:val="center"/>
            </w:pPr>
            <w:r>
              <w:rPr>
                <w:sz w:val="16"/>
                <w:szCs w:val="16"/>
              </w:rPr>
              <w:t>0.06</w:t>
            </w:r>
          </w:p>
        </w:tc>
        <w:tc>
          <w:tcPr>
            <w:tcW w:w="2697"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B39CCAB" w14:textId="77777777" w:rsidR="00184E56" w:rsidRDefault="00000000" w:rsidP="0039045E">
            <w:pPr>
              <w:jc w:val="center"/>
            </w:pPr>
            <w:r>
              <w:rPr>
                <w:sz w:val="16"/>
                <w:szCs w:val="16"/>
              </w:rPr>
              <w:t>+2.7 %</w:t>
            </w:r>
          </w:p>
        </w:tc>
      </w:tr>
      <w:tr w:rsidR="00184E56" w14:paraId="6DCEE0CF"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2EFF88F" w14:textId="77777777" w:rsidR="00184E56" w:rsidRDefault="00000000" w:rsidP="0039045E">
            <w:r>
              <w:rPr>
                <w:sz w:val="16"/>
                <w:szCs w:val="16"/>
              </w:rPr>
              <w:t>rain events per gauge</w:t>
            </w:r>
          </w:p>
        </w:tc>
        <w:tc>
          <w:tcPr>
            <w:tcW w:w="155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B1F5C31" w14:textId="77777777" w:rsidR="00184E56" w:rsidRDefault="00000000" w:rsidP="0039045E">
            <w:pPr>
              <w:jc w:val="center"/>
            </w:pPr>
            <w:r>
              <w:rPr>
                <w:sz w:val="16"/>
                <w:szCs w:val="16"/>
              </w:rPr>
              <w:t>+0.29</w:t>
            </w:r>
          </w:p>
        </w:tc>
        <w:tc>
          <w:tcPr>
            <w:tcW w:w="170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D20A043" w14:textId="77777777" w:rsidR="00184E56" w:rsidRDefault="00000000" w:rsidP="0039045E">
            <w:pPr>
              <w:jc w:val="center"/>
            </w:pPr>
            <w:r>
              <w:rPr>
                <w:sz w:val="16"/>
                <w:szCs w:val="16"/>
              </w:rPr>
              <w:t>0.40</w:t>
            </w:r>
          </w:p>
        </w:tc>
        <w:tc>
          <w:tcPr>
            <w:tcW w:w="2697"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7B109B9" w14:textId="77777777" w:rsidR="00184E56" w:rsidRDefault="00000000" w:rsidP="0039045E">
            <w:pPr>
              <w:jc w:val="center"/>
            </w:pPr>
            <w:r>
              <w:rPr>
                <w:sz w:val="16"/>
                <w:szCs w:val="16"/>
              </w:rPr>
              <w:t>+1.6 %</w:t>
            </w:r>
          </w:p>
        </w:tc>
      </w:tr>
      <w:tr w:rsidR="00184E56" w14:paraId="6AB3AC5E"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49366E7" w14:textId="77777777" w:rsidR="00184E56" w:rsidRDefault="00000000" w:rsidP="0039045E">
            <w:r>
              <w:rPr>
                <w:sz w:val="16"/>
                <w:szCs w:val="16"/>
              </w:rPr>
              <w:t>30-min totals ≥ 5 mm, rate (all gauges)</w:t>
            </w:r>
          </w:p>
        </w:tc>
        <w:tc>
          <w:tcPr>
            <w:tcW w:w="155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5DF6F95" w14:textId="77777777" w:rsidR="00184E56" w:rsidRDefault="00000000" w:rsidP="0039045E">
            <w:pPr>
              <w:jc w:val="center"/>
            </w:pPr>
            <w:r>
              <w:rPr>
                <w:sz w:val="16"/>
                <w:szCs w:val="16"/>
              </w:rPr>
              <w:t>+0.43</w:t>
            </w:r>
          </w:p>
        </w:tc>
        <w:tc>
          <w:tcPr>
            <w:tcW w:w="170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7C85B6E" w14:textId="77777777" w:rsidR="00184E56" w:rsidRDefault="00000000" w:rsidP="0039045E">
            <w:pPr>
              <w:jc w:val="center"/>
            </w:pPr>
            <w:r>
              <w:rPr>
                <w:sz w:val="16"/>
                <w:szCs w:val="16"/>
              </w:rPr>
              <w:t>0.18</w:t>
            </w:r>
          </w:p>
        </w:tc>
        <w:tc>
          <w:tcPr>
            <w:tcW w:w="2697"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C685C8F" w14:textId="77777777" w:rsidR="00184E56" w:rsidRDefault="00000000" w:rsidP="0039045E">
            <w:pPr>
              <w:jc w:val="center"/>
            </w:pPr>
            <w:r>
              <w:rPr>
                <w:sz w:val="16"/>
                <w:szCs w:val="16"/>
              </w:rPr>
              <w:t>+2.4 %</w:t>
            </w:r>
          </w:p>
        </w:tc>
      </w:tr>
      <w:tr w:rsidR="00184E56" w14:paraId="1B81DF47"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9E88ADD" w14:textId="77777777" w:rsidR="00184E56" w:rsidRDefault="00000000" w:rsidP="0039045E">
            <w:r>
              <w:rPr>
                <w:sz w:val="16"/>
                <w:szCs w:val="16"/>
              </w:rPr>
              <w:t>30-min totals ≥ 5 mm, rate (fixed network)</w:t>
            </w:r>
          </w:p>
        </w:tc>
        <w:tc>
          <w:tcPr>
            <w:tcW w:w="155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923E54D" w14:textId="77777777" w:rsidR="00184E56" w:rsidRDefault="00000000" w:rsidP="0039045E">
            <w:pPr>
              <w:jc w:val="center"/>
            </w:pPr>
            <w:r>
              <w:rPr>
                <w:sz w:val="16"/>
                <w:szCs w:val="16"/>
              </w:rPr>
              <w:t>+0.36</w:t>
            </w:r>
          </w:p>
        </w:tc>
        <w:tc>
          <w:tcPr>
            <w:tcW w:w="170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1208A79" w14:textId="77777777" w:rsidR="00184E56" w:rsidRDefault="00000000" w:rsidP="0039045E">
            <w:pPr>
              <w:jc w:val="center"/>
            </w:pPr>
            <w:r>
              <w:rPr>
                <w:sz w:val="16"/>
                <w:szCs w:val="16"/>
              </w:rPr>
              <w:t>0.28</w:t>
            </w:r>
          </w:p>
        </w:tc>
        <w:tc>
          <w:tcPr>
            <w:tcW w:w="2697"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86D1315" w14:textId="77777777" w:rsidR="00184E56" w:rsidRDefault="00000000" w:rsidP="0039045E">
            <w:pPr>
              <w:jc w:val="center"/>
            </w:pPr>
            <w:r>
              <w:rPr>
                <w:sz w:val="16"/>
                <w:szCs w:val="16"/>
              </w:rPr>
              <w:t>+1.4 %</w:t>
            </w:r>
          </w:p>
        </w:tc>
      </w:tr>
      <w:tr w:rsidR="00184E56" w14:paraId="31155B15"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05F67AE" w14:textId="77777777" w:rsidR="00184E56" w:rsidRDefault="00000000" w:rsidP="0039045E">
            <w:r>
              <w:rPr>
                <w:sz w:val="16"/>
                <w:szCs w:val="16"/>
              </w:rPr>
              <w:t>annual max 30-min depth (mm, any gauge)</w:t>
            </w:r>
          </w:p>
        </w:tc>
        <w:tc>
          <w:tcPr>
            <w:tcW w:w="155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7196397" w14:textId="77777777" w:rsidR="00184E56" w:rsidRDefault="00000000" w:rsidP="0039045E">
            <w:pPr>
              <w:jc w:val="center"/>
            </w:pPr>
            <w:r>
              <w:rPr>
                <w:sz w:val="16"/>
                <w:szCs w:val="16"/>
              </w:rPr>
              <w:t>-0.36</w:t>
            </w:r>
          </w:p>
        </w:tc>
        <w:tc>
          <w:tcPr>
            <w:tcW w:w="1701"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40E687B" w14:textId="77777777" w:rsidR="00184E56" w:rsidRDefault="00000000" w:rsidP="0039045E">
            <w:pPr>
              <w:jc w:val="center"/>
            </w:pPr>
            <w:r>
              <w:rPr>
                <w:sz w:val="16"/>
                <w:szCs w:val="16"/>
              </w:rPr>
              <w:t>0.28</w:t>
            </w:r>
          </w:p>
        </w:tc>
        <w:tc>
          <w:tcPr>
            <w:tcW w:w="2697"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7CAFB3F" w14:textId="77777777" w:rsidR="00184E56" w:rsidRDefault="00000000" w:rsidP="0039045E">
            <w:pPr>
              <w:jc w:val="center"/>
            </w:pPr>
            <w:r>
              <w:rPr>
                <w:sz w:val="16"/>
                <w:szCs w:val="16"/>
              </w:rPr>
              <w:t>-1.2 %</w:t>
            </w:r>
          </w:p>
        </w:tc>
      </w:tr>
      <w:tr w:rsidR="00184E56" w14:paraId="5EB03956" w14:textId="77777777" w:rsidTr="0039045E">
        <w:trPr>
          <w:cantSplit/>
        </w:trPr>
        <w:tc>
          <w:tcPr>
            <w:tcW w:w="368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B53FB24" w14:textId="77777777" w:rsidR="00184E56" w:rsidRDefault="00000000" w:rsidP="0039045E">
            <w:r>
              <w:rPr>
                <w:sz w:val="16"/>
                <w:szCs w:val="16"/>
              </w:rPr>
              <w:t>annual max 60-min depth (mm, any gauge)</w:t>
            </w:r>
          </w:p>
        </w:tc>
        <w:tc>
          <w:tcPr>
            <w:tcW w:w="155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FD644A1" w14:textId="77777777" w:rsidR="00184E56" w:rsidRDefault="00000000" w:rsidP="0039045E">
            <w:pPr>
              <w:jc w:val="center"/>
            </w:pPr>
            <w:r>
              <w:rPr>
                <w:sz w:val="16"/>
                <w:szCs w:val="16"/>
              </w:rPr>
              <w:t>+0.29</w:t>
            </w:r>
          </w:p>
        </w:tc>
        <w:tc>
          <w:tcPr>
            <w:tcW w:w="1701"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A13C94D" w14:textId="77777777" w:rsidR="00184E56" w:rsidRDefault="00000000" w:rsidP="0039045E">
            <w:pPr>
              <w:jc w:val="center"/>
            </w:pPr>
            <w:r>
              <w:rPr>
                <w:sz w:val="16"/>
                <w:szCs w:val="16"/>
              </w:rPr>
              <w:t>0.40</w:t>
            </w:r>
          </w:p>
        </w:tc>
        <w:tc>
          <w:tcPr>
            <w:tcW w:w="2697"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41E6FB5" w14:textId="77777777" w:rsidR="00184E56" w:rsidRDefault="00000000" w:rsidP="0039045E">
            <w:pPr>
              <w:jc w:val="center"/>
            </w:pPr>
            <w:r>
              <w:rPr>
                <w:sz w:val="16"/>
                <w:szCs w:val="16"/>
              </w:rPr>
              <w:t>+1.5 %</w:t>
            </w:r>
          </w:p>
        </w:tc>
      </w:tr>
    </w:tbl>
    <w:p w14:paraId="29947621" w14:textId="693FEA14" w:rsidR="00184E56" w:rsidRDefault="00000000" w:rsidP="007A0307">
      <w:pPr>
        <w:spacing w:before="60" w:after="200"/>
        <w:jc w:val="center"/>
      </w:pPr>
      <w:r>
        <w:rPr>
          <w:i/>
          <w:iCs/>
          <w:color w:val="7A8094"/>
          <w:sz w:val="16"/>
          <w:szCs w:val="16"/>
        </w:rPr>
        <w:t>Table 8. Mann</w:t>
      </w:r>
      <w:r w:rsidR="002F7F57">
        <w:rPr>
          <w:i/>
          <w:iCs/>
          <w:color w:val="7A8094"/>
          <w:sz w:val="16"/>
          <w:szCs w:val="16"/>
        </w:rPr>
        <w:t>-</w:t>
      </w:r>
      <w:r>
        <w:rPr>
          <w:i/>
          <w:iCs/>
          <w:color w:val="7A8094"/>
          <w:sz w:val="16"/>
          <w:szCs w:val="16"/>
        </w:rPr>
        <w:t>Kendall trend tests on the eight annual values (exact two-sided p-value) with Sen's slope.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549BC8F5" w14:textId="77777777">
        <w:tc>
          <w:tcPr>
            <w:tcW w:w="9638" w:type="dxa"/>
            <w:tcBorders>
              <w:top w:val="single" w:sz="4" w:space="0" w:color="D5DAE3"/>
              <w:left w:val="single" w:sz="24" w:space="0" w:color="1D7874"/>
              <w:bottom w:val="single" w:sz="4" w:space="0" w:color="D5DAE3"/>
              <w:right w:val="single" w:sz="4" w:space="0" w:color="D5DAE3"/>
            </w:tcBorders>
            <w:shd w:val="clear" w:color="auto" w:fill="E8F3F2"/>
            <w:tcMar>
              <w:top w:w="90" w:type="dxa"/>
              <w:left w:w="160" w:type="dxa"/>
              <w:bottom w:w="90" w:type="dxa"/>
              <w:right w:w="160" w:type="dxa"/>
            </w:tcMar>
          </w:tcPr>
          <w:p w14:paraId="49C77743" w14:textId="77777777" w:rsidR="002F7F57" w:rsidRDefault="002F7F57" w:rsidP="00A96D47">
            <w:pPr>
              <w:pStyle w:val="p1"/>
              <w:jc w:val="both"/>
            </w:pPr>
            <w:r>
              <w:rPr>
                <w:b/>
                <w:bCs/>
                <w:sz w:val="19"/>
                <w:szCs w:val="19"/>
              </w:rPr>
              <w:lastRenderedPageBreak/>
              <w:t>Robustness check:</w:t>
            </w:r>
            <w:r>
              <w:rPr>
                <w:sz w:val="19"/>
                <w:szCs w:val="19"/>
              </w:rPr>
              <w:t xml:space="preserve"> </w:t>
            </w:r>
            <w:r w:rsidRPr="002F7489">
              <w:rPr>
                <w:rFonts w:ascii="Arial" w:eastAsia="Arial" w:hAnsi="Arial" w:cs="Arial"/>
                <w:color w:val="3C3C3C"/>
                <w:sz w:val="19"/>
                <w:szCs w:val="19"/>
              </w:rPr>
              <w:t>Annual and monthly results from 21 stations reporting throughout 2017–2024 closely match the full network: annual totals correlate at r = 0.986, the driest year and wettest month are unchanged, and monthly anomalies agree in sign 97.9% of the time.</w:t>
            </w:r>
          </w:p>
          <w:p w14:paraId="043718E4" w14:textId="77777777" w:rsidR="002F7F57" w:rsidRDefault="002F7F57" w:rsidP="00A96D47">
            <w:pPr>
              <w:spacing w:after="60" w:line="264" w:lineRule="auto"/>
              <w:jc w:val="both"/>
            </w:pPr>
          </w:p>
          <w:p w14:paraId="5D20F675" w14:textId="50C2843F" w:rsidR="00184E56" w:rsidRDefault="002F7F57" w:rsidP="00A96D47">
            <w:pPr>
              <w:spacing w:after="60" w:line="264" w:lineRule="auto"/>
              <w:jc w:val="both"/>
            </w:pPr>
            <w:r w:rsidRPr="00B55450">
              <w:rPr>
                <w:b/>
                <w:bCs/>
              </w:rPr>
              <w:t xml:space="preserve">Implications for Task 2: </w:t>
            </w:r>
            <w:r w:rsidRPr="000819BF">
              <w:t>R</w:t>
            </w:r>
            <w:r w:rsidRPr="00E05FB6">
              <w:t>ecent rain, calendar features, station location and gauges within 10 km capture the temporal and spatial patterns. Uneven rainfall and the 0.83% event rate at 5 mm motivate exceedance probabilities and metrics suited to imbalanced data.</w:t>
            </w:r>
          </w:p>
        </w:tc>
      </w:tr>
    </w:tbl>
    <w:p w14:paraId="04691B66" w14:textId="77777777" w:rsidR="00184E56" w:rsidRDefault="00000000" w:rsidP="00A96D47">
      <w:pPr>
        <w:pStyle w:val="Heading1"/>
        <w:jc w:val="both"/>
      </w:pPr>
      <w:r>
        <w:t>6. Feature Engineering</w:t>
      </w:r>
    </w:p>
    <w:p w14:paraId="01F25A41" w14:textId="77777777" w:rsidR="002F7F57" w:rsidRPr="00FE3471" w:rsidRDefault="002F7F57" w:rsidP="00A96D47">
      <w:pPr>
        <w:spacing w:before="100" w:beforeAutospacing="1" w:after="100" w:afterAutospacing="1"/>
        <w:jc w:val="both"/>
      </w:pPr>
      <w:r w:rsidRPr="00FE3471">
        <w:t>Features were generated using Spark window functions on each station’s time series. Time-based windows (</w:t>
      </w:r>
      <w:proofErr w:type="spellStart"/>
      <w:r w:rsidRPr="00FE3471">
        <w:t>rangeBetween</w:t>
      </w:r>
      <w:proofErr w:type="spellEnd"/>
      <w:r w:rsidRPr="00FE3471">
        <w:t>) calculate rainfall features over fixed intervals, ensuring that missing readings are not replaced by older observations. We also count available readings to identify incomplete windows. Neighbouring station features were calculated using a small broadcast table of station pairs based on their coordinates, joined with rainfall readings and grouped by target station and time slot. This avoids expensive station-by-station joins across the 48.5 million-record dataset.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2C8DB4B7" w14:textId="77777777">
        <w:tc>
          <w:tcPr>
            <w:tcW w:w="9638" w:type="dxa"/>
            <w:tcBorders>
              <w:top w:val="single" w:sz="4" w:space="0" w:color="D5DAE3"/>
              <w:left w:val="single" w:sz="24" w:space="0" w:color="1D7874"/>
              <w:bottom w:val="single" w:sz="4" w:space="0" w:color="D5DAE3"/>
              <w:right w:val="single" w:sz="4" w:space="0" w:color="D5DAE3"/>
            </w:tcBorders>
            <w:shd w:val="clear" w:color="auto" w:fill="E8F3F2"/>
            <w:tcMar>
              <w:top w:w="90" w:type="dxa"/>
              <w:left w:w="160" w:type="dxa"/>
              <w:bottom w:w="90" w:type="dxa"/>
              <w:right w:w="160" w:type="dxa"/>
            </w:tcMar>
          </w:tcPr>
          <w:p w14:paraId="051F5046" w14:textId="77777777" w:rsidR="002F7F57" w:rsidRPr="00516ED0" w:rsidRDefault="002F7F57" w:rsidP="00A96D47">
            <w:pPr>
              <w:pStyle w:val="p1"/>
              <w:jc w:val="both"/>
              <w:rPr>
                <w:rFonts w:ascii="Arial" w:eastAsia="Arial" w:hAnsi="Arial" w:cs="Arial"/>
                <w:color w:val="3C3C3C"/>
                <w:sz w:val="19"/>
                <w:szCs w:val="19"/>
              </w:rPr>
            </w:pPr>
            <w:r w:rsidRPr="00516ED0">
              <w:rPr>
                <w:rFonts w:ascii="Arial" w:eastAsia="Arial" w:hAnsi="Arial" w:cs="Arial"/>
                <w:b/>
                <w:bCs/>
                <w:color w:val="3C3C3C"/>
                <w:sz w:val="19"/>
                <w:szCs w:val="19"/>
              </w:rPr>
              <w:t>Key design principle - Preventing Data Leakage:</w:t>
            </w:r>
            <w:r w:rsidRPr="00FE3471">
              <w:rPr>
                <w:rFonts w:ascii="Arial" w:eastAsia="Arial" w:hAnsi="Arial" w:cs="Arial"/>
                <w:color w:val="3C3C3C"/>
                <w:sz w:val="19"/>
                <w:szCs w:val="19"/>
              </w:rPr>
              <w:t xml:space="preserve"> </w:t>
            </w:r>
            <w:r w:rsidRPr="00516ED0">
              <w:rPr>
                <w:rFonts w:ascii="Arial" w:eastAsia="Arial" w:hAnsi="Arial" w:cs="Arial"/>
                <w:color w:val="3C3C3C"/>
                <w:sz w:val="19"/>
                <w:szCs w:val="19"/>
              </w:rPr>
              <w:t>The model uses station identifiers and coordinates, time-related features, and rainfall readings timestamped at or before t − 5 minutes, ensuring that no future rainfall measurements are used as features. To validate this, we independently recalculated the features and targets using pandas. We checked 300 randomly selected observations for Stage 1 and, for Stage 2, 300 observations for station-level features and targets and 30 for neighbouring and island-wide features. All results matched the Spark calculations after correcting an issue in Stage 2 where neighbouring station counts included gauges that began reporting later in the day.</w:t>
            </w:r>
          </w:p>
          <w:p w14:paraId="4F207DFA" w14:textId="382B0CE7" w:rsidR="00184E56" w:rsidRDefault="002F7F57" w:rsidP="00A96D47">
            <w:pPr>
              <w:spacing w:after="60" w:line="264" w:lineRule="auto"/>
              <w:jc w:val="both"/>
            </w:pPr>
            <w:r w:rsidRPr="00516ED0">
              <w:rPr>
                <w:b/>
                <w:bCs/>
              </w:rPr>
              <w:t>Real-Time Limitations:</w:t>
            </w:r>
            <w:r w:rsidRPr="00516ED0">
              <w:t xml:space="preserve"> These checks confirm that the feature calculations do not use future rainfall measurements, but they do not guarantee real-time availability. Rainfall readings may be published after their timestamps, and some gauge-quality checks rely on complete daily or monthly observations. These limitations are discussed further in the Limitations section.</w:t>
            </w:r>
          </w:p>
        </w:tc>
      </w:tr>
    </w:tbl>
    <w:p w14:paraId="535AA29A" w14:textId="77777777" w:rsidR="00184E56" w:rsidRDefault="00184E56" w:rsidP="00A96D47">
      <w:pPr>
        <w:spacing w:after="160"/>
        <w:jc w:val="both"/>
      </w:pPr>
    </w:p>
    <w:p w14:paraId="1B1A96A4" w14:textId="77777777" w:rsidR="002F7F57" w:rsidRPr="00972EDB" w:rsidRDefault="002F7F57" w:rsidP="00A96D47">
      <w:pPr>
        <w:pStyle w:val="p1"/>
        <w:jc w:val="both"/>
        <w:rPr>
          <w:rFonts w:ascii="Arial" w:eastAsia="Arial" w:hAnsi="Arial" w:cs="Arial"/>
          <w:color w:val="3C3C3C"/>
          <w:sz w:val="19"/>
          <w:szCs w:val="19"/>
        </w:rPr>
      </w:pPr>
      <w:r w:rsidRPr="00972EDB">
        <w:rPr>
          <w:rFonts w:ascii="Arial" w:eastAsia="Arial" w:hAnsi="Arial" w:cs="Arial"/>
          <w:color w:val="3C3C3C"/>
          <w:sz w:val="19"/>
          <w:szCs w:val="19"/>
        </w:rPr>
        <w:t>Feature Selection - Task 1 guides a compact baseline feature set in Stage 1 and additional rainfall and spatial features in Stage 2. Cross-validation compares the top 8, 16 and all 33 candidates, selecting all 33.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394"/>
        <w:gridCol w:w="3689"/>
      </w:tblGrid>
      <w:tr w:rsidR="002F7F57" w14:paraId="6E65969B" w14:textId="77777777" w:rsidTr="00E07D21">
        <w:trPr>
          <w:tblHeader/>
        </w:trPr>
        <w:tc>
          <w:tcPr>
            <w:tcW w:w="1555"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1B186966" w14:textId="77777777" w:rsidR="002F7F57" w:rsidRDefault="002F7F57" w:rsidP="0039045E">
            <w:pPr>
              <w:jc w:val="center"/>
            </w:pPr>
            <w:r>
              <w:rPr>
                <w:b/>
                <w:bCs/>
                <w:color w:val="FFFFFF"/>
                <w:sz w:val="16"/>
                <w:szCs w:val="16"/>
              </w:rPr>
              <w:t>Group</w:t>
            </w:r>
          </w:p>
        </w:tc>
        <w:tc>
          <w:tcPr>
            <w:tcW w:w="4394"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1290244E" w14:textId="77777777" w:rsidR="002F7F57" w:rsidRDefault="002F7F57" w:rsidP="0039045E">
            <w:pPr>
              <w:jc w:val="center"/>
            </w:pPr>
            <w:r>
              <w:rPr>
                <w:b/>
                <w:bCs/>
                <w:color w:val="FFFFFF"/>
                <w:sz w:val="16"/>
                <w:szCs w:val="16"/>
              </w:rPr>
              <w:t>Features</w:t>
            </w:r>
          </w:p>
        </w:tc>
        <w:tc>
          <w:tcPr>
            <w:tcW w:w="3689"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ECD8B4B" w14:textId="77777777" w:rsidR="002F7F57" w:rsidRDefault="002F7F57" w:rsidP="0039045E">
            <w:pPr>
              <w:jc w:val="center"/>
            </w:pPr>
            <w:r>
              <w:rPr>
                <w:b/>
                <w:bCs/>
                <w:color w:val="FFFFFF"/>
                <w:sz w:val="16"/>
                <w:szCs w:val="16"/>
              </w:rPr>
              <w:t>Rationale (Task 1 findings)</w:t>
            </w:r>
          </w:p>
        </w:tc>
      </w:tr>
      <w:tr w:rsidR="002F7F57" w14:paraId="42AC33EB" w14:textId="77777777" w:rsidTr="0039045E">
        <w:trPr>
          <w:cantSplit/>
          <w:trHeight w:val="350"/>
        </w:trPr>
        <w:tc>
          <w:tcPr>
            <w:tcW w:w="1555"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A4FBAC2" w14:textId="77777777" w:rsidR="002F7F57" w:rsidRDefault="002F7F57" w:rsidP="0039045E">
            <w:pPr>
              <w:jc w:val="center"/>
            </w:pPr>
            <w:r>
              <w:rPr>
                <w:sz w:val="16"/>
                <w:szCs w:val="16"/>
              </w:rPr>
              <w:t>Model Inputs</w:t>
            </w:r>
          </w:p>
        </w:tc>
        <w:tc>
          <w:tcPr>
            <w:tcW w:w="4394"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FBC8774" w14:textId="77777777" w:rsidR="002F7F57" w:rsidRPr="00972EDB" w:rsidRDefault="002F7F57" w:rsidP="0039045E">
            <w:pPr>
              <w:jc w:val="center"/>
              <w:rPr>
                <w:sz w:val="16"/>
                <w:szCs w:val="16"/>
              </w:rPr>
            </w:pPr>
            <w:r w:rsidRPr="00972EDB">
              <w:rPr>
                <w:sz w:val="16"/>
                <w:szCs w:val="16"/>
              </w:rPr>
              <w:t>Rainfall threshold (h): log(1 + h) and its interactions with recent rainfall features in Stage 1; both h and log(h) in Stage 2. Station identifier.</w:t>
            </w:r>
          </w:p>
        </w:tc>
        <w:tc>
          <w:tcPr>
            <w:tcW w:w="368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EA56B52" w14:textId="77777777" w:rsidR="002F7F57" w:rsidRPr="00972EDB" w:rsidRDefault="002F7F57" w:rsidP="0039045E">
            <w:pPr>
              <w:jc w:val="center"/>
              <w:rPr>
                <w:sz w:val="16"/>
                <w:szCs w:val="16"/>
              </w:rPr>
            </w:pPr>
            <w:r w:rsidRPr="00972EDB">
              <w:rPr>
                <w:sz w:val="16"/>
                <w:szCs w:val="16"/>
              </w:rPr>
              <w:t>Required inputs for station-specific rainfall prediction.</w:t>
            </w:r>
          </w:p>
          <w:p w14:paraId="1B12FE23" w14:textId="77777777" w:rsidR="002F7F57" w:rsidRPr="00972EDB" w:rsidRDefault="002F7F57" w:rsidP="0039045E">
            <w:pPr>
              <w:jc w:val="center"/>
              <w:rPr>
                <w:sz w:val="16"/>
                <w:szCs w:val="16"/>
              </w:rPr>
            </w:pPr>
          </w:p>
        </w:tc>
      </w:tr>
      <w:tr w:rsidR="002F7F57" w14:paraId="1659F1AC" w14:textId="77777777" w:rsidTr="0039045E">
        <w:trPr>
          <w:cantSplit/>
        </w:trPr>
        <w:tc>
          <w:tcPr>
            <w:tcW w:w="1555"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350A8D8" w14:textId="77777777" w:rsidR="002F7F57" w:rsidRDefault="002F7F57" w:rsidP="0039045E">
            <w:pPr>
              <w:jc w:val="center"/>
            </w:pPr>
            <w:r>
              <w:rPr>
                <w:sz w:val="16"/>
                <w:szCs w:val="16"/>
              </w:rPr>
              <w:t>Time</w:t>
            </w:r>
          </w:p>
        </w:tc>
        <w:tc>
          <w:tcPr>
            <w:tcW w:w="4394"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86A4495" w14:textId="77777777" w:rsidR="002F7F57" w:rsidRPr="00972EDB" w:rsidRDefault="002F7F57" w:rsidP="0039045E">
            <w:pPr>
              <w:jc w:val="center"/>
              <w:rPr>
                <w:sz w:val="16"/>
                <w:szCs w:val="16"/>
              </w:rPr>
            </w:pPr>
            <w:r w:rsidRPr="00972EDB">
              <w:rPr>
                <w:sz w:val="16"/>
                <w:szCs w:val="16"/>
              </w:rPr>
              <w:t>Sine and cosine transformations of time of day and day of year; season.</w:t>
            </w:r>
          </w:p>
        </w:tc>
        <w:tc>
          <w:tcPr>
            <w:tcW w:w="368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FD5C101" w14:textId="77777777" w:rsidR="002F7F57" w:rsidRPr="00972EDB" w:rsidRDefault="002F7F57" w:rsidP="0039045E">
            <w:pPr>
              <w:jc w:val="center"/>
              <w:rPr>
                <w:sz w:val="16"/>
                <w:szCs w:val="16"/>
              </w:rPr>
            </w:pPr>
            <w:r w:rsidRPr="00972EDB">
              <w:rPr>
                <w:sz w:val="16"/>
                <w:szCs w:val="16"/>
              </w:rPr>
              <w:t>Rainfall patterns vary by time of day and monsoon season.</w:t>
            </w:r>
          </w:p>
        </w:tc>
      </w:tr>
      <w:tr w:rsidR="002F7F57" w14:paraId="371D48D7" w14:textId="77777777" w:rsidTr="0039045E">
        <w:trPr>
          <w:cantSplit/>
        </w:trPr>
        <w:tc>
          <w:tcPr>
            <w:tcW w:w="1555"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39910B4" w14:textId="77777777" w:rsidR="002F7F57" w:rsidRDefault="002F7F57" w:rsidP="0039045E">
            <w:pPr>
              <w:jc w:val="center"/>
            </w:pPr>
            <w:r>
              <w:rPr>
                <w:sz w:val="16"/>
                <w:szCs w:val="16"/>
              </w:rPr>
              <w:t>Location</w:t>
            </w:r>
          </w:p>
        </w:tc>
        <w:tc>
          <w:tcPr>
            <w:tcW w:w="4394"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2228C39" w14:textId="77777777" w:rsidR="002F7F57" w:rsidRPr="00972EDB" w:rsidRDefault="002F7F57" w:rsidP="0039045E">
            <w:pPr>
              <w:jc w:val="center"/>
              <w:rPr>
                <w:sz w:val="16"/>
                <w:szCs w:val="16"/>
              </w:rPr>
            </w:pPr>
            <w:r w:rsidRPr="00972EDB">
              <w:rPr>
                <w:sz w:val="16"/>
                <w:szCs w:val="16"/>
              </w:rPr>
              <w:t>Station latitude and longitude.</w:t>
            </w:r>
          </w:p>
        </w:tc>
        <w:tc>
          <w:tcPr>
            <w:tcW w:w="368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26A67CF" w14:textId="77777777" w:rsidR="002F7F57" w:rsidRPr="00972EDB" w:rsidRDefault="002F7F57" w:rsidP="0039045E">
            <w:pPr>
              <w:jc w:val="center"/>
              <w:rPr>
                <w:sz w:val="16"/>
                <w:szCs w:val="16"/>
              </w:rPr>
            </w:pPr>
            <w:r w:rsidRPr="00972EDB">
              <w:rPr>
                <w:sz w:val="16"/>
                <w:szCs w:val="16"/>
              </w:rPr>
              <w:t>Rainfall generally decreases from west to east, with the wettest gauge recording approximately twice as much rainfall as the driest.</w:t>
            </w:r>
          </w:p>
        </w:tc>
      </w:tr>
      <w:tr w:rsidR="002F7F57" w14:paraId="1B09B0F5" w14:textId="77777777" w:rsidTr="0039045E">
        <w:trPr>
          <w:cantSplit/>
        </w:trPr>
        <w:tc>
          <w:tcPr>
            <w:tcW w:w="1555"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980355F" w14:textId="77777777" w:rsidR="002F7F57" w:rsidRDefault="002F7F57" w:rsidP="0039045E">
            <w:pPr>
              <w:jc w:val="center"/>
            </w:pPr>
            <w:r>
              <w:rPr>
                <w:sz w:val="16"/>
                <w:szCs w:val="16"/>
              </w:rPr>
              <w:t>Recent Rainfall</w:t>
            </w:r>
          </w:p>
        </w:tc>
        <w:tc>
          <w:tcPr>
            <w:tcW w:w="4394"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68C727A" w14:textId="77777777" w:rsidR="002F7F57" w:rsidRPr="00972EDB" w:rsidRDefault="002F7F57" w:rsidP="0039045E">
            <w:pPr>
              <w:jc w:val="center"/>
              <w:rPr>
                <w:sz w:val="16"/>
                <w:szCs w:val="16"/>
              </w:rPr>
            </w:pPr>
            <w:r w:rsidRPr="00972EDB">
              <w:rPr>
                <w:sz w:val="16"/>
                <w:szCs w:val="16"/>
              </w:rPr>
              <w:t>Rainfall in the last 5, 15, 30, 60 and 180 minutes; number of wet readings and peak rainfall in the last hour. Stage 2 only: Recent rainfall trend, time since last rainfall, number of available readings and rainfall accumulated today.</w:t>
            </w:r>
          </w:p>
          <w:p w14:paraId="15107AA1" w14:textId="77777777" w:rsidR="002F7F57" w:rsidRPr="00972EDB" w:rsidRDefault="002F7F57" w:rsidP="0039045E">
            <w:pPr>
              <w:jc w:val="center"/>
              <w:rPr>
                <w:sz w:val="16"/>
                <w:szCs w:val="16"/>
              </w:rPr>
            </w:pPr>
          </w:p>
        </w:tc>
        <w:tc>
          <w:tcPr>
            <w:tcW w:w="368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43D30D4" w14:textId="77777777" w:rsidR="002F7F57" w:rsidRPr="00972EDB" w:rsidRDefault="002F7F57" w:rsidP="0039045E">
            <w:pPr>
              <w:jc w:val="center"/>
              <w:rPr>
                <w:sz w:val="16"/>
                <w:szCs w:val="16"/>
              </w:rPr>
            </w:pPr>
            <w:r w:rsidRPr="00972EDB">
              <w:rPr>
                <w:sz w:val="16"/>
                <w:szCs w:val="16"/>
              </w:rPr>
              <w:t>Rainfall events typically last around 20 minutes, and wet or dry conditions often persist.</w:t>
            </w:r>
          </w:p>
          <w:p w14:paraId="2A8713A7" w14:textId="77777777" w:rsidR="002F7F57" w:rsidRPr="00972EDB" w:rsidRDefault="002F7F57" w:rsidP="0039045E">
            <w:pPr>
              <w:jc w:val="center"/>
              <w:rPr>
                <w:sz w:val="16"/>
                <w:szCs w:val="16"/>
              </w:rPr>
            </w:pPr>
          </w:p>
        </w:tc>
      </w:tr>
      <w:tr w:rsidR="002F7F57" w14:paraId="38B843C4" w14:textId="77777777" w:rsidTr="0039045E">
        <w:trPr>
          <w:cantSplit/>
        </w:trPr>
        <w:tc>
          <w:tcPr>
            <w:tcW w:w="1555"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DD65ED3" w14:textId="77777777" w:rsidR="002F7F57" w:rsidRDefault="002F7F57" w:rsidP="0039045E">
            <w:pPr>
              <w:jc w:val="center"/>
            </w:pPr>
            <w:r>
              <w:rPr>
                <w:sz w:val="16"/>
                <w:szCs w:val="16"/>
              </w:rPr>
              <w:t>Neighbouring gauges</w:t>
            </w:r>
          </w:p>
        </w:tc>
        <w:tc>
          <w:tcPr>
            <w:tcW w:w="4394"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400AADC" w14:textId="77777777" w:rsidR="002F7F57" w:rsidRPr="00972EDB" w:rsidRDefault="002F7F57" w:rsidP="0039045E">
            <w:pPr>
              <w:jc w:val="center"/>
              <w:rPr>
                <w:sz w:val="16"/>
                <w:szCs w:val="16"/>
              </w:rPr>
            </w:pPr>
            <w:r w:rsidRPr="00972EDB">
              <w:rPr>
                <w:sz w:val="16"/>
                <w:szCs w:val="16"/>
              </w:rPr>
              <w:t>Stage 1: Rainfall statistics from up to four stations within 10 km. Stage 2: Average and maximum rainfall, proportion of wet stations and data availability within 5 km, within 10 km, and 5–20 km to the west.</w:t>
            </w:r>
          </w:p>
        </w:tc>
        <w:tc>
          <w:tcPr>
            <w:tcW w:w="3689"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8A7641C" w14:textId="77777777" w:rsidR="002F7F57" w:rsidRPr="00972EDB" w:rsidRDefault="002F7F57" w:rsidP="0039045E">
            <w:pPr>
              <w:jc w:val="center"/>
              <w:rPr>
                <w:sz w:val="16"/>
                <w:szCs w:val="16"/>
              </w:rPr>
            </w:pPr>
            <w:r w:rsidRPr="00972EDB">
              <w:rPr>
                <w:sz w:val="16"/>
                <w:szCs w:val="16"/>
              </w:rPr>
              <w:t>Nearby stations show strong rainfall correlation over distances of approximately 8.5 km, and squall lines often approach from the west.</w:t>
            </w:r>
          </w:p>
        </w:tc>
      </w:tr>
      <w:tr w:rsidR="002F7F57" w14:paraId="247EBC0A" w14:textId="77777777" w:rsidTr="0039045E">
        <w:trPr>
          <w:cantSplit/>
        </w:trPr>
        <w:tc>
          <w:tcPr>
            <w:tcW w:w="1555"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00C7585" w14:textId="77777777" w:rsidR="002F7F57" w:rsidRDefault="002F7F57" w:rsidP="0039045E">
            <w:pPr>
              <w:jc w:val="center"/>
            </w:pPr>
            <w:r>
              <w:rPr>
                <w:sz w:val="16"/>
                <w:szCs w:val="16"/>
              </w:rPr>
              <w:t>Island-wide Rainfall (Stage 2 only)</w:t>
            </w:r>
          </w:p>
        </w:tc>
        <w:tc>
          <w:tcPr>
            <w:tcW w:w="4394"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9053573" w14:textId="77777777" w:rsidR="002F7F57" w:rsidRPr="00972EDB" w:rsidRDefault="002F7F57" w:rsidP="0039045E">
            <w:pPr>
              <w:jc w:val="center"/>
              <w:rPr>
                <w:sz w:val="16"/>
                <w:szCs w:val="16"/>
              </w:rPr>
            </w:pPr>
            <w:r w:rsidRPr="00972EDB">
              <w:rPr>
                <w:sz w:val="16"/>
                <w:szCs w:val="16"/>
              </w:rPr>
              <w:t>Proportion of reporting stations experiencing rainfall and their average rainfall over the previous 30 minutes.</w:t>
            </w:r>
          </w:p>
        </w:tc>
        <w:tc>
          <w:tcPr>
            <w:tcW w:w="3689"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7E05737" w14:textId="77777777" w:rsidR="002F7F57" w:rsidRPr="00972EDB" w:rsidRDefault="002F7F57" w:rsidP="0039045E">
            <w:pPr>
              <w:jc w:val="center"/>
              <w:rPr>
                <w:sz w:val="16"/>
                <w:szCs w:val="16"/>
              </w:rPr>
            </w:pPr>
            <w:r w:rsidRPr="00972EDB">
              <w:rPr>
                <w:sz w:val="16"/>
                <w:szCs w:val="16"/>
              </w:rPr>
              <w:t>Captures broader wet and dry conditions across Singapore.</w:t>
            </w:r>
          </w:p>
        </w:tc>
      </w:tr>
    </w:tbl>
    <w:p w14:paraId="4A22B704" w14:textId="61AD9428" w:rsidR="00184E56" w:rsidRDefault="00000000" w:rsidP="007A0307">
      <w:pPr>
        <w:spacing w:before="60" w:after="200"/>
        <w:jc w:val="center"/>
      </w:pPr>
      <w:r>
        <w:rPr>
          <w:i/>
          <w:iCs/>
          <w:color w:val="7A8094"/>
          <w:sz w:val="16"/>
          <w:szCs w:val="16"/>
        </w:rPr>
        <w:t>Table 9. Feature groups. Stage 1 uses the compact set; Stage 2 adds the richer items and lets cross-validation choose.</w:t>
      </w:r>
    </w:p>
    <w:p w14:paraId="50ADFF49" w14:textId="77777777" w:rsidR="00184E56" w:rsidRDefault="00000000" w:rsidP="00A96D47">
      <w:pPr>
        <w:pStyle w:val="Heading1"/>
        <w:jc w:val="both"/>
      </w:pPr>
      <w:r>
        <w:lastRenderedPageBreak/>
        <w:t>7. Modelling Approach</w:t>
      </w:r>
    </w:p>
    <w:p w14:paraId="3E2762F2" w14:textId="77777777" w:rsidR="00184E56" w:rsidRDefault="00000000" w:rsidP="00A96D47">
      <w:pPr>
        <w:pStyle w:val="Heading2"/>
        <w:jc w:val="both"/>
      </w:pPr>
      <w:r>
        <w:t>7.1 Chronological split and year-blocked cross-validation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41EED74E" w14:textId="77777777">
        <w:tc>
          <w:tcPr>
            <w:tcW w:w="9638" w:type="dxa"/>
            <w:tcBorders>
              <w:top w:val="single" w:sz="4" w:space="0" w:color="D5DAE3"/>
              <w:left w:val="single" w:sz="24" w:space="0" w:color="1D7874"/>
              <w:bottom w:val="single" w:sz="4" w:space="0" w:color="D5DAE3"/>
              <w:right w:val="single" w:sz="4" w:space="0" w:color="D5DAE3"/>
            </w:tcBorders>
            <w:shd w:val="clear" w:color="auto" w:fill="E8F3F2"/>
            <w:tcMar>
              <w:top w:w="90" w:type="dxa"/>
              <w:left w:w="160" w:type="dxa"/>
              <w:bottom w:w="90" w:type="dxa"/>
              <w:right w:w="160" w:type="dxa"/>
            </w:tcMar>
          </w:tcPr>
          <w:p w14:paraId="05B142A0" w14:textId="77777777" w:rsidR="00E07D21" w:rsidRPr="00E07D21" w:rsidRDefault="00E07D21" w:rsidP="00A96D47">
            <w:pPr>
              <w:pStyle w:val="p1"/>
              <w:jc w:val="both"/>
              <w:rPr>
                <w:rFonts w:ascii="Arial" w:eastAsia="Arial" w:hAnsi="Arial" w:cs="Arial"/>
                <w:color w:val="3C3C3C"/>
                <w:sz w:val="19"/>
                <w:szCs w:val="19"/>
              </w:rPr>
            </w:pPr>
            <w:r w:rsidRPr="00E07D21">
              <w:rPr>
                <w:rFonts w:ascii="Arial" w:eastAsia="Arial" w:hAnsi="Arial" w:cs="Arial"/>
                <w:b/>
                <w:bCs/>
                <w:color w:val="3C3C3C"/>
                <w:sz w:val="19"/>
                <w:szCs w:val="19"/>
              </w:rPr>
              <w:t>No random splits.</w:t>
            </w:r>
            <w:r w:rsidRPr="00E07D21">
              <w:rPr>
                <w:rFonts w:ascii="Arial" w:eastAsia="Arial" w:hAnsi="Arial" w:cs="Arial"/>
                <w:color w:val="3C3C3C"/>
                <w:sz w:val="19"/>
                <w:szCs w:val="19"/>
              </w:rPr>
              <w:t xml:space="preserve"> We use chronological data splits rather than random splits to reduce data leakage, as consecutive five-minute observations share five of the six readings used to calculate rainfall over the next 30 minutes. </w:t>
            </w:r>
            <w:r w:rsidRPr="00E07D21">
              <w:rPr>
                <w:rFonts w:eastAsia="Arial"/>
                <w:b/>
                <w:bCs/>
                <w:color w:val="3C3C3C"/>
                <w:sz w:val="19"/>
                <w:szCs w:val="19"/>
              </w:rPr>
              <w:t>Stage 1</w:t>
            </w:r>
            <w:r w:rsidRPr="00E07D21">
              <w:rPr>
                <w:rFonts w:ascii="Arial" w:eastAsia="Arial" w:hAnsi="Arial" w:cs="Arial"/>
                <w:color w:val="3C3C3C"/>
                <w:sz w:val="19"/>
                <w:szCs w:val="19"/>
              </w:rPr>
              <w:t xml:space="preserve"> trains on 2017-2022, uses 2023 for model selection, and evaluates performance on 2024. </w:t>
            </w:r>
            <w:r w:rsidRPr="00E07D21">
              <w:rPr>
                <w:rFonts w:eastAsia="Arial"/>
                <w:b/>
                <w:bCs/>
                <w:color w:val="3C3C3C"/>
                <w:sz w:val="19"/>
                <w:szCs w:val="19"/>
              </w:rPr>
              <w:t>Stage 2</w:t>
            </w:r>
            <w:r w:rsidRPr="00E07D21">
              <w:rPr>
                <w:rFonts w:ascii="Arial" w:eastAsia="Arial" w:hAnsi="Arial" w:cs="Arial"/>
                <w:color w:val="3C3C3C"/>
                <w:sz w:val="19"/>
                <w:szCs w:val="19"/>
              </w:rPr>
              <w:t xml:space="preserve"> uses Spark’s </w:t>
            </w:r>
            <w:proofErr w:type="spellStart"/>
            <w:r w:rsidRPr="00E07D21">
              <w:rPr>
                <w:rFonts w:eastAsia="Arial"/>
                <w:color w:val="3C3C3C"/>
                <w:sz w:val="19"/>
                <w:szCs w:val="19"/>
              </w:rPr>
              <w:t>CrossValidator</w:t>
            </w:r>
            <w:proofErr w:type="spellEnd"/>
            <w:r w:rsidRPr="00E07D21">
              <w:rPr>
                <w:rFonts w:ascii="Arial" w:eastAsia="Arial" w:hAnsi="Arial" w:cs="Arial"/>
                <w:color w:val="3C3C3C"/>
                <w:sz w:val="19"/>
                <w:szCs w:val="19"/>
              </w:rPr>
              <w:t xml:space="preserve"> with four year-blocked folds (2017-2018, 2019-2020, 2021-2022, and 2023), followed by retraining on 2017-2023 and final evaluation on 2024. The 2024 test year is excluded from model development, with the boundary purged to prevent overlapping target windows (Section 8.1).</w:t>
            </w:r>
          </w:p>
          <w:p w14:paraId="080BA613" w14:textId="7C55A80C" w:rsidR="00184E56" w:rsidRDefault="00E07D21" w:rsidP="00A96D47">
            <w:pPr>
              <w:spacing w:after="60" w:line="264" w:lineRule="auto"/>
              <w:jc w:val="both"/>
            </w:pPr>
            <w:r w:rsidRPr="00E07D21">
              <w:t>However, the boundaries between cross-validation folds are not purged. Approximately 369 of the 13.7 million prediction rows have target windows extending up to 20 minutes into the next fold. While this introduces a small degree of overlap between folds, it affects only a negligible proportion of observations.</w:t>
            </w:r>
          </w:p>
        </w:tc>
      </w:tr>
    </w:tbl>
    <w:p w14:paraId="1BAFAA85" w14:textId="77777777" w:rsidR="00184E56" w:rsidRDefault="00000000" w:rsidP="00A96D47">
      <w:pPr>
        <w:pStyle w:val="Heading2"/>
        <w:jc w:val="both"/>
      </w:pPr>
      <w:r>
        <w:t>7.2 Training sets</w:t>
      </w:r>
    </w:p>
    <w:p w14:paraId="7E5B079E" w14:textId="77777777" w:rsidR="00E07D21" w:rsidRPr="00E07D21" w:rsidRDefault="00E07D21" w:rsidP="00A96D47">
      <w:pPr>
        <w:adjustRightInd w:val="0"/>
        <w:jc w:val="both"/>
      </w:pPr>
      <w:r w:rsidRPr="00E07D21">
        <w:t>The two stages use different data selection and sampling strategies to improve computational efficiency while maintaining reliable probability estimates.</w:t>
      </w:r>
    </w:p>
    <w:p w14:paraId="05402B44" w14:textId="77777777" w:rsidR="00E07D21" w:rsidRPr="00E07D21" w:rsidRDefault="00E07D21" w:rsidP="00A96D47">
      <w:pPr>
        <w:adjustRightInd w:val="0"/>
        <w:jc w:val="both"/>
      </w:pPr>
      <w:r w:rsidRPr="00E07D21">
        <w:rPr>
          <w:b/>
          <w:bCs/>
        </w:rPr>
        <w:t>Stage 1:</w:t>
      </w:r>
      <w:r w:rsidRPr="00E07D21">
        <w:t xml:space="preserve"> Observations must have a complete three-hour rainfall history and all six future five-minute readings, resulting in 32,962,257 eligible prediction times from 2017–2022. For each of 11 rainfall thresholds (0.2–30 mm), observations are sampled using a hash of station, time and threshold. Sampling aims for approximately 8,000 positive examples per threshold, with a maximum sampling rate of 6%. Since sampling is independent of the rainfall outcome, the original event rates are preserved in expectation, and no weighting is required.</w:t>
      </w:r>
    </w:p>
    <w:p w14:paraId="6EFDEF1E" w14:textId="7E8D2E24" w:rsidR="00E07D21" w:rsidRPr="00E07D21" w:rsidRDefault="00E07D21" w:rsidP="00A96D47">
      <w:pPr>
        <w:adjustRightInd w:val="0"/>
        <w:jc w:val="both"/>
      </w:pPr>
      <w:r w:rsidRPr="00E07D21">
        <w:rPr>
          <w:b/>
          <w:bCs/>
        </w:rPr>
        <w:t>Stage 2:</w:t>
      </w:r>
      <w:r w:rsidRPr="00E07D21">
        <w:t xml:space="preserve"> Observations with incomplete rainfall histories are also retained, using the number of available readings as a feature. However, all six future readings are still required to calculate the target. To reduce redundancy, prediction times are sampled every 15 minutes during 2017–2023, while the 2024 test data retains five-minute intervals. Stage 2 retains all observations with rainfall in the previous three hours or the next 30 minutes, but only 3% of the remaining quiet observations. As this over-represents rainy periods, inverse inclusion weights are applied: 1 for always-retained observations and approximately 33.3 for sampled quiet observations. These weights are used in Spark </w:t>
      </w:r>
      <w:proofErr w:type="spellStart"/>
      <w:r w:rsidRPr="00E07D21">
        <w:t>MLlib</w:t>
      </w:r>
      <w:proofErr w:type="spellEnd"/>
      <w:r w:rsidRPr="00E07D21">
        <w:t xml:space="preserve"> training and cross-validation through </w:t>
      </w:r>
      <w:proofErr w:type="spellStart"/>
      <w:r w:rsidRPr="00E07D21">
        <w:t>weightCol</w:t>
      </w:r>
      <w:proofErr w:type="spellEnd"/>
      <w:r w:rsidRPr="00E07D21">
        <w:t>. Each selected observation is then paired with three thresholds sampled independently of the outcome from a log-uniform distribution between 0.2 and 60 mm.</w:t>
      </w:r>
      <w:r w:rsidR="00EE08DE">
        <w:t xml:space="preserve"> </w:t>
      </w:r>
      <w:r w:rsidRPr="00E07D21">
        <w:t xml:space="preserve">The </w:t>
      </w:r>
      <w:r w:rsidR="00EE08DE">
        <w:t xml:space="preserve">Stage 2 </w:t>
      </w:r>
      <w:r w:rsidRPr="00E07D21">
        <w:t>2024 test set is neither sampled nor weighted, ensuring that final evaluation reflects the original distribution of eligible observations.</w:t>
      </w:r>
    </w:p>
    <w:p w14:paraId="130F37C4" w14:textId="77777777" w:rsidR="00184E56" w:rsidRDefault="00000000" w:rsidP="00A96D47">
      <w:pPr>
        <w:pStyle w:val="Heading2"/>
        <w:jc w:val="both"/>
      </w:pPr>
      <w:r>
        <w:t>7.3 Models evaluated</w:t>
      </w:r>
    </w:p>
    <w:p w14:paraId="74BEE7B6" w14:textId="77777777" w:rsidR="00E07D21" w:rsidRPr="00E07D21" w:rsidRDefault="00E07D21" w:rsidP="00A96D47">
      <w:pPr>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38"/>
        <w:gridCol w:w="1300"/>
        <w:gridCol w:w="1300"/>
        <w:gridCol w:w="1400"/>
        <w:gridCol w:w="1400"/>
      </w:tblGrid>
      <w:tr w:rsidR="00184E56" w14:paraId="74261DC9" w14:textId="77777777">
        <w:trPr>
          <w:tblHeader/>
        </w:trPr>
        <w:tc>
          <w:tcPr>
            <w:tcW w:w="42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9DB1DF0" w14:textId="77777777" w:rsidR="00184E56" w:rsidRDefault="00000000" w:rsidP="0039045E">
            <w:pPr>
              <w:jc w:val="center"/>
            </w:pPr>
            <w:r>
              <w:rPr>
                <w:b/>
                <w:bCs/>
                <w:color w:val="FFFFFF"/>
                <w:sz w:val="16"/>
                <w:szCs w:val="16"/>
              </w:rPr>
              <w:t>Candidate</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61861D1" w14:textId="77777777" w:rsidR="00184E56" w:rsidRDefault="00000000" w:rsidP="0039045E">
            <w:pPr>
              <w:jc w:val="center"/>
            </w:pPr>
            <w:r>
              <w:rPr>
                <w:b/>
                <w:bCs/>
                <w:color w:val="FFFFFF"/>
                <w:sz w:val="16"/>
                <w:szCs w:val="16"/>
              </w:rPr>
              <w:t>PR-AUC</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06D82C4" w14:textId="77777777" w:rsidR="00184E56" w:rsidRDefault="00000000" w:rsidP="0039045E">
            <w:pPr>
              <w:jc w:val="center"/>
            </w:pPr>
            <w:r>
              <w:rPr>
                <w:b/>
                <w:bCs/>
                <w:color w:val="FFFFFF"/>
                <w:sz w:val="16"/>
                <w:szCs w:val="16"/>
              </w:rPr>
              <w:t>ROC-AUC</w:t>
            </w:r>
          </w:p>
        </w:tc>
        <w:tc>
          <w:tcPr>
            <w:tcW w:w="14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43E6C00" w14:textId="77777777" w:rsidR="00184E56" w:rsidRDefault="00000000" w:rsidP="0039045E">
            <w:pPr>
              <w:jc w:val="center"/>
            </w:pPr>
            <w:r>
              <w:rPr>
                <w:b/>
                <w:bCs/>
                <w:color w:val="FFFFFF"/>
                <w:sz w:val="16"/>
                <w:szCs w:val="16"/>
              </w:rPr>
              <w:t>Log-loss skill</w:t>
            </w:r>
          </w:p>
        </w:tc>
        <w:tc>
          <w:tcPr>
            <w:tcW w:w="14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9C20AD4" w14:textId="77777777" w:rsidR="00184E56" w:rsidRDefault="00000000" w:rsidP="0039045E">
            <w:pPr>
              <w:jc w:val="center"/>
            </w:pPr>
            <w:r>
              <w:rPr>
                <w:b/>
                <w:bCs/>
                <w:color w:val="FFFFFF"/>
                <w:sz w:val="16"/>
                <w:szCs w:val="16"/>
              </w:rPr>
              <w:t>Threshold violations</w:t>
            </w:r>
          </w:p>
        </w:tc>
      </w:tr>
      <w:tr w:rsidR="00184E56" w14:paraId="4F65558C"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75519FC1" w14:textId="77777777" w:rsidR="00184E56" w:rsidRDefault="00000000" w:rsidP="0039045E">
            <w:pPr>
              <w:jc w:val="center"/>
            </w:pPr>
            <w:r>
              <w:rPr>
                <w:sz w:val="16"/>
                <w:szCs w:val="16"/>
              </w:rPr>
              <w:t>Climatology (season × hour × threshold)</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576A92FE" w14:textId="77777777" w:rsidR="00184E56" w:rsidRDefault="00000000" w:rsidP="0039045E">
            <w:pPr>
              <w:jc w:val="center"/>
            </w:pPr>
            <w:r>
              <w:rPr>
                <w:sz w:val="16"/>
                <w:szCs w:val="16"/>
              </w:rPr>
              <w:t>0.043</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2E95F90F" w14:textId="77777777" w:rsidR="00184E56" w:rsidRDefault="00000000" w:rsidP="0039045E">
            <w:pPr>
              <w:jc w:val="center"/>
            </w:pPr>
            <w:r>
              <w:rPr>
                <w:sz w:val="16"/>
                <w:szCs w:val="16"/>
              </w:rPr>
              <w:t>0.720</w:t>
            </w:r>
          </w:p>
        </w:tc>
        <w:tc>
          <w:tcPr>
            <w:tcW w:w="14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4A8085AC" w14:textId="77777777" w:rsidR="00184E56" w:rsidRDefault="00000000" w:rsidP="0039045E">
            <w:pPr>
              <w:jc w:val="center"/>
            </w:pPr>
            <w:r>
              <w:rPr>
                <w:sz w:val="16"/>
                <w:szCs w:val="16"/>
              </w:rPr>
              <w:t>0.000</w:t>
            </w:r>
          </w:p>
        </w:tc>
        <w:tc>
          <w:tcPr>
            <w:tcW w:w="14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3F94ED6D" w14:textId="4D1CFFB5" w:rsidR="00184E56" w:rsidRDefault="0039045E" w:rsidP="0039045E">
            <w:pPr>
              <w:jc w:val="center"/>
            </w:pPr>
            <w:r>
              <w:t>-</w:t>
            </w:r>
          </w:p>
        </w:tc>
      </w:tr>
      <w:tr w:rsidR="00184E56" w14:paraId="3CF17637"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7D8FCBB9" w14:textId="77777777" w:rsidR="00184E56" w:rsidRDefault="00000000" w:rsidP="0039045E">
            <w:pPr>
              <w:jc w:val="center"/>
            </w:pPr>
            <w:r>
              <w:rPr>
                <w:sz w:val="16"/>
                <w:szCs w:val="16"/>
              </w:rPr>
              <w:t>Base rate per threshold</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10877FAE" w14:textId="77777777" w:rsidR="00184E56" w:rsidRDefault="00000000" w:rsidP="0039045E">
            <w:pPr>
              <w:jc w:val="center"/>
            </w:pPr>
            <w:r>
              <w:rPr>
                <w:sz w:val="16"/>
                <w:szCs w:val="16"/>
              </w:rPr>
              <w:t>0.018</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3939F946" w14:textId="77777777" w:rsidR="00184E56" w:rsidRDefault="00000000" w:rsidP="0039045E">
            <w:pPr>
              <w:jc w:val="center"/>
            </w:pPr>
            <w:r>
              <w:rPr>
                <w:sz w:val="16"/>
                <w:szCs w:val="16"/>
              </w:rPr>
              <w:t>0.500</w:t>
            </w:r>
          </w:p>
        </w:tc>
        <w:tc>
          <w:tcPr>
            <w:tcW w:w="14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01CBBB7" w14:textId="77777777" w:rsidR="00184E56" w:rsidRDefault="00000000" w:rsidP="0039045E">
            <w:pPr>
              <w:jc w:val="center"/>
            </w:pPr>
            <w:r>
              <w:rPr>
                <w:sz w:val="16"/>
                <w:szCs w:val="16"/>
              </w:rPr>
              <w:t>-0.059</w:t>
            </w:r>
          </w:p>
        </w:tc>
        <w:tc>
          <w:tcPr>
            <w:tcW w:w="14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695A0151" w14:textId="25F50C93" w:rsidR="00184E56" w:rsidRDefault="0039045E" w:rsidP="0039045E">
            <w:pPr>
              <w:jc w:val="center"/>
            </w:pPr>
            <w:r>
              <w:t>-</w:t>
            </w:r>
          </w:p>
        </w:tc>
      </w:tr>
      <w:tr w:rsidR="00184E56" w14:paraId="6FFE4088"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650F287" w14:textId="77777777" w:rsidR="00184E56" w:rsidRDefault="00000000" w:rsidP="0039045E">
            <w:pPr>
              <w:jc w:val="center"/>
            </w:pPr>
            <w:r>
              <w:rPr>
                <w:sz w:val="16"/>
                <w:szCs w:val="16"/>
              </w:rPr>
              <w:t>Logistic: own gauge only</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A74D0A7" w14:textId="77777777" w:rsidR="00184E56" w:rsidRDefault="00000000" w:rsidP="0039045E">
            <w:pPr>
              <w:jc w:val="center"/>
            </w:pPr>
            <w:r>
              <w:rPr>
                <w:sz w:val="16"/>
                <w:szCs w:val="16"/>
              </w:rPr>
              <w:t>0.403</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E756592" w14:textId="77777777" w:rsidR="00184E56" w:rsidRDefault="00000000" w:rsidP="0039045E">
            <w:pPr>
              <w:jc w:val="center"/>
            </w:pPr>
            <w:r>
              <w:rPr>
                <w:sz w:val="16"/>
                <w:szCs w:val="16"/>
              </w:rPr>
              <w:t>0.899</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C64FC7" w14:textId="77777777" w:rsidR="00184E56" w:rsidRDefault="00000000" w:rsidP="0039045E">
            <w:pPr>
              <w:jc w:val="center"/>
            </w:pPr>
            <w:r>
              <w:rPr>
                <w:sz w:val="16"/>
                <w:szCs w:val="16"/>
              </w:rPr>
              <w:t>0.325</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AEF78E9" w14:textId="77777777" w:rsidR="00184E56" w:rsidRDefault="00000000" w:rsidP="0039045E">
            <w:pPr>
              <w:jc w:val="center"/>
            </w:pPr>
            <w:r>
              <w:rPr>
                <w:sz w:val="16"/>
                <w:szCs w:val="16"/>
              </w:rPr>
              <w:t>0.00 %</w:t>
            </w:r>
          </w:p>
        </w:tc>
      </w:tr>
      <w:tr w:rsidR="00184E56" w14:paraId="54A28DFB"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7FEA2F6" w14:textId="77777777" w:rsidR="00184E56" w:rsidRDefault="00000000" w:rsidP="0039045E">
            <w:pPr>
              <w:jc w:val="center"/>
            </w:pPr>
            <w:r>
              <w:rPr>
                <w:sz w:val="16"/>
                <w:szCs w:val="16"/>
              </w:rPr>
              <w:t>Logistic: + 4 neighbouring gauges</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EBE6D17" w14:textId="77777777" w:rsidR="00184E56" w:rsidRDefault="00000000" w:rsidP="0039045E">
            <w:pPr>
              <w:jc w:val="center"/>
            </w:pPr>
            <w:r>
              <w:rPr>
                <w:sz w:val="16"/>
                <w:szCs w:val="16"/>
              </w:rPr>
              <w:t>0.445</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A6BEE42" w14:textId="77777777" w:rsidR="00184E56" w:rsidRDefault="00000000" w:rsidP="0039045E">
            <w:pPr>
              <w:jc w:val="center"/>
            </w:pPr>
            <w:r>
              <w:rPr>
                <w:sz w:val="16"/>
                <w:szCs w:val="16"/>
              </w:rPr>
              <w:t>0.929</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9A05131" w14:textId="77777777" w:rsidR="00184E56" w:rsidRDefault="00000000" w:rsidP="0039045E">
            <w:pPr>
              <w:jc w:val="center"/>
            </w:pPr>
            <w:r>
              <w:rPr>
                <w:sz w:val="16"/>
                <w:szCs w:val="16"/>
              </w:rPr>
              <w:t>0.373</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65777FA" w14:textId="77777777" w:rsidR="00184E56" w:rsidRDefault="00000000" w:rsidP="0039045E">
            <w:pPr>
              <w:jc w:val="center"/>
            </w:pPr>
            <w:r>
              <w:rPr>
                <w:sz w:val="16"/>
                <w:szCs w:val="16"/>
              </w:rPr>
              <w:t>0.00 %</w:t>
            </w:r>
          </w:p>
        </w:tc>
      </w:tr>
      <w:tr w:rsidR="00184E56" w14:paraId="237C408A"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7B2DC00E" w14:textId="77777777" w:rsidR="00184E56" w:rsidRDefault="00000000" w:rsidP="0039045E">
            <w:pPr>
              <w:jc w:val="center"/>
            </w:pPr>
            <w:r>
              <w:rPr>
                <w:sz w:val="16"/>
                <w:szCs w:val="16"/>
              </w:rPr>
              <w:t>Logistic: + threshold interactions</w:t>
            </w:r>
          </w:p>
        </w:tc>
        <w:tc>
          <w:tcPr>
            <w:tcW w:w="13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52DCC2E" w14:textId="77777777" w:rsidR="00184E56" w:rsidRDefault="00000000" w:rsidP="0039045E">
            <w:pPr>
              <w:jc w:val="center"/>
            </w:pPr>
            <w:r>
              <w:rPr>
                <w:sz w:val="16"/>
                <w:szCs w:val="16"/>
              </w:rPr>
              <w:t>0.458</w:t>
            </w:r>
          </w:p>
        </w:tc>
        <w:tc>
          <w:tcPr>
            <w:tcW w:w="13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8FEB42F" w14:textId="77777777" w:rsidR="00184E56" w:rsidRDefault="00000000" w:rsidP="0039045E">
            <w:pPr>
              <w:jc w:val="center"/>
            </w:pPr>
            <w:r>
              <w:rPr>
                <w:sz w:val="16"/>
                <w:szCs w:val="16"/>
              </w:rPr>
              <w:t>0.929</w:t>
            </w:r>
          </w:p>
        </w:tc>
        <w:tc>
          <w:tcPr>
            <w:tcW w:w="14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0E53671D" w14:textId="77777777" w:rsidR="00184E56" w:rsidRDefault="00000000" w:rsidP="0039045E">
            <w:pPr>
              <w:jc w:val="center"/>
            </w:pPr>
            <w:r>
              <w:rPr>
                <w:sz w:val="16"/>
                <w:szCs w:val="16"/>
              </w:rPr>
              <w:t>0.393</w:t>
            </w:r>
          </w:p>
        </w:tc>
        <w:tc>
          <w:tcPr>
            <w:tcW w:w="14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0A77690" w14:textId="77777777" w:rsidR="00184E56" w:rsidRDefault="00000000" w:rsidP="0039045E">
            <w:pPr>
              <w:jc w:val="center"/>
            </w:pPr>
            <w:r>
              <w:rPr>
                <w:sz w:val="16"/>
                <w:szCs w:val="16"/>
              </w:rPr>
              <w:t>0.00 %</w:t>
            </w:r>
          </w:p>
        </w:tc>
      </w:tr>
      <w:tr w:rsidR="00184E56" w14:paraId="3F88D01D"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0C4B9E2" w14:textId="77777777" w:rsidR="00184E56" w:rsidRDefault="00000000" w:rsidP="0039045E">
            <w:pPr>
              <w:jc w:val="center"/>
            </w:pPr>
            <w:r>
              <w:rPr>
                <w:sz w:val="16"/>
                <w:szCs w:val="16"/>
              </w:rPr>
              <w:t>Logistic: + interactions, stronger L2</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61C0571" w14:textId="77777777" w:rsidR="00184E56" w:rsidRDefault="00000000" w:rsidP="0039045E">
            <w:pPr>
              <w:jc w:val="center"/>
            </w:pPr>
            <w:r>
              <w:rPr>
                <w:sz w:val="16"/>
                <w:szCs w:val="16"/>
              </w:rPr>
              <w:t>0.463</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C09A0EF" w14:textId="77777777" w:rsidR="00184E56" w:rsidRDefault="00000000" w:rsidP="0039045E">
            <w:pPr>
              <w:jc w:val="center"/>
            </w:pPr>
            <w:r>
              <w:rPr>
                <w:sz w:val="16"/>
                <w:szCs w:val="16"/>
              </w:rPr>
              <w:t>0.930</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86FC558" w14:textId="77777777" w:rsidR="00184E56" w:rsidRDefault="00000000" w:rsidP="0039045E">
            <w:pPr>
              <w:jc w:val="center"/>
            </w:pPr>
            <w:r>
              <w:rPr>
                <w:sz w:val="16"/>
                <w:szCs w:val="16"/>
              </w:rPr>
              <w:t>0.383</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2F2969C" w14:textId="77777777" w:rsidR="00184E56" w:rsidRDefault="00000000" w:rsidP="0039045E">
            <w:pPr>
              <w:jc w:val="center"/>
            </w:pPr>
            <w:r>
              <w:rPr>
                <w:sz w:val="16"/>
                <w:szCs w:val="16"/>
              </w:rPr>
              <w:t>0.00 %</w:t>
            </w:r>
          </w:p>
        </w:tc>
      </w:tr>
      <w:tr w:rsidR="00184E56" w14:paraId="28AEEDB2"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EA4C285" w14:textId="77777777" w:rsidR="00184E56" w:rsidRDefault="00000000" w:rsidP="0039045E">
            <w:pPr>
              <w:jc w:val="center"/>
            </w:pPr>
            <w:r>
              <w:rPr>
                <w:sz w:val="16"/>
                <w:szCs w:val="16"/>
              </w:rPr>
              <w:t>GBT, depth 5 (80 trees)</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1C76E4B" w14:textId="77777777" w:rsidR="00184E56" w:rsidRDefault="00000000" w:rsidP="0039045E">
            <w:pPr>
              <w:jc w:val="center"/>
            </w:pPr>
            <w:r>
              <w:rPr>
                <w:sz w:val="16"/>
                <w:szCs w:val="16"/>
              </w:rPr>
              <w:t>0.452</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ADEDE08" w14:textId="77777777" w:rsidR="00184E56" w:rsidRDefault="00000000" w:rsidP="0039045E">
            <w:pPr>
              <w:jc w:val="center"/>
            </w:pPr>
            <w:r>
              <w:rPr>
                <w:sz w:val="16"/>
                <w:szCs w:val="16"/>
              </w:rPr>
              <w:t>0.925</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2F8A7E1" w14:textId="77777777" w:rsidR="00184E56" w:rsidRDefault="00000000" w:rsidP="0039045E">
            <w:pPr>
              <w:jc w:val="center"/>
            </w:pPr>
            <w:r>
              <w:rPr>
                <w:sz w:val="16"/>
                <w:szCs w:val="16"/>
              </w:rPr>
              <w:t>0.029</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84D4DCF" w14:textId="77777777" w:rsidR="00184E56" w:rsidRDefault="00000000" w:rsidP="0039045E">
            <w:pPr>
              <w:jc w:val="center"/>
            </w:pPr>
            <w:r>
              <w:rPr>
                <w:sz w:val="16"/>
                <w:szCs w:val="16"/>
              </w:rPr>
              <w:t>0.03 %</w:t>
            </w:r>
          </w:p>
        </w:tc>
      </w:tr>
      <w:tr w:rsidR="00184E56" w14:paraId="5C0D2DDC" w14:textId="77777777">
        <w:trPr>
          <w:cantSplit/>
        </w:trPr>
        <w:tc>
          <w:tcPr>
            <w:tcW w:w="4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9E183EE" w14:textId="77777777" w:rsidR="00184E56" w:rsidRDefault="00000000" w:rsidP="0039045E">
            <w:pPr>
              <w:jc w:val="center"/>
            </w:pPr>
            <w:r>
              <w:rPr>
                <w:sz w:val="16"/>
                <w:szCs w:val="16"/>
              </w:rPr>
              <w:t>GBT, depth 7 (80 trees)</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B8F1921" w14:textId="77777777" w:rsidR="00184E56" w:rsidRDefault="00000000" w:rsidP="0039045E">
            <w:pPr>
              <w:jc w:val="center"/>
            </w:pPr>
            <w:r>
              <w:rPr>
                <w:sz w:val="16"/>
                <w:szCs w:val="16"/>
              </w:rPr>
              <w:t>0.449</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BC3CE64" w14:textId="77777777" w:rsidR="00184E56" w:rsidRDefault="00000000" w:rsidP="0039045E">
            <w:pPr>
              <w:jc w:val="center"/>
            </w:pPr>
            <w:r>
              <w:rPr>
                <w:sz w:val="16"/>
                <w:szCs w:val="16"/>
              </w:rPr>
              <w:t>0.933</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1D1D681" w14:textId="77777777" w:rsidR="00184E56" w:rsidRDefault="00000000" w:rsidP="0039045E">
            <w:pPr>
              <w:jc w:val="center"/>
            </w:pPr>
            <w:r>
              <w:rPr>
                <w:sz w:val="16"/>
                <w:szCs w:val="16"/>
              </w:rPr>
              <w:t>0.031</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A1ED63A" w14:textId="77777777" w:rsidR="00184E56" w:rsidRDefault="00000000" w:rsidP="0039045E">
            <w:pPr>
              <w:jc w:val="center"/>
            </w:pPr>
            <w:r>
              <w:rPr>
                <w:sz w:val="16"/>
                <w:szCs w:val="16"/>
              </w:rPr>
              <w:t>0.22 %</w:t>
            </w:r>
          </w:p>
        </w:tc>
      </w:tr>
    </w:tbl>
    <w:p w14:paraId="4ABC272E" w14:textId="77777777" w:rsidR="00E07D21" w:rsidRPr="00737CA0" w:rsidRDefault="00E07D21" w:rsidP="007A0307">
      <w:pPr>
        <w:pStyle w:val="p1"/>
        <w:jc w:val="center"/>
        <w:rPr>
          <w:rFonts w:ascii="Times New Roman" w:hAnsi="Times New Roman"/>
          <w:color w:val="auto"/>
          <w:sz w:val="24"/>
          <w:szCs w:val="24"/>
        </w:rPr>
      </w:pPr>
      <w:r>
        <w:rPr>
          <w:i/>
          <w:iCs/>
          <w:color w:val="7A8094"/>
          <w:sz w:val="16"/>
          <w:szCs w:val="16"/>
        </w:rPr>
        <w:t xml:space="preserve">Table 10. </w:t>
      </w:r>
      <w:r w:rsidRPr="00737CA0">
        <w:rPr>
          <w:i/>
          <w:iCs/>
          <w:color w:val="7A8094"/>
          <w:sz w:val="16"/>
          <w:szCs w:val="16"/>
        </w:rPr>
        <w:t>Stage 1 model performance on 2023 validation data, averaged equally across six rainfall thresholds. Models were trained on 2017–2022 using Spark ML pipelines. The selection criterion was the highest log-loss skill.</w:t>
      </w:r>
    </w:p>
    <w:p w14:paraId="46430068" w14:textId="77777777" w:rsidR="00E07D21" w:rsidRPr="00E07D21" w:rsidRDefault="00E07D21" w:rsidP="00A96D47">
      <w:pPr>
        <w:spacing w:before="100" w:beforeAutospacing="1" w:after="100" w:afterAutospacing="1"/>
        <w:jc w:val="both"/>
      </w:pPr>
      <w:r w:rsidRPr="00E07D21">
        <w:t>Adding neighbouring station features improved logistic regression PR-AUC from 0.403 to 0.445, while threshold interactions further improved log-loss skill to 0.393, the highest among Stage 1 candidates. Although gradient-boosted trees (GBT) achieved comparable ranking performance, their low log-loss skill (0.029–0.031) indicated poor probability estimates. Logistic regression with threshold interactions was therefore selected as the Stage 1 baseline. Stage 2 further investigates tree-based models with probability calibration.</w:t>
      </w:r>
    </w:p>
    <w:p w14:paraId="7D14999F" w14:textId="77777777" w:rsidR="007A0307" w:rsidRDefault="007A0307">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900"/>
        <w:gridCol w:w="2638"/>
      </w:tblGrid>
      <w:tr w:rsidR="00184E56" w14:paraId="65882560" w14:textId="77777777">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0D396F4" w14:textId="43DFD5A9" w:rsidR="00184E56" w:rsidRDefault="00000000" w:rsidP="00480F31">
            <w:pPr>
              <w:jc w:val="center"/>
            </w:pPr>
            <w:r>
              <w:rPr>
                <w:b/>
                <w:bCs/>
                <w:color w:val="FFFFFF"/>
                <w:sz w:val="16"/>
                <w:szCs w:val="16"/>
              </w:rPr>
              <w:lastRenderedPageBreak/>
              <w:t>Model family</w:t>
            </w:r>
          </w:p>
        </w:tc>
        <w:tc>
          <w:tcPr>
            <w:tcW w:w="1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052EB2E" w14:textId="77777777" w:rsidR="00184E56" w:rsidRDefault="00000000" w:rsidP="00480F31">
            <w:pPr>
              <w:jc w:val="center"/>
            </w:pPr>
            <w:r>
              <w:rPr>
                <w:b/>
                <w:bCs/>
                <w:color w:val="FFFFFF"/>
                <w:sz w:val="16"/>
                <w:szCs w:val="16"/>
              </w:rPr>
              <w:t>Settings tried</w:t>
            </w:r>
          </w:p>
        </w:tc>
        <w:tc>
          <w:tcPr>
            <w:tcW w:w="29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81503B2" w14:textId="77777777" w:rsidR="00184E56" w:rsidRDefault="00000000" w:rsidP="00480F31">
            <w:pPr>
              <w:jc w:val="center"/>
            </w:pPr>
            <w:r>
              <w:rPr>
                <w:b/>
                <w:bCs/>
                <w:color w:val="FFFFFF"/>
                <w:sz w:val="16"/>
                <w:szCs w:val="16"/>
              </w:rPr>
              <w:t>Best setting</w:t>
            </w:r>
          </w:p>
        </w:tc>
        <w:tc>
          <w:tcPr>
            <w:tcW w:w="26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93BC883" w14:textId="77777777" w:rsidR="00184E56" w:rsidRDefault="00000000" w:rsidP="00480F31">
            <w:pPr>
              <w:jc w:val="center"/>
            </w:pPr>
            <w:r>
              <w:rPr>
                <w:b/>
                <w:bCs/>
                <w:color w:val="FFFFFF"/>
                <w:sz w:val="16"/>
                <w:szCs w:val="16"/>
              </w:rPr>
              <w:t xml:space="preserve">CV log loss (mean ± </w:t>
            </w:r>
            <w:proofErr w:type="spellStart"/>
            <w:r>
              <w:rPr>
                <w:b/>
                <w:bCs/>
                <w:color w:val="FFFFFF"/>
                <w:sz w:val="16"/>
                <w:szCs w:val="16"/>
              </w:rPr>
              <w:t>sd</w:t>
            </w:r>
            <w:proofErr w:type="spellEnd"/>
            <w:r>
              <w:rPr>
                <w:b/>
                <w:bCs/>
                <w:color w:val="FFFFFF"/>
                <w:sz w:val="16"/>
                <w:szCs w:val="16"/>
              </w:rPr>
              <w:t xml:space="preserve"> over folds)</w:t>
            </w:r>
          </w:p>
        </w:tc>
      </w:tr>
      <w:tr w:rsidR="00184E56" w14:paraId="33905569" w14:textId="77777777">
        <w:trPr>
          <w:cantSplit/>
        </w:trPr>
        <w:tc>
          <w:tcPr>
            <w:tcW w:w="2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30EC145" w14:textId="77777777" w:rsidR="00184E56" w:rsidRDefault="00000000" w:rsidP="00480F31">
            <w:pPr>
              <w:jc w:val="center"/>
            </w:pPr>
            <w:r>
              <w:rPr>
                <w:sz w:val="16"/>
                <w:szCs w:val="16"/>
              </w:rPr>
              <w:t>Logistic regression</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8195566" w14:textId="77777777" w:rsidR="00184E56" w:rsidRDefault="00000000" w:rsidP="00480F31">
            <w:pPr>
              <w:jc w:val="center"/>
            </w:pPr>
            <w:r>
              <w:rPr>
                <w:sz w:val="16"/>
                <w:szCs w:val="16"/>
              </w:rPr>
              <w:t>6</w:t>
            </w:r>
          </w:p>
        </w:tc>
        <w:tc>
          <w:tcPr>
            <w:tcW w:w="2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EEE0205" w14:textId="77777777" w:rsidR="00184E56" w:rsidRDefault="00000000" w:rsidP="00480F31">
            <w:pPr>
              <w:jc w:val="center"/>
            </w:pPr>
            <w:proofErr w:type="spellStart"/>
            <w:r>
              <w:rPr>
                <w:sz w:val="16"/>
                <w:szCs w:val="16"/>
              </w:rPr>
              <w:t>regParam</w:t>
            </w:r>
            <w:proofErr w:type="spellEnd"/>
            <w:r>
              <w:rPr>
                <w:sz w:val="16"/>
                <w:szCs w:val="16"/>
              </w:rPr>
              <w:t xml:space="preserve">=0.001, </w:t>
            </w:r>
            <w:proofErr w:type="spellStart"/>
            <w:r>
              <w:rPr>
                <w:sz w:val="16"/>
                <w:szCs w:val="16"/>
              </w:rPr>
              <w:t>elasticNetParam</w:t>
            </w:r>
            <w:proofErr w:type="spellEnd"/>
            <w:r>
              <w:rPr>
                <w:sz w:val="16"/>
                <w:szCs w:val="16"/>
              </w:rPr>
              <w:t>=0</w:t>
            </w:r>
          </w:p>
        </w:tc>
        <w:tc>
          <w:tcPr>
            <w:tcW w:w="2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BD05D18" w14:textId="77777777" w:rsidR="00184E56" w:rsidRDefault="00000000" w:rsidP="00480F31">
            <w:pPr>
              <w:jc w:val="center"/>
            </w:pPr>
            <w:r>
              <w:rPr>
                <w:sz w:val="16"/>
                <w:szCs w:val="16"/>
              </w:rPr>
              <w:t>0.0391 ± 0.0022</w:t>
            </w:r>
          </w:p>
        </w:tc>
      </w:tr>
      <w:tr w:rsidR="00184E56" w14:paraId="61A2471D" w14:textId="77777777">
        <w:trPr>
          <w:cantSplit/>
        </w:trPr>
        <w:tc>
          <w:tcPr>
            <w:tcW w:w="26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43296201" w14:textId="77777777" w:rsidR="00184E56" w:rsidRDefault="00000000" w:rsidP="00480F31">
            <w:pPr>
              <w:jc w:val="center"/>
            </w:pPr>
            <w:r>
              <w:rPr>
                <w:sz w:val="16"/>
                <w:szCs w:val="16"/>
              </w:rPr>
              <w:t>Random forest</w:t>
            </w:r>
          </w:p>
        </w:tc>
        <w:tc>
          <w:tcPr>
            <w:tcW w:w="15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5A1976F" w14:textId="77777777" w:rsidR="00184E56" w:rsidRDefault="00000000" w:rsidP="00480F31">
            <w:pPr>
              <w:jc w:val="center"/>
            </w:pPr>
            <w:r>
              <w:rPr>
                <w:sz w:val="16"/>
                <w:szCs w:val="16"/>
              </w:rPr>
              <w:t>4</w:t>
            </w:r>
          </w:p>
        </w:tc>
        <w:tc>
          <w:tcPr>
            <w:tcW w:w="29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433B3359" w14:textId="77777777" w:rsidR="00184E56" w:rsidRDefault="00000000" w:rsidP="00480F31">
            <w:pPr>
              <w:jc w:val="center"/>
            </w:pPr>
            <w:proofErr w:type="spellStart"/>
            <w:r>
              <w:rPr>
                <w:sz w:val="16"/>
                <w:szCs w:val="16"/>
              </w:rPr>
              <w:t>numTrees</w:t>
            </w:r>
            <w:proofErr w:type="spellEnd"/>
            <w:r>
              <w:rPr>
                <w:sz w:val="16"/>
                <w:szCs w:val="16"/>
              </w:rPr>
              <w:t xml:space="preserve">=100, </w:t>
            </w:r>
            <w:proofErr w:type="spellStart"/>
            <w:r>
              <w:rPr>
                <w:sz w:val="16"/>
                <w:szCs w:val="16"/>
              </w:rPr>
              <w:t>maxDepth</w:t>
            </w:r>
            <w:proofErr w:type="spellEnd"/>
            <w:r>
              <w:rPr>
                <w:sz w:val="16"/>
                <w:szCs w:val="16"/>
              </w:rPr>
              <w:t>=12</w:t>
            </w:r>
          </w:p>
        </w:tc>
        <w:tc>
          <w:tcPr>
            <w:tcW w:w="26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512DB5BF" w14:textId="77777777" w:rsidR="00184E56" w:rsidRDefault="00000000" w:rsidP="00480F31">
            <w:pPr>
              <w:jc w:val="center"/>
            </w:pPr>
            <w:r>
              <w:rPr>
                <w:sz w:val="16"/>
                <w:szCs w:val="16"/>
              </w:rPr>
              <w:t>0.0319 ± 0.0018</w:t>
            </w:r>
          </w:p>
        </w:tc>
      </w:tr>
      <w:tr w:rsidR="00184E56" w14:paraId="556F689B" w14:textId="77777777">
        <w:trPr>
          <w:cantSplit/>
        </w:trPr>
        <w:tc>
          <w:tcPr>
            <w:tcW w:w="2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8EFE80" w14:textId="77777777" w:rsidR="00184E56" w:rsidRDefault="00000000" w:rsidP="00480F31">
            <w:pPr>
              <w:jc w:val="center"/>
            </w:pPr>
            <w:r>
              <w:rPr>
                <w:sz w:val="16"/>
                <w:szCs w:val="16"/>
              </w:rPr>
              <w:t>Gradient-boosted trees</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DC63B9B" w14:textId="77777777" w:rsidR="00184E56" w:rsidRDefault="00000000" w:rsidP="00480F31">
            <w:pPr>
              <w:jc w:val="center"/>
            </w:pPr>
            <w:r>
              <w:rPr>
                <w:sz w:val="16"/>
                <w:szCs w:val="16"/>
              </w:rPr>
              <w:t>12</w:t>
            </w:r>
          </w:p>
        </w:tc>
        <w:tc>
          <w:tcPr>
            <w:tcW w:w="2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E9919B" w14:textId="77777777" w:rsidR="00184E56" w:rsidRDefault="00000000" w:rsidP="00480F31">
            <w:pPr>
              <w:jc w:val="center"/>
            </w:pPr>
            <w:proofErr w:type="spellStart"/>
            <w:r>
              <w:rPr>
                <w:sz w:val="16"/>
                <w:szCs w:val="16"/>
              </w:rPr>
              <w:t>maxDepth</w:t>
            </w:r>
            <w:proofErr w:type="spellEnd"/>
            <w:r>
              <w:rPr>
                <w:sz w:val="16"/>
                <w:szCs w:val="16"/>
              </w:rPr>
              <w:t xml:space="preserve">=4, </w:t>
            </w:r>
            <w:proofErr w:type="spellStart"/>
            <w:r>
              <w:rPr>
                <w:sz w:val="16"/>
                <w:szCs w:val="16"/>
              </w:rPr>
              <w:t>maxIter</w:t>
            </w:r>
            <w:proofErr w:type="spellEnd"/>
            <w:r>
              <w:rPr>
                <w:sz w:val="16"/>
                <w:szCs w:val="16"/>
              </w:rPr>
              <w:t xml:space="preserve">=100, </w:t>
            </w:r>
            <w:proofErr w:type="spellStart"/>
            <w:r>
              <w:rPr>
                <w:sz w:val="16"/>
                <w:szCs w:val="16"/>
              </w:rPr>
              <w:t>stepSize</w:t>
            </w:r>
            <w:proofErr w:type="spellEnd"/>
            <w:r>
              <w:rPr>
                <w:sz w:val="16"/>
                <w:szCs w:val="16"/>
              </w:rPr>
              <w:t>=0.1</w:t>
            </w:r>
          </w:p>
        </w:tc>
        <w:tc>
          <w:tcPr>
            <w:tcW w:w="2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383E184" w14:textId="77777777" w:rsidR="00184E56" w:rsidRDefault="00000000" w:rsidP="00480F31">
            <w:pPr>
              <w:jc w:val="center"/>
            </w:pPr>
            <w:r>
              <w:rPr>
                <w:sz w:val="16"/>
                <w:szCs w:val="16"/>
              </w:rPr>
              <w:t>0.0403 ± 0.0018</w:t>
            </w:r>
          </w:p>
        </w:tc>
      </w:tr>
    </w:tbl>
    <w:p w14:paraId="2E0CF27A" w14:textId="77777777" w:rsidR="00184E56" w:rsidRDefault="00000000" w:rsidP="007A0307">
      <w:pPr>
        <w:spacing w:before="60" w:after="200"/>
        <w:jc w:val="center"/>
      </w:pPr>
      <w:r>
        <w:rPr>
          <w:i/>
          <w:iCs/>
          <w:color w:val="7A8094"/>
          <w:sz w:val="16"/>
          <w:szCs w:val="16"/>
        </w:rPr>
        <w:t>Table 11. Stage 2: best cross-validated setting per model family (4 year-blocked folds, weighted log loss, 22 settings in total). The selector size k was tuned first with logistic regression (k=33: 0.0425, k=16: 0.0454, k=8: 0.0585); all 33 candidates were kept.</w:t>
      </w:r>
    </w:p>
    <w:p w14:paraId="7778B9D8" w14:textId="789A7FC9" w:rsidR="00E07D21" w:rsidRDefault="00E07D21" w:rsidP="00A96D47">
      <w:pPr>
        <w:spacing w:before="100" w:beforeAutospacing="1" w:after="100" w:afterAutospacing="1"/>
        <w:jc w:val="both"/>
      </w:pPr>
      <w:r w:rsidRPr="0044050C">
        <w:t>Cross-validation selects all 33 features and the random forest with 100 trees and maximum depth 12, which has the lowest log loss (0.0319). Section 7.4 covers calibration and consistency.</w:t>
      </w:r>
    </w:p>
    <w:p w14:paraId="41BF08F0" w14:textId="3622FE0B" w:rsidR="00184E56" w:rsidRDefault="00000000" w:rsidP="00A96D47">
      <w:pPr>
        <w:pStyle w:val="Heading2"/>
        <w:jc w:val="both"/>
      </w:pPr>
      <w:r>
        <w:t>7.4 Calibration and consistency</w:t>
      </w:r>
    </w:p>
    <w:p w14:paraId="3863E851" w14:textId="77777777" w:rsidR="00E07D21" w:rsidRPr="00E32FCE" w:rsidRDefault="00E07D21" w:rsidP="00A96D47">
      <w:pPr>
        <w:adjustRightInd w:val="0"/>
        <w:jc w:val="both"/>
      </w:pPr>
      <w:r w:rsidRPr="00E32FCE">
        <w:t>Tree-based models do not automatically produce well-calibrated probabilities. To improve reliability, we applied Platt-style calibration using logistic regression on the logit of the predicted probability, the log of the rainfall threshold, and their interaction. The calibrator was fitted using 2023 predictions from models trained on 2017</w:t>
      </w:r>
      <w:r>
        <w:t>-</w:t>
      </w:r>
      <w:r w:rsidRPr="00E32FCE">
        <w:t>2022. It was trained on the first half of 2023 and validated on the second half, retaining it only if it reduced log loss. The selected calibrator was then refitted on the full 2023 dataset. Calibration reduced held-out log loss from 0.0294 to 0.0288 for random forest and from 0.0381 to 0.0311 for GBT.</w:t>
      </w:r>
    </w:p>
    <w:p w14:paraId="6BD4494F" w14:textId="77777777" w:rsidR="00E07D21" w:rsidRPr="00E32FCE" w:rsidRDefault="00E07D21" w:rsidP="00A96D47">
      <w:pPr>
        <w:adjustRightInd w:val="0"/>
        <w:jc w:val="both"/>
      </w:pPr>
      <w:r w:rsidRPr="00E32FCE">
        <w:rPr>
          <w:b/>
          <w:bCs/>
        </w:rPr>
        <w:t>Probability Consistency:</w:t>
      </w:r>
      <w:r w:rsidRPr="00E32FCE">
        <w:t xml:space="preserve"> Tree-based models do not guarantee that predicted probabilities decrease as rainfall thresholds increase. We therefore applied a running-minimum correction across the six evaluated thresholds for each station and prediction time. For the final random forest, this affected at most 0.055% of 2024 predictions.</w:t>
      </w:r>
    </w:p>
    <w:p w14:paraId="4A0D4C64" w14:textId="77777777" w:rsidR="00E07D21" w:rsidRPr="00E32FCE" w:rsidRDefault="00E07D21" w:rsidP="00A96D47">
      <w:pPr>
        <w:adjustRightInd w:val="0"/>
        <w:jc w:val="both"/>
      </w:pPr>
      <w:r w:rsidRPr="00E32FCE">
        <w:t>The final predict() function applies the same correction to a fixed grid that includes the six evaluated thresholds, then interpolates on the log-threshold scale to estimate probabilities for other thresholds within the supported range (0.2–60 mm). This ensures that predictions remain consistent with the evaluation procedure and do not increase as rainfall thresholds rise.</w:t>
      </w:r>
    </w:p>
    <w:p w14:paraId="7B38795B" w14:textId="77777777" w:rsidR="00E07D21" w:rsidRPr="00E32FCE" w:rsidRDefault="00E07D21" w:rsidP="00A96D47">
      <w:pPr>
        <w:adjustRightInd w:val="0"/>
        <w:jc w:val="both"/>
      </w:pPr>
      <w:r w:rsidRPr="00E32FCE">
        <w:t>The Stage 1 logistic regression required no correction, with zero monotonicity violations across approximately 25.8 million adjacent threshold pairs evaluated in 2023 and 2024.</w:t>
      </w:r>
    </w:p>
    <w:p w14:paraId="5A9294C4" w14:textId="77777777" w:rsidR="00184E56" w:rsidRDefault="00000000" w:rsidP="00A96D47">
      <w:pPr>
        <w:pStyle w:val="Heading1"/>
        <w:jc w:val="both"/>
      </w:pPr>
      <w:r>
        <w:t>8. Results</w:t>
      </w:r>
    </w:p>
    <w:p w14:paraId="446207AF" w14:textId="331F8673" w:rsidR="00184E56" w:rsidRDefault="00000000" w:rsidP="00A96D47">
      <w:pPr>
        <w:pStyle w:val="Heading2"/>
        <w:jc w:val="both"/>
      </w:pPr>
      <w:r>
        <w:t xml:space="preserve">8.1 </w:t>
      </w:r>
      <w:r w:rsidR="00E07D21">
        <w:t>Final</w:t>
      </w:r>
      <w:r>
        <w:t xml:space="preserve"> random forest on </w:t>
      </w:r>
      <w:r w:rsidR="00E07D21">
        <w:t>2024 test data</w:t>
      </w:r>
    </w:p>
    <w:p w14:paraId="23A4CC46" w14:textId="77777777" w:rsidR="00E07D21" w:rsidRPr="007D74BA" w:rsidRDefault="00E07D21" w:rsidP="00EC3D1D">
      <w:pPr>
        <w:pStyle w:val="p1"/>
        <w:spacing w:after="240"/>
        <w:jc w:val="both"/>
        <w:rPr>
          <w:rFonts w:ascii="Arial" w:eastAsia="Arial" w:hAnsi="Arial" w:cs="Arial"/>
          <w:color w:val="3C3C3C"/>
          <w:sz w:val="19"/>
          <w:szCs w:val="19"/>
        </w:rPr>
      </w:pPr>
      <w:r w:rsidRPr="007D74BA">
        <w:rPr>
          <w:rFonts w:ascii="Arial" w:eastAsia="Arial" w:hAnsi="Arial" w:cs="Arial"/>
          <w:color w:val="3C3C3C"/>
          <w:sz w:val="19"/>
          <w:szCs w:val="19"/>
        </w:rPr>
        <w:t>The final random forest was retrained on 2017–2023 data, excluding observations whose target windows extended into 2024 to prevent data leakage. It was evaluated on all 6,371,188 eligible prediction times in 2024 across six rainfall thresholds, without sampling or weighting. Precision, recall and F1 were evaluated using cutoffs selected on 2023 validation data.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100"/>
        <w:gridCol w:w="1000"/>
        <w:gridCol w:w="1000"/>
        <w:gridCol w:w="1000"/>
        <w:gridCol w:w="1100"/>
        <w:gridCol w:w="900"/>
        <w:gridCol w:w="1000"/>
        <w:gridCol w:w="838"/>
        <w:gridCol w:w="800"/>
      </w:tblGrid>
      <w:tr w:rsidR="00184E56" w14:paraId="5EA96F63" w14:textId="77777777">
        <w:trPr>
          <w:tblHeader/>
        </w:trPr>
        <w:tc>
          <w:tcPr>
            <w:tcW w:w="9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BD915FD" w14:textId="77777777" w:rsidR="00184E56" w:rsidRDefault="00000000" w:rsidP="00480F31">
            <w:pPr>
              <w:jc w:val="center"/>
            </w:pPr>
            <w:r>
              <w:rPr>
                <w:b/>
                <w:bCs/>
                <w:color w:val="FFFFFF"/>
                <w:sz w:val="16"/>
                <w:szCs w:val="16"/>
              </w:rPr>
              <w:t>h (mm)</w:t>
            </w:r>
          </w:p>
        </w:tc>
        <w:tc>
          <w:tcPr>
            <w:tcW w:w="11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22D41AF" w14:textId="77777777" w:rsidR="00184E56" w:rsidRDefault="00000000" w:rsidP="00480F31">
            <w:pPr>
              <w:jc w:val="center"/>
            </w:pPr>
            <w:r>
              <w:rPr>
                <w:b/>
                <w:bCs/>
                <w:color w:val="FFFFFF"/>
                <w:sz w:val="16"/>
                <w:szCs w:val="16"/>
              </w:rPr>
              <w:t>Event rate</w:t>
            </w:r>
          </w:p>
        </w:tc>
        <w:tc>
          <w:tcPr>
            <w:tcW w:w="10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D3DA7F2" w14:textId="77777777" w:rsidR="00184E56" w:rsidRDefault="00000000" w:rsidP="00480F31">
            <w:pPr>
              <w:jc w:val="center"/>
            </w:pPr>
            <w:r>
              <w:rPr>
                <w:b/>
                <w:bCs/>
                <w:color w:val="FFFFFF"/>
                <w:sz w:val="16"/>
                <w:szCs w:val="16"/>
              </w:rPr>
              <w:t>PR-AUC</w:t>
            </w:r>
          </w:p>
        </w:tc>
        <w:tc>
          <w:tcPr>
            <w:tcW w:w="10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160D2CC" w14:textId="77777777" w:rsidR="00184E56" w:rsidRDefault="00000000" w:rsidP="00480F31">
            <w:pPr>
              <w:jc w:val="center"/>
            </w:pPr>
            <w:r>
              <w:rPr>
                <w:b/>
                <w:bCs/>
                <w:color w:val="FFFFFF"/>
                <w:sz w:val="16"/>
                <w:szCs w:val="16"/>
              </w:rPr>
              <w:t>ROC-AUC</w:t>
            </w:r>
          </w:p>
        </w:tc>
        <w:tc>
          <w:tcPr>
            <w:tcW w:w="10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A839474" w14:textId="77777777" w:rsidR="00184E56" w:rsidRDefault="00000000" w:rsidP="00480F31">
            <w:pPr>
              <w:jc w:val="center"/>
            </w:pPr>
            <w:r>
              <w:rPr>
                <w:b/>
                <w:bCs/>
                <w:color w:val="FFFFFF"/>
                <w:sz w:val="16"/>
                <w:szCs w:val="16"/>
              </w:rPr>
              <w:t>Log loss</w:t>
            </w:r>
          </w:p>
        </w:tc>
        <w:tc>
          <w:tcPr>
            <w:tcW w:w="11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4E316C3" w14:textId="77777777" w:rsidR="00184E56" w:rsidRDefault="00000000" w:rsidP="00480F31">
            <w:pPr>
              <w:jc w:val="center"/>
            </w:pPr>
            <w:r>
              <w:rPr>
                <w:b/>
                <w:bCs/>
                <w:color w:val="FFFFFF"/>
                <w:sz w:val="16"/>
                <w:szCs w:val="16"/>
              </w:rPr>
              <w:t>Brier skill</w:t>
            </w:r>
          </w:p>
        </w:tc>
        <w:tc>
          <w:tcPr>
            <w:tcW w:w="9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6ECF601" w14:textId="77777777" w:rsidR="00184E56" w:rsidRDefault="00000000" w:rsidP="00480F31">
            <w:pPr>
              <w:jc w:val="center"/>
            </w:pPr>
            <w:r>
              <w:rPr>
                <w:b/>
                <w:bCs/>
                <w:color w:val="FFFFFF"/>
                <w:sz w:val="16"/>
                <w:szCs w:val="16"/>
              </w:rPr>
              <w:t>Cut-off</w:t>
            </w:r>
          </w:p>
        </w:tc>
        <w:tc>
          <w:tcPr>
            <w:tcW w:w="10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BA662EC" w14:textId="77777777" w:rsidR="00184E56" w:rsidRDefault="00000000" w:rsidP="00480F31">
            <w:pPr>
              <w:jc w:val="center"/>
            </w:pPr>
            <w:r>
              <w:rPr>
                <w:b/>
                <w:bCs/>
                <w:color w:val="FFFFFF"/>
                <w:sz w:val="16"/>
                <w:szCs w:val="16"/>
              </w:rPr>
              <w:t>Precision</w:t>
            </w:r>
          </w:p>
        </w:tc>
        <w:tc>
          <w:tcPr>
            <w:tcW w:w="8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92DDA69" w14:textId="77777777" w:rsidR="00184E56" w:rsidRDefault="00000000" w:rsidP="00480F31">
            <w:pPr>
              <w:jc w:val="center"/>
            </w:pPr>
            <w:r>
              <w:rPr>
                <w:b/>
                <w:bCs/>
                <w:color w:val="FFFFFF"/>
                <w:sz w:val="16"/>
                <w:szCs w:val="16"/>
              </w:rPr>
              <w:t>Recall</w:t>
            </w:r>
          </w:p>
        </w:tc>
        <w:tc>
          <w:tcPr>
            <w:tcW w:w="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F20F6D0" w14:textId="77777777" w:rsidR="00184E56" w:rsidRDefault="00000000" w:rsidP="00480F31">
            <w:pPr>
              <w:jc w:val="center"/>
            </w:pPr>
            <w:r>
              <w:rPr>
                <w:b/>
                <w:bCs/>
                <w:color w:val="FFFFFF"/>
                <w:sz w:val="16"/>
                <w:szCs w:val="16"/>
              </w:rPr>
              <w:t>F1</w:t>
            </w:r>
          </w:p>
        </w:tc>
      </w:tr>
      <w:tr w:rsidR="00184E56" w14:paraId="3A193ECE" w14:textId="77777777">
        <w:trPr>
          <w:cantSplit/>
        </w:trPr>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5232379" w14:textId="77777777" w:rsidR="00184E56" w:rsidRDefault="00000000" w:rsidP="00480F31">
            <w:pPr>
              <w:jc w:val="center"/>
            </w:pPr>
            <w:r>
              <w:rPr>
                <w:sz w:val="16"/>
                <w:szCs w:val="16"/>
              </w:rPr>
              <w:t>0.5</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014B21F" w14:textId="77777777" w:rsidR="00184E56" w:rsidRDefault="00000000" w:rsidP="00480F31">
            <w:pPr>
              <w:jc w:val="center"/>
            </w:pPr>
            <w:r>
              <w:rPr>
                <w:sz w:val="16"/>
                <w:szCs w:val="16"/>
              </w:rPr>
              <w:t>3.63 %</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5022EF2" w14:textId="77777777" w:rsidR="00184E56" w:rsidRDefault="00000000" w:rsidP="00480F31">
            <w:pPr>
              <w:jc w:val="center"/>
            </w:pPr>
            <w:r>
              <w:rPr>
                <w:sz w:val="16"/>
                <w:szCs w:val="16"/>
              </w:rPr>
              <w:t>0.721</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FCFD207" w14:textId="77777777" w:rsidR="00184E56" w:rsidRDefault="00000000" w:rsidP="00480F31">
            <w:pPr>
              <w:jc w:val="center"/>
            </w:pPr>
            <w:r>
              <w:rPr>
                <w:sz w:val="16"/>
                <w:szCs w:val="16"/>
              </w:rPr>
              <w:t>0.965</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2B947C2" w14:textId="77777777" w:rsidR="00184E56" w:rsidRDefault="00000000" w:rsidP="00480F31">
            <w:pPr>
              <w:jc w:val="center"/>
            </w:pPr>
            <w:r>
              <w:rPr>
                <w:sz w:val="16"/>
                <w:szCs w:val="16"/>
              </w:rPr>
              <w:t>0.0645</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902C8FF" w14:textId="77777777" w:rsidR="00184E56" w:rsidRDefault="00000000" w:rsidP="00480F31">
            <w:pPr>
              <w:jc w:val="center"/>
            </w:pPr>
            <w:r>
              <w:rPr>
                <w:sz w:val="16"/>
                <w:szCs w:val="16"/>
              </w:rPr>
              <w:t>0.492</w:t>
            </w:r>
          </w:p>
        </w:tc>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AE5D193" w14:textId="77777777" w:rsidR="00184E56" w:rsidRDefault="00000000" w:rsidP="00480F31">
            <w:pPr>
              <w:jc w:val="center"/>
            </w:pPr>
            <w:r>
              <w:rPr>
                <w:sz w:val="16"/>
                <w:szCs w:val="16"/>
              </w:rPr>
              <w:t>0.40</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DA5E6AB" w14:textId="77777777" w:rsidR="00184E56" w:rsidRDefault="00000000" w:rsidP="00480F31">
            <w:pPr>
              <w:jc w:val="center"/>
            </w:pPr>
            <w:r>
              <w:rPr>
                <w:sz w:val="16"/>
                <w:szCs w:val="16"/>
              </w:rPr>
              <w:t>0.71</w:t>
            </w:r>
          </w:p>
        </w:tc>
        <w:tc>
          <w:tcPr>
            <w:tcW w:w="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08F081C" w14:textId="77777777" w:rsidR="00184E56" w:rsidRDefault="00000000" w:rsidP="00480F31">
            <w:pPr>
              <w:jc w:val="center"/>
            </w:pPr>
            <w:r>
              <w:rPr>
                <w:sz w:val="16"/>
                <w:szCs w:val="16"/>
              </w:rPr>
              <w:t>0.59</w:t>
            </w:r>
          </w:p>
        </w:tc>
        <w:tc>
          <w:tcPr>
            <w:tcW w:w="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A36F9C8" w14:textId="77777777" w:rsidR="00184E56" w:rsidRDefault="00000000" w:rsidP="00480F31">
            <w:pPr>
              <w:jc w:val="center"/>
            </w:pPr>
            <w:r>
              <w:rPr>
                <w:sz w:val="16"/>
                <w:szCs w:val="16"/>
              </w:rPr>
              <w:t>0.65</w:t>
            </w:r>
          </w:p>
        </w:tc>
      </w:tr>
      <w:tr w:rsidR="00184E56" w14:paraId="504D5FA0" w14:textId="77777777">
        <w:trPr>
          <w:cantSplit/>
        </w:trPr>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58B33CF" w14:textId="77777777" w:rsidR="00184E56" w:rsidRDefault="00000000" w:rsidP="00480F31">
            <w:pPr>
              <w:jc w:val="center"/>
            </w:pPr>
            <w:r>
              <w:rPr>
                <w:sz w:val="16"/>
                <w:szCs w:val="16"/>
              </w:rPr>
              <w:t>1</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84F7745" w14:textId="77777777" w:rsidR="00184E56" w:rsidRDefault="00000000" w:rsidP="00480F31">
            <w:pPr>
              <w:jc w:val="center"/>
            </w:pPr>
            <w:r>
              <w:rPr>
                <w:sz w:val="16"/>
                <w:szCs w:val="16"/>
              </w:rPr>
              <w:t>2.57 %</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B9F81A3" w14:textId="77777777" w:rsidR="00184E56" w:rsidRDefault="00000000" w:rsidP="00480F31">
            <w:pPr>
              <w:jc w:val="center"/>
            </w:pPr>
            <w:r>
              <w:rPr>
                <w:sz w:val="16"/>
                <w:szCs w:val="16"/>
              </w:rPr>
              <w:t>0.667</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13D0F86" w14:textId="77777777" w:rsidR="00184E56" w:rsidRDefault="00000000" w:rsidP="00480F31">
            <w:pPr>
              <w:jc w:val="center"/>
            </w:pPr>
            <w:r>
              <w:rPr>
                <w:sz w:val="16"/>
                <w:szCs w:val="16"/>
              </w:rPr>
              <w:t>0.966</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E896232" w14:textId="77777777" w:rsidR="00184E56" w:rsidRDefault="00000000" w:rsidP="00480F31">
            <w:pPr>
              <w:jc w:val="center"/>
            </w:pPr>
            <w:r>
              <w:rPr>
                <w:sz w:val="16"/>
                <w:szCs w:val="16"/>
              </w:rPr>
              <w:t>0.0516</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788DBD2" w14:textId="77777777" w:rsidR="00184E56" w:rsidRDefault="00000000" w:rsidP="00480F31">
            <w:pPr>
              <w:jc w:val="center"/>
            </w:pPr>
            <w:r>
              <w:rPr>
                <w:sz w:val="16"/>
                <w:szCs w:val="16"/>
              </w:rPr>
              <w:t>0.448</w:t>
            </w:r>
          </w:p>
        </w:tc>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8660852" w14:textId="77777777" w:rsidR="00184E56" w:rsidRDefault="00000000" w:rsidP="00480F31">
            <w:pPr>
              <w:jc w:val="center"/>
            </w:pPr>
            <w:r>
              <w:rPr>
                <w:sz w:val="16"/>
                <w:szCs w:val="16"/>
              </w:rPr>
              <w:t>0.35</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D59DD06" w14:textId="77777777" w:rsidR="00184E56" w:rsidRDefault="00000000" w:rsidP="00480F31">
            <w:pPr>
              <w:jc w:val="center"/>
            </w:pPr>
            <w:r>
              <w:rPr>
                <w:sz w:val="16"/>
                <w:szCs w:val="16"/>
              </w:rPr>
              <w:t>0.65</w:t>
            </w:r>
          </w:p>
        </w:tc>
        <w:tc>
          <w:tcPr>
            <w:tcW w:w="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B81019B" w14:textId="77777777" w:rsidR="00184E56" w:rsidRDefault="00000000" w:rsidP="00480F31">
            <w:pPr>
              <w:jc w:val="center"/>
            </w:pPr>
            <w:r>
              <w:rPr>
                <w:sz w:val="16"/>
                <w:szCs w:val="16"/>
              </w:rPr>
              <w:t>0.58</w:t>
            </w:r>
          </w:p>
        </w:tc>
        <w:tc>
          <w:tcPr>
            <w:tcW w:w="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F27434A" w14:textId="77777777" w:rsidR="00184E56" w:rsidRDefault="00000000" w:rsidP="00480F31">
            <w:pPr>
              <w:jc w:val="center"/>
            </w:pPr>
            <w:r>
              <w:rPr>
                <w:sz w:val="16"/>
                <w:szCs w:val="16"/>
              </w:rPr>
              <w:t>0.61</w:t>
            </w:r>
          </w:p>
        </w:tc>
      </w:tr>
      <w:tr w:rsidR="00184E56" w14:paraId="1A471D39" w14:textId="77777777">
        <w:trPr>
          <w:cantSplit/>
        </w:trPr>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35A4CA0" w14:textId="77777777" w:rsidR="00184E56" w:rsidRDefault="00000000" w:rsidP="00480F31">
            <w:pPr>
              <w:jc w:val="center"/>
            </w:pPr>
            <w:r>
              <w:rPr>
                <w:sz w:val="16"/>
                <w:szCs w:val="16"/>
              </w:rPr>
              <w:t>2</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A3A653F" w14:textId="77777777" w:rsidR="00184E56" w:rsidRDefault="00000000" w:rsidP="00480F31">
            <w:pPr>
              <w:jc w:val="center"/>
            </w:pPr>
            <w:r>
              <w:rPr>
                <w:sz w:val="16"/>
                <w:szCs w:val="16"/>
              </w:rPr>
              <w:t>1.69 %</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D4B1AE6" w14:textId="77777777" w:rsidR="00184E56" w:rsidRDefault="00000000" w:rsidP="00480F31">
            <w:pPr>
              <w:jc w:val="center"/>
            </w:pPr>
            <w:r>
              <w:rPr>
                <w:sz w:val="16"/>
                <w:szCs w:val="16"/>
              </w:rPr>
              <w:t>0.587</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553AA85" w14:textId="77777777" w:rsidR="00184E56" w:rsidRDefault="00000000" w:rsidP="00480F31">
            <w:pPr>
              <w:jc w:val="center"/>
            </w:pPr>
            <w:r>
              <w:rPr>
                <w:sz w:val="16"/>
                <w:szCs w:val="16"/>
              </w:rPr>
              <w:t>0.966</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5C1764C" w14:textId="77777777" w:rsidR="00184E56" w:rsidRDefault="00000000" w:rsidP="00480F31">
            <w:pPr>
              <w:jc w:val="center"/>
            </w:pPr>
            <w:r>
              <w:rPr>
                <w:sz w:val="16"/>
                <w:szCs w:val="16"/>
              </w:rPr>
              <w:t>0.0395</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9E43479" w14:textId="77777777" w:rsidR="00184E56" w:rsidRDefault="00000000" w:rsidP="00480F31">
            <w:pPr>
              <w:jc w:val="center"/>
            </w:pPr>
            <w:r>
              <w:rPr>
                <w:sz w:val="16"/>
                <w:szCs w:val="16"/>
              </w:rPr>
              <w:t>0.386</w:t>
            </w:r>
          </w:p>
        </w:tc>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2BDF141" w14:textId="77777777" w:rsidR="00184E56" w:rsidRDefault="00000000" w:rsidP="00480F31">
            <w:pPr>
              <w:jc w:val="center"/>
            </w:pPr>
            <w:r>
              <w:rPr>
                <w:sz w:val="16"/>
                <w:szCs w:val="16"/>
              </w:rPr>
              <w:t>0.25</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BDD28A6" w14:textId="77777777" w:rsidR="00184E56" w:rsidRDefault="00000000" w:rsidP="00480F31">
            <w:pPr>
              <w:jc w:val="center"/>
            </w:pPr>
            <w:r>
              <w:rPr>
                <w:sz w:val="16"/>
                <w:szCs w:val="16"/>
              </w:rPr>
              <w:t>0.57</w:t>
            </w:r>
          </w:p>
        </w:tc>
        <w:tc>
          <w:tcPr>
            <w:tcW w:w="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E6D4092" w14:textId="77777777" w:rsidR="00184E56" w:rsidRDefault="00000000" w:rsidP="00480F31">
            <w:pPr>
              <w:jc w:val="center"/>
            </w:pPr>
            <w:r>
              <w:rPr>
                <w:sz w:val="16"/>
                <w:szCs w:val="16"/>
              </w:rPr>
              <w:t>0.54</w:t>
            </w:r>
          </w:p>
        </w:tc>
        <w:tc>
          <w:tcPr>
            <w:tcW w:w="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052F9D4" w14:textId="77777777" w:rsidR="00184E56" w:rsidRDefault="00000000" w:rsidP="00480F31">
            <w:pPr>
              <w:jc w:val="center"/>
            </w:pPr>
            <w:r>
              <w:rPr>
                <w:sz w:val="16"/>
                <w:szCs w:val="16"/>
              </w:rPr>
              <w:t>0.55</w:t>
            </w:r>
          </w:p>
        </w:tc>
      </w:tr>
      <w:tr w:rsidR="00184E56" w14:paraId="0CBE87DE" w14:textId="77777777">
        <w:trPr>
          <w:cantSplit/>
        </w:trPr>
        <w:tc>
          <w:tcPr>
            <w:tcW w:w="9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538DA11" w14:textId="77777777" w:rsidR="00184E56" w:rsidRDefault="00000000" w:rsidP="00480F31">
            <w:pPr>
              <w:jc w:val="center"/>
            </w:pPr>
            <w:r>
              <w:rPr>
                <w:sz w:val="16"/>
                <w:szCs w:val="16"/>
              </w:rPr>
              <w:t>5</w:t>
            </w:r>
          </w:p>
        </w:tc>
        <w:tc>
          <w:tcPr>
            <w:tcW w:w="11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1128727" w14:textId="77777777" w:rsidR="00184E56" w:rsidRDefault="00000000" w:rsidP="00480F31">
            <w:pPr>
              <w:jc w:val="center"/>
            </w:pPr>
            <w:r>
              <w:rPr>
                <w:sz w:val="16"/>
                <w:szCs w:val="16"/>
              </w:rPr>
              <w:t>0.84 %</w:t>
            </w:r>
          </w:p>
        </w:tc>
        <w:tc>
          <w:tcPr>
            <w:tcW w:w="10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1ED7E03A" w14:textId="77777777" w:rsidR="00184E56" w:rsidRDefault="00000000" w:rsidP="00480F31">
            <w:pPr>
              <w:jc w:val="center"/>
            </w:pPr>
            <w:r>
              <w:rPr>
                <w:sz w:val="16"/>
                <w:szCs w:val="16"/>
              </w:rPr>
              <w:t>0.465</w:t>
            </w:r>
          </w:p>
        </w:tc>
        <w:tc>
          <w:tcPr>
            <w:tcW w:w="10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5AC1CA9D" w14:textId="77777777" w:rsidR="00184E56" w:rsidRDefault="00000000" w:rsidP="00480F31">
            <w:pPr>
              <w:jc w:val="center"/>
            </w:pPr>
            <w:r>
              <w:rPr>
                <w:sz w:val="16"/>
                <w:szCs w:val="16"/>
              </w:rPr>
              <w:t>0.969</w:t>
            </w:r>
          </w:p>
        </w:tc>
        <w:tc>
          <w:tcPr>
            <w:tcW w:w="10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5786D60E" w14:textId="77777777" w:rsidR="00184E56" w:rsidRDefault="00000000" w:rsidP="00480F31">
            <w:pPr>
              <w:jc w:val="center"/>
            </w:pPr>
            <w:r>
              <w:rPr>
                <w:sz w:val="16"/>
                <w:szCs w:val="16"/>
              </w:rPr>
              <w:t>0.0240</w:t>
            </w:r>
          </w:p>
        </w:tc>
        <w:tc>
          <w:tcPr>
            <w:tcW w:w="11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ACEBBF0" w14:textId="77777777" w:rsidR="00184E56" w:rsidRDefault="00000000" w:rsidP="00480F31">
            <w:pPr>
              <w:jc w:val="center"/>
            </w:pPr>
            <w:r>
              <w:rPr>
                <w:sz w:val="16"/>
                <w:szCs w:val="16"/>
              </w:rPr>
              <w:t>0.293</w:t>
            </w:r>
          </w:p>
        </w:tc>
        <w:tc>
          <w:tcPr>
            <w:tcW w:w="9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180CD2C3" w14:textId="77777777" w:rsidR="00184E56" w:rsidRDefault="00000000" w:rsidP="00480F31">
            <w:pPr>
              <w:jc w:val="center"/>
            </w:pPr>
            <w:r>
              <w:rPr>
                <w:sz w:val="16"/>
                <w:szCs w:val="16"/>
              </w:rPr>
              <w:t>0.20</w:t>
            </w:r>
          </w:p>
        </w:tc>
        <w:tc>
          <w:tcPr>
            <w:tcW w:w="10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EFE3DF5" w14:textId="77777777" w:rsidR="00184E56" w:rsidRDefault="00000000" w:rsidP="00480F31">
            <w:pPr>
              <w:jc w:val="center"/>
            </w:pPr>
            <w:r>
              <w:rPr>
                <w:sz w:val="16"/>
                <w:szCs w:val="16"/>
              </w:rPr>
              <w:t>0.48</w:t>
            </w:r>
          </w:p>
        </w:tc>
        <w:tc>
          <w:tcPr>
            <w:tcW w:w="8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A9BC5E8" w14:textId="77777777" w:rsidR="00184E56" w:rsidRDefault="00000000" w:rsidP="00480F31">
            <w:pPr>
              <w:jc w:val="center"/>
            </w:pPr>
            <w:r>
              <w:rPr>
                <w:sz w:val="16"/>
                <w:szCs w:val="16"/>
              </w:rPr>
              <w:t>0.46</w:t>
            </w:r>
          </w:p>
        </w:tc>
        <w:tc>
          <w:tcPr>
            <w:tcW w:w="8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05043053" w14:textId="77777777" w:rsidR="00184E56" w:rsidRDefault="00000000" w:rsidP="00480F31">
            <w:pPr>
              <w:jc w:val="center"/>
            </w:pPr>
            <w:r>
              <w:rPr>
                <w:sz w:val="16"/>
                <w:szCs w:val="16"/>
              </w:rPr>
              <w:t>0.47</w:t>
            </w:r>
          </w:p>
        </w:tc>
      </w:tr>
      <w:tr w:rsidR="00184E56" w14:paraId="67927CA2" w14:textId="77777777">
        <w:trPr>
          <w:cantSplit/>
        </w:trPr>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46F0D78" w14:textId="77777777" w:rsidR="00184E56" w:rsidRDefault="00000000" w:rsidP="00480F31">
            <w:pPr>
              <w:jc w:val="center"/>
            </w:pPr>
            <w:r>
              <w:rPr>
                <w:sz w:val="16"/>
                <w:szCs w:val="16"/>
              </w:rPr>
              <w:t>10</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3646273" w14:textId="77777777" w:rsidR="00184E56" w:rsidRDefault="00000000" w:rsidP="00480F31">
            <w:pPr>
              <w:jc w:val="center"/>
            </w:pPr>
            <w:r>
              <w:rPr>
                <w:sz w:val="16"/>
                <w:szCs w:val="16"/>
              </w:rPr>
              <w:t>0.38 %</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D21B5E9" w14:textId="77777777" w:rsidR="00184E56" w:rsidRDefault="00000000" w:rsidP="00480F31">
            <w:pPr>
              <w:jc w:val="center"/>
            </w:pPr>
            <w:r>
              <w:rPr>
                <w:sz w:val="16"/>
                <w:szCs w:val="16"/>
              </w:rPr>
              <w:t>0.351</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14C8736" w14:textId="77777777" w:rsidR="00184E56" w:rsidRDefault="00000000" w:rsidP="00480F31">
            <w:pPr>
              <w:jc w:val="center"/>
            </w:pPr>
            <w:r>
              <w:rPr>
                <w:sz w:val="16"/>
                <w:szCs w:val="16"/>
              </w:rPr>
              <w:t>0.973</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FEBD4BE" w14:textId="77777777" w:rsidR="00184E56" w:rsidRDefault="00000000" w:rsidP="00480F31">
            <w:pPr>
              <w:jc w:val="center"/>
            </w:pPr>
            <w:r>
              <w:rPr>
                <w:sz w:val="16"/>
                <w:szCs w:val="16"/>
              </w:rPr>
              <w:t>0.0130</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54D6AB8" w14:textId="77777777" w:rsidR="00184E56" w:rsidRDefault="00000000" w:rsidP="00480F31">
            <w:pPr>
              <w:jc w:val="center"/>
            </w:pPr>
            <w:r>
              <w:rPr>
                <w:sz w:val="16"/>
                <w:szCs w:val="16"/>
              </w:rPr>
              <w:t>0.211</w:t>
            </w:r>
          </w:p>
        </w:tc>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603F739" w14:textId="77777777" w:rsidR="00184E56" w:rsidRDefault="00000000" w:rsidP="00480F31">
            <w:pPr>
              <w:jc w:val="center"/>
            </w:pPr>
            <w:r>
              <w:rPr>
                <w:sz w:val="16"/>
                <w:szCs w:val="16"/>
              </w:rPr>
              <w:t>0.15</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1303281" w14:textId="77777777" w:rsidR="00184E56" w:rsidRDefault="00000000" w:rsidP="00480F31">
            <w:pPr>
              <w:jc w:val="center"/>
            </w:pPr>
            <w:r>
              <w:rPr>
                <w:sz w:val="16"/>
                <w:szCs w:val="16"/>
              </w:rPr>
              <w:t>0.42</w:t>
            </w:r>
          </w:p>
        </w:tc>
        <w:tc>
          <w:tcPr>
            <w:tcW w:w="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10E4ED0" w14:textId="77777777" w:rsidR="00184E56" w:rsidRDefault="00000000" w:rsidP="00480F31">
            <w:pPr>
              <w:jc w:val="center"/>
            </w:pPr>
            <w:r>
              <w:rPr>
                <w:sz w:val="16"/>
                <w:szCs w:val="16"/>
              </w:rPr>
              <w:t>0.38</w:t>
            </w:r>
          </w:p>
        </w:tc>
        <w:tc>
          <w:tcPr>
            <w:tcW w:w="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CF25423" w14:textId="77777777" w:rsidR="00184E56" w:rsidRDefault="00000000" w:rsidP="00480F31">
            <w:pPr>
              <w:jc w:val="center"/>
            </w:pPr>
            <w:r>
              <w:rPr>
                <w:sz w:val="16"/>
                <w:szCs w:val="16"/>
              </w:rPr>
              <w:t>0.40</w:t>
            </w:r>
          </w:p>
        </w:tc>
      </w:tr>
      <w:tr w:rsidR="00184E56" w14:paraId="78F5DF70" w14:textId="77777777">
        <w:trPr>
          <w:cantSplit/>
        </w:trPr>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9C43C59" w14:textId="77777777" w:rsidR="00184E56" w:rsidRDefault="00000000" w:rsidP="00480F31">
            <w:pPr>
              <w:jc w:val="center"/>
            </w:pPr>
            <w:r>
              <w:rPr>
                <w:sz w:val="16"/>
                <w:szCs w:val="16"/>
              </w:rPr>
              <w:t>20</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84C18F1" w14:textId="77777777" w:rsidR="00184E56" w:rsidRDefault="00000000" w:rsidP="00480F31">
            <w:pPr>
              <w:jc w:val="center"/>
            </w:pPr>
            <w:r>
              <w:rPr>
                <w:sz w:val="16"/>
                <w:szCs w:val="16"/>
              </w:rPr>
              <w:t>0.10 %</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A65C413" w14:textId="77777777" w:rsidR="00184E56" w:rsidRDefault="00000000" w:rsidP="00480F31">
            <w:pPr>
              <w:jc w:val="center"/>
            </w:pPr>
            <w:r>
              <w:rPr>
                <w:sz w:val="16"/>
                <w:szCs w:val="16"/>
              </w:rPr>
              <w:t>0.185</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D1FBD61" w14:textId="77777777" w:rsidR="00184E56" w:rsidRDefault="00000000" w:rsidP="00480F31">
            <w:pPr>
              <w:jc w:val="center"/>
            </w:pPr>
            <w:r>
              <w:rPr>
                <w:sz w:val="16"/>
                <w:szCs w:val="16"/>
              </w:rPr>
              <w:t>0.982</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5B12015" w14:textId="77777777" w:rsidR="00184E56" w:rsidRDefault="00000000" w:rsidP="00480F31">
            <w:pPr>
              <w:jc w:val="center"/>
            </w:pPr>
            <w:r>
              <w:rPr>
                <w:sz w:val="16"/>
                <w:szCs w:val="16"/>
              </w:rPr>
              <w:t>0.0045</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728AA69" w14:textId="77777777" w:rsidR="00184E56" w:rsidRDefault="00000000" w:rsidP="00480F31">
            <w:pPr>
              <w:jc w:val="center"/>
            </w:pPr>
            <w:r>
              <w:rPr>
                <w:sz w:val="16"/>
                <w:szCs w:val="16"/>
              </w:rPr>
              <w:t>0.101</w:t>
            </w:r>
          </w:p>
        </w:tc>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E1E3D62" w14:textId="77777777" w:rsidR="00184E56" w:rsidRDefault="00000000" w:rsidP="00480F31">
            <w:pPr>
              <w:jc w:val="center"/>
            </w:pPr>
            <w:r>
              <w:rPr>
                <w:sz w:val="16"/>
                <w:szCs w:val="16"/>
              </w:rPr>
              <w:t>0.10</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925BE22" w14:textId="77777777" w:rsidR="00184E56" w:rsidRDefault="00000000" w:rsidP="00480F31">
            <w:pPr>
              <w:jc w:val="center"/>
            </w:pPr>
            <w:r>
              <w:rPr>
                <w:sz w:val="16"/>
                <w:szCs w:val="16"/>
              </w:rPr>
              <w:t>0.26</w:t>
            </w:r>
          </w:p>
        </w:tc>
        <w:tc>
          <w:tcPr>
            <w:tcW w:w="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7FBD68D" w14:textId="77777777" w:rsidR="00184E56" w:rsidRDefault="00000000" w:rsidP="00480F31">
            <w:pPr>
              <w:jc w:val="center"/>
            </w:pPr>
            <w:r>
              <w:rPr>
                <w:sz w:val="16"/>
                <w:szCs w:val="16"/>
              </w:rPr>
              <w:t>0.28</w:t>
            </w:r>
          </w:p>
        </w:tc>
        <w:tc>
          <w:tcPr>
            <w:tcW w:w="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3629B8B" w14:textId="77777777" w:rsidR="00184E56" w:rsidRDefault="00000000" w:rsidP="00480F31">
            <w:pPr>
              <w:jc w:val="center"/>
            </w:pPr>
            <w:r>
              <w:rPr>
                <w:sz w:val="16"/>
                <w:szCs w:val="16"/>
              </w:rPr>
              <w:t>0.27</w:t>
            </w:r>
          </w:p>
        </w:tc>
      </w:tr>
    </w:tbl>
    <w:p w14:paraId="0B89B185" w14:textId="77777777" w:rsidR="00184E56" w:rsidRDefault="00000000" w:rsidP="007A0307">
      <w:pPr>
        <w:spacing w:before="60" w:after="200"/>
        <w:jc w:val="center"/>
      </w:pPr>
      <w:r>
        <w:rPr>
          <w:i/>
          <w:iCs/>
          <w:color w:val="7A8094"/>
          <w:sz w:val="16"/>
          <w:szCs w:val="16"/>
        </w:rPr>
        <w:t>Table 12. Final model on the 2024 test year by threshold. Brier skill = share of the climatology error removed.</w:t>
      </w:r>
    </w:p>
    <w:p w14:paraId="0071CADE" w14:textId="77777777" w:rsidR="00E07D21" w:rsidRPr="001F66C8" w:rsidRDefault="00E07D21" w:rsidP="00A96D47">
      <w:pPr>
        <w:adjustRightInd w:val="0"/>
        <w:jc w:val="both"/>
      </w:pPr>
      <w:r w:rsidRPr="001F66C8">
        <w:t>At the 5 mm threshold, where rainfall events occur in only 0.84% of observations, the model achieves a PR-AUC of 0.465 (approximately 55 times the event rate) and ROC-AUC of 0.969. It also reduces the climatology baseline’s squared probability error by 29.3%. Using the cutoff selected on 2023 data, the model identifies 46% of actual events with 48% precision.</w:t>
      </w:r>
    </w:p>
    <w:p w14:paraId="288056FB" w14:textId="77777777" w:rsidR="00E07D21" w:rsidRPr="001F66C8" w:rsidRDefault="00E07D21" w:rsidP="00A96D47">
      <w:pPr>
        <w:pStyle w:val="p1"/>
        <w:adjustRightInd w:val="0"/>
        <w:jc w:val="both"/>
        <w:rPr>
          <w:rFonts w:ascii="Arial" w:eastAsia="Arial" w:hAnsi="Arial" w:cs="Arial"/>
          <w:color w:val="3C3C3C"/>
          <w:sz w:val="19"/>
          <w:szCs w:val="19"/>
        </w:rPr>
      </w:pPr>
      <w:r w:rsidRPr="001F66C8">
        <w:rPr>
          <w:rFonts w:ascii="Arial" w:eastAsia="Arial" w:hAnsi="Arial" w:cs="Arial"/>
          <w:color w:val="3C3C3C"/>
          <w:sz w:val="19"/>
          <w:szCs w:val="19"/>
        </w:rPr>
        <w:t>Predictive performance declines for rarer events, with PR-AUC decreasing from 0.721 at 0.5 mm to 0.185 at 20 mm, although ROC-AUC remains above 0.96 across all thresholds. At 5 mm, probability calibration is generally good, with a low expected calibration error (0.0016), although some probabilities are under- or overestimated.</w:t>
      </w:r>
    </w:p>
    <w:p w14:paraId="12DA3D40" w14:textId="77777777" w:rsidR="00184E56" w:rsidRDefault="00000000" w:rsidP="0039230A">
      <w:pPr>
        <w:keepNext/>
        <w:spacing w:before="120" w:after="40"/>
        <w:jc w:val="center"/>
      </w:pPr>
      <w:r>
        <w:rPr>
          <w:noProof/>
        </w:rPr>
        <w:lastRenderedPageBreak/>
        <w:drawing>
          <wp:inline distT="0" distB="0" distL="0" distR="0" wp14:anchorId="3C5FF104" wp14:editId="005D7F03">
            <wp:extent cx="5155344" cy="1783830"/>
            <wp:effectExtent l="0" t="0" r="1270" b="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t="12336" b="12302"/>
                    <a:stretch>
                      <a:fillRect/>
                    </a:stretch>
                  </pic:blipFill>
                  <pic:spPr bwMode="auto">
                    <a:xfrm>
                      <a:off x="0" y="0"/>
                      <a:ext cx="5174267" cy="1790377"/>
                    </a:xfrm>
                    <a:prstGeom prst="rect">
                      <a:avLst/>
                    </a:prstGeom>
                    <a:ln>
                      <a:noFill/>
                    </a:ln>
                    <a:extLst>
                      <a:ext uri="{53640926-AAD7-44D8-BBD7-CCE9431645EC}">
                        <a14:shadowObscured xmlns:a14="http://schemas.microsoft.com/office/drawing/2010/main"/>
                      </a:ext>
                    </a:extLst>
                  </pic:spPr>
                </pic:pic>
              </a:graphicData>
            </a:graphic>
          </wp:inline>
        </w:drawing>
      </w:r>
    </w:p>
    <w:p w14:paraId="596C7992" w14:textId="33D7CC13" w:rsidR="00184E56" w:rsidRDefault="00000000" w:rsidP="007A0307">
      <w:pPr>
        <w:spacing w:after="200"/>
        <w:jc w:val="center"/>
      </w:pPr>
      <w:r>
        <w:rPr>
          <w:i/>
          <w:iCs/>
          <w:color w:val="7A8094"/>
          <w:sz w:val="16"/>
          <w:szCs w:val="16"/>
        </w:rPr>
        <w:t>Fig 4</w:t>
      </w:r>
      <w:r w:rsidR="00EE08DE">
        <w:rPr>
          <w:i/>
          <w:iCs/>
          <w:color w:val="7A8094"/>
          <w:sz w:val="16"/>
          <w:szCs w:val="16"/>
        </w:rPr>
        <w:t xml:space="preserve">. </w:t>
      </w:r>
      <w:r>
        <w:rPr>
          <w:i/>
          <w:iCs/>
          <w:color w:val="7A8094"/>
          <w:sz w:val="16"/>
          <w:szCs w:val="16"/>
        </w:rPr>
        <w:t xml:space="preserve"> PR-AUC (a) and Brier skill against climatology (b) on all of 2024 for every Stage 2 model. Model A, which sees no rain observation, is no better than climatology.</w:t>
      </w:r>
    </w:p>
    <w:p w14:paraId="3180AE28" w14:textId="77777777" w:rsidR="00184E56" w:rsidRDefault="00000000" w:rsidP="00A96D47">
      <w:pPr>
        <w:pStyle w:val="Heading2"/>
        <w:jc w:val="both"/>
      </w:pPr>
      <w:r>
        <w:t>8.2 Model families at 5 mm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8"/>
        <w:gridCol w:w="1300"/>
        <w:gridCol w:w="1300"/>
        <w:gridCol w:w="1300"/>
        <w:gridCol w:w="1300"/>
      </w:tblGrid>
      <w:tr w:rsidR="00184E56" w14:paraId="1B992B8F" w14:textId="77777777">
        <w:trPr>
          <w:tblHeader/>
        </w:trPr>
        <w:tc>
          <w:tcPr>
            <w:tcW w:w="44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0A5FF63" w14:textId="77777777" w:rsidR="00184E56" w:rsidRDefault="00000000" w:rsidP="00480F31">
            <w:pPr>
              <w:jc w:val="center"/>
            </w:pPr>
            <w:r>
              <w:rPr>
                <w:b/>
                <w:bCs/>
                <w:color w:val="FFFFFF"/>
                <w:sz w:val="16"/>
                <w:szCs w:val="16"/>
              </w:rPr>
              <w:t>Model</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B433E0C" w14:textId="77777777" w:rsidR="00184E56" w:rsidRDefault="00000000" w:rsidP="00480F31">
            <w:pPr>
              <w:jc w:val="center"/>
            </w:pPr>
            <w:r>
              <w:rPr>
                <w:b/>
                <w:bCs/>
                <w:color w:val="FFFFFF"/>
                <w:sz w:val="16"/>
                <w:szCs w:val="16"/>
              </w:rPr>
              <w:t>PR-AUC</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DB03E56" w14:textId="77777777" w:rsidR="00184E56" w:rsidRDefault="00000000" w:rsidP="00480F31">
            <w:pPr>
              <w:jc w:val="center"/>
            </w:pPr>
            <w:r>
              <w:rPr>
                <w:b/>
                <w:bCs/>
                <w:color w:val="FFFFFF"/>
                <w:sz w:val="16"/>
                <w:szCs w:val="16"/>
              </w:rPr>
              <w:t>ROC-AUC</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D5412FA" w14:textId="77777777" w:rsidR="00184E56" w:rsidRDefault="00000000" w:rsidP="00480F31">
            <w:pPr>
              <w:jc w:val="center"/>
            </w:pPr>
            <w:r>
              <w:rPr>
                <w:b/>
                <w:bCs/>
                <w:color w:val="FFFFFF"/>
                <w:sz w:val="16"/>
                <w:szCs w:val="16"/>
              </w:rPr>
              <w:t>Log loss</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D68E154" w14:textId="77777777" w:rsidR="00184E56" w:rsidRDefault="00000000" w:rsidP="00480F31">
            <w:pPr>
              <w:jc w:val="center"/>
            </w:pPr>
            <w:r>
              <w:rPr>
                <w:b/>
                <w:bCs/>
                <w:color w:val="FFFFFF"/>
                <w:sz w:val="16"/>
                <w:szCs w:val="16"/>
              </w:rPr>
              <w:t>Brier skill</w:t>
            </w:r>
          </w:p>
        </w:tc>
      </w:tr>
      <w:tr w:rsidR="00184E56" w14:paraId="5CF7626D" w14:textId="77777777">
        <w:trPr>
          <w:cantSplit/>
        </w:trPr>
        <w:tc>
          <w:tcPr>
            <w:tcW w:w="4438"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5E28D0D5" w14:textId="77777777" w:rsidR="00184E56" w:rsidRDefault="00000000" w:rsidP="00480F31">
            <w:pPr>
              <w:jc w:val="center"/>
            </w:pPr>
            <w:r>
              <w:rPr>
                <w:sz w:val="16"/>
                <w:szCs w:val="16"/>
              </w:rPr>
              <w:t>Climatology (station × month × hour)</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5EE06AF2" w14:textId="77777777" w:rsidR="00184E56" w:rsidRDefault="00000000" w:rsidP="00480F31">
            <w:pPr>
              <w:jc w:val="center"/>
            </w:pPr>
            <w:r>
              <w:rPr>
                <w:sz w:val="16"/>
                <w:szCs w:val="16"/>
              </w:rPr>
              <w:t>0.021</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6273B182" w14:textId="77777777" w:rsidR="00184E56" w:rsidRDefault="00000000" w:rsidP="00480F31">
            <w:pPr>
              <w:jc w:val="center"/>
            </w:pPr>
            <w:r>
              <w:rPr>
                <w:sz w:val="16"/>
                <w:szCs w:val="16"/>
              </w:rPr>
              <w:t>0.679</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B6DC223" w14:textId="77777777" w:rsidR="00184E56" w:rsidRDefault="00000000" w:rsidP="00480F31">
            <w:pPr>
              <w:jc w:val="center"/>
            </w:pPr>
            <w:r>
              <w:rPr>
                <w:sz w:val="16"/>
                <w:szCs w:val="16"/>
              </w:rPr>
              <w:t>0.0483</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CBD8080" w14:textId="77777777" w:rsidR="00184E56" w:rsidRDefault="00000000" w:rsidP="00480F31">
            <w:pPr>
              <w:jc w:val="center"/>
            </w:pPr>
            <w:r>
              <w:rPr>
                <w:sz w:val="16"/>
                <w:szCs w:val="16"/>
              </w:rPr>
              <w:t>0.000</w:t>
            </w:r>
          </w:p>
        </w:tc>
      </w:tr>
      <w:tr w:rsidR="00184E56" w14:paraId="40F81A75" w14:textId="77777777">
        <w:trPr>
          <w:cantSplit/>
        </w:trPr>
        <w:tc>
          <w:tcPr>
            <w:tcW w:w="4438"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1987C4B8" w14:textId="77777777" w:rsidR="00184E56" w:rsidRDefault="00000000" w:rsidP="00480F31">
            <w:pPr>
              <w:jc w:val="center"/>
            </w:pPr>
            <w:r>
              <w:rPr>
                <w:sz w:val="16"/>
                <w:szCs w:val="16"/>
              </w:rPr>
              <w:t>GBT, Model A: threshold + time + station only</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08928783" w14:textId="77777777" w:rsidR="00184E56" w:rsidRDefault="00000000" w:rsidP="00480F31">
            <w:pPr>
              <w:jc w:val="center"/>
            </w:pPr>
            <w:r>
              <w:rPr>
                <w:sz w:val="16"/>
                <w:szCs w:val="16"/>
              </w:rPr>
              <w:t>0.017</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786556B2" w14:textId="77777777" w:rsidR="00184E56" w:rsidRDefault="00000000" w:rsidP="00480F31">
            <w:pPr>
              <w:jc w:val="center"/>
            </w:pPr>
            <w:r>
              <w:rPr>
                <w:sz w:val="16"/>
                <w:szCs w:val="16"/>
              </w:rPr>
              <w:t>0.684</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62BBEE03" w14:textId="77777777" w:rsidR="00184E56" w:rsidRDefault="00000000" w:rsidP="00480F31">
            <w:pPr>
              <w:jc w:val="center"/>
            </w:pPr>
            <w:r>
              <w:rPr>
                <w:sz w:val="16"/>
                <w:szCs w:val="16"/>
              </w:rPr>
              <w:t>0.0473</w:t>
            </w:r>
          </w:p>
        </w:tc>
        <w:tc>
          <w:tcPr>
            <w:tcW w:w="1300" w:type="dxa"/>
            <w:tcBorders>
              <w:top w:val="single" w:sz="4" w:space="0" w:color="D5DAE3"/>
              <w:left w:val="single" w:sz="4" w:space="0" w:color="D5DAE3"/>
              <w:bottom w:val="single" w:sz="4" w:space="0" w:color="D5DAE3"/>
              <w:right w:val="single" w:sz="4" w:space="0" w:color="D5DAE3"/>
            </w:tcBorders>
            <w:shd w:val="clear" w:color="auto" w:fill="FFF3CD"/>
            <w:tcMar>
              <w:top w:w="45" w:type="dxa"/>
              <w:left w:w="80" w:type="dxa"/>
              <w:bottom w:w="45" w:type="dxa"/>
              <w:right w:w="80" w:type="dxa"/>
            </w:tcMar>
            <w:vAlign w:val="center"/>
          </w:tcPr>
          <w:p w14:paraId="5EA6D2F6" w14:textId="77777777" w:rsidR="00184E56" w:rsidRDefault="00000000" w:rsidP="00480F31">
            <w:pPr>
              <w:jc w:val="center"/>
            </w:pPr>
            <w:r>
              <w:rPr>
                <w:sz w:val="16"/>
                <w:szCs w:val="16"/>
              </w:rPr>
              <w:t>-0.002</w:t>
            </w:r>
          </w:p>
        </w:tc>
      </w:tr>
      <w:tr w:rsidR="00184E56" w14:paraId="67E02A79" w14:textId="77777777">
        <w:trPr>
          <w:cantSplit/>
        </w:trPr>
        <w:tc>
          <w:tcPr>
            <w:tcW w:w="44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91BD459" w14:textId="77777777" w:rsidR="00184E56" w:rsidRDefault="00000000" w:rsidP="00480F31">
            <w:pPr>
              <w:jc w:val="center"/>
            </w:pPr>
            <w:r>
              <w:rPr>
                <w:sz w:val="16"/>
                <w:szCs w:val="16"/>
              </w:rPr>
              <w:t>Logistic regression (tuned)</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BAE05A5" w14:textId="77777777" w:rsidR="00184E56" w:rsidRDefault="00000000" w:rsidP="00480F31">
            <w:pPr>
              <w:jc w:val="center"/>
            </w:pPr>
            <w:r>
              <w:rPr>
                <w:sz w:val="16"/>
                <w:szCs w:val="16"/>
              </w:rPr>
              <w:t>0.381</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E1B3DF8" w14:textId="77777777" w:rsidR="00184E56" w:rsidRDefault="00000000" w:rsidP="00480F31">
            <w:pPr>
              <w:jc w:val="center"/>
            </w:pPr>
            <w:r>
              <w:rPr>
                <w:sz w:val="16"/>
                <w:szCs w:val="16"/>
              </w:rPr>
              <w:t>0.951</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6252151" w14:textId="77777777" w:rsidR="00184E56" w:rsidRDefault="00000000" w:rsidP="00480F31">
            <w:pPr>
              <w:jc w:val="center"/>
            </w:pPr>
            <w:r>
              <w:rPr>
                <w:sz w:val="16"/>
                <w:szCs w:val="16"/>
              </w:rPr>
              <w:t>0.0289</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97C128B" w14:textId="77777777" w:rsidR="00184E56" w:rsidRDefault="00000000" w:rsidP="00480F31">
            <w:pPr>
              <w:jc w:val="center"/>
            </w:pPr>
            <w:r>
              <w:rPr>
                <w:sz w:val="16"/>
                <w:szCs w:val="16"/>
              </w:rPr>
              <w:t>0.220</w:t>
            </w:r>
          </w:p>
        </w:tc>
      </w:tr>
      <w:tr w:rsidR="00184E56" w14:paraId="4773F5F6" w14:textId="77777777">
        <w:trPr>
          <w:cantSplit/>
        </w:trPr>
        <w:tc>
          <w:tcPr>
            <w:tcW w:w="44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DCA44D7" w14:textId="77777777" w:rsidR="00184E56" w:rsidRDefault="00000000" w:rsidP="00480F31">
            <w:pPr>
              <w:jc w:val="center"/>
            </w:pPr>
            <w:r>
              <w:rPr>
                <w:sz w:val="16"/>
                <w:szCs w:val="16"/>
              </w:rPr>
              <w:t>GBT, Model B (tuned, calibrated)</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3BFC09F" w14:textId="77777777" w:rsidR="00184E56" w:rsidRDefault="00000000" w:rsidP="00480F31">
            <w:pPr>
              <w:jc w:val="center"/>
            </w:pPr>
            <w:r>
              <w:rPr>
                <w:sz w:val="16"/>
                <w:szCs w:val="16"/>
              </w:rPr>
              <w:t>0.460</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E4D8FC5" w14:textId="77777777" w:rsidR="00184E56" w:rsidRDefault="00000000" w:rsidP="00480F31">
            <w:pPr>
              <w:jc w:val="center"/>
            </w:pPr>
            <w:r>
              <w:rPr>
                <w:sz w:val="16"/>
                <w:szCs w:val="16"/>
              </w:rPr>
              <w:t>0.966</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09143B9" w14:textId="77777777" w:rsidR="00184E56" w:rsidRDefault="00000000" w:rsidP="00480F31">
            <w:pPr>
              <w:jc w:val="center"/>
            </w:pPr>
            <w:r>
              <w:rPr>
                <w:sz w:val="16"/>
                <w:szCs w:val="16"/>
              </w:rPr>
              <w:t>0.0263</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FDFCACC" w14:textId="77777777" w:rsidR="00184E56" w:rsidRDefault="00000000" w:rsidP="00480F31">
            <w:pPr>
              <w:jc w:val="center"/>
            </w:pPr>
            <w:r>
              <w:rPr>
                <w:sz w:val="16"/>
                <w:szCs w:val="16"/>
              </w:rPr>
              <w:t>0.256</w:t>
            </w:r>
          </w:p>
        </w:tc>
      </w:tr>
      <w:tr w:rsidR="00184E56" w14:paraId="6665AA5C" w14:textId="77777777">
        <w:trPr>
          <w:cantSplit/>
        </w:trPr>
        <w:tc>
          <w:tcPr>
            <w:tcW w:w="44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6AFAFF7" w14:textId="77777777" w:rsidR="00184E56" w:rsidRDefault="00000000" w:rsidP="00480F31">
            <w:pPr>
              <w:jc w:val="center"/>
            </w:pPr>
            <w:r>
              <w:rPr>
                <w:sz w:val="16"/>
                <w:szCs w:val="16"/>
              </w:rPr>
              <w:t>Random forest, uncalibrated</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CFE6926" w14:textId="77777777" w:rsidR="00184E56" w:rsidRDefault="00000000" w:rsidP="00480F31">
            <w:pPr>
              <w:jc w:val="center"/>
            </w:pPr>
            <w:r>
              <w:rPr>
                <w:sz w:val="16"/>
                <w:szCs w:val="16"/>
              </w:rPr>
              <w:t>0.465</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714CF84" w14:textId="77777777" w:rsidR="00184E56" w:rsidRDefault="00000000" w:rsidP="00480F31">
            <w:pPr>
              <w:jc w:val="center"/>
            </w:pPr>
            <w:r>
              <w:rPr>
                <w:sz w:val="16"/>
                <w:szCs w:val="16"/>
              </w:rPr>
              <w:t>0.969</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469C654" w14:textId="77777777" w:rsidR="00184E56" w:rsidRDefault="00000000" w:rsidP="00480F31">
            <w:pPr>
              <w:jc w:val="center"/>
            </w:pPr>
            <w:r>
              <w:rPr>
                <w:sz w:val="16"/>
                <w:szCs w:val="16"/>
              </w:rPr>
              <w:t>0.0238</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8EA7A61" w14:textId="77777777" w:rsidR="00184E56" w:rsidRDefault="00000000" w:rsidP="00480F31">
            <w:pPr>
              <w:jc w:val="center"/>
            </w:pPr>
            <w:r>
              <w:rPr>
                <w:sz w:val="16"/>
                <w:szCs w:val="16"/>
              </w:rPr>
              <w:t>0.295</w:t>
            </w:r>
          </w:p>
        </w:tc>
      </w:tr>
      <w:tr w:rsidR="00184E56" w14:paraId="11AEA130" w14:textId="77777777">
        <w:trPr>
          <w:cantSplit/>
        </w:trPr>
        <w:tc>
          <w:tcPr>
            <w:tcW w:w="44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545846E" w14:textId="77777777" w:rsidR="00184E56" w:rsidRDefault="00000000" w:rsidP="00480F31">
            <w:pPr>
              <w:jc w:val="center"/>
            </w:pPr>
            <w:r>
              <w:rPr>
                <w:sz w:val="16"/>
                <w:szCs w:val="16"/>
              </w:rPr>
              <w:t>Random forest, calibrated</w:t>
            </w:r>
          </w:p>
        </w:tc>
        <w:tc>
          <w:tcPr>
            <w:tcW w:w="13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6F65737" w14:textId="77777777" w:rsidR="00184E56" w:rsidRDefault="00000000" w:rsidP="00480F31">
            <w:pPr>
              <w:jc w:val="center"/>
            </w:pPr>
            <w:r>
              <w:rPr>
                <w:sz w:val="16"/>
                <w:szCs w:val="16"/>
              </w:rPr>
              <w:t>0.465</w:t>
            </w:r>
          </w:p>
        </w:tc>
        <w:tc>
          <w:tcPr>
            <w:tcW w:w="13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237C97FF" w14:textId="77777777" w:rsidR="00184E56" w:rsidRDefault="00000000" w:rsidP="00480F31">
            <w:pPr>
              <w:jc w:val="center"/>
            </w:pPr>
            <w:r>
              <w:rPr>
                <w:sz w:val="16"/>
                <w:szCs w:val="16"/>
              </w:rPr>
              <w:t>0.969</w:t>
            </w:r>
          </w:p>
        </w:tc>
        <w:tc>
          <w:tcPr>
            <w:tcW w:w="13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7DDFE242" w14:textId="77777777" w:rsidR="00184E56" w:rsidRDefault="00000000" w:rsidP="00480F31">
            <w:pPr>
              <w:jc w:val="center"/>
            </w:pPr>
            <w:r>
              <w:rPr>
                <w:sz w:val="16"/>
                <w:szCs w:val="16"/>
              </w:rPr>
              <w:t>0.0240</w:t>
            </w:r>
          </w:p>
        </w:tc>
        <w:tc>
          <w:tcPr>
            <w:tcW w:w="13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10F7E8E7" w14:textId="77777777" w:rsidR="00184E56" w:rsidRDefault="00000000" w:rsidP="00480F31">
            <w:pPr>
              <w:jc w:val="center"/>
            </w:pPr>
            <w:r>
              <w:rPr>
                <w:sz w:val="16"/>
                <w:szCs w:val="16"/>
              </w:rPr>
              <w:t>0.293</w:t>
            </w:r>
          </w:p>
        </w:tc>
      </w:tr>
    </w:tbl>
    <w:p w14:paraId="736A7BE9" w14:textId="77777777" w:rsidR="00184E56" w:rsidRDefault="00000000" w:rsidP="007A0307">
      <w:pPr>
        <w:spacing w:before="60" w:after="200"/>
        <w:jc w:val="center"/>
      </w:pPr>
      <w:r>
        <w:rPr>
          <w:i/>
          <w:iCs/>
          <w:color w:val="7A8094"/>
          <w:sz w:val="16"/>
          <w:szCs w:val="16"/>
        </w:rPr>
        <w:t>Table 13. Stage 2 models on all 2024 rows at the 5 mm threshold. Model A has only the threshold, time and station.</w:t>
      </w:r>
    </w:p>
    <w:p w14:paraId="572092CD" w14:textId="77777777" w:rsidR="00184E56" w:rsidRDefault="00000000" w:rsidP="00A96D47">
      <w:pPr>
        <w:pStyle w:val="Heading2"/>
        <w:jc w:val="both"/>
      </w:pPr>
      <w:r>
        <w:t>8.3 Head-to-head on identical rows</w:t>
      </w:r>
    </w:p>
    <w:p w14:paraId="54AE031E" w14:textId="55561F74" w:rsidR="00931A7C" w:rsidRPr="003159D7" w:rsidRDefault="00931A7C" w:rsidP="00A96D47">
      <w:pPr>
        <w:spacing w:before="100" w:beforeAutospacing="1" w:after="100" w:afterAutospacing="1"/>
        <w:jc w:val="both"/>
      </w:pPr>
      <w:r w:rsidRPr="003159D7">
        <w:t>We compare both stages on the same 1,255,003 observations per threshold from the 2024 test year, matched by station, prediction time and rainfall threshold.</w:t>
      </w:r>
      <w:r>
        <w:t xml:space="preserve"> </w:t>
      </w:r>
      <w:r w:rsidRPr="003159D7">
        <w:t>The final random forest improves PR-AUC, ROC-AUC and log loss at all five thresholds. Its richer inputs include recent rainfall and neighbouring-station observations.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
        <w:gridCol w:w="1050"/>
        <w:gridCol w:w="1150"/>
        <w:gridCol w:w="1050"/>
        <w:gridCol w:w="1200"/>
        <w:gridCol w:w="1100"/>
        <w:gridCol w:w="1200"/>
        <w:gridCol w:w="1088"/>
      </w:tblGrid>
      <w:tr w:rsidR="00184E56" w14:paraId="3E1EDACE" w14:textId="77777777">
        <w:trPr>
          <w:tblHeader/>
        </w:trPr>
        <w:tc>
          <w:tcPr>
            <w:tcW w:w="8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8118B66" w14:textId="77777777" w:rsidR="00184E56" w:rsidRDefault="00000000" w:rsidP="00480F31">
            <w:pPr>
              <w:jc w:val="center"/>
            </w:pPr>
            <w:r>
              <w:rPr>
                <w:b/>
                <w:bCs/>
                <w:color w:val="FFFFFF"/>
                <w:sz w:val="16"/>
                <w:szCs w:val="16"/>
              </w:rPr>
              <w:t>h (mm)</w:t>
            </w:r>
          </w:p>
        </w:tc>
        <w:tc>
          <w:tcPr>
            <w:tcW w:w="10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41DBBAC" w14:textId="77777777" w:rsidR="00184E56" w:rsidRDefault="00000000" w:rsidP="00480F31">
            <w:pPr>
              <w:jc w:val="center"/>
            </w:pPr>
            <w:r>
              <w:rPr>
                <w:b/>
                <w:bCs/>
                <w:color w:val="FFFFFF"/>
                <w:sz w:val="16"/>
                <w:szCs w:val="16"/>
              </w:rPr>
              <w:t>Events</w:t>
            </w:r>
          </w:p>
        </w:tc>
        <w:tc>
          <w:tcPr>
            <w:tcW w:w="105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3B5735F" w14:textId="77777777" w:rsidR="00184E56" w:rsidRDefault="00000000" w:rsidP="00480F31">
            <w:pPr>
              <w:jc w:val="center"/>
            </w:pPr>
            <w:r>
              <w:rPr>
                <w:b/>
                <w:bCs/>
                <w:color w:val="FFFFFF"/>
                <w:sz w:val="16"/>
                <w:szCs w:val="16"/>
              </w:rPr>
              <w:t xml:space="preserve">PR-AUC </w:t>
            </w:r>
            <w:proofErr w:type="spellStart"/>
            <w:r>
              <w:rPr>
                <w:b/>
                <w:bCs/>
                <w:color w:val="FFFFFF"/>
                <w:sz w:val="16"/>
                <w:szCs w:val="16"/>
              </w:rPr>
              <w:t>clim</w:t>
            </w:r>
            <w:proofErr w:type="spellEnd"/>
            <w:r>
              <w:rPr>
                <w:b/>
                <w:bCs/>
                <w:color w:val="FFFFFF"/>
                <w:sz w:val="16"/>
                <w:szCs w:val="16"/>
              </w:rPr>
              <w:t>.</w:t>
            </w:r>
          </w:p>
        </w:tc>
        <w:tc>
          <w:tcPr>
            <w:tcW w:w="115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13180511" w14:textId="77777777" w:rsidR="00184E56" w:rsidRDefault="00000000" w:rsidP="00480F31">
            <w:pPr>
              <w:jc w:val="center"/>
            </w:pPr>
            <w:r>
              <w:rPr>
                <w:b/>
                <w:bCs/>
                <w:color w:val="FFFFFF"/>
                <w:sz w:val="16"/>
                <w:szCs w:val="16"/>
              </w:rPr>
              <w:t>PR-AUC Stage 1</w:t>
            </w:r>
          </w:p>
        </w:tc>
        <w:tc>
          <w:tcPr>
            <w:tcW w:w="105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1B8712E7" w14:textId="77777777" w:rsidR="00184E56" w:rsidRDefault="00000000" w:rsidP="00480F31">
            <w:pPr>
              <w:jc w:val="center"/>
            </w:pPr>
            <w:r>
              <w:rPr>
                <w:b/>
                <w:bCs/>
                <w:color w:val="FFFFFF"/>
                <w:sz w:val="16"/>
                <w:szCs w:val="16"/>
              </w:rPr>
              <w:t>PR-AUC final</w:t>
            </w:r>
          </w:p>
        </w:tc>
        <w:tc>
          <w:tcPr>
            <w:tcW w:w="12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7ECE476" w14:textId="77777777" w:rsidR="00184E56" w:rsidRDefault="00000000" w:rsidP="00480F31">
            <w:pPr>
              <w:jc w:val="center"/>
            </w:pPr>
            <w:r>
              <w:rPr>
                <w:b/>
                <w:bCs/>
                <w:color w:val="FFFFFF"/>
                <w:sz w:val="16"/>
                <w:szCs w:val="16"/>
              </w:rPr>
              <w:t>ROC-AUC Stage 1</w:t>
            </w:r>
          </w:p>
        </w:tc>
        <w:tc>
          <w:tcPr>
            <w:tcW w:w="11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60553B7" w14:textId="77777777" w:rsidR="00184E56" w:rsidRDefault="00000000" w:rsidP="00480F31">
            <w:pPr>
              <w:jc w:val="center"/>
            </w:pPr>
            <w:r>
              <w:rPr>
                <w:b/>
                <w:bCs/>
                <w:color w:val="FFFFFF"/>
                <w:sz w:val="16"/>
                <w:szCs w:val="16"/>
              </w:rPr>
              <w:t>ROC-AUC final</w:t>
            </w:r>
          </w:p>
        </w:tc>
        <w:tc>
          <w:tcPr>
            <w:tcW w:w="12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5696CF2" w14:textId="77777777" w:rsidR="00184E56" w:rsidRDefault="00000000" w:rsidP="00480F31">
            <w:pPr>
              <w:jc w:val="center"/>
            </w:pPr>
            <w:r>
              <w:rPr>
                <w:b/>
                <w:bCs/>
                <w:color w:val="FFFFFF"/>
                <w:sz w:val="16"/>
                <w:szCs w:val="16"/>
              </w:rPr>
              <w:t>Log loss Stage 1</w:t>
            </w:r>
          </w:p>
        </w:tc>
        <w:tc>
          <w:tcPr>
            <w:tcW w:w="108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885551B" w14:textId="77777777" w:rsidR="00184E56" w:rsidRDefault="00000000" w:rsidP="00480F31">
            <w:pPr>
              <w:jc w:val="center"/>
            </w:pPr>
            <w:r>
              <w:rPr>
                <w:b/>
                <w:bCs/>
                <w:color w:val="FFFFFF"/>
                <w:sz w:val="16"/>
                <w:szCs w:val="16"/>
              </w:rPr>
              <w:t>Log loss final</w:t>
            </w:r>
          </w:p>
        </w:tc>
      </w:tr>
      <w:tr w:rsidR="00184E56" w14:paraId="5B56DD93" w14:textId="77777777">
        <w:trPr>
          <w:cantSplit/>
        </w:trPr>
        <w:tc>
          <w:tcPr>
            <w:tcW w:w="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0BCDD30" w14:textId="77777777" w:rsidR="00184E56" w:rsidRDefault="00000000" w:rsidP="00480F31">
            <w:pPr>
              <w:jc w:val="center"/>
            </w:pPr>
            <w:r>
              <w:rPr>
                <w:sz w:val="16"/>
                <w:szCs w:val="16"/>
              </w:rPr>
              <w:t>1</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87E57CD" w14:textId="77777777" w:rsidR="00184E56" w:rsidRDefault="00000000" w:rsidP="00480F31">
            <w:pPr>
              <w:jc w:val="center"/>
            </w:pPr>
            <w:r>
              <w:rPr>
                <w:sz w:val="16"/>
                <w:szCs w:val="16"/>
              </w:rPr>
              <w:t>32,509</w:t>
            </w:r>
          </w:p>
        </w:tc>
        <w:tc>
          <w:tcPr>
            <w:tcW w:w="10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1FB1364" w14:textId="77777777" w:rsidR="00184E56" w:rsidRDefault="00000000" w:rsidP="00480F31">
            <w:pPr>
              <w:jc w:val="center"/>
            </w:pPr>
            <w:r>
              <w:rPr>
                <w:sz w:val="16"/>
                <w:szCs w:val="16"/>
              </w:rPr>
              <w:t>0.049</w:t>
            </w:r>
          </w:p>
        </w:tc>
        <w:tc>
          <w:tcPr>
            <w:tcW w:w="11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23947B" w14:textId="77777777" w:rsidR="00184E56" w:rsidRDefault="00000000" w:rsidP="00480F31">
            <w:pPr>
              <w:jc w:val="center"/>
            </w:pPr>
            <w:r>
              <w:rPr>
                <w:sz w:val="16"/>
                <w:szCs w:val="16"/>
              </w:rPr>
              <w:t>0.585</w:t>
            </w:r>
          </w:p>
        </w:tc>
        <w:tc>
          <w:tcPr>
            <w:tcW w:w="10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8041285" w14:textId="77777777" w:rsidR="00184E56" w:rsidRDefault="00000000" w:rsidP="00480F31">
            <w:pPr>
              <w:jc w:val="center"/>
            </w:pPr>
            <w:r>
              <w:rPr>
                <w:sz w:val="16"/>
                <w:szCs w:val="16"/>
              </w:rPr>
              <w:t>0.663</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F473802" w14:textId="77777777" w:rsidR="00184E56" w:rsidRDefault="00000000" w:rsidP="00480F31">
            <w:pPr>
              <w:jc w:val="center"/>
            </w:pPr>
            <w:r>
              <w:rPr>
                <w:sz w:val="16"/>
                <w:szCs w:val="16"/>
              </w:rPr>
              <w:t>0.918</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A3C6757" w14:textId="77777777" w:rsidR="00184E56" w:rsidRDefault="00000000" w:rsidP="00480F31">
            <w:pPr>
              <w:jc w:val="center"/>
            </w:pPr>
            <w:r>
              <w:rPr>
                <w:sz w:val="16"/>
                <w:szCs w:val="16"/>
              </w:rPr>
              <w:t>0.967</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A553A70" w14:textId="77777777" w:rsidR="00184E56" w:rsidRDefault="00000000" w:rsidP="00480F31">
            <w:pPr>
              <w:jc w:val="center"/>
            </w:pPr>
            <w:r>
              <w:rPr>
                <w:sz w:val="16"/>
                <w:szCs w:val="16"/>
              </w:rPr>
              <w:t>0.0661</w:t>
            </w:r>
          </w:p>
        </w:tc>
        <w:tc>
          <w:tcPr>
            <w:tcW w:w="108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2AFBF9D" w14:textId="77777777" w:rsidR="00184E56" w:rsidRDefault="00000000" w:rsidP="00480F31">
            <w:pPr>
              <w:jc w:val="center"/>
            </w:pPr>
            <w:r>
              <w:rPr>
                <w:sz w:val="16"/>
                <w:szCs w:val="16"/>
              </w:rPr>
              <w:t>0.0521</w:t>
            </w:r>
          </w:p>
        </w:tc>
      </w:tr>
      <w:tr w:rsidR="00184E56" w14:paraId="21F38E49" w14:textId="77777777">
        <w:trPr>
          <w:cantSplit/>
        </w:trPr>
        <w:tc>
          <w:tcPr>
            <w:tcW w:w="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E7F2DB1" w14:textId="77777777" w:rsidR="00184E56" w:rsidRDefault="00000000" w:rsidP="00480F31">
            <w:pPr>
              <w:jc w:val="center"/>
            </w:pPr>
            <w:r>
              <w:rPr>
                <w:sz w:val="16"/>
                <w:szCs w:val="16"/>
              </w:rPr>
              <w:t>2</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008983F" w14:textId="77777777" w:rsidR="00184E56" w:rsidRDefault="00000000" w:rsidP="00480F31">
            <w:pPr>
              <w:jc w:val="center"/>
            </w:pPr>
            <w:r>
              <w:rPr>
                <w:sz w:val="16"/>
                <w:szCs w:val="16"/>
              </w:rPr>
              <w:t>21,290</w:t>
            </w:r>
          </w:p>
        </w:tc>
        <w:tc>
          <w:tcPr>
            <w:tcW w:w="105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4C58486" w14:textId="77777777" w:rsidR="00184E56" w:rsidRDefault="00000000" w:rsidP="00480F31">
            <w:pPr>
              <w:jc w:val="center"/>
            </w:pPr>
            <w:r>
              <w:rPr>
                <w:sz w:val="16"/>
                <w:szCs w:val="16"/>
              </w:rPr>
              <w:t>0.033</w:t>
            </w:r>
          </w:p>
        </w:tc>
        <w:tc>
          <w:tcPr>
            <w:tcW w:w="115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879E823" w14:textId="77777777" w:rsidR="00184E56" w:rsidRDefault="00000000" w:rsidP="00480F31">
            <w:pPr>
              <w:jc w:val="center"/>
            </w:pPr>
            <w:r>
              <w:rPr>
                <w:sz w:val="16"/>
                <w:szCs w:val="16"/>
              </w:rPr>
              <w:t>0.524</w:t>
            </w:r>
          </w:p>
        </w:tc>
        <w:tc>
          <w:tcPr>
            <w:tcW w:w="105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7CB704A" w14:textId="77777777" w:rsidR="00184E56" w:rsidRDefault="00000000" w:rsidP="00480F31">
            <w:pPr>
              <w:jc w:val="center"/>
            </w:pPr>
            <w:r>
              <w:rPr>
                <w:sz w:val="16"/>
                <w:szCs w:val="16"/>
              </w:rPr>
              <w:t>0.587</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29F9E19" w14:textId="77777777" w:rsidR="00184E56" w:rsidRDefault="00000000" w:rsidP="00480F31">
            <w:pPr>
              <w:jc w:val="center"/>
            </w:pPr>
            <w:r>
              <w:rPr>
                <w:sz w:val="16"/>
                <w:szCs w:val="16"/>
              </w:rPr>
              <w:t>0.915</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0810F69" w14:textId="77777777" w:rsidR="00184E56" w:rsidRDefault="00000000" w:rsidP="00480F31">
            <w:pPr>
              <w:jc w:val="center"/>
            </w:pPr>
            <w:r>
              <w:rPr>
                <w:sz w:val="16"/>
                <w:szCs w:val="16"/>
              </w:rPr>
              <w:t>0.968</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238D8F4" w14:textId="77777777" w:rsidR="00184E56" w:rsidRDefault="00000000" w:rsidP="00480F31">
            <w:pPr>
              <w:jc w:val="center"/>
            </w:pPr>
            <w:r>
              <w:rPr>
                <w:sz w:val="16"/>
                <w:szCs w:val="16"/>
              </w:rPr>
              <w:t>0.0489</w:t>
            </w:r>
          </w:p>
        </w:tc>
        <w:tc>
          <w:tcPr>
            <w:tcW w:w="108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9E7F01F" w14:textId="77777777" w:rsidR="00184E56" w:rsidRDefault="00000000" w:rsidP="00480F31">
            <w:pPr>
              <w:jc w:val="center"/>
            </w:pPr>
            <w:r>
              <w:rPr>
                <w:sz w:val="16"/>
                <w:szCs w:val="16"/>
              </w:rPr>
              <w:t>0.0395</w:t>
            </w:r>
          </w:p>
        </w:tc>
      </w:tr>
      <w:tr w:rsidR="00184E56" w14:paraId="17ADD204" w14:textId="77777777">
        <w:trPr>
          <w:cantSplit/>
        </w:trPr>
        <w:tc>
          <w:tcPr>
            <w:tcW w:w="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7A642C4" w14:textId="77777777" w:rsidR="00184E56" w:rsidRDefault="00000000" w:rsidP="00480F31">
            <w:pPr>
              <w:jc w:val="center"/>
            </w:pPr>
            <w:r>
              <w:rPr>
                <w:sz w:val="16"/>
                <w:szCs w:val="16"/>
              </w:rPr>
              <w:t>5</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05C0E2D" w14:textId="77777777" w:rsidR="00184E56" w:rsidRDefault="00000000" w:rsidP="00480F31">
            <w:pPr>
              <w:jc w:val="center"/>
            </w:pPr>
            <w:r>
              <w:rPr>
                <w:sz w:val="16"/>
                <w:szCs w:val="16"/>
              </w:rPr>
              <w:t>10,445</w:t>
            </w:r>
          </w:p>
        </w:tc>
        <w:tc>
          <w:tcPr>
            <w:tcW w:w="10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698BE4C" w14:textId="77777777" w:rsidR="00184E56" w:rsidRDefault="00000000" w:rsidP="00480F31">
            <w:pPr>
              <w:jc w:val="center"/>
            </w:pPr>
            <w:r>
              <w:rPr>
                <w:sz w:val="16"/>
                <w:szCs w:val="16"/>
              </w:rPr>
              <w:t>0.018</w:t>
            </w:r>
          </w:p>
        </w:tc>
        <w:tc>
          <w:tcPr>
            <w:tcW w:w="11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CC93D4D" w14:textId="77777777" w:rsidR="00184E56" w:rsidRDefault="00000000" w:rsidP="00480F31">
            <w:pPr>
              <w:jc w:val="center"/>
            </w:pPr>
            <w:r>
              <w:rPr>
                <w:sz w:val="16"/>
                <w:szCs w:val="16"/>
              </w:rPr>
              <w:t>0.418</w:t>
            </w:r>
          </w:p>
        </w:tc>
        <w:tc>
          <w:tcPr>
            <w:tcW w:w="10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F41AF0D" w14:textId="77777777" w:rsidR="00184E56" w:rsidRDefault="00000000" w:rsidP="00480F31">
            <w:pPr>
              <w:jc w:val="center"/>
            </w:pPr>
            <w:r>
              <w:rPr>
                <w:sz w:val="16"/>
                <w:szCs w:val="16"/>
              </w:rPr>
              <w:t>0.459</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5E57E23" w14:textId="77777777" w:rsidR="00184E56" w:rsidRDefault="00000000" w:rsidP="00480F31">
            <w:pPr>
              <w:jc w:val="center"/>
            </w:pPr>
            <w:r>
              <w:rPr>
                <w:sz w:val="16"/>
                <w:szCs w:val="16"/>
              </w:rPr>
              <w:t>0.912</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024B44C" w14:textId="77777777" w:rsidR="00184E56" w:rsidRDefault="00000000" w:rsidP="00480F31">
            <w:pPr>
              <w:jc w:val="center"/>
            </w:pPr>
            <w:r>
              <w:rPr>
                <w:sz w:val="16"/>
                <w:szCs w:val="16"/>
              </w:rPr>
              <w:t>0.970</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B258833" w14:textId="77777777" w:rsidR="00184E56" w:rsidRDefault="00000000" w:rsidP="00480F31">
            <w:pPr>
              <w:jc w:val="center"/>
            </w:pPr>
            <w:r>
              <w:rPr>
                <w:sz w:val="16"/>
                <w:szCs w:val="16"/>
              </w:rPr>
              <w:t>0.0287</w:t>
            </w:r>
          </w:p>
        </w:tc>
        <w:tc>
          <w:tcPr>
            <w:tcW w:w="108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E6D609" w14:textId="77777777" w:rsidR="00184E56" w:rsidRDefault="00000000" w:rsidP="00480F31">
            <w:pPr>
              <w:jc w:val="center"/>
            </w:pPr>
            <w:r>
              <w:rPr>
                <w:sz w:val="16"/>
                <w:szCs w:val="16"/>
              </w:rPr>
              <w:t>0.0238</w:t>
            </w:r>
          </w:p>
        </w:tc>
      </w:tr>
      <w:tr w:rsidR="00184E56" w14:paraId="43D970A3" w14:textId="77777777">
        <w:trPr>
          <w:cantSplit/>
        </w:trPr>
        <w:tc>
          <w:tcPr>
            <w:tcW w:w="8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25EA685" w14:textId="77777777" w:rsidR="00184E56" w:rsidRDefault="00000000" w:rsidP="00480F31">
            <w:pPr>
              <w:jc w:val="center"/>
            </w:pPr>
            <w:r>
              <w:rPr>
                <w:sz w:val="16"/>
                <w:szCs w:val="16"/>
              </w:rPr>
              <w:t>10</w:t>
            </w:r>
          </w:p>
        </w:tc>
        <w:tc>
          <w:tcPr>
            <w:tcW w:w="10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426DF3D" w14:textId="77777777" w:rsidR="00184E56" w:rsidRDefault="00000000" w:rsidP="00480F31">
            <w:pPr>
              <w:jc w:val="center"/>
            </w:pPr>
            <w:r>
              <w:rPr>
                <w:sz w:val="16"/>
                <w:szCs w:val="16"/>
              </w:rPr>
              <w:t>4,790</w:t>
            </w:r>
          </w:p>
        </w:tc>
        <w:tc>
          <w:tcPr>
            <w:tcW w:w="105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24ECD00" w14:textId="77777777" w:rsidR="00184E56" w:rsidRDefault="00000000" w:rsidP="00480F31">
            <w:pPr>
              <w:jc w:val="center"/>
            </w:pPr>
            <w:r>
              <w:rPr>
                <w:sz w:val="16"/>
                <w:szCs w:val="16"/>
              </w:rPr>
              <w:t>0.010</w:t>
            </w:r>
          </w:p>
        </w:tc>
        <w:tc>
          <w:tcPr>
            <w:tcW w:w="115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41B5F6D" w14:textId="77777777" w:rsidR="00184E56" w:rsidRDefault="00000000" w:rsidP="00480F31">
            <w:pPr>
              <w:jc w:val="center"/>
            </w:pPr>
            <w:r>
              <w:rPr>
                <w:sz w:val="16"/>
                <w:szCs w:val="16"/>
              </w:rPr>
              <w:t>0.327</w:t>
            </w:r>
          </w:p>
        </w:tc>
        <w:tc>
          <w:tcPr>
            <w:tcW w:w="105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928900C" w14:textId="77777777" w:rsidR="00184E56" w:rsidRDefault="00000000" w:rsidP="00480F31">
            <w:pPr>
              <w:jc w:val="center"/>
            </w:pPr>
            <w:r>
              <w:rPr>
                <w:sz w:val="16"/>
                <w:szCs w:val="16"/>
              </w:rPr>
              <w:t>0.352</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42ADFB9" w14:textId="77777777" w:rsidR="00184E56" w:rsidRDefault="00000000" w:rsidP="00480F31">
            <w:pPr>
              <w:jc w:val="center"/>
            </w:pPr>
            <w:r>
              <w:rPr>
                <w:sz w:val="16"/>
                <w:szCs w:val="16"/>
              </w:rPr>
              <w:t>0.917</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BD57AFF" w14:textId="77777777" w:rsidR="00184E56" w:rsidRDefault="00000000" w:rsidP="00480F31">
            <w:pPr>
              <w:jc w:val="center"/>
            </w:pPr>
            <w:r>
              <w:rPr>
                <w:sz w:val="16"/>
                <w:szCs w:val="16"/>
              </w:rPr>
              <w:t>0.975</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7DC6AB7" w14:textId="77777777" w:rsidR="00184E56" w:rsidRDefault="00000000" w:rsidP="00480F31">
            <w:pPr>
              <w:jc w:val="center"/>
            </w:pPr>
            <w:r>
              <w:rPr>
                <w:sz w:val="16"/>
                <w:szCs w:val="16"/>
              </w:rPr>
              <w:t>0.0150</w:t>
            </w:r>
          </w:p>
        </w:tc>
        <w:tc>
          <w:tcPr>
            <w:tcW w:w="108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DF6E5C4" w14:textId="77777777" w:rsidR="00184E56" w:rsidRDefault="00000000" w:rsidP="00480F31">
            <w:pPr>
              <w:jc w:val="center"/>
            </w:pPr>
            <w:r>
              <w:rPr>
                <w:sz w:val="16"/>
                <w:szCs w:val="16"/>
              </w:rPr>
              <w:t>0.0129</w:t>
            </w:r>
          </w:p>
        </w:tc>
      </w:tr>
      <w:tr w:rsidR="00184E56" w14:paraId="5DA6D2E3" w14:textId="77777777">
        <w:trPr>
          <w:cantSplit/>
        </w:trPr>
        <w:tc>
          <w:tcPr>
            <w:tcW w:w="8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7C2EE4A" w14:textId="77777777" w:rsidR="00184E56" w:rsidRDefault="00000000" w:rsidP="00480F31">
            <w:pPr>
              <w:jc w:val="center"/>
            </w:pPr>
            <w:r>
              <w:rPr>
                <w:sz w:val="16"/>
                <w:szCs w:val="16"/>
              </w:rPr>
              <w:t>20</w:t>
            </w:r>
          </w:p>
        </w:tc>
        <w:tc>
          <w:tcPr>
            <w:tcW w:w="10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C3C54E3" w14:textId="77777777" w:rsidR="00184E56" w:rsidRDefault="00000000" w:rsidP="00480F31">
            <w:pPr>
              <w:jc w:val="center"/>
            </w:pPr>
            <w:r>
              <w:rPr>
                <w:sz w:val="16"/>
                <w:szCs w:val="16"/>
              </w:rPr>
              <w:t>1,323</w:t>
            </w:r>
          </w:p>
        </w:tc>
        <w:tc>
          <w:tcPr>
            <w:tcW w:w="10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19177A9" w14:textId="77777777" w:rsidR="00184E56" w:rsidRDefault="00000000" w:rsidP="00480F31">
            <w:pPr>
              <w:jc w:val="center"/>
            </w:pPr>
            <w:r>
              <w:rPr>
                <w:sz w:val="16"/>
                <w:szCs w:val="16"/>
              </w:rPr>
              <w:t>0.004</w:t>
            </w:r>
          </w:p>
        </w:tc>
        <w:tc>
          <w:tcPr>
            <w:tcW w:w="11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4A85727" w14:textId="77777777" w:rsidR="00184E56" w:rsidRDefault="00000000" w:rsidP="00480F31">
            <w:pPr>
              <w:jc w:val="center"/>
            </w:pPr>
            <w:r>
              <w:rPr>
                <w:sz w:val="16"/>
                <w:szCs w:val="16"/>
              </w:rPr>
              <w:t>0.186</w:t>
            </w:r>
          </w:p>
        </w:tc>
        <w:tc>
          <w:tcPr>
            <w:tcW w:w="105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92434F5" w14:textId="77777777" w:rsidR="00184E56" w:rsidRDefault="00000000" w:rsidP="00480F31">
            <w:pPr>
              <w:jc w:val="center"/>
            </w:pPr>
            <w:r>
              <w:rPr>
                <w:sz w:val="16"/>
                <w:szCs w:val="16"/>
              </w:rPr>
              <w:t>0.191</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D1060EA" w14:textId="77777777" w:rsidR="00184E56" w:rsidRDefault="00000000" w:rsidP="00480F31">
            <w:pPr>
              <w:jc w:val="center"/>
            </w:pPr>
            <w:r>
              <w:rPr>
                <w:sz w:val="16"/>
                <w:szCs w:val="16"/>
              </w:rPr>
              <w:t>0.941</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862B68B" w14:textId="77777777" w:rsidR="00184E56" w:rsidRDefault="00000000" w:rsidP="00480F31">
            <w:pPr>
              <w:jc w:val="center"/>
            </w:pPr>
            <w:r>
              <w:rPr>
                <w:sz w:val="16"/>
                <w:szCs w:val="16"/>
              </w:rPr>
              <w:t>0.982</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E01BB8E" w14:textId="77777777" w:rsidR="00184E56" w:rsidRDefault="00000000" w:rsidP="00480F31">
            <w:pPr>
              <w:jc w:val="center"/>
            </w:pPr>
            <w:r>
              <w:rPr>
                <w:sz w:val="16"/>
                <w:szCs w:val="16"/>
              </w:rPr>
              <w:t>0.0050</w:t>
            </w:r>
          </w:p>
        </w:tc>
        <w:tc>
          <w:tcPr>
            <w:tcW w:w="108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384EDE2" w14:textId="77777777" w:rsidR="00184E56" w:rsidRDefault="00000000" w:rsidP="00480F31">
            <w:pPr>
              <w:jc w:val="center"/>
            </w:pPr>
            <w:r>
              <w:rPr>
                <w:sz w:val="16"/>
                <w:szCs w:val="16"/>
              </w:rPr>
              <w:t>0.0046</w:t>
            </w:r>
          </w:p>
        </w:tc>
      </w:tr>
    </w:tbl>
    <w:p w14:paraId="63F53BDC" w14:textId="77777777" w:rsidR="00184E56" w:rsidRDefault="00000000" w:rsidP="00A96D47">
      <w:pPr>
        <w:spacing w:before="60" w:after="200"/>
        <w:jc w:val="both"/>
      </w:pPr>
      <w:r>
        <w:rPr>
          <w:i/>
          <w:iCs/>
          <w:color w:val="7A8094"/>
          <w:sz w:val="16"/>
          <w:szCs w:val="16"/>
        </w:rPr>
        <w:t>Table 14. Stage 1 logistic model vs the final model on identical 2024 rows.</w:t>
      </w:r>
    </w:p>
    <w:p w14:paraId="52064841" w14:textId="77777777" w:rsidR="00184E56" w:rsidRDefault="00000000" w:rsidP="0039230A">
      <w:pPr>
        <w:keepNext/>
        <w:spacing w:before="120" w:after="40"/>
        <w:jc w:val="center"/>
      </w:pPr>
      <w:r>
        <w:rPr>
          <w:noProof/>
        </w:rPr>
        <w:drawing>
          <wp:inline distT="0" distB="0" distL="0" distR="0" wp14:anchorId="79DDC873" wp14:editId="453B3496">
            <wp:extent cx="4895706" cy="1514007"/>
            <wp:effectExtent l="0" t="0" r="0" b="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t="13236" b="12485"/>
                    <a:stretch>
                      <a:fillRect/>
                    </a:stretch>
                  </pic:blipFill>
                  <pic:spPr bwMode="auto">
                    <a:xfrm>
                      <a:off x="0" y="0"/>
                      <a:ext cx="4895850" cy="1514052"/>
                    </a:xfrm>
                    <a:prstGeom prst="rect">
                      <a:avLst/>
                    </a:prstGeom>
                    <a:ln>
                      <a:noFill/>
                    </a:ln>
                    <a:extLst>
                      <a:ext uri="{53640926-AAD7-44D8-BBD7-CCE9431645EC}">
                        <a14:shadowObscured xmlns:a14="http://schemas.microsoft.com/office/drawing/2010/main"/>
                      </a:ext>
                    </a:extLst>
                  </pic:spPr>
                </pic:pic>
              </a:graphicData>
            </a:graphic>
          </wp:inline>
        </w:drawing>
      </w:r>
    </w:p>
    <w:p w14:paraId="560EBD94" w14:textId="0753E5FB" w:rsidR="00184E56" w:rsidRDefault="00000000" w:rsidP="007A0307">
      <w:pPr>
        <w:spacing w:after="200"/>
        <w:jc w:val="center"/>
      </w:pPr>
      <w:r>
        <w:rPr>
          <w:i/>
          <w:iCs/>
          <w:color w:val="7A8094"/>
          <w:sz w:val="16"/>
          <w:szCs w:val="16"/>
        </w:rPr>
        <w:t>Fig 5</w:t>
      </w:r>
      <w:r w:rsidR="00EE08DE">
        <w:rPr>
          <w:i/>
          <w:iCs/>
          <w:color w:val="7A8094"/>
          <w:sz w:val="16"/>
          <w:szCs w:val="16"/>
        </w:rPr>
        <w:t xml:space="preserve">. </w:t>
      </w:r>
      <w:r>
        <w:rPr>
          <w:i/>
          <w:iCs/>
          <w:color w:val="7A8094"/>
          <w:sz w:val="16"/>
          <w:szCs w:val="16"/>
        </w:rPr>
        <w:t xml:space="preserve"> PR-AUC, ROC-AUC and log loss by threshold for the climatology, the Stage 1 logistic model and the final model on identical 2024 rows.</w:t>
      </w:r>
    </w:p>
    <w:p w14:paraId="0E8BBA0D" w14:textId="77777777" w:rsidR="00184E56" w:rsidRDefault="00000000" w:rsidP="00A96D47">
      <w:pPr>
        <w:pStyle w:val="Heading2"/>
        <w:jc w:val="both"/>
      </w:pPr>
      <w:r>
        <w:t>8.4 Strong and weak scaling on the laptop</w:t>
      </w:r>
    </w:p>
    <w:p w14:paraId="0B9BF595" w14:textId="48609E65" w:rsidR="00931A7C" w:rsidRPr="000141A6" w:rsidRDefault="00931A7C" w:rsidP="00A96D47">
      <w:pPr>
        <w:spacing w:before="100" w:beforeAutospacing="1" w:after="100" w:afterAutospacing="1"/>
        <w:jc w:val="both"/>
      </w:pPr>
      <w:r w:rsidRPr="000141A6">
        <w:t>We evaluated Spark’s scalability by benchmarking the main cleaning job: reading Parquet data, correcting timestamps, removing duplicates and aggregating rainfall into station-day records. Each configuration ran in a fresh Spark session, with execution time measured as the median of three runs after a warm-up.</w:t>
      </w:r>
      <w:r>
        <w:t xml:space="preserve"> </w:t>
      </w:r>
      <w:r w:rsidRPr="000141A6">
        <w:rPr>
          <w:b/>
          <w:bCs/>
        </w:rPr>
        <w:t>Strong Scaling:</w:t>
      </w:r>
      <w:r w:rsidRPr="000141A6">
        <w:t xml:space="preserve"> Using all eight years of data, increasing from 2 to 16 cores reduced execution time from 27.8 to 5.7 seconds, achieving a </w:t>
      </w:r>
      <w:r w:rsidRPr="000141A6">
        <w:lastRenderedPageBreak/>
        <w:t>4.88× speed-up and 61% parallel efficiency. However, gains diminished at higher core counts. An Amdahl’s law fit estimated a serial component of 3.4%, suggesting a theoretical maximum speed-up of approximately 30× relative to one core.</w:t>
      </w:r>
      <w:r>
        <w:t xml:space="preserve"> </w:t>
      </w:r>
      <w:r w:rsidRPr="000141A6">
        <w:rPr>
          <w:b/>
          <w:bCs/>
        </w:rPr>
        <w:t>Weak Scaling:</w:t>
      </w:r>
      <w:r w:rsidRPr="000141A6">
        <w:t xml:space="preserve"> As the dataset increased from 5.3 million to 48.5 million records and cores increased from 2 to 16, execution time rose from 3.3 to 5.8 seconds. This achieved a 5.25× scaled speed-up and 66% efficiency, demonstrating Spark’s ability to handle larger datasets with relatively small increases in execution time.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1900"/>
        <w:gridCol w:w="1600"/>
        <w:gridCol w:w="1300"/>
        <w:gridCol w:w="1838"/>
      </w:tblGrid>
      <w:tr w:rsidR="00184E56" w14:paraId="19869861" w14:textId="77777777">
        <w:trPr>
          <w:tblHeader/>
        </w:trPr>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431C3CB" w14:textId="77777777" w:rsidR="00184E56" w:rsidRDefault="00000000" w:rsidP="00480F31">
            <w:pPr>
              <w:jc w:val="center"/>
            </w:pPr>
            <w:r>
              <w:rPr>
                <w:b/>
                <w:bCs/>
                <w:color w:val="FFFFFF"/>
                <w:sz w:val="16"/>
                <w:szCs w:val="16"/>
              </w:rPr>
              <w:t>Cores</w:t>
            </w:r>
          </w:p>
        </w:tc>
        <w:tc>
          <w:tcPr>
            <w:tcW w:w="17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431402D" w14:textId="77777777" w:rsidR="00184E56" w:rsidRDefault="00000000" w:rsidP="00480F31">
            <w:pPr>
              <w:jc w:val="center"/>
            </w:pPr>
            <w:r>
              <w:rPr>
                <w:b/>
                <w:bCs/>
                <w:color w:val="FFFFFF"/>
                <w:sz w:val="16"/>
                <w:szCs w:val="16"/>
              </w:rPr>
              <w:t>Wall time (s)</w:t>
            </w:r>
          </w:p>
        </w:tc>
        <w:tc>
          <w:tcPr>
            <w:tcW w:w="19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077DABC" w14:textId="77777777" w:rsidR="00184E56" w:rsidRDefault="00000000" w:rsidP="00480F31">
            <w:pPr>
              <w:jc w:val="center"/>
            </w:pPr>
            <w:r>
              <w:rPr>
                <w:b/>
                <w:bCs/>
                <w:color w:val="FFFFFF"/>
                <w:sz w:val="16"/>
                <w:szCs w:val="16"/>
              </w:rPr>
              <w:t>Speed-up vs 2 cores</w:t>
            </w:r>
          </w:p>
        </w:tc>
        <w:tc>
          <w:tcPr>
            <w:tcW w:w="16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10F36B6" w14:textId="77777777" w:rsidR="00184E56" w:rsidRDefault="00000000" w:rsidP="00480F31">
            <w:pPr>
              <w:jc w:val="center"/>
            </w:pPr>
            <w:r>
              <w:rPr>
                <w:b/>
                <w:bCs/>
                <w:color w:val="FFFFFF"/>
                <w:sz w:val="16"/>
                <w:szCs w:val="16"/>
              </w:rPr>
              <w:t>Amdahl fit</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FB2CAD7" w14:textId="77777777" w:rsidR="00184E56" w:rsidRDefault="00000000" w:rsidP="00480F31">
            <w:pPr>
              <w:jc w:val="center"/>
            </w:pPr>
            <w:r>
              <w:rPr>
                <w:b/>
                <w:bCs/>
                <w:color w:val="FFFFFF"/>
                <w:sz w:val="16"/>
                <w:szCs w:val="16"/>
              </w:rPr>
              <w:t>Ideal</w:t>
            </w:r>
          </w:p>
        </w:tc>
        <w:tc>
          <w:tcPr>
            <w:tcW w:w="18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91C9B82" w14:textId="77777777" w:rsidR="00184E56" w:rsidRDefault="00000000" w:rsidP="00480F31">
            <w:pPr>
              <w:jc w:val="center"/>
            </w:pPr>
            <w:r>
              <w:rPr>
                <w:b/>
                <w:bCs/>
                <w:color w:val="FFFFFF"/>
                <w:sz w:val="16"/>
                <w:szCs w:val="16"/>
              </w:rPr>
              <w:t>Parallel efficiency</w:t>
            </w:r>
          </w:p>
        </w:tc>
      </w:tr>
      <w:tr w:rsidR="00184E56" w14:paraId="028F81CD" w14:textId="77777777">
        <w:trPr>
          <w:cantSplit/>
        </w:trPr>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B908605" w14:textId="77777777" w:rsidR="00184E56" w:rsidRDefault="00000000" w:rsidP="00480F31">
            <w:pPr>
              <w:jc w:val="center"/>
            </w:pPr>
            <w:r>
              <w:rPr>
                <w:sz w:val="16"/>
                <w:szCs w:val="16"/>
              </w:rPr>
              <w:t>2</w:t>
            </w:r>
          </w:p>
        </w:tc>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2726447" w14:textId="77777777" w:rsidR="00184E56" w:rsidRDefault="00000000" w:rsidP="00480F31">
            <w:pPr>
              <w:jc w:val="center"/>
            </w:pPr>
            <w:r>
              <w:rPr>
                <w:sz w:val="16"/>
                <w:szCs w:val="16"/>
              </w:rPr>
              <w:t>27.8</w:t>
            </w:r>
          </w:p>
        </w:tc>
        <w:tc>
          <w:tcPr>
            <w:tcW w:w="1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97DD84E" w14:textId="77777777" w:rsidR="00184E56" w:rsidRDefault="00000000" w:rsidP="00480F31">
            <w:pPr>
              <w:jc w:val="center"/>
            </w:pPr>
            <w:r>
              <w:rPr>
                <w:sz w:val="16"/>
                <w:szCs w:val="16"/>
              </w:rPr>
              <w:t>1.00×</w:t>
            </w:r>
          </w:p>
        </w:tc>
        <w:tc>
          <w:tcPr>
            <w:tcW w:w="1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BDFDA04" w14:textId="77777777" w:rsidR="00184E56" w:rsidRDefault="00000000" w:rsidP="00480F31">
            <w:pPr>
              <w:jc w:val="center"/>
            </w:pPr>
            <w:r>
              <w:rPr>
                <w:sz w:val="16"/>
                <w:szCs w:val="16"/>
              </w:rPr>
              <w:t>1.00×</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5BB8F57" w14:textId="77777777" w:rsidR="00184E56" w:rsidRDefault="00000000" w:rsidP="00480F31">
            <w:pPr>
              <w:jc w:val="center"/>
            </w:pPr>
            <w:r>
              <w:rPr>
                <w:sz w:val="16"/>
                <w:szCs w:val="16"/>
              </w:rPr>
              <w:t>1×</w:t>
            </w:r>
          </w:p>
        </w:tc>
        <w:tc>
          <w:tcPr>
            <w:tcW w:w="1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776C5CF" w14:textId="77777777" w:rsidR="00184E56" w:rsidRDefault="00000000" w:rsidP="00480F31">
            <w:pPr>
              <w:jc w:val="center"/>
            </w:pPr>
            <w:r>
              <w:rPr>
                <w:sz w:val="16"/>
                <w:szCs w:val="16"/>
              </w:rPr>
              <w:t>100 %</w:t>
            </w:r>
          </w:p>
        </w:tc>
      </w:tr>
      <w:tr w:rsidR="00184E56" w14:paraId="62ACD148" w14:textId="77777777">
        <w:trPr>
          <w:cantSplit/>
        </w:trPr>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67342A7" w14:textId="77777777" w:rsidR="00184E56" w:rsidRDefault="00000000" w:rsidP="00480F31">
            <w:pPr>
              <w:jc w:val="center"/>
            </w:pPr>
            <w:r>
              <w:rPr>
                <w:sz w:val="16"/>
                <w:szCs w:val="16"/>
              </w:rPr>
              <w:t>4</w:t>
            </w:r>
          </w:p>
        </w:tc>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ED0EED1" w14:textId="77777777" w:rsidR="00184E56" w:rsidRDefault="00000000" w:rsidP="00480F31">
            <w:pPr>
              <w:jc w:val="center"/>
            </w:pPr>
            <w:r>
              <w:rPr>
                <w:sz w:val="16"/>
                <w:szCs w:val="16"/>
              </w:rPr>
              <w:t>13.6</w:t>
            </w:r>
          </w:p>
        </w:tc>
        <w:tc>
          <w:tcPr>
            <w:tcW w:w="1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06692DA" w14:textId="77777777" w:rsidR="00184E56" w:rsidRDefault="00000000" w:rsidP="00480F31">
            <w:pPr>
              <w:jc w:val="center"/>
            </w:pPr>
            <w:r>
              <w:rPr>
                <w:sz w:val="16"/>
                <w:szCs w:val="16"/>
              </w:rPr>
              <w:t>2.04×</w:t>
            </w:r>
          </w:p>
        </w:tc>
        <w:tc>
          <w:tcPr>
            <w:tcW w:w="16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A1CA79D" w14:textId="77777777" w:rsidR="00184E56" w:rsidRDefault="00000000" w:rsidP="00480F31">
            <w:pPr>
              <w:jc w:val="center"/>
            </w:pPr>
            <w:r>
              <w:rPr>
                <w:sz w:val="16"/>
                <w:szCs w:val="16"/>
              </w:rPr>
              <w:t>1.88×</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856F387" w14:textId="77777777" w:rsidR="00184E56" w:rsidRDefault="00000000" w:rsidP="00480F31">
            <w:pPr>
              <w:jc w:val="center"/>
            </w:pPr>
            <w:r>
              <w:rPr>
                <w:sz w:val="16"/>
                <w:szCs w:val="16"/>
              </w:rPr>
              <w:t>2×</w:t>
            </w:r>
          </w:p>
        </w:tc>
        <w:tc>
          <w:tcPr>
            <w:tcW w:w="1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AC92C15" w14:textId="77777777" w:rsidR="00184E56" w:rsidRDefault="00000000" w:rsidP="00480F31">
            <w:pPr>
              <w:jc w:val="center"/>
            </w:pPr>
            <w:r>
              <w:rPr>
                <w:sz w:val="16"/>
                <w:szCs w:val="16"/>
              </w:rPr>
              <w:t>102 %</w:t>
            </w:r>
          </w:p>
        </w:tc>
      </w:tr>
      <w:tr w:rsidR="00184E56" w14:paraId="378DDAD2" w14:textId="77777777">
        <w:trPr>
          <w:cantSplit/>
        </w:trPr>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AE5A514" w14:textId="77777777" w:rsidR="00184E56" w:rsidRDefault="00000000" w:rsidP="00480F31">
            <w:pPr>
              <w:jc w:val="center"/>
            </w:pPr>
            <w:r>
              <w:rPr>
                <w:sz w:val="16"/>
                <w:szCs w:val="16"/>
              </w:rPr>
              <w:t>8</w:t>
            </w:r>
          </w:p>
        </w:tc>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6FAB5A5" w14:textId="77777777" w:rsidR="00184E56" w:rsidRDefault="00000000" w:rsidP="00480F31">
            <w:pPr>
              <w:jc w:val="center"/>
            </w:pPr>
            <w:r>
              <w:rPr>
                <w:sz w:val="16"/>
                <w:szCs w:val="16"/>
              </w:rPr>
              <w:t>8.0</w:t>
            </w:r>
          </w:p>
        </w:tc>
        <w:tc>
          <w:tcPr>
            <w:tcW w:w="1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B1782CA" w14:textId="77777777" w:rsidR="00184E56" w:rsidRDefault="00000000" w:rsidP="00480F31">
            <w:pPr>
              <w:jc w:val="center"/>
            </w:pPr>
            <w:r>
              <w:rPr>
                <w:sz w:val="16"/>
                <w:szCs w:val="16"/>
              </w:rPr>
              <w:t>3.48×</w:t>
            </w:r>
          </w:p>
        </w:tc>
        <w:tc>
          <w:tcPr>
            <w:tcW w:w="1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0013F00" w14:textId="77777777" w:rsidR="00184E56" w:rsidRDefault="00000000" w:rsidP="00480F31">
            <w:pPr>
              <w:jc w:val="center"/>
            </w:pPr>
            <w:r>
              <w:rPr>
                <w:sz w:val="16"/>
                <w:szCs w:val="16"/>
              </w:rPr>
              <w:t>3.34×</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ADA9EA4" w14:textId="77777777" w:rsidR="00184E56" w:rsidRDefault="00000000" w:rsidP="00480F31">
            <w:pPr>
              <w:jc w:val="center"/>
            </w:pPr>
            <w:r>
              <w:rPr>
                <w:sz w:val="16"/>
                <w:szCs w:val="16"/>
              </w:rPr>
              <w:t>4×</w:t>
            </w:r>
          </w:p>
        </w:tc>
        <w:tc>
          <w:tcPr>
            <w:tcW w:w="1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004E9E5" w14:textId="77777777" w:rsidR="00184E56" w:rsidRDefault="00000000" w:rsidP="00480F31">
            <w:pPr>
              <w:jc w:val="center"/>
            </w:pPr>
            <w:r>
              <w:rPr>
                <w:sz w:val="16"/>
                <w:szCs w:val="16"/>
              </w:rPr>
              <w:t>87 %</w:t>
            </w:r>
          </w:p>
        </w:tc>
      </w:tr>
      <w:tr w:rsidR="00184E56" w14:paraId="3095FAFD" w14:textId="77777777">
        <w:trPr>
          <w:cantSplit/>
        </w:trPr>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81081F4" w14:textId="77777777" w:rsidR="00184E56" w:rsidRDefault="00000000" w:rsidP="00480F31">
            <w:pPr>
              <w:jc w:val="center"/>
            </w:pPr>
            <w:r>
              <w:rPr>
                <w:sz w:val="16"/>
                <w:szCs w:val="16"/>
              </w:rPr>
              <w:t>16</w:t>
            </w:r>
          </w:p>
        </w:tc>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C565B6A" w14:textId="77777777" w:rsidR="00184E56" w:rsidRDefault="00000000" w:rsidP="00480F31">
            <w:pPr>
              <w:jc w:val="center"/>
            </w:pPr>
            <w:r>
              <w:rPr>
                <w:sz w:val="16"/>
                <w:szCs w:val="16"/>
              </w:rPr>
              <w:t>5.7</w:t>
            </w:r>
          </w:p>
        </w:tc>
        <w:tc>
          <w:tcPr>
            <w:tcW w:w="1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7FDA8F4" w14:textId="77777777" w:rsidR="00184E56" w:rsidRDefault="00000000" w:rsidP="00480F31">
            <w:pPr>
              <w:jc w:val="center"/>
            </w:pPr>
            <w:r>
              <w:rPr>
                <w:sz w:val="16"/>
                <w:szCs w:val="16"/>
              </w:rPr>
              <w:t>4.88×</w:t>
            </w:r>
          </w:p>
        </w:tc>
        <w:tc>
          <w:tcPr>
            <w:tcW w:w="16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947825E" w14:textId="77777777" w:rsidR="00184E56" w:rsidRDefault="00000000" w:rsidP="00480F31">
            <w:pPr>
              <w:jc w:val="center"/>
            </w:pPr>
            <w:r>
              <w:rPr>
                <w:sz w:val="16"/>
                <w:szCs w:val="16"/>
              </w:rPr>
              <w:t>5.49×</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7610EF1" w14:textId="77777777" w:rsidR="00184E56" w:rsidRDefault="00000000" w:rsidP="00480F31">
            <w:pPr>
              <w:jc w:val="center"/>
            </w:pPr>
            <w:r>
              <w:rPr>
                <w:sz w:val="16"/>
                <w:szCs w:val="16"/>
              </w:rPr>
              <w:t>8×</w:t>
            </w:r>
          </w:p>
        </w:tc>
        <w:tc>
          <w:tcPr>
            <w:tcW w:w="1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186EF46" w14:textId="77777777" w:rsidR="00184E56" w:rsidRDefault="00000000" w:rsidP="00480F31">
            <w:pPr>
              <w:jc w:val="center"/>
            </w:pPr>
            <w:r>
              <w:rPr>
                <w:sz w:val="16"/>
                <w:szCs w:val="16"/>
              </w:rPr>
              <w:t>61 %</w:t>
            </w:r>
          </w:p>
        </w:tc>
      </w:tr>
    </w:tbl>
    <w:p w14:paraId="08536B06" w14:textId="77777777" w:rsidR="00931A7C" w:rsidRPr="00931A7C" w:rsidRDefault="00931A7C" w:rsidP="007A0307">
      <w:pPr>
        <w:spacing w:before="60" w:after="200"/>
        <w:jc w:val="center"/>
        <w:rPr>
          <w:i/>
          <w:iCs/>
          <w:color w:val="7A8094"/>
          <w:sz w:val="16"/>
          <w:szCs w:val="16"/>
        </w:rPr>
      </w:pPr>
      <w:r w:rsidRPr="00931A7C">
        <w:rPr>
          <w:i/>
          <w:iCs/>
          <w:color w:val="7A8094"/>
          <w:sz w:val="16"/>
          <w:szCs w:val="16"/>
        </w:rPr>
        <w:t>Table 15. Strong scaling: all 8 years on 2–16 cores (median of three runs; t42_scaling.csv, t47_amdahl_fit.csv).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1500"/>
        <w:gridCol w:w="1300"/>
        <w:gridCol w:w="1500"/>
        <w:gridCol w:w="1638"/>
        <w:gridCol w:w="1100"/>
        <w:gridCol w:w="1500"/>
      </w:tblGrid>
      <w:tr w:rsidR="00184E56" w14:paraId="7EEB32B0" w14:textId="77777777">
        <w:trPr>
          <w:tblHeader/>
        </w:trPr>
        <w:tc>
          <w:tcPr>
            <w:tcW w:w="11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DA08327" w14:textId="77777777" w:rsidR="00184E56" w:rsidRDefault="00000000" w:rsidP="00480F31">
            <w:pPr>
              <w:jc w:val="center"/>
            </w:pPr>
            <w:r>
              <w:rPr>
                <w:b/>
                <w:bCs/>
                <w:color w:val="FFFFFF"/>
                <w:sz w:val="16"/>
                <w:szCs w:val="16"/>
              </w:rPr>
              <w:t>Cores</w:t>
            </w:r>
          </w:p>
        </w:tc>
        <w:tc>
          <w:tcPr>
            <w:tcW w:w="1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1D4385F" w14:textId="77777777" w:rsidR="00184E56" w:rsidRDefault="00000000" w:rsidP="00480F31">
            <w:pPr>
              <w:jc w:val="center"/>
            </w:pPr>
            <w:r>
              <w:rPr>
                <w:b/>
                <w:bCs/>
                <w:color w:val="FFFFFF"/>
                <w:sz w:val="16"/>
                <w:szCs w:val="16"/>
              </w:rPr>
              <w:t>Years</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583801C" w14:textId="77777777" w:rsidR="00184E56" w:rsidRDefault="00000000" w:rsidP="00480F31">
            <w:pPr>
              <w:jc w:val="center"/>
            </w:pPr>
            <w:r>
              <w:rPr>
                <w:b/>
                <w:bCs/>
                <w:color w:val="FFFFFF"/>
                <w:sz w:val="16"/>
                <w:szCs w:val="16"/>
              </w:rPr>
              <w:t>Rows (M)</w:t>
            </w:r>
          </w:p>
        </w:tc>
        <w:tc>
          <w:tcPr>
            <w:tcW w:w="1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0D685B8" w14:textId="77777777" w:rsidR="00184E56" w:rsidRDefault="00000000" w:rsidP="00480F31">
            <w:pPr>
              <w:jc w:val="center"/>
            </w:pPr>
            <w:r>
              <w:rPr>
                <w:b/>
                <w:bCs/>
                <w:color w:val="FFFFFF"/>
                <w:sz w:val="16"/>
                <w:szCs w:val="16"/>
              </w:rPr>
              <w:t>Wall time (s)</w:t>
            </w:r>
          </w:p>
        </w:tc>
        <w:tc>
          <w:tcPr>
            <w:tcW w:w="16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0D4ABA1" w14:textId="77777777" w:rsidR="00184E56" w:rsidRDefault="00000000" w:rsidP="00480F31">
            <w:pPr>
              <w:jc w:val="center"/>
            </w:pPr>
            <w:r>
              <w:rPr>
                <w:b/>
                <w:bCs/>
                <w:color w:val="FFFFFF"/>
                <w:sz w:val="16"/>
                <w:szCs w:val="16"/>
              </w:rPr>
              <w:t>Scaled speed-up</w:t>
            </w:r>
          </w:p>
        </w:tc>
        <w:tc>
          <w:tcPr>
            <w:tcW w:w="11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9C8F369" w14:textId="77777777" w:rsidR="00184E56" w:rsidRDefault="00000000" w:rsidP="00480F31">
            <w:pPr>
              <w:jc w:val="center"/>
            </w:pPr>
            <w:r>
              <w:rPr>
                <w:b/>
                <w:bCs/>
                <w:color w:val="FFFFFF"/>
                <w:sz w:val="16"/>
                <w:szCs w:val="16"/>
              </w:rPr>
              <w:t>Ideal</w:t>
            </w:r>
          </w:p>
        </w:tc>
        <w:tc>
          <w:tcPr>
            <w:tcW w:w="1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D2EFEA1" w14:textId="77777777" w:rsidR="00184E56" w:rsidRDefault="00000000" w:rsidP="00480F31">
            <w:pPr>
              <w:jc w:val="center"/>
            </w:pPr>
            <w:r>
              <w:rPr>
                <w:b/>
                <w:bCs/>
                <w:color w:val="FFFFFF"/>
                <w:sz w:val="16"/>
                <w:szCs w:val="16"/>
              </w:rPr>
              <w:t>Efficiency</w:t>
            </w:r>
          </w:p>
        </w:tc>
      </w:tr>
      <w:tr w:rsidR="00184E56" w14:paraId="756DBA0B" w14:textId="77777777">
        <w:trPr>
          <w:cantSplit/>
        </w:trPr>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0047FBA" w14:textId="77777777" w:rsidR="00184E56" w:rsidRDefault="00000000" w:rsidP="00480F31">
            <w:pPr>
              <w:jc w:val="center"/>
            </w:pPr>
            <w:r>
              <w:rPr>
                <w:sz w:val="16"/>
                <w:szCs w:val="16"/>
              </w:rPr>
              <w:t>2</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7A4CAB9" w14:textId="77777777" w:rsidR="00184E56" w:rsidRDefault="00000000" w:rsidP="00480F31">
            <w:pPr>
              <w:jc w:val="center"/>
            </w:pPr>
            <w:r>
              <w:rPr>
                <w:sz w:val="16"/>
                <w:szCs w:val="16"/>
              </w:rPr>
              <w:t>2017</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8021857" w14:textId="77777777" w:rsidR="00184E56" w:rsidRDefault="00000000" w:rsidP="00480F31">
            <w:pPr>
              <w:jc w:val="center"/>
            </w:pPr>
            <w:r>
              <w:rPr>
                <w:sz w:val="16"/>
                <w:szCs w:val="16"/>
              </w:rPr>
              <w:t>5.3</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36C821E" w14:textId="77777777" w:rsidR="00184E56" w:rsidRDefault="00000000" w:rsidP="00480F31">
            <w:pPr>
              <w:jc w:val="center"/>
            </w:pPr>
            <w:r>
              <w:rPr>
                <w:sz w:val="16"/>
                <w:szCs w:val="16"/>
              </w:rPr>
              <w:t>3.3</w:t>
            </w:r>
          </w:p>
        </w:tc>
        <w:tc>
          <w:tcPr>
            <w:tcW w:w="1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4C8A1CD" w14:textId="77777777" w:rsidR="00184E56" w:rsidRDefault="00000000" w:rsidP="00480F31">
            <w:pPr>
              <w:jc w:val="center"/>
            </w:pPr>
            <w:r>
              <w:rPr>
                <w:sz w:val="16"/>
                <w:szCs w:val="16"/>
              </w:rPr>
              <w:t>1.00×</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FF3F457" w14:textId="77777777" w:rsidR="00184E56" w:rsidRDefault="00000000" w:rsidP="00480F31">
            <w:pPr>
              <w:jc w:val="center"/>
            </w:pPr>
            <w:r>
              <w:rPr>
                <w:sz w:val="16"/>
                <w:szCs w:val="16"/>
              </w:rPr>
              <w:t>1×</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CF1704B" w14:textId="77777777" w:rsidR="00184E56" w:rsidRDefault="00000000" w:rsidP="00480F31">
            <w:pPr>
              <w:jc w:val="center"/>
            </w:pPr>
            <w:r>
              <w:rPr>
                <w:sz w:val="16"/>
                <w:szCs w:val="16"/>
              </w:rPr>
              <w:t>100 %</w:t>
            </w:r>
          </w:p>
        </w:tc>
      </w:tr>
      <w:tr w:rsidR="00184E56" w14:paraId="39915870" w14:textId="77777777">
        <w:trPr>
          <w:cantSplit/>
        </w:trPr>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D873F2C" w14:textId="77777777" w:rsidR="00184E56" w:rsidRDefault="00000000" w:rsidP="00480F31">
            <w:pPr>
              <w:jc w:val="center"/>
            </w:pPr>
            <w:r>
              <w:rPr>
                <w:sz w:val="16"/>
                <w:szCs w:val="16"/>
              </w:rPr>
              <w:t>4</w:t>
            </w:r>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88F222D" w14:textId="77777777" w:rsidR="00184E56" w:rsidRDefault="00000000" w:rsidP="00480F31">
            <w:pPr>
              <w:jc w:val="center"/>
            </w:pPr>
            <w:r>
              <w:rPr>
                <w:sz w:val="16"/>
                <w:szCs w:val="16"/>
              </w:rPr>
              <w:t>2017-2018</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61ECBC0" w14:textId="77777777" w:rsidR="00184E56" w:rsidRDefault="00000000" w:rsidP="00480F31">
            <w:pPr>
              <w:jc w:val="center"/>
            </w:pPr>
            <w:r>
              <w:rPr>
                <w:sz w:val="16"/>
                <w:szCs w:val="16"/>
              </w:rPr>
              <w:t>9.9</w:t>
            </w:r>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67B4F75" w14:textId="77777777" w:rsidR="00184E56" w:rsidRDefault="00000000" w:rsidP="00480F31">
            <w:pPr>
              <w:jc w:val="center"/>
            </w:pPr>
            <w:r>
              <w:rPr>
                <w:sz w:val="16"/>
                <w:szCs w:val="16"/>
              </w:rPr>
              <w:t>3.5</w:t>
            </w:r>
          </w:p>
        </w:tc>
        <w:tc>
          <w:tcPr>
            <w:tcW w:w="1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3A3F2A6" w14:textId="77777777" w:rsidR="00184E56" w:rsidRDefault="00000000" w:rsidP="00480F31">
            <w:pPr>
              <w:jc w:val="center"/>
            </w:pPr>
            <w:r>
              <w:rPr>
                <w:sz w:val="16"/>
                <w:szCs w:val="16"/>
              </w:rPr>
              <w:t>1.77×</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3A0BE85" w14:textId="77777777" w:rsidR="00184E56" w:rsidRDefault="00000000" w:rsidP="00480F31">
            <w:pPr>
              <w:jc w:val="center"/>
            </w:pPr>
            <w:r>
              <w:rPr>
                <w:sz w:val="16"/>
                <w:szCs w:val="16"/>
              </w:rPr>
              <w:t>2×</w:t>
            </w:r>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8B9C397" w14:textId="77777777" w:rsidR="00184E56" w:rsidRDefault="00000000" w:rsidP="00480F31">
            <w:pPr>
              <w:jc w:val="center"/>
            </w:pPr>
            <w:r>
              <w:rPr>
                <w:sz w:val="16"/>
                <w:szCs w:val="16"/>
              </w:rPr>
              <w:t>88 %</w:t>
            </w:r>
          </w:p>
        </w:tc>
      </w:tr>
      <w:tr w:rsidR="00184E56" w14:paraId="44E81F2D" w14:textId="77777777">
        <w:trPr>
          <w:cantSplit/>
        </w:trPr>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7FA9FB3" w14:textId="77777777" w:rsidR="00184E56" w:rsidRDefault="00000000" w:rsidP="00480F31">
            <w:pPr>
              <w:jc w:val="center"/>
            </w:pPr>
            <w:r>
              <w:rPr>
                <w:sz w:val="16"/>
                <w:szCs w:val="16"/>
              </w:rPr>
              <w:t>8</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4CD55CC" w14:textId="77777777" w:rsidR="00184E56" w:rsidRDefault="00000000" w:rsidP="00480F31">
            <w:pPr>
              <w:jc w:val="center"/>
            </w:pPr>
            <w:r>
              <w:rPr>
                <w:sz w:val="16"/>
                <w:szCs w:val="16"/>
              </w:rPr>
              <w:t>2017-2020</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4611653" w14:textId="77777777" w:rsidR="00184E56" w:rsidRDefault="00000000" w:rsidP="00480F31">
            <w:pPr>
              <w:jc w:val="center"/>
            </w:pPr>
            <w:r>
              <w:rPr>
                <w:sz w:val="16"/>
                <w:szCs w:val="16"/>
              </w:rPr>
              <w:t>21.2</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BA2563B" w14:textId="77777777" w:rsidR="00184E56" w:rsidRDefault="00000000" w:rsidP="00480F31">
            <w:pPr>
              <w:jc w:val="center"/>
            </w:pPr>
            <w:r>
              <w:rPr>
                <w:sz w:val="16"/>
                <w:szCs w:val="16"/>
              </w:rPr>
              <w:t>3.9</w:t>
            </w:r>
          </w:p>
        </w:tc>
        <w:tc>
          <w:tcPr>
            <w:tcW w:w="1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DD2D460" w14:textId="77777777" w:rsidR="00184E56" w:rsidRDefault="00000000" w:rsidP="00480F31">
            <w:pPr>
              <w:jc w:val="center"/>
            </w:pPr>
            <w:r>
              <w:rPr>
                <w:sz w:val="16"/>
                <w:szCs w:val="16"/>
              </w:rPr>
              <w:t>3.41×</w:t>
            </w:r>
          </w:p>
        </w:tc>
        <w:tc>
          <w:tcPr>
            <w:tcW w:w="11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C2A3087" w14:textId="77777777" w:rsidR="00184E56" w:rsidRDefault="00000000" w:rsidP="00480F31">
            <w:pPr>
              <w:jc w:val="center"/>
            </w:pPr>
            <w:r>
              <w:rPr>
                <w:sz w:val="16"/>
                <w:szCs w:val="16"/>
              </w:rPr>
              <w:t>4×</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949A17" w14:textId="77777777" w:rsidR="00184E56" w:rsidRDefault="00000000" w:rsidP="00480F31">
            <w:pPr>
              <w:jc w:val="center"/>
            </w:pPr>
            <w:r>
              <w:rPr>
                <w:sz w:val="16"/>
                <w:szCs w:val="16"/>
              </w:rPr>
              <w:t>85 %</w:t>
            </w:r>
          </w:p>
        </w:tc>
      </w:tr>
      <w:tr w:rsidR="00184E56" w14:paraId="7FBA7191" w14:textId="77777777">
        <w:trPr>
          <w:cantSplit/>
        </w:trPr>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800CB61" w14:textId="77777777" w:rsidR="00184E56" w:rsidRDefault="00000000" w:rsidP="00480F31">
            <w:pPr>
              <w:jc w:val="center"/>
            </w:pPr>
            <w:r>
              <w:rPr>
                <w:sz w:val="16"/>
                <w:szCs w:val="16"/>
              </w:rPr>
              <w:t>16</w:t>
            </w:r>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1870D65" w14:textId="77777777" w:rsidR="00184E56" w:rsidRDefault="00000000" w:rsidP="00480F31">
            <w:pPr>
              <w:jc w:val="center"/>
            </w:pPr>
            <w:r>
              <w:rPr>
                <w:sz w:val="16"/>
                <w:szCs w:val="16"/>
              </w:rPr>
              <w:t>2017-2024</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519CEA1" w14:textId="77777777" w:rsidR="00184E56" w:rsidRDefault="00000000" w:rsidP="00480F31">
            <w:pPr>
              <w:jc w:val="center"/>
            </w:pPr>
            <w:r>
              <w:rPr>
                <w:sz w:val="16"/>
                <w:szCs w:val="16"/>
              </w:rPr>
              <w:t>48.5</w:t>
            </w:r>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A18E8C1" w14:textId="77777777" w:rsidR="00184E56" w:rsidRDefault="00000000" w:rsidP="00480F31">
            <w:pPr>
              <w:jc w:val="center"/>
            </w:pPr>
            <w:r>
              <w:rPr>
                <w:sz w:val="16"/>
                <w:szCs w:val="16"/>
              </w:rPr>
              <w:t>5.8</w:t>
            </w:r>
          </w:p>
        </w:tc>
        <w:tc>
          <w:tcPr>
            <w:tcW w:w="1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8A60E08" w14:textId="77777777" w:rsidR="00184E56" w:rsidRDefault="00000000" w:rsidP="00480F31">
            <w:pPr>
              <w:jc w:val="center"/>
            </w:pPr>
            <w:r>
              <w:rPr>
                <w:sz w:val="16"/>
                <w:szCs w:val="16"/>
              </w:rPr>
              <w:t>5.25×</w:t>
            </w:r>
          </w:p>
        </w:tc>
        <w:tc>
          <w:tcPr>
            <w:tcW w:w="11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574FB2F" w14:textId="77777777" w:rsidR="00184E56" w:rsidRDefault="00000000" w:rsidP="00480F31">
            <w:pPr>
              <w:jc w:val="center"/>
            </w:pPr>
            <w:r>
              <w:rPr>
                <w:sz w:val="16"/>
                <w:szCs w:val="16"/>
              </w:rPr>
              <w:t>8×</w:t>
            </w:r>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3D50F57" w14:textId="77777777" w:rsidR="00184E56" w:rsidRDefault="00000000" w:rsidP="00480F31">
            <w:pPr>
              <w:jc w:val="center"/>
            </w:pPr>
            <w:r>
              <w:rPr>
                <w:sz w:val="16"/>
                <w:szCs w:val="16"/>
              </w:rPr>
              <w:t>66 %</w:t>
            </w:r>
          </w:p>
        </w:tc>
      </w:tr>
    </w:tbl>
    <w:p w14:paraId="2EA3B645" w14:textId="77777777" w:rsidR="00184E56" w:rsidRDefault="00000000" w:rsidP="007A0307">
      <w:pPr>
        <w:spacing w:before="60" w:after="200"/>
        <w:jc w:val="center"/>
        <w:rPr>
          <w:i/>
          <w:iCs/>
          <w:color w:val="7A8094"/>
          <w:sz w:val="16"/>
          <w:szCs w:val="16"/>
        </w:rPr>
      </w:pPr>
      <w:r>
        <w:rPr>
          <w:i/>
          <w:iCs/>
          <w:color w:val="7A8094"/>
          <w:sz w:val="16"/>
          <w:szCs w:val="16"/>
        </w:rPr>
        <w:t>Table 16. Weak scaling: the data grows with the cores (median of three runs; t45_weak_scaling.csv). Efficiency = throughput per core relative to 2 cores.</w:t>
      </w:r>
    </w:p>
    <w:p w14:paraId="100FDAD8" w14:textId="3183F1C2" w:rsidR="00931A7C" w:rsidRDefault="00931A7C" w:rsidP="00A96D47">
      <w:pPr>
        <w:spacing w:before="100" w:beforeAutospacing="1" w:after="100" w:afterAutospacing="1"/>
        <w:jc w:val="both"/>
      </w:pPr>
      <w:r w:rsidRPr="000141A6">
        <w:t>Both experiments show declining efficiency at higher core counts, partly due to shared memory and storage resources and the laptop’s mix of performance and efficiency cores. Distributed clusters can reduce these hardware constraints by providing dedicated resources on each worker node (Section 8.5).</w:t>
      </w:r>
    </w:p>
    <w:p w14:paraId="599452CD" w14:textId="77777777" w:rsidR="00184E56" w:rsidRDefault="00000000" w:rsidP="0039230A">
      <w:pPr>
        <w:keepNext/>
        <w:spacing w:before="120" w:after="40"/>
        <w:jc w:val="center"/>
      </w:pPr>
      <w:r>
        <w:rPr>
          <w:noProof/>
        </w:rPr>
        <w:drawing>
          <wp:inline distT="0" distB="0" distL="0" distR="0" wp14:anchorId="13867F48" wp14:editId="6AE75486">
            <wp:extent cx="4894155" cy="1386590"/>
            <wp:effectExtent l="0" t="0" r="0" b="0"/>
            <wp:docPr id="7" name="fig23_scaling.png" descr="Strong scaling: wall time with the Amdahl fit (a) and speed-up (b); weak scaling: scaled speed-up when the years grow with the cores (c)."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srcRect t="13909" b="12543"/>
                    <a:stretch>
                      <a:fillRect/>
                    </a:stretch>
                  </pic:blipFill>
                  <pic:spPr bwMode="auto">
                    <a:xfrm>
                      <a:off x="0" y="0"/>
                      <a:ext cx="4895850" cy="1387070"/>
                    </a:xfrm>
                    <a:prstGeom prst="rect">
                      <a:avLst/>
                    </a:prstGeom>
                    <a:ln>
                      <a:noFill/>
                    </a:ln>
                    <a:extLst>
                      <a:ext uri="{53640926-AAD7-44D8-BBD7-CCE9431645EC}">
                        <a14:shadowObscured xmlns:a14="http://schemas.microsoft.com/office/drawing/2010/main"/>
                      </a:ext>
                    </a:extLst>
                  </pic:spPr>
                </pic:pic>
              </a:graphicData>
            </a:graphic>
          </wp:inline>
        </w:drawing>
      </w:r>
    </w:p>
    <w:p w14:paraId="2A39653B" w14:textId="1A192431" w:rsidR="00184E56" w:rsidRDefault="00000000" w:rsidP="007A0307">
      <w:pPr>
        <w:spacing w:after="200"/>
        <w:jc w:val="center"/>
      </w:pPr>
      <w:r>
        <w:rPr>
          <w:i/>
          <w:iCs/>
          <w:color w:val="7A8094"/>
          <w:sz w:val="16"/>
          <w:szCs w:val="16"/>
        </w:rPr>
        <w:t>Fig 6</w:t>
      </w:r>
      <w:r w:rsidR="00EE08DE">
        <w:rPr>
          <w:i/>
          <w:iCs/>
          <w:color w:val="7A8094"/>
          <w:sz w:val="16"/>
          <w:szCs w:val="16"/>
        </w:rPr>
        <w:t>.</w:t>
      </w:r>
      <w:r>
        <w:rPr>
          <w:i/>
          <w:iCs/>
          <w:color w:val="7A8094"/>
          <w:sz w:val="16"/>
          <w:szCs w:val="16"/>
        </w:rPr>
        <w:t xml:space="preserve"> Strong scaling: wall time with the Amdahl fit (a) and speed-up (b); weak scaling: scaled speed-up when the years grow with the cores (c).</w:t>
      </w:r>
    </w:p>
    <w:p w14:paraId="76ED4B57" w14:textId="77777777" w:rsidR="00184E56" w:rsidRDefault="00000000" w:rsidP="00A96D47">
      <w:pPr>
        <w:pStyle w:val="Heading2"/>
        <w:jc w:val="both"/>
      </w:pPr>
      <w:r>
        <w:t xml:space="preserve">8.5 The same job on a Google Cloud </w:t>
      </w:r>
      <w:proofErr w:type="spellStart"/>
      <w:r>
        <w:t>Dataproc</w:t>
      </w:r>
      <w:proofErr w:type="spellEnd"/>
      <w:r>
        <w:t xml:space="preserve"> cluster</w:t>
      </w:r>
    </w:p>
    <w:p w14:paraId="087050AE" w14:textId="77777777" w:rsidR="00184E56" w:rsidRDefault="00000000" w:rsidP="00A96D47">
      <w:pPr>
        <w:spacing w:after="120" w:line="276" w:lineRule="auto"/>
        <w:jc w:val="both"/>
      </w:pPr>
      <w:r>
        <w:t xml:space="preserve">The same job ran on a </w:t>
      </w:r>
      <w:proofErr w:type="spellStart"/>
      <w:r>
        <w:t>Dataproc</w:t>
      </w:r>
      <w:proofErr w:type="spellEnd"/>
      <w:r>
        <w:t xml:space="preserve"> cluster with 2 and then 4 n2-standard-2 workers, reading the bronze layer from Cloud Storage. Both runs returned the same answer as the laptop. Ingesting the 7.5 GB of CSV from the bucket into bronze Parquet took 328 s on 2 workers. Doubling </w:t>
      </w:r>
      <w:r>
        <w:rPr>
          <w:b/>
          <w:bCs/>
        </w:rPr>
        <w:t>the workers</w:t>
      </w:r>
      <w:r>
        <w:t xml:space="preserve"> reduced cleaning </w:t>
      </w:r>
      <w:r>
        <w:rPr>
          <w:b/>
          <w:bCs/>
        </w:rPr>
        <w:t>time from 74.8 s to 37.3 s, a 2.0× speed-up</w:t>
      </w:r>
      <w:r>
        <w:t>. The laptop gained 1.7× when moving from 4 to 8 cores (13.6 s → 8.0 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600"/>
        <w:gridCol w:w="900"/>
        <w:gridCol w:w="1838"/>
        <w:gridCol w:w="1300"/>
        <w:gridCol w:w="1300"/>
      </w:tblGrid>
      <w:tr w:rsidR="00184E56" w14:paraId="0CD84485" w14:textId="77777777">
        <w:trPr>
          <w:tblHeader/>
        </w:trPr>
        <w:tc>
          <w:tcPr>
            <w:tcW w:w="17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7D3D14A" w14:textId="77777777" w:rsidR="00184E56" w:rsidRDefault="00000000" w:rsidP="00480F31">
            <w:pPr>
              <w:jc w:val="center"/>
            </w:pPr>
            <w:r>
              <w:rPr>
                <w:b/>
                <w:bCs/>
                <w:color w:val="FFFFFF"/>
                <w:sz w:val="16"/>
                <w:szCs w:val="16"/>
              </w:rPr>
              <w:t>Platform</w:t>
            </w:r>
          </w:p>
        </w:tc>
        <w:tc>
          <w:tcPr>
            <w:tcW w:w="26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410F8EB" w14:textId="77777777" w:rsidR="00184E56" w:rsidRDefault="00000000" w:rsidP="00480F31">
            <w:pPr>
              <w:jc w:val="center"/>
            </w:pPr>
            <w:r>
              <w:rPr>
                <w:b/>
                <w:bCs/>
                <w:color w:val="FFFFFF"/>
                <w:sz w:val="16"/>
                <w:szCs w:val="16"/>
              </w:rPr>
              <w:t>Configuration</w:t>
            </w:r>
          </w:p>
        </w:tc>
        <w:tc>
          <w:tcPr>
            <w:tcW w:w="9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A2A44EF" w14:textId="77777777" w:rsidR="00184E56" w:rsidRDefault="00000000" w:rsidP="00480F31">
            <w:pPr>
              <w:jc w:val="center"/>
            </w:pPr>
            <w:r>
              <w:rPr>
                <w:b/>
                <w:bCs/>
                <w:color w:val="FFFFFF"/>
                <w:sz w:val="16"/>
                <w:szCs w:val="16"/>
              </w:rPr>
              <w:t>Cores</w:t>
            </w:r>
          </w:p>
        </w:tc>
        <w:tc>
          <w:tcPr>
            <w:tcW w:w="18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52A35E83" w14:textId="77777777" w:rsidR="00184E56" w:rsidRDefault="00000000" w:rsidP="00480F31">
            <w:pPr>
              <w:jc w:val="center"/>
            </w:pPr>
            <w:r>
              <w:rPr>
                <w:b/>
                <w:bCs/>
                <w:color w:val="FFFFFF"/>
                <w:sz w:val="16"/>
                <w:szCs w:val="16"/>
              </w:rPr>
              <w:t>Wall time (s)</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06DB1B0" w14:textId="77777777" w:rsidR="00184E56" w:rsidRDefault="00000000" w:rsidP="00480F31">
            <w:pPr>
              <w:jc w:val="center"/>
            </w:pPr>
            <w:r>
              <w:rPr>
                <w:b/>
                <w:bCs/>
                <w:color w:val="FFFFFF"/>
                <w:sz w:val="16"/>
                <w:szCs w:val="16"/>
              </w:rPr>
              <w:t>Speed-up</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B468E91" w14:textId="77777777" w:rsidR="00184E56" w:rsidRDefault="00000000" w:rsidP="00480F31">
            <w:pPr>
              <w:jc w:val="center"/>
            </w:pPr>
            <w:r>
              <w:rPr>
                <w:b/>
                <w:bCs/>
                <w:color w:val="FFFFFF"/>
                <w:sz w:val="16"/>
                <w:szCs w:val="16"/>
              </w:rPr>
              <w:t>Efficiency</w:t>
            </w:r>
          </w:p>
        </w:tc>
      </w:tr>
      <w:tr w:rsidR="00184E56" w14:paraId="4109CA8D"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FC94EBF" w14:textId="77777777" w:rsidR="00184E56" w:rsidRDefault="00000000" w:rsidP="00480F31">
            <w:pPr>
              <w:jc w:val="center"/>
            </w:pPr>
            <w:r>
              <w:rPr>
                <w:sz w:val="16"/>
                <w:szCs w:val="16"/>
              </w:rPr>
              <w:t>Laptop</w:t>
            </w:r>
          </w:p>
        </w:tc>
        <w:tc>
          <w:tcPr>
            <w:tcW w:w="2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8DEEA93" w14:textId="77777777" w:rsidR="00184E56" w:rsidRDefault="00000000" w:rsidP="00480F31">
            <w:pPr>
              <w:jc w:val="center"/>
            </w:pPr>
            <w:r>
              <w:rPr>
                <w:sz w:val="16"/>
                <w:szCs w:val="16"/>
              </w:rPr>
              <w:t>local[2]</w:t>
            </w:r>
          </w:p>
        </w:tc>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AD9E68A" w14:textId="77777777" w:rsidR="00184E56" w:rsidRDefault="00000000" w:rsidP="00480F31">
            <w:pPr>
              <w:jc w:val="center"/>
            </w:pPr>
            <w:r>
              <w:rPr>
                <w:sz w:val="16"/>
                <w:szCs w:val="16"/>
              </w:rPr>
              <w:t>2</w:t>
            </w:r>
          </w:p>
        </w:tc>
        <w:tc>
          <w:tcPr>
            <w:tcW w:w="1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46E0D82" w14:textId="77777777" w:rsidR="00184E56" w:rsidRDefault="00000000" w:rsidP="00480F31">
            <w:pPr>
              <w:jc w:val="center"/>
            </w:pPr>
            <w:r>
              <w:rPr>
                <w:sz w:val="16"/>
                <w:szCs w:val="16"/>
              </w:rPr>
              <w:t>27.8</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D08F1BF" w14:textId="77777777" w:rsidR="00184E56" w:rsidRDefault="00000000" w:rsidP="00480F31">
            <w:pPr>
              <w:jc w:val="center"/>
            </w:pPr>
            <w:r>
              <w:rPr>
                <w:sz w:val="16"/>
                <w:szCs w:val="16"/>
              </w:rPr>
              <w:t>1.00×</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B2EE4BC" w14:textId="77777777" w:rsidR="00184E56" w:rsidRDefault="00000000" w:rsidP="00480F31">
            <w:pPr>
              <w:jc w:val="center"/>
            </w:pPr>
            <w:r>
              <w:rPr>
                <w:sz w:val="16"/>
                <w:szCs w:val="16"/>
              </w:rPr>
              <w:t>100 %</w:t>
            </w:r>
          </w:p>
        </w:tc>
      </w:tr>
      <w:tr w:rsidR="00184E56" w14:paraId="28473B94"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FAC5D4A" w14:textId="77777777" w:rsidR="00184E56" w:rsidRDefault="00000000" w:rsidP="00480F31">
            <w:pPr>
              <w:jc w:val="center"/>
            </w:pPr>
            <w:r>
              <w:rPr>
                <w:sz w:val="16"/>
                <w:szCs w:val="16"/>
              </w:rPr>
              <w:t>Laptop</w:t>
            </w:r>
          </w:p>
        </w:tc>
        <w:tc>
          <w:tcPr>
            <w:tcW w:w="26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283A01A" w14:textId="77777777" w:rsidR="00184E56" w:rsidRDefault="00000000" w:rsidP="00480F31">
            <w:pPr>
              <w:jc w:val="center"/>
            </w:pPr>
            <w:r>
              <w:rPr>
                <w:sz w:val="16"/>
                <w:szCs w:val="16"/>
              </w:rPr>
              <w:t>local[4]</w:t>
            </w:r>
          </w:p>
        </w:tc>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EA1AC1D" w14:textId="77777777" w:rsidR="00184E56" w:rsidRDefault="00000000" w:rsidP="00480F31">
            <w:pPr>
              <w:jc w:val="center"/>
            </w:pPr>
            <w:r>
              <w:rPr>
                <w:sz w:val="16"/>
                <w:szCs w:val="16"/>
              </w:rPr>
              <w:t>4</w:t>
            </w:r>
          </w:p>
        </w:tc>
        <w:tc>
          <w:tcPr>
            <w:tcW w:w="1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B547D85" w14:textId="77777777" w:rsidR="00184E56" w:rsidRDefault="00000000" w:rsidP="00480F31">
            <w:pPr>
              <w:jc w:val="center"/>
            </w:pPr>
            <w:r>
              <w:rPr>
                <w:sz w:val="16"/>
                <w:szCs w:val="16"/>
              </w:rPr>
              <w:t>13.6</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36055DF" w14:textId="77777777" w:rsidR="00184E56" w:rsidRDefault="00000000" w:rsidP="00480F31">
            <w:pPr>
              <w:jc w:val="center"/>
            </w:pPr>
            <w:r>
              <w:rPr>
                <w:sz w:val="16"/>
                <w:szCs w:val="16"/>
              </w:rPr>
              <w:t>2.04×</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1CB1DE9" w14:textId="77777777" w:rsidR="00184E56" w:rsidRDefault="00000000" w:rsidP="00480F31">
            <w:pPr>
              <w:jc w:val="center"/>
            </w:pPr>
            <w:r>
              <w:rPr>
                <w:sz w:val="16"/>
                <w:szCs w:val="16"/>
              </w:rPr>
              <w:t>102 %</w:t>
            </w:r>
          </w:p>
        </w:tc>
      </w:tr>
      <w:tr w:rsidR="00184E56" w14:paraId="2F105BF5"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FC55EA1" w14:textId="77777777" w:rsidR="00184E56" w:rsidRDefault="00000000" w:rsidP="00480F31">
            <w:pPr>
              <w:jc w:val="center"/>
            </w:pPr>
            <w:r>
              <w:rPr>
                <w:sz w:val="16"/>
                <w:szCs w:val="16"/>
              </w:rPr>
              <w:t>Laptop</w:t>
            </w:r>
          </w:p>
        </w:tc>
        <w:tc>
          <w:tcPr>
            <w:tcW w:w="2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1CC135D" w14:textId="77777777" w:rsidR="00184E56" w:rsidRDefault="00000000" w:rsidP="00480F31">
            <w:pPr>
              <w:jc w:val="center"/>
            </w:pPr>
            <w:r>
              <w:rPr>
                <w:sz w:val="16"/>
                <w:szCs w:val="16"/>
              </w:rPr>
              <w:t>local[8]</w:t>
            </w:r>
          </w:p>
        </w:tc>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D0FBE8F" w14:textId="77777777" w:rsidR="00184E56" w:rsidRDefault="00000000" w:rsidP="00480F31">
            <w:pPr>
              <w:jc w:val="center"/>
            </w:pPr>
            <w:r>
              <w:rPr>
                <w:sz w:val="16"/>
                <w:szCs w:val="16"/>
              </w:rPr>
              <w:t>8</w:t>
            </w:r>
          </w:p>
        </w:tc>
        <w:tc>
          <w:tcPr>
            <w:tcW w:w="1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00E63BF" w14:textId="77777777" w:rsidR="00184E56" w:rsidRDefault="00000000" w:rsidP="00480F31">
            <w:pPr>
              <w:jc w:val="center"/>
            </w:pPr>
            <w:r>
              <w:rPr>
                <w:sz w:val="16"/>
                <w:szCs w:val="16"/>
              </w:rPr>
              <w:t>8.0</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3154A2A" w14:textId="77777777" w:rsidR="00184E56" w:rsidRDefault="00000000" w:rsidP="00480F31">
            <w:pPr>
              <w:jc w:val="center"/>
            </w:pPr>
            <w:r>
              <w:rPr>
                <w:sz w:val="16"/>
                <w:szCs w:val="16"/>
              </w:rPr>
              <w:t>3.48×</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2CAF471" w14:textId="77777777" w:rsidR="00184E56" w:rsidRDefault="00000000" w:rsidP="00480F31">
            <w:pPr>
              <w:jc w:val="center"/>
            </w:pPr>
            <w:r>
              <w:rPr>
                <w:sz w:val="16"/>
                <w:szCs w:val="16"/>
              </w:rPr>
              <w:t>87 %</w:t>
            </w:r>
          </w:p>
        </w:tc>
      </w:tr>
      <w:tr w:rsidR="00184E56" w14:paraId="7A0CCF8F"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1A495BB" w14:textId="77777777" w:rsidR="00184E56" w:rsidRDefault="00000000" w:rsidP="00480F31">
            <w:pPr>
              <w:jc w:val="center"/>
            </w:pPr>
            <w:r>
              <w:rPr>
                <w:sz w:val="16"/>
                <w:szCs w:val="16"/>
              </w:rPr>
              <w:t>Laptop</w:t>
            </w:r>
          </w:p>
        </w:tc>
        <w:tc>
          <w:tcPr>
            <w:tcW w:w="26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210E49A" w14:textId="77777777" w:rsidR="00184E56" w:rsidRDefault="00000000" w:rsidP="00480F31">
            <w:pPr>
              <w:jc w:val="center"/>
            </w:pPr>
            <w:r>
              <w:rPr>
                <w:sz w:val="16"/>
                <w:szCs w:val="16"/>
              </w:rPr>
              <w:t>local[16]</w:t>
            </w:r>
          </w:p>
        </w:tc>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D1EAE3B" w14:textId="77777777" w:rsidR="00184E56" w:rsidRDefault="00000000" w:rsidP="00480F31">
            <w:pPr>
              <w:jc w:val="center"/>
            </w:pPr>
            <w:r>
              <w:rPr>
                <w:sz w:val="16"/>
                <w:szCs w:val="16"/>
              </w:rPr>
              <w:t>16</w:t>
            </w:r>
          </w:p>
        </w:tc>
        <w:tc>
          <w:tcPr>
            <w:tcW w:w="1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D0ECF72" w14:textId="77777777" w:rsidR="00184E56" w:rsidRDefault="00000000" w:rsidP="00480F31">
            <w:pPr>
              <w:jc w:val="center"/>
            </w:pPr>
            <w:r>
              <w:rPr>
                <w:sz w:val="16"/>
                <w:szCs w:val="16"/>
              </w:rPr>
              <w:t>5.7</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C392339" w14:textId="77777777" w:rsidR="00184E56" w:rsidRDefault="00000000" w:rsidP="00480F31">
            <w:pPr>
              <w:jc w:val="center"/>
            </w:pPr>
            <w:r>
              <w:rPr>
                <w:sz w:val="16"/>
                <w:szCs w:val="16"/>
              </w:rPr>
              <w:t>4.88×</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709479B" w14:textId="77777777" w:rsidR="00184E56" w:rsidRDefault="00000000" w:rsidP="00480F31">
            <w:pPr>
              <w:jc w:val="center"/>
            </w:pPr>
            <w:r>
              <w:rPr>
                <w:sz w:val="16"/>
                <w:szCs w:val="16"/>
              </w:rPr>
              <w:t>61 %</w:t>
            </w:r>
          </w:p>
        </w:tc>
      </w:tr>
      <w:tr w:rsidR="00184E56" w14:paraId="021EB586"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883A160" w14:textId="77777777" w:rsidR="00184E56" w:rsidRDefault="00000000" w:rsidP="00480F31">
            <w:pPr>
              <w:jc w:val="center"/>
            </w:pPr>
            <w:proofErr w:type="spellStart"/>
            <w:r>
              <w:rPr>
                <w:sz w:val="16"/>
                <w:szCs w:val="16"/>
              </w:rPr>
              <w:t>Dataproc</w:t>
            </w:r>
            <w:proofErr w:type="spellEnd"/>
            <w:r>
              <w:rPr>
                <w:sz w:val="16"/>
                <w:szCs w:val="16"/>
              </w:rPr>
              <w:t xml:space="preserve"> cluster</w:t>
            </w:r>
          </w:p>
        </w:tc>
        <w:tc>
          <w:tcPr>
            <w:tcW w:w="26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CD2C674" w14:textId="77777777" w:rsidR="00184E56" w:rsidRDefault="00000000" w:rsidP="00480F31">
            <w:pPr>
              <w:jc w:val="center"/>
            </w:pPr>
            <w:r>
              <w:rPr>
                <w:sz w:val="16"/>
                <w:szCs w:val="16"/>
              </w:rPr>
              <w:t>2 workers x n2-standard-2</w:t>
            </w:r>
          </w:p>
        </w:tc>
        <w:tc>
          <w:tcPr>
            <w:tcW w:w="9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D141D2B" w14:textId="77777777" w:rsidR="00184E56" w:rsidRDefault="00000000" w:rsidP="00480F31">
            <w:pPr>
              <w:jc w:val="center"/>
            </w:pPr>
            <w:r>
              <w:rPr>
                <w:sz w:val="16"/>
                <w:szCs w:val="16"/>
              </w:rPr>
              <w:t>4</w:t>
            </w:r>
          </w:p>
        </w:tc>
        <w:tc>
          <w:tcPr>
            <w:tcW w:w="18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7AFC9F9" w14:textId="77777777" w:rsidR="00184E56" w:rsidRDefault="00000000" w:rsidP="00480F31">
            <w:pPr>
              <w:jc w:val="center"/>
            </w:pPr>
            <w:r>
              <w:rPr>
                <w:sz w:val="16"/>
                <w:szCs w:val="16"/>
              </w:rPr>
              <w:t>74.8 (73.4-76.1)</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DE416A5" w14:textId="77777777" w:rsidR="00184E56" w:rsidRDefault="00000000" w:rsidP="00480F31">
            <w:pPr>
              <w:jc w:val="center"/>
            </w:pPr>
            <w:r>
              <w:rPr>
                <w:sz w:val="16"/>
                <w:szCs w:val="16"/>
              </w:rPr>
              <w:t>1.00×</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24592D4" w14:textId="77777777" w:rsidR="00184E56" w:rsidRDefault="00000000" w:rsidP="00480F31">
            <w:pPr>
              <w:jc w:val="center"/>
            </w:pPr>
            <w:r>
              <w:rPr>
                <w:sz w:val="16"/>
                <w:szCs w:val="16"/>
              </w:rPr>
              <w:t>100 %</w:t>
            </w:r>
          </w:p>
        </w:tc>
      </w:tr>
      <w:tr w:rsidR="00184E56" w14:paraId="76AA3349"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F26755F" w14:textId="77777777" w:rsidR="00184E56" w:rsidRDefault="00000000" w:rsidP="00480F31">
            <w:pPr>
              <w:jc w:val="center"/>
            </w:pPr>
            <w:proofErr w:type="spellStart"/>
            <w:r>
              <w:rPr>
                <w:sz w:val="16"/>
                <w:szCs w:val="16"/>
              </w:rPr>
              <w:t>Dataproc</w:t>
            </w:r>
            <w:proofErr w:type="spellEnd"/>
            <w:r>
              <w:rPr>
                <w:sz w:val="16"/>
                <w:szCs w:val="16"/>
              </w:rPr>
              <w:t xml:space="preserve"> cluster</w:t>
            </w:r>
          </w:p>
        </w:tc>
        <w:tc>
          <w:tcPr>
            <w:tcW w:w="26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171B759" w14:textId="77777777" w:rsidR="00184E56" w:rsidRDefault="00000000" w:rsidP="00480F31">
            <w:pPr>
              <w:jc w:val="center"/>
            </w:pPr>
            <w:r>
              <w:rPr>
                <w:sz w:val="16"/>
                <w:szCs w:val="16"/>
              </w:rPr>
              <w:t>4 workers x n2-standard-2</w:t>
            </w:r>
          </w:p>
        </w:tc>
        <w:tc>
          <w:tcPr>
            <w:tcW w:w="9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293A912" w14:textId="77777777" w:rsidR="00184E56" w:rsidRDefault="00000000" w:rsidP="00480F31">
            <w:pPr>
              <w:jc w:val="center"/>
            </w:pPr>
            <w:r>
              <w:rPr>
                <w:sz w:val="16"/>
                <w:szCs w:val="16"/>
              </w:rPr>
              <w:t>8</w:t>
            </w:r>
          </w:p>
        </w:tc>
        <w:tc>
          <w:tcPr>
            <w:tcW w:w="18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5CA0C47" w14:textId="77777777" w:rsidR="00184E56" w:rsidRDefault="00000000" w:rsidP="00480F31">
            <w:pPr>
              <w:jc w:val="center"/>
            </w:pPr>
            <w:r>
              <w:rPr>
                <w:sz w:val="16"/>
                <w:szCs w:val="16"/>
              </w:rPr>
              <w:t>37.3 (33.9-43.7)</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345D97B" w14:textId="77777777" w:rsidR="00184E56" w:rsidRDefault="00000000" w:rsidP="00480F31">
            <w:pPr>
              <w:jc w:val="center"/>
            </w:pPr>
            <w:r>
              <w:rPr>
                <w:sz w:val="16"/>
                <w:szCs w:val="16"/>
              </w:rPr>
              <w:t>2.01×</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9B52DC8" w14:textId="77777777" w:rsidR="00184E56" w:rsidRDefault="00000000" w:rsidP="00480F31">
            <w:pPr>
              <w:jc w:val="center"/>
            </w:pPr>
            <w:r>
              <w:rPr>
                <w:sz w:val="16"/>
                <w:szCs w:val="16"/>
              </w:rPr>
              <w:t>100 %</w:t>
            </w:r>
          </w:p>
        </w:tc>
      </w:tr>
    </w:tbl>
    <w:p w14:paraId="7A7E6B5B" w14:textId="77777777" w:rsidR="00184E56" w:rsidRDefault="00000000" w:rsidP="007A0307">
      <w:pPr>
        <w:spacing w:before="60" w:after="200"/>
        <w:jc w:val="center"/>
      </w:pPr>
      <w:r>
        <w:rPr>
          <w:i/>
          <w:iCs/>
          <w:color w:val="7A8094"/>
          <w:sz w:val="16"/>
          <w:szCs w:val="16"/>
        </w:rPr>
        <w:t xml:space="preserve">Table 17. The cleaning job on the laptop and on the </w:t>
      </w:r>
      <w:proofErr w:type="spellStart"/>
      <w:r>
        <w:rPr>
          <w:i/>
          <w:iCs/>
          <w:color w:val="7A8094"/>
          <w:sz w:val="16"/>
          <w:szCs w:val="16"/>
        </w:rPr>
        <w:t>Dataproc</w:t>
      </w:r>
      <w:proofErr w:type="spellEnd"/>
      <w:r>
        <w:rPr>
          <w:i/>
          <w:iCs/>
          <w:color w:val="7A8094"/>
          <w:sz w:val="16"/>
          <w:szCs w:val="16"/>
        </w:rPr>
        <w:t xml:space="preserve"> cluster (cluster: mean of three timed runs, range in brackets; t44_local_vs_cloud.csv).</w:t>
      </w:r>
    </w:p>
    <w:p w14:paraId="5EE97B37" w14:textId="77777777" w:rsidR="00184E56" w:rsidRDefault="00000000" w:rsidP="0039230A">
      <w:pPr>
        <w:keepNext/>
        <w:spacing w:before="120" w:after="40"/>
        <w:jc w:val="center"/>
      </w:pPr>
      <w:r>
        <w:rPr>
          <w:noProof/>
        </w:rPr>
        <w:lastRenderedPageBreak/>
        <w:drawing>
          <wp:inline distT="0" distB="0" distL="0" distR="0" wp14:anchorId="51E2C9A6" wp14:editId="12BF829E">
            <wp:extent cx="4646295" cy="1573967"/>
            <wp:effectExtent l="0" t="0" r="1905" b="1270"/>
            <wp:docPr id="8" name="fig24_local_vs_cloud.png" descr="Wall time (a) and speed-up when resources double (b): laptop cores against Dataproc workers for the same job."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15068" b="14586"/>
                    <a:stretch>
                      <a:fillRect/>
                    </a:stretch>
                  </pic:blipFill>
                  <pic:spPr bwMode="auto">
                    <a:xfrm>
                      <a:off x="0" y="0"/>
                      <a:ext cx="4648200" cy="1574612"/>
                    </a:xfrm>
                    <a:prstGeom prst="rect">
                      <a:avLst/>
                    </a:prstGeom>
                    <a:ln>
                      <a:noFill/>
                    </a:ln>
                    <a:extLst>
                      <a:ext uri="{53640926-AAD7-44D8-BBD7-CCE9431645EC}">
                        <a14:shadowObscured xmlns:a14="http://schemas.microsoft.com/office/drawing/2010/main"/>
                      </a:ext>
                    </a:extLst>
                  </pic:spPr>
                </pic:pic>
              </a:graphicData>
            </a:graphic>
          </wp:inline>
        </w:drawing>
      </w:r>
    </w:p>
    <w:p w14:paraId="3E28E23E" w14:textId="4A99DB57" w:rsidR="00184E56" w:rsidRDefault="00000000" w:rsidP="007A0307">
      <w:pPr>
        <w:spacing w:after="200"/>
        <w:jc w:val="center"/>
      </w:pPr>
      <w:r>
        <w:rPr>
          <w:i/>
          <w:iCs/>
          <w:color w:val="7A8094"/>
          <w:sz w:val="16"/>
          <w:szCs w:val="16"/>
        </w:rPr>
        <w:t>Fig 7</w:t>
      </w:r>
      <w:r w:rsidR="00EE08DE">
        <w:rPr>
          <w:i/>
          <w:iCs/>
          <w:color w:val="7A8094"/>
          <w:sz w:val="16"/>
          <w:szCs w:val="16"/>
        </w:rPr>
        <w:t xml:space="preserve">. </w:t>
      </w:r>
      <w:r>
        <w:rPr>
          <w:i/>
          <w:iCs/>
          <w:color w:val="7A8094"/>
          <w:sz w:val="16"/>
          <w:szCs w:val="16"/>
        </w:rPr>
        <w:t xml:space="preserve"> Wall time (a) and speed-up when resources double (b): laptop cores against </w:t>
      </w:r>
      <w:proofErr w:type="spellStart"/>
      <w:r>
        <w:rPr>
          <w:i/>
          <w:iCs/>
          <w:color w:val="7A8094"/>
          <w:sz w:val="16"/>
          <w:szCs w:val="16"/>
        </w:rPr>
        <w:t>Dataproc</w:t>
      </w:r>
      <w:proofErr w:type="spellEnd"/>
      <w:r>
        <w:rPr>
          <w:i/>
          <w:iCs/>
          <w:color w:val="7A8094"/>
          <w:sz w:val="16"/>
          <w:szCs w:val="16"/>
        </w:rPr>
        <w:t xml:space="preserve"> workers for the same job.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567DD7EA" w14:textId="77777777">
        <w:tc>
          <w:tcPr>
            <w:tcW w:w="9638" w:type="dxa"/>
            <w:tcBorders>
              <w:top w:val="single" w:sz="4" w:space="0" w:color="D5DAE3"/>
              <w:left w:val="single" w:sz="24" w:space="0" w:color="1D7874"/>
              <w:bottom w:val="single" w:sz="4" w:space="0" w:color="D5DAE3"/>
              <w:right w:val="single" w:sz="4" w:space="0" w:color="D5DAE3"/>
            </w:tcBorders>
            <w:shd w:val="clear" w:color="auto" w:fill="E8F3F2"/>
            <w:tcMar>
              <w:top w:w="90" w:type="dxa"/>
              <w:left w:w="160" w:type="dxa"/>
              <w:bottom w:w="90" w:type="dxa"/>
              <w:right w:w="160" w:type="dxa"/>
            </w:tcMar>
          </w:tcPr>
          <w:p w14:paraId="417C48A1" w14:textId="558C2289" w:rsidR="00184E56" w:rsidRDefault="00000000" w:rsidP="00A96D47">
            <w:pPr>
              <w:spacing w:after="60" w:line="264" w:lineRule="auto"/>
              <w:jc w:val="both"/>
            </w:pPr>
            <w:r>
              <w:t>At the same core count, the laptop runs this job about 5× faster than the cluster. It has fast cores, 128 GB of memory and a local SSD. Each n2-standard-2 worker has 2 vCPUs, reads the input over the network from Cloud Storage (requests took 0.3</w:t>
            </w:r>
            <w:r w:rsidR="00663021">
              <w:t>-</w:t>
            </w:r>
            <w:r>
              <w:t>0.5 s in the job logs) and spills shuffles to standard disks. Adding laptop cores shares the same memory bus and disk, and efficiency falls to 87 % at 8 cores and 61 % at 16. Adding workers also adds CPU, memory and disk, consistent with the almost proportional speed-up from 2 to 4 workers.</w:t>
            </w:r>
          </w:p>
          <w:p w14:paraId="57FB15BD" w14:textId="77777777" w:rsidR="00184E56" w:rsidRDefault="00000000" w:rsidP="00A96D47">
            <w:pPr>
              <w:spacing w:after="60" w:line="264" w:lineRule="auto"/>
              <w:jc w:val="both"/>
            </w:pPr>
            <w:r>
              <w:t>For this 7.5 GB workload, a strong single machine is the fastest and cheapest option. A cluster becomes useful when the data or model outgrows one machine; the near-linear scaling observed here supports adding workers as the workload grows. The education project's 12-vCPU quota limited this experiment to 4 workers.</w:t>
            </w:r>
          </w:p>
        </w:tc>
      </w:tr>
    </w:tbl>
    <w:p w14:paraId="34D10732" w14:textId="77777777" w:rsidR="00184E56" w:rsidRDefault="00184E56" w:rsidP="00A96D47">
      <w:pPr>
        <w:spacing w:after="160"/>
        <w:jc w:val="both"/>
      </w:pPr>
    </w:p>
    <w:p w14:paraId="520DE52D" w14:textId="77777777" w:rsidR="00184E56" w:rsidRDefault="00000000" w:rsidP="00A96D47">
      <w:pPr>
        <w:pStyle w:val="Heading2"/>
        <w:jc w:val="both"/>
      </w:pPr>
      <w:r>
        <w:t xml:space="preserve">8.6 The complete pipeline on the </w:t>
      </w:r>
      <w:proofErr w:type="spellStart"/>
      <w:r>
        <w:t>Dataproc</w:t>
      </w:r>
      <w:proofErr w:type="spellEnd"/>
      <w:r>
        <w:t xml:space="preserve"> cluster</w:t>
      </w:r>
    </w:p>
    <w:p w14:paraId="7A1DCB48" w14:textId="77777777" w:rsidR="00184E56" w:rsidRDefault="00000000" w:rsidP="00A96D47">
      <w:pPr>
        <w:spacing w:after="120" w:line="276" w:lineRule="auto"/>
        <w:jc w:val="both"/>
      </w:pPr>
      <w:r>
        <w:t xml:space="preserve">We also ran the </w:t>
      </w:r>
      <w:r>
        <w:rPr>
          <w:b/>
          <w:bCs/>
        </w:rPr>
        <w:t>whole notebook</w:t>
      </w:r>
      <w:r>
        <w:t xml:space="preserve"> on a </w:t>
      </w:r>
      <w:proofErr w:type="spellStart"/>
      <w:r>
        <w:t>Dataproc</w:t>
      </w:r>
      <w:proofErr w:type="spellEnd"/>
      <w:r>
        <w:t xml:space="preserve"> cluster, including cleaning, Task 1, both stages of Task 2 with full cross-validation, the 2024 evaluation and predict(). The cluster had a master and 2 n2-highmem-4 workers (4 vCPU, 32 GB; the 12-vCPU quota), with Spark 3.5.3 on YARN and the data layers on HDFS. This was the notebook </w:t>
      </w:r>
      <w:r>
        <w:rPr>
          <w:b/>
          <w:bCs/>
        </w:rPr>
        <w:t>as it stood on 14 October 2026</w:t>
      </w:r>
      <w:r>
        <w:t>, converted by cloud/make_dataproc_notebook.py, which changes only the Spark master, storage and laptop core benchmark. It predates four later revisions: the Spark-plan cell, the strong/weak-scaling rewrite, the Stage 2 train/test boundary purge and the fixed-grid predict(). The executed copy and a note on these differences are in cloud/</w:t>
      </w:r>
      <w:proofErr w:type="spellStart"/>
      <w:r>
        <w:t>full_run</w:t>
      </w:r>
      <w:proofErr w:type="spellEnd"/>
      <w:r>
        <w:t>/. The run completed without errors in 290 minutes of timed work, compared with 73 on the laptop, or 4.0× slower. As in Section 8.5, the cluster used 8 executor cores on 2.8 GHz Xeons with shuffles crossing the network, compared with 14 fast laptop cores sharing one memory.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38"/>
        <w:gridCol w:w="1300"/>
        <w:gridCol w:w="1400"/>
        <w:gridCol w:w="1300"/>
      </w:tblGrid>
      <w:tr w:rsidR="00184E56" w14:paraId="247DC7E6" w14:textId="77777777">
        <w:trPr>
          <w:tblHeader/>
        </w:trPr>
        <w:tc>
          <w:tcPr>
            <w:tcW w:w="56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40C847D" w14:textId="77777777" w:rsidR="00184E56" w:rsidRDefault="00000000" w:rsidP="00480F31">
            <w:pPr>
              <w:jc w:val="center"/>
            </w:pPr>
            <w:r>
              <w:rPr>
                <w:b/>
                <w:bCs/>
                <w:color w:val="FFFFFF"/>
                <w:sz w:val="16"/>
                <w:szCs w:val="16"/>
              </w:rPr>
              <w:t>Stage</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F438880" w14:textId="77777777" w:rsidR="00184E56" w:rsidRDefault="00000000" w:rsidP="00480F31">
            <w:pPr>
              <w:jc w:val="center"/>
            </w:pPr>
            <w:r>
              <w:rPr>
                <w:b/>
                <w:bCs/>
                <w:color w:val="FFFFFF"/>
                <w:sz w:val="16"/>
                <w:szCs w:val="16"/>
              </w:rPr>
              <w:t>Laptop (min)</w:t>
            </w:r>
          </w:p>
        </w:tc>
        <w:tc>
          <w:tcPr>
            <w:tcW w:w="14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CD86F36" w14:textId="77777777" w:rsidR="00184E56" w:rsidRDefault="00000000" w:rsidP="00480F31">
            <w:pPr>
              <w:jc w:val="center"/>
            </w:pPr>
            <w:r>
              <w:rPr>
                <w:b/>
                <w:bCs/>
                <w:color w:val="FFFFFF"/>
                <w:sz w:val="16"/>
                <w:szCs w:val="16"/>
              </w:rPr>
              <w:t>Cluster (min)</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62F6D38" w14:textId="77777777" w:rsidR="00184E56" w:rsidRDefault="00000000" w:rsidP="00480F31">
            <w:pPr>
              <w:jc w:val="center"/>
            </w:pPr>
            <w:r>
              <w:rPr>
                <w:b/>
                <w:bCs/>
                <w:color w:val="FFFFFF"/>
                <w:sz w:val="16"/>
                <w:szCs w:val="16"/>
              </w:rPr>
              <w:t>Cluster / laptop</w:t>
            </w:r>
          </w:p>
        </w:tc>
      </w:tr>
      <w:tr w:rsidR="00184E56" w14:paraId="0F575E9B"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86A9222" w14:textId="77777777" w:rsidR="00184E56" w:rsidRDefault="00000000" w:rsidP="00480F31">
            <w:pPr>
              <w:jc w:val="center"/>
            </w:pPr>
            <w:r>
              <w:rPr>
                <w:sz w:val="16"/>
                <w:szCs w:val="16"/>
              </w:rPr>
              <w:t>Ingestion and data-quality audit</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B74D214" w14:textId="77777777" w:rsidR="00184E56" w:rsidRDefault="00000000" w:rsidP="00480F31">
            <w:pPr>
              <w:jc w:val="center"/>
            </w:pPr>
            <w:r>
              <w:rPr>
                <w:sz w:val="16"/>
                <w:szCs w:val="16"/>
              </w:rPr>
              <w:t>0.4</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BAC3E27" w14:textId="77777777" w:rsidR="00184E56" w:rsidRDefault="00000000" w:rsidP="00480F31">
            <w:pPr>
              <w:jc w:val="center"/>
            </w:pPr>
            <w:r>
              <w:rPr>
                <w:sz w:val="16"/>
                <w:szCs w:val="16"/>
              </w:rPr>
              <w:t>2.6</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D945CC" w14:textId="77777777" w:rsidR="00184E56" w:rsidRDefault="00000000" w:rsidP="00480F31">
            <w:pPr>
              <w:jc w:val="center"/>
            </w:pPr>
            <w:r>
              <w:rPr>
                <w:sz w:val="16"/>
                <w:szCs w:val="16"/>
              </w:rPr>
              <w:t>6.7×</w:t>
            </w:r>
          </w:p>
        </w:tc>
      </w:tr>
      <w:tr w:rsidR="00184E56" w14:paraId="67821CBB"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5D51C54" w14:textId="77777777" w:rsidR="00184E56" w:rsidRDefault="00000000" w:rsidP="00480F31">
            <w:pPr>
              <w:jc w:val="center"/>
            </w:pPr>
            <w:r>
              <w:rPr>
                <w:sz w:val="16"/>
                <w:szCs w:val="16"/>
              </w:rPr>
              <w:t>Cleaning and pre-processing</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BAC88F2" w14:textId="77777777" w:rsidR="00184E56" w:rsidRDefault="00000000" w:rsidP="00480F31">
            <w:pPr>
              <w:jc w:val="center"/>
            </w:pPr>
            <w:r>
              <w:rPr>
                <w:sz w:val="16"/>
                <w:szCs w:val="16"/>
              </w:rPr>
              <w:t>0.6</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50EA23A" w14:textId="77777777" w:rsidR="00184E56" w:rsidRDefault="00000000" w:rsidP="00480F31">
            <w:pPr>
              <w:jc w:val="center"/>
            </w:pPr>
            <w:r>
              <w:rPr>
                <w:sz w:val="16"/>
                <w:szCs w:val="16"/>
              </w:rPr>
              <w:t>2.5</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D725DB7" w14:textId="77777777" w:rsidR="00184E56" w:rsidRDefault="00000000" w:rsidP="00480F31">
            <w:pPr>
              <w:jc w:val="center"/>
            </w:pPr>
            <w:r>
              <w:rPr>
                <w:sz w:val="16"/>
                <w:szCs w:val="16"/>
              </w:rPr>
              <w:t>4.0×</w:t>
            </w:r>
          </w:p>
        </w:tc>
      </w:tr>
      <w:tr w:rsidR="00184E56" w14:paraId="0F41242D"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5951751" w14:textId="77777777" w:rsidR="00184E56" w:rsidRDefault="00000000" w:rsidP="00480F31">
            <w:pPr>
              <w:jc w:val="center"/>
            </w:pPr>
            <w:r>
              <w:rPr>
                <w:sz w:val="16"/>
                <w:szCs w:val="16"/>
              </w:rPr>
              <w:t>Task 1 analyses</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3AC28AF" w14:textId="77777777" w:rsidR="00184E56" w:rsidRDefault="00000000" w:rsidP="00480F31">
            <w:pPr>
              <w:jc w:val="center"/>
            </w:pPr>
            <w:r>
              <w:rPr>
                <w:sz w:val="16"/>
                <w:szCs w:val="16"/>
              </w:rPr>
              <w:t>0.5</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EA1AC7F" w14:textId="77777777" w:rsidR="00184E56" w:rsidRDefault="00000000" w:rsidP="00480F31">
            <w:pPr>
              <w:jc w:val="center"/>
            </w:pPr>
            <w:r>
              <w:rPr>
                <w:sz w:val="16"/>
                <w:szCs w:val="16"/>
              </w:rPr>
              <w:t>2.5</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B6365B1" w14:textId="77777777" w:rsidR="00184E56" w:rsidRDefault="00000000" w:rsidP="00480F31">
            <w:pPr>
              <w:jc w:val="center"/>
            </w:pPr>
            <w:r>
              <w:rPr>
                <w:sz w:val="16"/>
                <w:szCs w:val="16"/>
              </w:rPr>
              <w:t>4.6×</w:t>
            </w:r>
          </w:p>
        </w:tc>
      </w:tr>
      <w:tr w:rsidR="00184E56" w14:paraId="651DA591"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11582E7" w14:textId="77777777" w:rsidR="00184E56" w:rsidRDefault="00000000" w:rsidP="00480F31">
            <w:pPr>
              <w:jc w:val="center"/>
            </w:pPr>
            <w:r>
              <w:rPr>
                <w:sz w:val="16"/>
                <w:szCs w:val="16"/>
              </w:rPr>
              <w:t>Stage 1: features, sets, baselines and models</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14BA65E" w14:textId="77777777" w:rsidR="00184E56" w:rsidRDefault="00000000" w:rsidP="00480F31">
            <w:pPr>
              <w:jc w:val="center"/>
            </w:pPr>
            <w:r>
              <w:rPr>
                <w:sz w:val="16"/>
                <w:szCs w:val="16"/>
              </w:rPr>
              <w:t>7.9</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E3A44CF" w14:textId="77777777" w:rsidR="00184E56" w:rsidRDefault="00000000" w:rsidP="00480F31">
            <w:pPr>
              <w:jc w:val="center"/>
            </w:pPr>
            <w:r>
              <w:rPr>
                <w:sz w:val="16"/>
                <w:szCs w:val="16"/>
              </w:rPr>
              <w:t>30.2</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C6E78D0" w14:textId="77777777" w:rsidR="00184E56" w:rsidRDefault="00000000" w:rsidP="00480F31">
            <w:pPr>
              <w:jc w:val="center"/>
            </w:pPr>
            <w:r>
              <w:rPr>
                <w:sz w:val="16"/>
                <w:szCs w:val="16"/>
              </w:rPr>
              <w:t>3.8×</w:t>
            </w:r>
          </w:p>
        </w:tc>
      </w:tr>
      <w:tr w:rsidR="00184E56" w14:paraId="2FEDAE09"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D659BFE" w14:textId="77777777" w:rsidR="00184E56" w:rsidRDefault="00000000" w:rsidP="00480F31">
            <w:pPr>
              <w:jc w:val="center"/>
            </w:pPr>
            <w:r>
              <w:rPr>
                <w:sz w:val="16"/>
                <w:szCs w:val="16"/>
              </w:rPr>
              <w:t>Stage 2: features and screening</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E1E43D3" w14:textId="77777777" w:rsidR="00184E56" w:rsidRDefault="00000000" w:rsidP="00480F31">
            <w:pPr>
              <w:jc w:val="center"/>
            </w:pPr>
            <w:r>
              <w:rPr>
                <w:sz w:val="16"/>
                <w:szCs w:val="16"/>
              </w:rPr>
              <w:t>1.2</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A1CECB6" w14:textId="77777777" w:rsidR="00184E56" w:rsidRDefault="00000000" w:rsidP="00480F31">
            <w:pPr>
              <w:jc w:val="center"/>
            </w:pPr>
            <w:r>
              <w:rPr>
                <w:sz w:val="16"/>
                <w:szCs w:val="16"/>
              </w:rPr>
              <w:t>5.1</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2B1F415" w14:textId="77777777" w:rsidR="00184E56" w:rsidRDefault="00000000" w:rsidP="00480F31">
            <w:pPr>
              <w:jc w:val="center"/>
            </w:pPr>
            <w:r>
              <w:rPr>
                <w:sz w:val="16"/>
                <w:szCs w:val="16"/>
              </w:rPr>
              <w:t>4.1×</w:t>
            </w:r>
          </w:p>
        </w:tc>
      </w:tr>
      <w:tr w:rsidR="00184E56" w14:paraId="344E24C7"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C3A5208" w14:textId="77777777" w:rsidR="00184E56" w:rsidRDefault="00000000" w:rsidP="00480F31">
            <w:pPr>
              <w:jc w:val="center"/>
            </w:pPr>
            <w:r>
              <w:rPr>
                <w:sz w:val="16"/>
                <w:szCs w:val="16"/>
              </w:rPr>
              <w:t>Stage 2: cross-validation (100 fits)</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469D0AC" w14:textId="77777777" w:rsidR="00184E56" w:rsidRDefault="00000000" w:rsidP="00480F31">
            <w:pPr>
              <w:jc w:val="center"/>
            </w:pPr>
            <w:r>
              <w:rPr>
                <w:sz w:val="16"/>
                <w:szCs w:val="16"/>
              </w:rPr>
              <w:t>37.4</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A775989" w14:textId="77777777" w:rsidR="00184E56" w:rsidRDefault="00000000" w:rsidP="00480F31">
            <w:pPr>
              <w:jc w:val="center"/>
            </w:pPr>
            <w:r>
              <w:rPr>
                <w:sz w:val="16"/>
                <w:szCs w:val="16"/>
              </w:rPr>
              <w:t>161.9</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FB2AAC4" w14:textId="77777777" w:rsidR="00184E56" w:rsidRDefault="00000000" w:rsidP="00480F31">
            <w:pPr>
              <w:jc w:val="center"/>
            </w:pPr>
            <w:r>
              <w:rPr>
                <w:sz w:val="16"/>
                <w:szCs w:val="16"/>
              </w:rPr>
              <w:t>4.3×</w:t>
            </w:r>
          </w:p>
        </w:tc>
      </w:tr>
      <w:tr w:rsidR="00184E56" w14:paraId="00E5E4F3"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4E5BEA2" w14:textId="77777777" w:rsidR="00184E56" w:rsidRDefault="00000000" w:rsidP="00480F31">
            <w:pPr>
              <w:jc w:val="center"/>
            </w:pPr>
            <w:r>
              <w:rPr>
                <w:sz w:val="16"/>
                <w:szCs w:val="16"/>
              </w:rPr>
              <w:t>Stage 2: ablation, calibration, refit, 2024 test, head-to-head</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CCF2C9C" w14:textId="77777777" w:rsidR="00184E56" w:rsidRDefault="00000000" w:rsidP="00480F31">
            <w:pPr>
              <w:jc w:val="center"/>
            </w:pPr>
            <w:r>
              <w:rPr>
                <w:sz w:val="16"/>
                <w:szCs w:val="16"/>
              </w:rPr>
              <w:t>24.5</w:t>
            </w:r>
          </w:p>
        </w:tc>
        <w:tc>
          <w:tcPr>
            <w:tcW w:w="14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2EF3BC1" w14:textId="77777777" w:rsidR="00184E56" w:rsidRDefault="00000000" w:rsidP="00480F31">
            <w:pPr>
              <w:jc w:val="center"/>
            </w:pPr>
            <w:r>
              <w:rPr>
                <w:sz w:val="16"/>
                <w:szCs w:val="16"/>
              </w:rPr>
              <w:t>84.8</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ED4484A" w14:textId="77777777" w:rsidR="00184E56" w:rsidRDefault="00000000" w:rsidP="00480F31">
            <w:pPr>
              <w:jc w:val="center"/>
            </w:pPr>
            <w:r>
              <w:rPr>
                <w:sz w:val="16"/>
                <w:szCs w:val="16"/>
              </w:rPr>
              <w:t>3.5×</w:t>
            </w:r>
          </w:p>
        </w:tc>
      </w:tr>
      <w:tr w:rsidR="00184E56" w14:paraId="267A0A14" w14:textId="77777777">
        <w:trPr>
          <w:cantSplit/>
        </w:trPr>
        <w:tc>
          <w:tcPr>
            <w:tcW w:w="5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E8CFC3F" w14:textId="77777777" w:rsidR="00184E56" w:rsidRDefault="00000000" w:rsidP="00480F31">
            <w:pPr>
              <w:jc w:val="center"/>
            </w:pPr>
            <w:r>
              <w:rPr>
                <w:b/>
                <w:bCs/>
                <w:sz w:val="16"/>
                <w:szCs w:val="16"/>
              </w:rPr>
              <w:t>Total</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1B5B8AE" w14:textId="77777777" w:rsidR="00184E56" w:rsidRDefault="00000000" w:rsidP="00480F31">
            <w:pPr>
              <w:jc w:val="center"/>
            </w:pPr>
            <w:r>
              <w:rPr>
                <w:b/>
                <w:bCs/>
                <w:sz w:val="16"/>
                <w:szCs w:val="16"/>
              </w:rPr>
              <w:t>73</w:t>
            </w:r>
          </w:p>
        </w:tc>
        <w:tc>
          <w:tcPr>
            <w:tcW w:w="14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37ACE9A" w14:textId="77777777" w:rsidR="00184E56" w:rsidRDefault="00000000" w:rsidP="00480F31">
            <w:pPr>
              <w:jc w:val="center"/>
            </w:pPr>
            <w:r>
              <w:rPr>
                <w:b/>
                <w:bCs/>
                <w:sz w:val="16"/>
                <w:szCs w:val="16"/>
              </w:rPr>
              <w:t>290</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954D4F1" w14:textId="77777777" w:rsidR="00184E56" w:rsidRDefault="00000000" w:rsidP="00480F31">
            <w:pPr>
              <w:jc w:val="center"/>
            </w:pPr>
            <w:r>
              <w:rPr>
                <w:b/>
                <w:bCs/>
                <w:sz w:val="16"/>
                <w:szCs w:val="16"/>
              </w:rPr>
              <w:t>4.0×</w:t>
            </w:r>
          </w:p>
        </w:tc>
      </w:tr>
    </w:tbl>
    <w:p w14:paraId="32E163A7" w14:textId="77777777" w:rsidR="00184E56" w:rsidRDefault="00000000" w:rsidP="007A0307">
      <w:pPr>
        <w:spacing w:before="60" w:after="200"/>
        <w:jc w:val="center"/>
      </w:pPr>
      <w:r>
        <w:rPr>
          <w:i/>
          <w:iCs/>
          <w:color w:val="7A8094"/>
          <w:sz w:val="16"/>
          <w:szCs w:val="16"/>
        </w:rPr>
        <w:t xml:space="preserve">Table 18. The same notebook on the laptop and on the </w:t>
      </w:r>
      <w:proofErr w:type="spellStart"/>
      <w:r>
        <w:rPr>
          <w:i/>
          <w:iCs/>
          <w:color w:val="7A8094"/>
          <w:sz w:val="16"/>
          <w:szCs w:val="16"/>
        </w:rPr>
        <w:t>Dataproc</w:t>
      </w:r>
      <w:proofErr w:type="spellEnd"/>
      <w:r>
        <w:rPr>
          <w:i/>
          <w:iCs/>
          <w:color w:val="7A8094"/>
          <w:sz w:val="16"/>
          <w:szCs w:val="16"/>
        </w:rPr>
        <w:t xml:space="preserve"> cluster: minutes per stage (t40_stage_timings.csv of each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8"/>
        <w:gridCol w:w="2500"/>
        <w:gridCol w:w="2500"/>
      </w:tblGrid>
      <w:tr w:rsidR="00184E56" w14:paraId="412A5A3F" w14:textId="77777777">
        <w:trPr>
          <w:tblHeader/>
        </w:trPr>
        <w:tc>
          <w:tcPr>
            <w:tcW w:w="46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BB8D4F7" w14:textId="77777777" w:rsidR="00184E56" w:rsidRDefault="00000000" w:rsidP="00480F31">
            <w:pPr>
              <w:jc w:val="center"/>
            </w:pPr>
            <w:r>
              <w:rPr>
                <w:b/>
                <w:bCs/>
                <w:color w:val="FFFFFF"/>
                <w:sz w:val="16"/>
                <w:szCs w:val="16"/>
              </w:rPr>
              <w:t>Result</w:t>
            </w:r>
          </w:p>
        </w:tc>
        <w:tc>
          <w:tcPr>
            <w:tcW w:w="2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CCEAC4C" w14:textId="77777777" w:rsidR="00184E56" w:rsidRDefault="00000000" w:rsidP="00480F31">
            <w:pPr>
              <w:jc w:val="center"/>
            </w:pPr>
            <w:r>
              <w:rPr>
                <w:b/>
                <w:bCs/>
                <w:color w:val="FFFFFF"/>
                <w:sz w:val="16"/>
                <w:szCs w:val="16"/>
              </w:rPr>
              <w:t>Laptop</w:t>
            </w:r>
          </w:p>
        </w:tc>
        <w:tc>
          <w:tcPr>
            <w:tcW w:w="2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FB4ABAA" w14:textId="77777777" w:rsidR="00184E56" w:rsidRDefault="00000000" w:rsidP="00480F31">
            <w:pPr>
              <w:jc w:val="center"/>
            </w:pPr>
            <w:r>
              <w:rPr>
                <w:b/>
                <w:bCs/>
                <w:color w:val="FFFFFF"/>
                <w:sz w:val="16"/>
                <w:szCs w:val="16"/>
              </w:rPr>
              <w:t>Cluster</w:t>
            </w:r>
          </w:p>
        </w:tc>
      </w:tr>
      <w:tr w:rsidR="00184E56" w14:paraId="758601AE" w14:textId="77777777">
        <w:trPr>
          <w:cantSplit/>
        </w:trPr>
        <w:tc>
          <w:tcPr>
            <w:tcW w:w="4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0D4F34A" w14:textId="77777777" w:rsidR="00184E56" w:rsidRDefault="00000000" w:rsidP="00480F31">
            <w:pPr>
              <w:jc w:val="center"/>
            </w:pPr>
            <w:r>
              <w:rPr>
                <w:sz w:val="16"/>
                <w:szCs w:val="16"/>
              </w:rPr>
              <w:t>Cleaning, Task 1 tables and Stage 1 data sets (9 tables)</w:t>
            </w:r>
          </w:p>
        </w:tc>
        <w:tc>
          <w:tcPr>
            <w:tcW w:w="2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4860D89" w14:textId="77777777" w:rsidR="00184E56" w:rsidRDefault="00000000" w:rsidP="00480F31">
            <w:pPr>
              <w:jc w:val="center"/>
            </w:pPr>
            <w:r>
              <w:rPr>
                <w:sz w:val="16"/>
                <w:szCs w:val="16"/>
              </w:rPr>
              <w:t>identical</w:t>
            </w:r>
          </w:p>
        </w:tc>
        <w:tc>
          <w:tcPr>
            <w:tcW w:w="2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5C22EB1" w14:textId="77777777" w:rsidR="00184E56" w:rsidRDefault="00000000" w:rsidP="00480F31">
            <w:pPr>
              <w:jc w:val="center"/>
            </w:pPr>
            <w:r>
              <w:rPr>
                <w:sz w:val="16"/>
                <w:szCs w:val="16"/>
              </w:rPr>
              <w:t>identical (largest difference 1e-12)</w:t>
            </w:r>
          </w:p>
        </w:tc>
      </w:tr>
      <w:tr w:rsidR="00184E56" w14:paraId="18F59C3F" w14:textId="77777777">
        <w:trPr>
          <w:cantSplit/>
        </w:trPr>
        <w:tc>
          <w:tcPr>
            <w:tcW w:w="4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0FB780F" w14:textId="77777777" w:rsidR="00184E56" w:rsidRDefault="00000000" w:rsidP="00480F31">
            <w:pPr>
              <w:jc w:val="center"/>
            </w:pPr>
            <w:r>
              <w:rPr>
                <w:sz w:val="16"/>
                <w:szCs w:val="16"/>
              </w:rPr>
              <w:t>Stage 1 logistic model: 2024 macro PR-AUC</w:t>
            </w:r>
          </w:p>
        </w:tc>
        <w:tc>
          <w:tcPr>
            <w:tcW w:w="2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A399710" w14:textId="77777777" w:rsidR="00184E56" w:rsidRDefault="00000000" w:rsidP="00480F31">
            <w:pPr>
              <w:jc w:val="center"/>
            </w:pPr>
            <w:r>
              <w:rPr>
                <w:sz w:val="16"/>
                <w:szCs w:val="16"/>
              </w:rPr>
              <w:t>0.4462</w:t>
            </w:r>
          </w:p>
        </w:tc>
        <w:tc>
          <w:tcPr>
            <w:tcW w:w="2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E6522D1" w14:textId="77777777" w:rsidR="00184E56" w:rsidRDefault="00000000" w:rsidP="00480F31">
            <w:pPr>
              <w:jc w:val="center"/>
            </w:pPr>
            <w:r>
              <w:rPr>
                <w:sz w:val="16"/>
                <w:szCs w:val="16"/>
              </w:rPr>
              <w:t>0.4462</w:t>
            </w:r>
          </w:p>
        </w:tc>
      </w:tr>
      <w:tr w:rsidR="00184E56" w14:paraId="0894C26A" w14:textId="77777777">
        <w:trPr>
          <w:cantSplit/>
        </w:trPr>
        <w:tc>
          <w:tcPr>
            <w:tcW w:w="4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177DB14" w14:textId="77777777" w:rsidR="00184E56" w:rsidRDefault="00000000" w:rsidP="00480F31">
            <w:pPr>
              <w:jc w:val="center"/>
            </w:pPr>
            <w:r>
              <w:rPr>
                <w:sz w:val="16"/>
                <w:szCs w:val="16"/>
              </w:rPr>
              <w:t>Cross-validation: best setting of all four grids</w:t>
            </w:r>
          </w:p>
        </w:tc>
        <w:tc>
          <w:tcPr>
            <w:tcW w:w="2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E1C5EF7" w14:textId="4748C323" w:rsidR="00184E56" w:rsidRDefault="007A0307" w:rsidP="00480F31">
            <w:pPr>
              <w:jc w:val="center"/>
            </w:pPr>
            <w:r>
              <w:t>-</w:t>
            </w:r>
          </w:p>
        </w:tc>
        <w:tc>
          <w:tcPr>
            <w:tcW w:w="2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173F541" w14:textId="77777777" w:rsidR="00184E56" w:rsidRDefault="00000000" w:rsidP="00480F31">
            <w:pPr>
              <w:jc w:val="center"/>
            </w:pPr>
            <w:r>
              <w:rPr>
                <w:sz w:val="16"/>
                <w:szCs w:val="16"/>
              </w:rPr>
              <w:t>same settings</w:t>
            </w:r>
          </w:p>
        </w:tc>
      </w:tr>
      <w:tr w:rsidR="00184E56" w14:paraId="169EE03E" w14:textId="77777777">
        <w:trPr>
          <w:cantSplit/>
        </w:trPr>
        <w:tc>
          <w:tcPr>
            <w:tcW w:w="4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DF32377" w14:textId="77777777" w:rsidR="00184E56" w:rsidRDefault="00000000" w:rsidP="00480F31">
            <w:pPr>
              <w:jc w:val="center"/>
            </w:pPr>
            <w:r>
              <w:rPr>
                <w:sz w:val="16"/>
                <w:szCs w:val="16"/>
              </w:rPr>
              <w:t>Cross-validation: random-forest log loss</w:t>
            </w:r>
          </w:p>
        </w:tc>
        <w:tc>
          <w:tcPr>
            <w:tcW w:w="2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3A46699" w14:textId="77777777" w:rsidR="00184E56" w:rsidRDefault="00000000" w:rsidP="00480F31">
            <w:pPr>
              <w:jc w:val="center"/>
            </w:pPr>
            <w:r>
              <w:rPr>
                <w:sz w:val="16"/>
                <w:szCs w:val="16"/>
              </w:rPr>
              <w:t>0.0319</w:t>
            </w:r>
          </w:p>
        </w:tc>
        <w:tc>
          <w:tcPr>
            <w:tcW w:w="2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500B14E" w14:textId="77777777" w:rsidR="00184E56" w:rsidRDefault="00000000" w:rsidP="00480F31">
            <w:pPr>
              <w:jc w:val="center"/>
            </w:pPr>
            <w:r>
              <w:rPr>
                <w:sz w:val="16"/>
                <w:szCs w:val="16"/>
              </w:rPr>
              <w:t>0.0319</w:t>
            </w:r>
          </w:p>
        </w:tc>
      </w:tr>
      <w:tr w:rsidR="00184E56" w14:paraId="56BAE115" w14:textId="77777777">
        <w:trPr>
          <w:cantSplit/>
        </w:trPr>
        <w:tc>
          <w:tcPr>
            <w:tcW w:w="46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0D7B5E" w14:textId="77777777" w:rsidR="00184E56" w:rsidRDefault="00000000" w:rsidP="00480F31">
            <w:pPr>
              <w:jc w:val="center"/>
            </w:pPr>
            <w:r>
              <w:rPr>
                <w:sz w:val="16"/>
                <w:szCs w:val="16"/>
              </w:rPr>
              <w:t>Final random forest on 2024: PR-AUC at 1 / 5 / 20 mm</w:t>
            </w:r>
          </w:p>
        </w:tc>
        <w:tc>
          <w:tcPr>
            <w:tcW w:w="2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842C4F9" w14:textId="77777777" w:rsidR="00184E56" w:rsidRDefault="00000000" w:rsidP="00480F31">
            <w:pPr>
              <w:jc w:val="center"/>
            </w:pPr>
            <w:r>
              <w:rPr>
                <w:sz w:val="16"/>
                <w:szCs w:val="16"/>
              </w:rPr>
              <w:t>0.667 / 0.465 / 0.185</w:t>
            </w:r>
          </w:p>
        </w:tc>
        <w:tc>
          <w:tcPr>
            <w:tcW w:w="2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48B8003" w14:textId="77777777" w:rsidR="00184E56" w:rsidRDefault="00000000" w:rsidP="00480F31">
            <w:pPr>
              <w:jc w:val="center"/>
            </w:pPr>
            <w:r>
              <w:rPr>
                <w:sz w:val="16"/>
                <w:szCs w:val="16"/>
              </w:rPr>
              <w:t>0.666 / 0.465 / 0.189</w:t>
            </w:r>
          </w:p>
        </w:tc>
      </w:tr>
      <w:tr w:rsidR="00184E56" w14:paraId="730BAD42" w14:textId="77777777">
        <w:trPr>
          <w:cantSplit/>
        </w:trPr>
        <w:tc>
          <w:tcPr>
            <w:tcW w:w="46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A59D558" w14:textId="77777777" w:rsidR="00184E56" w:rsidRDefault="00000000" w:rsidP="00480F31">
            <w:pPr>
              <w:jc w:val="center"/>
            </w:pPr>
            <w:r>
              <w:rPr>
                <w:sz w:val="16"/>
                <w:szCs w:val="16"/>
              </w:rPr>
              <w:t>Head-to-head at 5 mm: final vs Stage 1 PR-AUC</w:t>
            </w:r>
          </w:p>
        </w:tc>
        <w:tc>
          <w:tcPr>
            <w:tcW w:w="2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35A6E54" w14:textId="77777777" w:rsidR="00184E56" w:rsidRDefault="00000000" w:rsidP="00480F31">
            <w:pPr>
              <w:jc w:val="center"/>
            </w:pPr>
            <w:r>
              <w:rPr>
                <w:sz w:val="16"/>
                <w:szCs w:val="16"/>
              </w:rPr>
              <w:t>0.459 vs 0.418</w:t>
            </w:r>
          </w:p>
        </w:tc>
        <w:tc>
          <w:tcPr>
            <w:tcW w:w="2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F4772CA" w14:textId="77777777" w:rsidR="00184E56" w:rsidRDefault="00000000" w:rsidP="00480F31">
            <w:pPr>
              <w:jc w:val="center"/>
            </w:pPr>
            <w:r>
              <w:rPr>
                <w:sz w:val="16"/>
                <w:szCs w:val="16"/>
              </w:rPr>
              <w:t>0.460 vs 0.418</w:t>
            </w:r>
          </w:p>
        </w:tc>
      </w:tr>
    </w:tbl>
    <w:p w14:paraId="2202C32D" w14:textId="77777777" w:rsidR="00184E56" w:rsidRDefault="00000000" w:rsidP="007A0307">
      <w:pPr>
        <w:spacing w:before="60" w:after="200"/>
        <w:jc w:val="center"/>
      </w:pPr>
      <w:r>
        <w:rPr>
          <w:i/>
          <w:iCs/>
          <w:color w:val="7A8094"/>
          <w:sz w:val="16"/>
          <w:szCs w:val="16"/>
        </w:rPr>
        <w:t>Table 19. Results of the two runs. Everything deterministic is identical; the tree models differ only in the third decimal because their row subsampling depends on partitioning.</w:t>
      </w:r>
    </w:p>
    <w:p w14:paraId="5F06551C" w14:textId="77777777" w:rsidR="00184E56" w:rsidRDefault="00000000" w:rsidP="00A96D47">
      <w:pPr>
        <w:spacing w:after="120" w:line="276" w:lineRule="auto"/>
        <w:jc w:val="both"/>
      </w:pPr>
      <w:r>
        <w:lastRenderedPageBreak/>
        <w:t>The only Task 1 difference is the 99th-percentile event depth, which changes by 0.26 mm. It uses Spark's approximate percentile, whose result depends on data partitioning. The archived cluster run reproduced the pipeline's conclusions on a YARN cluster, providing evidence that the code is portable across the two environments.</w:t>
      </w:r>
    </w:p>
    <w:p w14:paraId="10FC031E" w14:textId="77777777" w:rsidR="00184E56" w:rsidRDefault="00000000" w:rsidP="00A96D47">
      <w:pPr>
        <w:pStyle w:val="Heading2"/>
        <w:jc w:val="both"/>
      </w:pPr>
      <w:r>
        <w:t>8.7 Verification</w:t>
      </w:r>
    </w:p>
    <w:p w14:paraId="7736EA1D" w14:textId="77777777" w:rsidR="00663021" w:rsidRPr="00663021" w:rsidRDefault="00663021" w:rsidP="00A96D47">
      <w:pPr>
        <w:numPr>
          <w:ilvl w:val="0"/>
          <w:numId w:val="3"/>
        </w:numPr>
        <w:spacing w:before="100" w:beforeAutospacing="1" w:after="100" w:afterAutospacing="1"/>
        <w:jc w:val="both"/>
      </w:pPr>
      <w:r w:rsidRPr="00663021">
        <w:t xml:space="preserve">Metric validation: Independent PR-AUC (0.4448) and ROC-AUC (0.9268) calculations were consistent with Spark </w:t>
      </w:r>
      <w:proofErr w:type="spellStart"/>
      <w:r w:rsidRPr="00663021">
        <w:t>MLlib</w:t>
      </w:r>
      <w:proofErr w:type="spellEnd"/>
      <w:r w:rsidRPr="00663021">
        <w:t xml:space="preserve"> results (0.4417 and 0.9269).</w:t>
      </w:r>
    </w:p>
    <w:p w14:paraId="10C04935" w14:textId="77777777" w:rsidR="00663021" w:rsidRPr="00663021" w:rsidRDefault="00663021" w:rsidP="00A96D47">
      <w:pPr>
        <w:numPr>
          <w:ilvl w:val="0"/>
          <w:numId w:val="3"/>
        </w:numPr>
        <w:spacing w:before="100" w:beforeAutospacing="1" w:after="100" w:afterAutospacing="1"/>
        <w:jc w:val="both"/>
      </w:pPr>
      <w:r w:rsidRPr="00663021">
        <w:t>Data leakage: Independent pandas calculations matched Spark’s features and targets. Both stages excluded incomplete future targets and prevented overlap with the 2024 test year.</w:t>
      </w:r>
    </w:p>
    <w:p w14:paraId="3BC534AB" w14:textId="77777777" w:rsidR="00663021" w:rsidRPr="00663021" w:rsidRDefault="00663021" w:rsidP="00A96D47">
      <w:pPr>
        <w:numPr>
          <w:ilvl w:val="0"/>
          <w:numId w:val="3"/>
        </w:numPr>
        <w:spacing w:before="100" w:beforeAutospacing="1" w:after="100" w:afterAutospacing="1"/>
        <w:jc w:val="both"/>
      </w:pPr>
      <w:r w:rsidRPr="00663021">
        <w:t>Reproducibility: Task 1 and logistic regression results were consistent across runs, while tree-based models showed minor variations due to partition-dependent sampling.</w:t>
      </w:r>
    </w:p>
    <w:p w14:paraId="67953100" w14:textId="77777777" w:rsidR="00184E56" w:rsidRDefault="00000000" w:rsidP="00A96D47">
      <w:pPr>
        <w:pStyle w:val="Heading1"/>
        <w:jc w:val="both"/>
      </w:pPr>
      <w:r>
        <w:t>9. Interpretation &amp; Insights</w:t>
      </w:r>
    </w:p>
    <w:p w14:paraId="6185AE2E" w14:textId="77777777" w:rsidR="00184E56" w:rsidRDefault="00000000" w:rsidP="00A96D47">
      <w:pPr>
        <w:pStyle w:val="Heading2"/>
        <w:jc w:val="both"/>
      </w:pPr>
      <w:r>
        <w:t>9.1 What drives the forecast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500"/>
        <w:gridCol w:w="1200"/>
        <w:gridCol w:w="5238"/>
      </w:tblGrid>
      <w:tr w:rsidR="00184E56" w14:paraId="00E4EAE3" w14:textId="77777777">
        <w:trPr>
          <w:tblHeader/>
        </w:trPr>
        <w:tc>
          <w:tcPr>
            <w:tcW w:w="17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0780B1A" w14:textId="77777777" w:rsidR="00184E56" w:rsidRDefault="00000000" w:rsidP="00480F31">
            <w:pPr>
              <w:jc w:val="center"/>
            </w:pPr>
            <w:r>
              <w:rPr>
                <w:b/>
                <w:bCs/>
                <w:color w:val="FFFFFF"/>
                <w:sz w:val="16"/>
                <w:szCs w:val="16"/>
              </w:rPr>
              <w:t>Feature</w:t>
            </w:r>
          </w:p>
        </w:tc>
        <w:tc>
          <w:tcPr>
            <w:tcW w:w="15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84ECFF7" w14:textId="77777777" w:rsidR="00184E56" w:rsidRDefault="00000000" w:rsidP="00480F31">
            <w:pPr>
              <w:jc w:val="center"/>
            </w:pPr>
            <w:r>
              <w:rPr>
                <w:b/>
                <w:bCs/>
                <w:color w:val="FFFFFF"/>
                <w:sz w:val="16"/>
                <w:szCs w:val="16"/>
              </w:rPr>
              <w:t>Group</w:t>
            </w:r>
          </w:p>
        </w:tc>
        <w:tc>
          <w:tcPr>
            <w:tcW w:w="12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28D29AD" w14:textId="77777777" w:rsidR="00184E56" w:rsidRDefault="00000000" w:rsidP="00480F31">
            <w:pPr>
              <w:jc w:val="center"/>
            </w:pPr>
            <w:r>
              <w:rPr>
                <w:b/>
                <w:bCs/>
                <w:color w:val="FFFFFF"/>
                <w:sz w:val="16"/>
                <w:szCs w:val="16"/>
              </w:rPr>
              <w:t>Importance</w:t>
            </w:r>
          </w:p>
        </w:tc>
        <w:tc>
          <w:tcPr>
            <w:tcW w:w="52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7C847762" w14:textId="6FF0E053" w:rsidR="00184E56" w:rsidRDefault="00663021" w:rsidP="00480F31">
            <w:pPr>
              <w:jc w:val="center"/>
            </w:pPr>
            <w:r>
              <w:rPr>
                <w:b/>
                <w:bCs/>
                <w:color w:val="FFFFFF"/>
                <w:sz w:val="16"/>
                <w:szCs w:val="16"/>
              </w:rPr>
              <w:t>Expla</w:t>
            </w:r>
            <w:r w:rsidR="00EE08DE">
              <w:rPr>
                <w:b/>
                <w:bCs/>
                <w:color w:val="FFFFFF"/>
                <w:sz w:val="16"/>
                <w:szCs w:val="16"/>
              </w:rPr>
              <w:t>nation</w:t>
            </w:r>
          </w:p>
        </w:tc>
      </w:tr>
      <w:tr w:rsidR="00184E56" w14:paraId="507998CE"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6913A94E" w14:textId="77777777" w:rsidR="00184E56" w:rsidRDefault="00000000" w:rsidP="00480F31">
            <w:pPr>
              <w:jc w:val="center"/>
            </w:pPr>
            <w:proofErr w:type="spellStart"/>
            <w:r>
              <w:rPr>
                <w:sz w:val="16"/>
                <w:szCs w:val="16"/>
              </w:rPr>
              <w:t>thr</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25300EF" w14:textId="77777777" w:rsidR="00184E56" w:rsidRDefault="00000000" w:rsidP="00480F31">
            <w:pPr>
              <w:jc w:val="center"/>
            </w:pPr>
            <w:r>
              <w:rPr>
                <w:sz w:val="16"/>
                <w:szCs w:val="16"/>
              </w:rPr>
              <w:t>mandatory input</w:t>
            </w:r>
          </w:p>
        </w:tc>
        <w:tc>
          <w:tcPr>
            <w:tcW w:w="1200"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3557AFD6" w14:textId="77777777" w:rsidR="00184E56" w:rsidRDefault="00000000" w:rsidP="00480F31">
            <w:pPr>
              <w:jc w:val="center"/>
            </w:pPr>
            <w:r>
              <w:rPr>
                <w:sz w:val="16"/>
                <w:szCs w:val="16"/>
              </w:rPr>
              <w:t>0.193</w:t>
            </w:r>
          </w:p>
        </w:tc>
        <w:tc>
          <w:tcPr>
            <w:tcW w:w="5238" w:type="dxa"/>
            <w:tcBorders>
              <w:top w:val="single" w:sz="4" w:space="0" w:color="D5DAE3"/>
              <w:left w:val="single" w:sz="4" w:space="0" w:color="D5DAE3"/>
              <w:bottom w:val="single" w:sz="4" w:space="0" w:color="D5DAE3"/>
              <w:right w:val="single" w:sz="4" w:space="0" w:color="D5DAE3"/>
            </w:tcBorders>
            <w:shd w:val="clear" w:color="auto" w:fill="D4EDDA"/>
            <w:tcMar>
              <w:top w:w="45" w:type="dxa"/>
              <w:left w:w="80" w:type="dxa"/>
              <w:bottom w:w="45" w:type="dxa"/>
              <w:right w:w="80" w:type="dxa"/>
            </w:tcMar>
            <w:vAlign w:val="center"/>
          </w:tcPr>
          <w:p w14:paraId="00016483" w14:textId="77777777" w:rsidR="00184E56" w:rsidRDefault="00000000" w:rsidP="00480F31">
            <w:pPr>
              <w:jc w:val="center"/>
            </w:pPr>
            <w:r>
              <w:rPr>
                <w:sz w:val="16"/>
                <w:szCs w:val="16"/>
              </w:rPr>
              <w:t>The threshold itself: the probability falls steeply as the asked-for amount rises.</w:t>
            </w:r>
          </w:p>
        </w:tc>
      </w:tr>
      <w:tr w:rsidR="00184E56" w14:paraId="742B348E"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3E7FEE9" w14:textId="77777777" w:rsidR="00184E56" w:rsidRDefault="00000000" w:rsidP="00480F31">
            <w:pPr>
              <w:jc w:val="center"/>
            </w:pPr>
            <w:proofErr w:type="spellStart"/>
            <w:r>
              <w:rPr>
                <w:sz w:val="16"/>
                <w:szCs w:val="16"/>
              </w:rPr>
              <w:t>log_thr</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62B23CF" w14:textId="77777777" w:rsidR="00184E56" w:rsidRDefault="00000000" w:rsidP="00480F31">
            <w:pPr>
              <w:jc w:val="center"/>
            </w:pPr>
            <w:r>
              <w:rPr>
                <w:sz w:val="16"/>
                <w:szCs w:val="16"/>
              </w:rPr>
              <w:t>mandatory input</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0099D02" w14:textId="77777777" w:rsidR="00184E56" w:rsidRDefault="00000000" w:rsidP="00480F31">
            <w:pPr>
              <w:jc w:val="center"/>
            </w:pPr>
            <w:r>
              <w:rPr>
                <w:sz w:val="16"/>
                <w:szCs w:val="16"/>
              </w:rPr>
              <w:t>0.167</w:t>
            </w:r>
          </w:p>
        </w:tc>
        <w:tc>
          <w:tcPr>
            <w:tcW w:w="5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BD92348" w14:textId="77777777" w:rsidR="00184E56" w:rsidRDefault="00000000" w:rsidP="00480F31">
            <w:pPr>
              <w:jc w:val="center"/>
            </w:pPr>
            <w:r>
              <w:rPr>
                <w:sz w:val="16"/>
                <w:szCs w:val="16"/>
              </w:rPr>
              <w:t>Log of the threshold, the same input on a scale the trees split on more easily.</w:t>
            </w:r>
          </w:p>
        </w:tc>
      </w:tr>
      <w:tr w:rsidR="00184E56" w14:paraId="4704B447"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88C1CA7" w14:textId="77777777" w:rsidR="00184E56" w:rsidRDefault="00000000" w:rsidP="00480F31">
            <w:pPr>
              <w:jc w:val="center"/>
            </w:pPr>
            <w:r>
              <w:rPr>
                <w:sz w:val="16"/>
                <w:szCs w:val="16"/>
              </w:rPr>
              <w:t>r5</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2341040" w14:textId="77777777" w:rsidR="00184E56" w:rsidRDefault="00000000" w:rsidP="00480F31">
            <w:pPr>
              <w:jc w:val="center"/>
            </w:pPr>
            <w:r>
              <w:rPr>
                <w:sz w:val="16"/>
                <w:szCs w:val="16"/>
              </w:rPr>
              <w:t>recent rain</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260626E" w14:textId="77777777" w:rsidR="00184E56" w:rsidRDefault="00000000" w:rsidP="00480F31">
            <w:pPr>
              <w:jc w:val="center"/>
            </w:pPr>
            <w:r>
              <w:rPr>
                <w:sz w:val="16"/>
                <w:szCs w:val="16"/>
              </w:rPr>
              <w:t>0.140</w:t>
            </w:r>
          </w:p>
        </w:tc>
        <w:tc>
          <w:tcPr>
            <w:tcW w:w="52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6AD077A" w14:textId="77777777" w:rsidR="00184E56" w:rsidRDefault="00000000" w:rsidP="00480F31">
            <w:pPr>
              <w:jc w:val="center"/>
            </w:pPr>
            <w:r>
              <w:rPr>
                <w:sz w:val="16"/>
                <w:szCs w:val="16"/>
              </w:rPr>
              <w:t>Rain at the station in the last 5 minutes. Rain now is the best predictor of rain in the next half-hour.</w:t>
            </w:r>
          </w:p>
        </w:tc>
      </w:tr>
      <w:tr w:rsidR="00184E56" w14:paraId="04AE13F3"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A84E348" w14:textId="77777777" w:rsidR="00184E56" w:rsidRDefault="00000000" w:rsidP="00480F31">
            <w:pPr>
              <w:jc w:val="center"/>
            </w:pPr>
            <w:proofErr w:type="spellStart"/>
            <w:r>
              <w:rPr>
                <w:sz w:val="16"/>
                <w:szCs w:val="16"/>
              </w:rPr>
              <w:t>min_since_rain</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71012AD" w14:textId="77777777" w:rsidR="00184E56" w:rsidRDefault="00000000" w:rsidP="00480F31">
            <w:pPr>
              <w:jc w:val="center"/>
            </w:pPr>
            <w:r>
              <w:rPr>
                <w:sz w:val="16"/>
                <w:szCs w:val="16"/>
              </w:rPr>
              <w:t>recent rain</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EA968AA" w14:textId="77777777" w:rsidR="00184E56" w:rsidRDefault="00000000" w:rsidP="00480F31">
            <w:pPr>
              <w:jc w:val="center"/>
            </w:pPr>
            <w:r>
              <w:rPr>
                <w:sz w:val="16"/>
                <w:szCs w:val="16"/>
              </w:rPr>
              <w:t>0.074</w:t>
            </w:r>
          </w:p>
        </w:tc>
        <w:tc>
          <w:tcPr>
            <w:tcW w:w="5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421184E" w14:textId="77777777" w:rsidR="00184E56" w:rsidRDefault="00000000" w:rsidP="00480F31">
            <w:pPr>
              <w:jc w:val="center"/>
            </w:pPr>
            <w:r>
              <w:rPr>
                <w:sz w:val="16"/>
                <w:szCs w:val="16"/>
              </w:rPr>
              <w:t>Minutes since the gauge last saw rain (capped at 24 h). A long dry spell makes rain in the next 30 minutes unlikely.</w:t>
            </w:r>
          </w:p>
        </w:tc>
      </w:tr>
      <w:tr w:rsidR="00184E56" w14:paraId="14670365"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53FF9D1" w14:textId="77777777" w:rsidR="00184E56" w:rsidRDefault="00000000" w:rsidP="00480F31">
            <w:pPr>
              <w:jc w:val="center"/>
            </w:pPr>
            <w:r>
              <w:rPr>
                <w:sz w:val="16"/>
                <w:szCs w:val="16"/>
              </w:rPr>
              <w:t>r15</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25F84AB" w14:textId="77777777" w:rsidR="00184E56" w:rsidRDefault="00000000" w:rsidP="00480F31">
            <w:pPr>
              <w:jc w:val="center"/>
            </w:pPr>
            <w:r>
              <w:rPr>
                <w:sz w:val="16"/>
                <w:szCs w:val="16"/>
              </w:rPr>
              <w:t>recent rain</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571615F" w14:textId="77777777" w:rsidR="00184E56" w:rsidRDefault="00000000" w:rsidP="00480F31">
            <w:pPr>
              <w:jc w:val="center"/>
            </w:pPr>
            <w:r>
              <w:rPr>
                <w:sz w:val="16"/>
                <w:szCs w:val="16"/>
              </w:rPr>
              <w:t>0.068</w:t>
            </w:r>
          </w:p>
        </w:tc>
        <w:tc>
          <w:tcPr>
            <w:tcW w:w="52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B15DC4" w14:textId="77777777" w:rsidR="00184E56" w:rsidRDefault="00000000" w:rsidP="00480F31">
            <w:pPr>
              <w:jc w:val="center"/>
            </w:pPr>
            <w:r>
              <w:rPr>
                <w:sz w:val="16"/>
                <w:szCs w:val="16"/>
              </w:rPr>
              <w:t>Rain in the last 15 minutes: is it a passing shower or a storm?</w:t>
            </w:r>
          </w:p>
        </w:tc>
      </w:tr>
      <w:tr w:rsidR="00184E56" w14:paraId="2BE3A181"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EF9EF57" w14:textId="77777777" w:rsidR="00184E56" w:rsidRDefault="00000000" w:rsidP="00480F31">
            <w:pPr>
              <w:jc w:val="center"/>
            </w:pPr>
            <w:proofErr w:type="spellStart"/>
            <w:r>
              <w:rPr>
                <w:sz w:val="16"/>
                <w:szCs w:val="16"/>
              </w:rPr>
              <w:t>outer_mean</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55FB88A" w14:textId="77777777" w:rsidR="00184E56" w:rsidRDefault="00000000" w:rsidP="00480F31">
            <w:pPr>
              <w:jc w:val="center"/>
            </w:pPr>
            <w:r>
              <w:rPr>
                <w:sz w:val="16"/>
                <w:szCs w:val="16"/>
              </w:rPr>
              <w:t>neighbours</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4378178" w14:textId="77777777" w:rsidR="00184E56" w:rsidRDefault="00000000" w:rsidP="00480F31">
            <w:pPr>
              <w:jc w:val="center"/>
            </w:pPr>
            <w:r>
              <w:rPr>
                <w:sz w:val="16"/>
                <w:szCs w:val="16"/>
              </w:rPr>
              <w:t>0.065</w:t>
            </w:r>
          </w:p>
        </w:tc>
        <w:tc>
          <w:tcPr>
            <w:tcW w:w="5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06E8B53" w14:textId="77777777" w:rsidR="00184E56" w:rsidRDefault="00000000" w:rsidP="00480F31">
            <w:pPr>
              <w:jc w:val="center"/>
            </w:pPr>
            <w:r>
              <w:rPr>
                <w:sz w:val="16"/>
                <w:szCs w:val="16"/>
              </w:rPr>
              <w:t>Mean 30-minute rain at gauges within 10 km: is a storm nearby?</w:t>
            </w:r>
          </w:p>
        </w:tc>
      </w:tr>
      <w:tr w:rsidR="00184E56" w14:paraId="485D2087"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6B7AE1A" w14:textId="77777777" w:rsidR="00184E56" w:rsidRDefault="00000000" w:rsidP="00480F31">
            <w:pPr>
              <w:jc w:val="center"/>
            </w:pPr>
            <w:r>
              <w:rPr>
                <w:sz w:val="16"/>
                <w:szCs w:val="16"/>
              </w:rPr>
              <w:t>r30</w:t>
            </w:r>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F9EF16D" w14:textId="77777777" w:rsidR="00184E56" w:rsidRDefault="00000000" w:rsidP="00480F31">
            <w:pPr>
              <w:jc w:val="center"/>
            </w:pPr>
            <w:r>
              <w:rPr>
                <w:sz w:val="16"/>
                <w:szCs w:val="16"/>
              </w:rPr>
              <w:t>recent rain</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FA0B9E3" w14:textId="77777777" w:rsidR="00184E56" w:rsidRDefault="00000000" w:rsidP="00480F31">
            <w:pPr>
              <w:jc w:val="center"/>
            </w:pPr>
            <w:r>
              <w:rPr>
                <w:sz w:val="16"/>
                <w:szCs w:val="16"/>
              </w:rPr>
              <w:t>0.040</w:t>
            </w:r>
          </w:p>
        </w:tc>
        <w:tc>
          <w:tcPr>
            <w:tcW w:w="52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4082AC3" w14:textId="77777777" w:rsidR="00184E56" w:rsidRDefault="00000000" w:rsidP="00480F31">
            <w:pPr>
              <w:jc w:val="center"/>
            </w:pPr>
            <w:r>
              <w:rPr>
                <w:sz w:val="16"/>
                <w:szCs w:val="16"/>
              </w:rPr>
              <w:t>Rain in the last 30 minutes.</w:t>
            </w:r>
          </w:p>
        </w:tc>
      </w:tr>
      <w:tr w:rsidR="00184E56" w14:paraId="4C313B35"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7B5C2E5" w14:textId="77777777" w:rsidR="00184E56" w:rsidRDefault="00000000" w:rsidP="00480F31">
            <w:pPr>
              <w:jc w:val="center"/>
            </w:pPr>
            <w:proofErr w:type="spellStart"/>
            <w:r>
              <w:rPr>
                <w:sz w:val="16"/>
                <w:szCs w:val="16"/>
              </w:rPr>
              <w:t>inner_mean</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3029B97" w14:textId="77777777" w:rsidR="00184E56" w:rsidRDefault="00000000" w:rsidP="00480F31">
            <w:pPr>
              <w:jc w:val="center"/>
            </w:pPr>
            <w:r>
              <w:rPr>
                <w:sz w:val="16"/>
                <w:szCs w:val="16"/>
              </w:rPr>
              <w:t>neighbours</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617C5E0" w14:textId="77777777" w:rsidR="00184E56" w:rsidRDefault="00000000" w:rsidP="00480F31">
            <w:pPr>
              <w:jc w:val="center"/>
            </w:pPr>
            <w:r>
              <w:rPr>
                <w:sz w:val="16"/>
                <w:szCs w:val="16"/>
              </w:rPr>
              <w:t>0.037</w:t>
            </w:r>
          </w:p>
        </w:tc>
        <w:tc>
          <w:tcPr>
            <w:tcW w:w="5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90EE9EE" w14:textId="77777777" w:rsidR="00184E56" w:rsidRDefault="00000000" w:rsidP="00480F31">
            <w:pPr>
              <w:jc w:val="center"/>
            </w:pPr>
            <w:r>
              <w:rPr>
                <w:sz w:val="16"/>
                <w:szCs w:val="16"/>
              </w:rPr>
              <w:t>Mean 30-minute rain at gauges within 5 km.</w:t>
            </w:r>
          </w:p>
        </w:tc>
      </w:tr>
      <w:tr w:rsidR="00184E56" w14:paraId="380233EE"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7B941BD" w14:textId="77777777" w:rsidR="00184E56" w:rsidRDefault="00000000" w:rsidP="00480F31">
            <w:pPr>
              <w:jc w:val="center"/>
            </w:pPr>
            <w:proofErr w:type="spellStart"/>
            <w:r>
              <w:rPr>
                <w:sz w:val="16"/>
                <w:szCs w:val="16"/>
              </w:rPr>
              <w:t>outer_max</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391BAF33" w14:textId="77777777" w:rsidR="00184E56" w:rsidRDefault="00000000" w:rsidP="00480F31">
            <w:pPr>
              <w:jc w:val="center"/>
            </w:pPr>
            <w:r>
              <w:rPr>
                <w:sz w:val="16"/>
                <w:szCs w:val="16"/>
              </w:rPr>
              <w:t>neighbours</w:t>
            </w:r>
          </w:p>
        </w:tc>
        <w:tc>
          <w:tcPr>
            <w:tcW w:w="12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61D1290" w14:textId="77777777" w:rsidR="00184E56" w:rsidRDefault="00000000" w:rsidP="00480F31">
            <w:pPr>
              <w:jc w:val="center"/>
            </w:pPr>
            <w:r>
              <w:rPr>
                <w:sz w:val="16"/>
                <w:szCs w:val="16"/>
              </w:rPr>
              <w:t>0.034</w:t>
            </w:r>
          </w:p>
        </w:tc>
        <w:tc>
          <w:tcPr>
            <w:tcW w:w="52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45E12C0" w14:textId="77777777" w:rsidR="00184E56" w:rsidRDefault="00000000" w:rsidP="00480F31">
            <w:pPr>
              <w:jc w:val="center"/>
            </w:pPr>
            <w:r>
              <w:rPr>
                <w:sz w:val="16"/>
                <w:szCs w:val="16"/>
              </w:rPr>
              <w:t>The wettest gauge within 10 km.</w:t>
            </w:r>
          </w:p>
        </w:tc>
      </w:tr>
      <w:tr w:rsidR="00184E56" w14:paraId="70A96AE2" w14:textId="77777777">
        <w:trPr>
          <w:cantSplit/>
        </w:trPr>
        <w:tc>
          <w:tcPr>
            <w:tcW w:w="1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78F05AE" w14:textId="77777777" w:rsidR="00184E56" w:rsidRDefault="00000000" w:rsidP="00480F31">
            <w:pPr>
              <w:jc w:val="center"/>
            </w:pPr>
            <w:proofErr w:type="spellStart"/>
            <w:r>
              <w:rPr>
                <w:sz w:val="16"/>
                <w:szCs w:val="16"/>
              </w:rPr>
              <w:t>inner_max</w:t>
            </w:r>
            <w:proofErr w:type="spellEnd"/>
          </w:p>
        </w:tc>
        <w:tc>
          <w:tcPr>
            <w:tcW w:w="15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4D9C458" w14:textId="77777777" w:rsidR="00184E56" w:rsidRDefault="00000000" w:rsidP="00480F31">
            <w:pPr>
              <w:jc w:val="center"/>
            </w:pPr>
            <w:r>
              <w:rPr>
                <w:sz w:val="16"/>
                <w:szCs w:val="16"/>
              </w:rPr>
              <w:t>neighbours</w:t>
            </w:r>
          </w:p>
        </w:tc>
        <w:tc>
          <w:tcPr>
            <w:tcW w:w="12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14E3F88" w14:textId="77777777" w:rsidR="00184E56" w:rsidRDefault="00000000" w:rsidP="00480F31">
            <w:pPr>
              <w:jc w:val="center"/>
            </w:pPr>
            <w:r>
              <w:rPr>
                <w:sz w:val="16"/>
                <w:szCs w:val="16"/>
              </w:rPr>
              <w:t>0.032</w:t>
            </w:r>
          </w:p>
        </w:tc>
        <w:tc>
          <w:tcPr>
            <w:tcW w:w="52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71E81CE5" w14:textId="77777777" w:rsidR="00184E56" w:rsidRDefault="00000000" w:rsidP="00480F31">
            <w:pPr>
              <w:jc w:val="center"/>
            </w:pPr>
            <w:r>
              <w:rPr>
                <w:sz w:val="16"/>
                <w:szCs w:val="16"/>
              </w:rPr>
              <w:t>The wettest gauge within 5 km.</w:t>
            </w:r>
          </w:p>
        </w:tc>
      </w:tr>
    </w:tbl>
    <w:p w14:paraId="2E765D4F" w14:textId="77777777" w:rsidR="00184E56" w:rsidRDefault="00000000" w:rsidP="007A0307">
      <w:pPr>
        <w:spacing w:before="60" w:after="200"/>
        <w:jc w:val="center"/>
      </w:pPr>
      <w:r>
        <w:rPr>
          <w:i/>
          <w:iCs/>
          <w:color w:val="7A8094"/>
          <w:sz w:val="16"/>
          <w:szCs w:val="16"/>
        </w:rPr>
        <w:t>Table 20. Most important features of the final model (mean decrease in impurity) with a plain-English reading.</w:t>
      </w:r>
    </w:p>
    <w:p w14:paraId="0DE66742" w14:textId="77777777" w:rsidR="00184E56" w:rsidRDefault="00000000" w:rsidP="00A96D47">
      <w:pPr>
        <w:spacing w:after="120" w:line="276" w:lineRule="auto"/>
        <w:jc w:val="both"/>
      </w:pPr>
      <w:r>
        <w:t xml:space="preserve">The feature-group ablation supports this interpretation. We retrained the GBT without each group and validated it on 2023. Removing </w:t>
      </w:r>
      <w:r w:rsidRPr="008110CC">
        <w:rPr>
          <w:b/>
          <w:bCs/>
        </w:rPr>
        <w:t>recent rain</w:t>
      </w:r>
      <w:r>
        <w:t xml:space="preserve"> at the station raises log loss by +7.8 %, removing </w:t>
      </w:r>
      <w:r>
        <w:rPr>
          <w:b/>
          <w:bCs/>
        </w:rPr>
        <w:t>neighbours</w:t>
      </w:r>
      <w:r>
        <w:t xml:space="preserve"> by +2.9 % and removing the </w:t>
      </w:r>
      <w:r>
        <w:rPr>
          <w:b/>
          <w:bCs/>
        </w:rPr>
        <w:t>island-wide</w:t>
      </w:r>
      <w:r>
        <w:t xml:space="preserve"> signal by +0.7 %. Removing time costs +0.2 %, while removing latitude/longitude has no effect because the station index already carries location. Model A, which uses no rain observations, is +87.3 % worse.</w:t>
      </w:r>
    </w:p>
    <w:p w14:paraId="5B14145C" w14:textId="77777777" w:rsidR="00184E56" w:rsidRDefault="00000000" w:rsidP="00A96D47">
      <w:pPr>
        <w:pStyle w:val="Heading2"/>
        <w:jc w:val="both"/>
      </w:pPr>
      <w:r>
        <w:t>9.2 Where the model works and where it struggles</w:t>
      </w:r>
    </w:p>
    <w:p w14:paraId="2C5DEEE8" w14:textId="77777777" w:rsidR="00184E56" w:rsidRDefault="00000000" w:rsidP="00A96D47">
      <w:pPr>
        <w:pStyle w:val="ListParagraph"/>
        <w:numPr>
          <w:ilvl w:val="0"/>
          <w:numId w:val="2"/>
        </w:numPr>
        <w:spacing w:after="60" w:line="264" w:lineRule="auto"/>
        <w:jc w:val="both"/>
      </w:pPr>
      <w:r>
        <w:t xml:space="preserve">At 5 mm, Brier skill is highest </w:t>
      </w:r>
      <w:r>
        <w:rPr>
          <w:b/>
          <w:bCs/>
        </w:rPr>
        <w:t>in the Inter-monsoon (Oct-Nov)</w:t>
      </w:r>
      <w:r>
        <w:t>, at 0.33, and lowest in the NE Monsoon (Dec-Mar), at 0.27. Differences in storm type may contribute to this seasonal variation.</w:t>
      </w:r>
    </w:p>
    <w:p w14:paraId="2AA2F9D2" w14:textId="77777777" w:rsidR="00184E56" w:rsidRDefault="00000000" w:rsidP="00A96D47">
      <w:pPr>
        <w:pStyle w:val="ListParagraph"/>
        <w:numPr>
          <w:ilvl w:val="0"/>
          <w:numId w:val="2"/>
        </w:numPr>
        <w:spacing w:after="60" w:line="264" w:lineRule="auto"/>
        <w:jc w:val="both"/>
      </w:pPr>
      <w:r>
        <w:t xml:space="preserve">Brier skill is lowest </w:t>
      </w:r>
      <w:r>
        <w:rPr>
          <w:b/>
          <w:bCs/>
        </w:rPr>
        <w:t>around 12:00</w:t>
      </w:r>
      <w:r>
        <w:t xml:space="preserve"> (0.11) and highest at 23:00 (0.48). One possible explanation is that afternoon convective storms often begin with little warning in the gauge record, whereas night-time rain may already be visible at other gauges.</w:t>
      </w:r>
    </w:p>
    <w:p w14:paraId="4956C854" w14:textId="77777777" w:rsidR="00184E56" w:rsidRDefault="00000000" w:rsidP="00A96D47">
      <w:pPr>
        <w:pStyle w:val="ListParagraph"/>
        <w:numPr>
          <w:ilvl w:val="0"/>
          <w:numId w:val="2"/>
        </w:numPr>
        <w:spacing w:after="60" w:line="264" w:lineRule="auto"/>
        <w:jc w:val="both"/>
      </w:pPr>
      <w:r>
        <w:rPr>
          <w:b/>
          <w:bCs/>
        </w:rPr>
        <w:t>Heavy thresholds are</w:t>
      </w:r>
      <w:r>
        <w:t xml:space="preserve"> harder to predict. At 20 mm, exceeded in 0.1 % of half-hours, PR-AUC is 0.185. ROC-AUC remains high, so the model still ranks risky half-hours well, although it cannot determine how heavy an individual storm will be.</w:t>
      </w:r>
    </w:p>
    <w:p w14:paraId="21500C98" w14:textId="77777777" w:rsidR="00184E56" w:rsidRDefault="00000000" w:rsidP="00A96D47">
      <w:pPr>
        <w:pStyle w:val="ListParagraph"/>
        <w:numPr>
          <w:ilvl w:val="0"/>
          <w:numId w:val="2"/>
        </w:numPr>
        <w:spacing w:after="60" w:line="264" w:lineRule="auto"/>
        <w:jc w:val="both"/>
      </w:pPr>
      <w:r w:rsidRPr="008110CC">
        <w:t xml:space="preserve">A </w:t>
      </w:r>
      <w:r>
        <w:t>storm can stop or start without warning, so an individual forecast can miss. The reliability diagrams assess the probabilities across many forecasts.</w:t>
      </w:r>
    </w:p>
    <w:p w14:paraId="28C894F2" w14:textId="77777777" w:rsidR="00C23DCE" w:rsidRDefault="00C23DCE" w:rsidP="00A96D47">
      <w:pPr>
        <w:pStyle w:val="Heading2"/>
        <w:jc w:val="both"/>
      </w:pPr>
      <w:r>
        <w:br w:type="page"/>
      </w:r>
    </w:p>
    <w:p w14:paraId="16FFE10A" w14:textId="323B5214" w:rsidR="00184E56" w:rsidRDefault="00000000" w:rsidP="00A96D47">
      <w:pPr>
        <w:pStyle w:val="Heading2"/>
        <w:jc w:val="both"/>
      </w:pPr>
      <w:r>
        <w:lastRenderedPageBreak/>
        <w:t>9.3 Spark concepts from the course in this pipeline</w:t>
      </w:r>
    </w:p>
    <w:p w14:paraId="7168EA7C" w14:textId="77777777" w:rsidR="00184E56" w:rsidRDefault="00000000" w:rsidP="00A96D47">
      <w:pPr>
        <w:spacing w:after="120" w:line="276" w:lineRule="auto"/>
        <w:jc w:val="both"/>
      </w:pPr>
      <w:r>
        <w:rPr>
          <w:b/>
          <w:bCs/>
        </w:rPr>
        <w:t>Narrow transformations</w:t>
      </w:r>
      <w:r>
        <w:t xml:space="preserve"> work within separate partitions. </w:t>
      </w:r>
      <w:r w:rsidRPr="008110CC">
        <w:rPr>
          <w:b/>
          <w:bCs/>
        </w:rPr>
        <w:t>Wide transformations</w:t>
      </w:r>
      <w:r>
        <w:t xml:space="preserve"> bring rows with the same key together by shuffling data between executors. These wide steps account for much of the pipeline's cost, so we designed them to limit the data shuffled: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4198"/>
        <w:gridCol w:w="1144"/>
        <w:gridCol w:w="2029"/>
      </w:tblGrid>
      <w:tr w:rsidR="00184E56" w14:paraId="08358526" w14:textId="77777777">
        <w:trPr>
          <w:tblHeader/>
        </w:trPr>
        <w:tc>
          <w:tcPr>
            <w:tcW w:w="27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60F89D8B" w14:textId="77777777" w:rsidR="00184E56" w:rsidRDefault="00000000" w:rsidP="00480F31">
            <w:pPr>
              <w:jc w:val="center"/>
            </w:pPr>
            <w:r>
              <w:rPr>
                <w:b/>
                <w:bCs/>
                <w:color w:val="FFFFFF"/>
                <w:sz w:val="16"/>
                <w:szCs w:val="16"/>
              </w:rPr>
              <w:t>Step</w:t>
            </w:r>
          </w:p>
        </w:tc>
        <w:tc>
          <w:tcPr>
            <w:tcW w:w="3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3CC0B922" w14:textId="77777777" w:rsidR="00184E56" w:rsidRDefault="00000000" w:rsidP="00480F31">
            <w:pPr>
              <w:jc w:val="center"/>
            </w:pPr>
            <w:r>
              <w:rPr>
                <w:b/>
                <w:bCs/>
                <w:color w:val="FFFFFF"/>
                <w:sz w:val="16"/>
                <w:szCs w:val="16"/>
              </w:rPr>
              <w:t>Spark operation</w:t>
            </w:r>
          </w:p>
        </w:tc>
        <w:tc>
          <w:tcPr>
            <w:tcW w:w="1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488B2CCF" w14:textId="77777777" w:rsidR="00184E56" w:rsidRDefault="00000000" w:rsidP="00480F31">
            <w:pPr>
              <w:jc w:val="center"/>
            </w:pPr>
            <w:r>
              <w:rPr>
                <w:b/>
                <w:bCs/>
                <w:color w:val="FFFFFF"/>
                <w:sz w:val="16"/>
                <w:szCs w:val="16"/>
              </w:rPr>
              <w:t>Type</w:t>
            </w:r>
          </w:p>
        </w:tc>
        <w:tc>
          <w:tcPr>
            <w:tcW w:w="23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1E42EAC7" w14:textId="77777777" w:rsidR="00184E56" w:rsidRDefault="00000000" w:rsidP="00480F31">
            <w:pPr>
              <w:jc w:val="center"/>
            </w:pPr>
            <w:r>
              <w:rPr>
                <w:b/>
                <w:bCs/>
                <w:color w:val="FFFFFF"/>
                <w:sz w:val="16"/>
                <w:szCs w:val="16"/>
              </w:rPr>
              <w:t>Data movement</w:t>
            </w:r>
          </w:p>
        </w:tc>
      </w:tr>
      <w:tr w:rsidR="00184E56" w14:paraId="2D8A2CA9"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841C6C5" w14:textId="77777777" w:rsidR="00184E56" w:rsidRDefault="00000000" w:rsidP="00480F31">
            <w:pPr>
              <w:jc w:val="center"/>
            </w:pPr>
            <w:r>
              <w:rPr>
                <w:sz w:val="16"/>
                <w:szCs w:val="16"/>
              </w:rPr>
              <w:t>Typing, timestamp snap, range check, reading type</w:t>
            </w:r>
          </w:p>
        </w:tc>
        <w:tc>
          <w:tcPr>
            <w:tcW w:w="3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E731D60" w14:textId="77777777" w:rsidR="00184E56" w:rsidRDefault="00000000" w:rsidP="00480F31">
            <w:pPr>
              <w:jc w:val="center"/>
            </w:pPr>
            <w:r>
              <w:rPr>
                <w:sz w:val="16"/>
                <w:szCs w:val="16"/>
              </w:rPr>
              <w:t xml:space="preserve">select, </w:t>
            </w:r>
            <w:proofErr w:type="spellStart"/>
            <w:r>
              <w:rPr>
                <w:sz w:val="16"/>
                <w:szCs w:val="16"/>
              </w:rPr>
              <w:t>withColumn</w:t>
            </w:r>
            <w:proofErr w:type="spellEnd"/>
            <w:r>
              <w:rPr>
                <w:sz w:val="16"/>
                <w:szCs w:val="16"/>
              </w:rPr>
              <w:t>, filter</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13AD35B" w14:textId="77777777" w:rsidR="00184E56" w:rsidRDefault="00000000" w:rsidP="00480F31">
            <w:pPr>
              <w:jc w:val="center"/>
            </w:pPr>
            <w:r>
              <w:rPr>
                <w:sz w:val="16"/>
                <w:szCs w:val="16"/>
              </w:rPr>
              <w:t>narrow</w:t>
            </w:r>
          </w:p>
        </w:tc>
        <w:tc>
          <w:tcPr>
            <w:tcW w:w="2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8CAF79D" w14:textId="77777777" w:rsidR="00184E56" w:rsidRDefault="00000000" w:rsidP="00480F31">
            <w:pPr>
              <w:jc w:val="center"/>
            </w:pPr>
            <w:r>
              <w:rPr>
                <w:sz w:val="16"/>
                <w:szCs w:val="16"/>
              </w:rPr>
              <w:t>none</w:t>
            </w:r>
          </w:p>
        </w:tc>
      </w:tr>
      <w:tr w:rsidR="00184E56" w14:paraId="148B85E2"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8E0208B" w14:textId="77777777" w:rsidR="00184E56" w:rsidRDefault="00000000" w:rsidP="00480F31">
            <w:pPr>
              <w:jc w:val="center"/>
            </w:pPr>
            <w:r>
              <w:rPr>
                <w:sz w:val="16"/>
                <w:szCs w:val="16"/>
              </w:rPr>
              <w:t>De-duplicate station-slots</w:t>
            </w:r>
          </w:p>
        </w:tc>
        <w:tc>
          <w:tcPr>
            <w:tcW w:w="3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394D4379" w14:textId="77777777" w:rsidR="00184E56" w:rsidRDefault="00000000" w:rsidP="00480F31">
            <w:pPr>
              <w:jc w:val="center"/>
            </w:pPr>
            <w:proofErr w:type="spellStart"/>
            <w:r>
              <w:rPr>
                <w:sz w:val="16"/>
                <w:szCs w:val="16"/>
              </w:rPr>
              <w:t>groupBy</w:t>
            </w:r>
            <w:proofErr w:type="spellEnd"/>
            <w:r>
              <w:rPr>
                <w:sz w:val="16"/>
                <w:szCs w:val="16"/>
              </w:rPr>
              <w:t>(station, slot).</w:t>
            </w:r>
            <w:proofErr w:type="spellStart"/>
            <w:r>
              <w:rPr>
                <w:sz w:val="16"/>
                <w:szCs w:val="16"/>
              </w:rPr>
              <w:t>agg</w:t>
            </w:r>
            <w:proofErr w:type="spellEnd"/>
            <w:r>
              <w:rPr>
                <w:sz w:val="16"/>
                <w:szCs w:val="16"/>
              </w:rPr>
              <w:t>(max(struct(update, value)))</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4223DAA" w14:textId="77777777" w:rsidR="00184E56" w:rsidRDefault="00000000" w:rsidP="00480F31">
            <w:pPr>
              <w:jc w:val="center"/>
            </w:pPr>
            <w:r>
              <w:rPr>
                <w:sz w:val="16"/>
                <w:szCs w:val="16"/>
              </w:rPr>
              <w:t>wide</w:t>
            </w:r>
          </w:p>
        </w:tc>
        <w:tc>
          <w:tcPr>
            <w:tcW w:w="2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0A49241" w14:textId="77777777" w:rsidR="00184E56" w:rsidRDefault="00000000" w:rsidP="00480F31">
            <w:pPr>
              <w:jc w:val="center"/>
            </w:pPr>
            <w:r>
              <w:rPr>
                <w:sz w:val="16"/>
                <w:szCs w:val="16"/>
              </w:rPr>
              <w:t>one shuffle; sort-based aggregate within partitions (no global sort)</w:t>
            </w:r>
          </w:p>
        </w:tc>
      </w:tr>
      <w:tr w:rsidR="00184E56" w14:paraId="0B096FD4"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79BE067" w14:textId="77777777" w:rsidR="00184E56" w:rsidRDefault="00000000" w:rsidP="00480F31">
            <w:pPr>
              <w:jc w:val="center"/>
            </w:pPr>
            <w:r>
              <w:rPr>
                <w:sz w:val="16"/>
                <w:szCs w:val="16"/>
              </w:rPr>
              <w:t>Station-days, island-days, monthly and annual totals</w:t>
            </w:r>
          </w:p>
        </w:tc>
        <w:tc>
          <w:tcPr>
            <w:tcW w:w="3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1FCBD30" w14:textId="77777777" w:rsidR="00184E56" w:rsidRDefault="00000000" w:rsidP="00480F31">
            <w:pPr>
              <w:jc w:val="center"/>
            </w:pPr>
            <w:proofErr w:type="spellStart"/>
            <w:r>
              <w:rPr>
                <w:sz w:val="16"/>
                <w:szCs w:val="16"/>
              </w:rPr>
              <w:t>groupBy</w:t>
            </w:r>
            <w:proofErr w:type="spellEnd"/>
            <w:r>
              <w:rPr>
                <w:sz w:val="16"/>
                <w:szCs w:val="16"/>
              </w:rPr>
              <w:t xml:space="preserve"> aggregations</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7F2B840" w14:textId="77777777" w:rsidR="00184E56" w:rsidRDefault="00000000" w:rsidP="00480F31">
            <w:pPr>
              <w:jc w:val="center"/>
            </w:pPr>
            <w:r>
              <w:rPr>
                <w:sz w:val="16"/>
                <w:szCs w:val="16"/>
              </w:rPr>
              <w:t>wide</w:t>
            </w:r>
          </w:p>
        </w:tc>
        <w:tc>
          <w:tcPr>
            <w:tcW w:w="2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5593329C" w14:textId="77777777" w:rsidR="00184E56" w:rsidRDefault="00000000" w:rsidP="00480F31">
            <w:pPr>
              <w:jc w:val="center"/>
            </w:pPr>
            <w:r>
              <w:rPr>
                <w:sz w:val="16"/>
                <w:szCs w:val="16"/>
              </w:rPr>
              <w:t>partial aggregation, then a shuffle of small partial results</w:t>
            </w:r>
          </w:p>
        </w:tc>
      </w:tr>
      <w:tr w:rsidR="00184E56" w14:paraId="4339AD28"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413D3BD" w14:textId="77777777" w:rsidR="00184E56" w:rsidRDefault="00000000" w:rsidP="00480F31">
            <w:pPr>
              <w:jc w:val="center"/>
            </w:pPr>
            <w:r>
              <w:rPr>
                <w:sz w:val="16"/>
                <w:szCs w:val="16"/>
              </w:rPr>
              <w:t>Rolling rain windows, time since rain, storm trend</w:t>
            </w:r>
          </w:p>
        </w:tc>
        <w:tc>
          <w:tcPr>
            <w:tcW w:w="3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7AEA439" w14:textId="77777777" w:rsidR="00184E56" w:rsidRDefault="00000000" w:rsidP="00480F31">
            <w:pPr>
              <w:jc w:val="center"/>
            </w:pPr>
            <w:proofErr w:type="spellStart"/>
            <w:r>
              <w:rPr>
                <w:sz w:val="16"/>
                <w:szCs w:val="16"/>
              </w:rPr>
              <w:t>Window.partitionBy</w:t>
            </w:r>
            <w:proofErr w:type="spellEnd"/>
            <w:r>
              <w:rPr>
                <w:sz w:val="16"/>
                <w:szCs w:val="16"/>
              </w:rPr>
              <w:t>(station).</w:t>
            </w:r>
            <w:proofErr w:type="spellStart"/>
            <w:r>
              <w:rPr>
                <w:sz w:val="16"/>
                <w:szCs w:val="16"/>
              </w:rPr>
              <w:t>orderBy</w:t>
            </w:r>
            <w:proofErr w:type="spellEnd"/>
            <w:r>
              <w:rPr>
                <w:sz w:val="16"/>
                <w:szCs w:val="16"/>
              </w:rPr>
              <w:t>(time).</w:t>
            </w:r>
            <w:proofErr w:type="spellStart"/>
            <w:r>
              <w:rPr>
                <w:sz w:val="16"/>
                <w:szCs w:val="16"/>
              </w:rPr>
              <w:t>rangeBetween</w:t>
            </w:r>
            <w:proofErr w:type="spellEnd"/>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1DED8C7" w14:textId="77777777" w:rsidR="00184E56" w:rsidRDefault="00000000" w:rsidP="00480F31">
            <w:pPr>
              <w:jc w:val="center"/>
            </w:pPr>
            <w:r>
              <w:rPr>
                <w:sz w:val="16"/>
                <w:szCs w:val="16"/>
              </w:rPr>
              <w:t>wide</w:t>
            </w:r>
          </w:p>
        </w:tc>
        <w:tc>
          <w:tcPr>
            <w:tcW w:w="2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D2F1B5D" w14:textId="77777777" w:rsidR="00184E56" w:rsidRDefault="00000000" w:rsidP="00480F31">
            <w:pPr>
              <w:jc w:val="center"/>
            </w:pPr>
            <w:r>
              <w:rPr>
                <w:sz w:val="16"/>
                <w:szCs w:val="16"/>
              </w:rPr>
              <w:t>shuffle by station, sort within partitions</w:t>
            </w:r>
          </w:p>
        </w:tc>
      </w:tr>
      <w:tr w:rsidR="00184E56" w14:paraId="469834DD"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6B4A070" w14:textId="77777777" w:rsidR="00184E56" w:rsidRDefault="00000000" w:rsidP="00480F31">
            <w:pPr>
              <w:jc w:val="center"/>
            </w:pPr>
            <w:r>
              <w:rPr>
                <w:sz w:val="16"/>
                <w:szCs w:val="16"/>
              </w:rPr>
              <w:t>Neighbour rings and gauge-fault checks</w:t>
            </w:r>
          </w:p>
        </w:tc>
        <w:tc>
          <w:tcPr>
            <w:tcW w:w="3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A7BB86A" w14:textId="77777777" w:rsidR="00184E56" w:rsidRDefault="00000000" w:rsidP="00480F31">
            <w:pPr>
              <w:jc w:val="center"/>
            </w:pPr>
            <w:r>
              <w:rPr>
                <w:sz w:val="16"/>
                <w:szCs w:val="16"/>
              </w:rPr>
              <w:t>join with a broadcast station-pair table</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675E782C" w14:textId="77777777" w:rsidR="00184E56" w:rsidRDefault="00000000" w:rsidP="00480F31">
            <w:pPr>
              <w:jc w:val="center"/>
            </w:pPr>
            <w:r>
              <w:rPr>
                <w:sz w:val="16"/>
                <w:szCs w:val="16"/>
              </w:rPr>
              <w:t>narrow on the large side</w:t>
            </w:r>
          </w:p>
        </w:tc>
        <w:tc>
          <w:tcPr>
            <w:tcW w:w="2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E351CA2" w14:textId="77777777" w:rsidR="00184E56" w:rsidRDefault="00000000" w:rsidP="00480F31">
            <w:pPr>
              <w:jc w:val="center"/>
            </w:pPr>
            <w:r>
              <w:rPr>
                <w:sz w:val="16"/>
                <w:szCs w:val="16"/>
              </w:rPr>
              <w:t>the small table is copied; the 48 M rows stay put</w:t>
            </w:r>
          </w:p>
        </w:tc>
      </w:tr>
      <w:tr w:rsidR="00184E56" w14:paraId="32F3D49F"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830DD19" w14:textId="77777777" w:rsidR="00184E56" w:rsidRDefault="00000000" w:rsidP="00480F31">
            <w:pPr>
              <w:jc w:val="center"/>
            </w:pPr>
            <w:r>
              <w:rPr>
                <w:sz w:val="16"/>
                <w:szCs w:val="16"/>
              </w:rPr>
              <w:t>Station features × neighbour features</w:t>
            </w:r>
          </w:p>
        </w:tc>
        <w:tc>
          <w:tcPr>
            <w:tcW w:w="3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59EE79D" w14:textId="77777777" w:rsidR="00184E56" w:rsidRDefault="00000000" w:rsidP="00480F31">
            <w:pPr>
              <w:jc w:val="center"/>
            </w:pPr>
            <w:r>
              <w:rPr>
                <w:sz w:val="16"/>
                <w:szCs w:val="16"/>
              </w:rPr>
              <w:t>join on (station, slot)</w:t>
            </w:r>
          </w:p>
        </w:tc>
        <w:tc>
          <w:tcPr>
            <w:tcW w:w="1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1C286294" w14:textId="77777777" w:rsidR="00184E56" w:rsidRDefault="00000000" w:rsidP="00480F31">
            <w:pPr>
              <w:jc w:val="center"/>
            </w:pPr>
            <w:r>
              <w:rPr>
                <w:sz w:val="16"/>
                <w:szCs w:val="16"/>
              </w:rPr>
              <w:t>wide</w:t>
            </w:r>
          </w:p>
        </w:tc>
        <w:tc>
          <w:tcPr>
            <w:tcW w:w="2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45A9ADC" w14:textId="77777777" w:rsidR="00184E56" w:rsidRDefault="00000000" w:rsidP="00480F31">
            <w:pPr>
              <w:jc w:val="center"/>
            </w:pPr>
            <w:r>
              <w:rPr>
                <w:sz w:val="16"/>
                <w:szCs w:val="16"/>
              </w:rPr>
              <w:t>sort-merge join: both sides shuffled</w:t>
            </w:r>
          </w:p>
        </w:tc>
      </w:tr>
      <w:tr w:rsidR="00184E56" w14:paraId="4036327B" w14:textId="77777777">
        <w:trPr>
          <w:cantSplit/>
        </w:trPr>
        <w:tc>
          <w:tcPr>
            <w:tcW w:w="27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F30A46A" w14:textId="77777777" w:rsidR="00184E56" w:rsidRDefault="00000000" w:rsidP="00480F31">
            <w:pPr>
              <w:jc w:val="center"/>
            </w:pPr>
            <w:r>
              <w:rPr>
                <w:sz w:val="16"/>
                <w:szCs w:val="16"/>
              </w:rPr>
              <w:t>Hash sampling, threshold expansion</w:t>
            </w:r>
          </w:p>
        </w:tc>
        <w:tc>
          <w:tcPr>
            <w:tcW w:w="3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18204962" w14:textId="77777777" w:rsidR="00184E56" w:rsidRDefault="00000000" w:rsidP="00480F31">
            <w:pPr>
              <w:jc w:val="center"/>
            </w:pPr>
            <w:r>
              <w:rPr>
                <w:sz w:val="16"/>
                <w:szCs w:val="16"/>
              </w:rPr>
              <w:t>filter, explode</w:t>
            </w:r>
          </w:p>
        </w:tc>
        <w:tc>
          <w:tcPr>
            <w:tcW w:w="1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9ABE408" w14:textId="77777777" w:rsidR="00184E56" w:rsidRDefault="00000000" w:rsidP="00480F31">
            <w:pPr>
              <w:jc w:val="center"/>
            </w:pPr>
            <w:r>
              <w:rPr>
                <w:sz w:val="16"/>
                <w:szCs w:val="16"/>
              </w:rPr>
              <w:t>narrow</w:t>
            </w:r>
          </w:p>
        </w:tc>
        <w:tc>
          <w:tcPr>
            <w:tcW w:w="2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257DFEC" w14:textId="77777777" w:rsidR="00184E56" w:rsidRDefault="00000000" w:rsidP="00480F31">
            <w:pPr>
              <w:jc w:val="center"/>
            </w:pPr>
            <w:r>
              <w:rPr>
                <w:sz w:val="16"/>
                <w:szCs w:val="16"/>
              </w:rPr>
              <w:t>none</w:t>
            </w:r>
          </w:p>
        </w:tc>
      </w:tr>
    </w:tbl>
    <w:p w14:paraId="7A3B790A" w14:textId="77777777" w:rsidR="00184E56" w:rsidRDefault="00000000" w:rsidP="007A0307">
      <w:pPr>
        <w:spacing w:before="60" w:after="200"/>
        <w:jc w:val="center"/>
      </w:pPr>
      <w:r>
        <w:rPr>
          <w:i/>
          <w:iCs/>
          <w:color w:val="7A8094"/>
          <w:sz w:val="16"/>
          <w:szCs w:val="16"/>
        </w:rPr>
        <w:t>Table 21. Narrow and wide transformations in the pipeline.</w:t>
      </w:r>
    </w:p>
    <w:p w14:paraId="569F6519" w14:textId="77777777" w:rsidR="00184E56" w:rsidRDefault="00000000" w:rsidP="00A96D47">
      <w:pPr>
        <w:spacing w:after="120" w:line="276" w:lineRule="auto"/>
        <w:jc w:val="both"/>
      </w:pPr>
      <w:r>
        <w:t xml:space="preserve">For the joins in this pipeline, Spark broadcasts the smaller side when it is below the 10 MB broadcast threshold and otherwise uses a sort-merge join. The physical plans in Section 12.4 of the notebook show a </w:t>
      </w:r>
      <w:proofErr w:type="spellStart"/>
      <w:r>
        <w:t>BroadcastHashJoin</w:t>
      </w:r>
      <w:proofErr w:type="spellEnd"/>
      <w:r>
        <w:t xml:space="preserve"> for the station-pair table, both with and without our hint. Joining the two large feature tables uses a </w:t>
      </w:r>
      <w:proofErr w:type="spellStart"/>
      <w:r>
        <w:rPr>
          <w:b/>
          <w:bCs/>
        </w:rPr>
        <w:t>SortMergeJoin</w:t>
      </w:r>
      <w:proofErr w:type="spellEnd"/>
      <w:r>
        <w:t xml:space="preserve"> and shuffles both sides. </w:t>
      </w:r>
      <w:r>
        <w:rPr>
          <w:b/>
          <w:bCs/>
        </w:rPr>
        <w:t>Adaptive query execution</w:t>
      </w:r>
      <w:r>
        <w:t xml:space="preserve"> revises the plan at runtime. After the grouped aggregation runs, its final plan shows </w:t>
      </w:r>
      <w:proofErr w:type="spellStart"/>
      <w:r>
        <w:t>AQEShuffleRead</w:t>
      </w:r>
      <w:proofErr w:type="spellEnd"/>
      <w:r>
        <w:t xml:space="preserve"> coalesced merging the 64 post-shuffle partitions because fewer partitions are needed for the actual data.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84E56" w14:paraId="0AFD1C03" w14:textId="77777777">
        <w:tc>
          <w:tcPr>
            <w:tcW w:w="9638" w:type="dxa"/>
            <w:tcBorders>
              <w:top w:val="single" w:sz="4" w:space="0" w:color="D5DAE3"/>
              <w:left w:val="single" w:sz="4" w:space="0" w:color="D5DAE3"/>
              <w:bottom w:val="single" w:sz="4" w:space="0" w:color="D5DAE3"/>
              <w:right w:val="single" w:sz="4" w:space="0" w:color="D5DAE3"/>
            </w:tcBorders>
            <w:shd w:val="clear" w:color="auto" w:fill="F4F6FA"/>
            <w:tcMar>
              <w:top w:w="70" w:type="dxa"/>
              <w:left w:w="140" w:type="dxa"/>
              <w:bottom w:w="70" w:type="dxa"/>
              <w:right w:w="140" w:type="dxa"/>
            </w:tcMar>
          </w:tcPr>
          <w:p w14:paraId="3BF662A6" w14:textId="77777777" w:rsidR="00184E56" w:rsidRDefault="00000000" w:rsidP="00A96D47">
            <w:pPr>
              <w:jc w:val="both"/>
            </w:pPr>
            <w:r>
              <w:rPr>
                <w:rFonts w:ascii="Courier New" w:eastAsia="Courier New" w:hAnsi="Courier New" w:cs="Courier New"/>
                <w:color w:val="1D7874"/>
                <w:sz w:val="16"/>
                <w:szCs w:val="16"/>
              </w:rPr>
              <w:t xml:space="preserve">-- small x large, </w:t>
            </w:r>
            <w:proofErr w:type="spellStart"/>
            <w:r>
              <w:rPr>
                <w:rFonts w:ascii="Courier New" w:eastAsia="Courier New" w:hAnsi="Courier New" w:cs="Courier New"/>
                <w:color w:val="1D7874"/>
                <w:sz w:val="16"/>
                <w:szCs w:val="16"/>
              </w:rPr>
              <w:t>F.broadcast</w:t>
            </w:r>
            <w:proofErr w:type="spellEnd"/>
            <w:r>
              <w:rPr>
                <w:rFonts w:ascii="Courier New" w:eastAsia="Courier New" w:hAnsi="Courier New" w:cs="Courier New"/>
                <w:color w:val="1D7874"/>
                <w:sz w:val="16"/>
                <w:szCs w:val="16"/>
              </w:rPr>
              <w:t xml:space="preserve"> hint (neighbour rings):  +- </w:t>
            </w:r>
            <w:proofErr w:type="spellStart"/>
            <w:r>
              <w:rPr>
                <w:rFonts w:ascii="Courier New" w:eastAsia="Courier New" w:hAnsi="Courier New" w:cs="Courier New"/>
                <w:color w:val="1D7874"/>
                <w:sz w:val="16"/>
                <w:szCs w:val="16"/>
              </w:rPr>
              <w:t>BroadcastHashJoin</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nb_id</w:t>
            </w:r>
            <w:proofErr w:type="spellEnd"/>
            <w:r>
              <w:rPr>
                <w:rFonts w:ascii="Courier New" w:eastAsia="Courier New" w:hAnsi="Courier New" w:cs="Courier New"/>
                <w:color w:val="1D7874"/>
                <w:sz w:val="16"/>
                <w:szCs w:val="16"/>
              </w:rPr>
              <w:t>], [</w:t>
            </w:r>
            <w:proofErr w:type="spellStart"/>
            <w:r>
              <w:rPr>
                <w:rFonts w:ascii="Courier New" w:eastAsia="Courier New" w:hAnsi="Courier New" w:cs="Courier New"/>
                <w:color w:val="1D7874"/>
                <w:sz w:val="16"/>
                <w:szCs w:val="16"/>
              </w:rPr>
              <w:t>nb_id</w:t>
            </w:r>
            <w:proofErr w:type="spellEnd"/>
            <w:r>
              <w:rPr>
                <w:rFonts w:ascii="Courier New" w:eastAsia="Courier New" w:hAnsi="Courier New" w:cs="Courier New"/>
                <w:color w:val="1D7874"/>
                <w:sz w:val="16"/>
                <w:szCs w:val="16"/>
              </w:rPr>
              <w:t xml:space="preserve">], Inner, </w:t>
            </w:r>
            <w:proofErr w:type="spellStart"/>
            <w:r>
              <w:rPr>
                <w:rFonts w:ascii="Courier New" w:eastAsia="Courier New" w:hAnsi="Courier New" w:cs="Courier New"/>
                <w:color w:val="1D7874"/>
                <w:sz w:val="16"/>
                <w:szCs w:val="16"/>
              </w:rPr>
              <w:t>BuildRight</w:t>
            </w:r>
            <w:proofErr w:type="spellEnd"/>
            <w:r>
              <w:rPr>
                <w:rFonts w:ascii="Courier New" w:eastAsia="Courier New" w:hAnsi="Courier New" w:cs="Courier New"/>
                <w:color w:val="1D7874"/>
                <w:sz w:val="16"/>
                <w:szCs w:val="16"/>
              </w:rPr>
              <w:t>, false</w:t>
            </w:r>
          </w:p>
          <w:p w14:paraId="763349BA" w14:textId="77777777" w:rsidR="00184E56" w:rsidRDefault="00000000" w:rsidP="00A96D47">
            <w:pPr>
              <w:jc w:val="both"/>
            </w:pPr>
            <w:r>
              <w:rPr>
                <w:rFonts w:ascii="Courier New" w:eastAsia="Courier New" w:hAnsi="Courier New" w:cs="Courier New"/>
                <w:color w:val="1D7874"/>
                <w:sz w:val="16"/>
                <w:szCs w:val="16"/>
              </w:rPr>
              <w:t xml:space="preserve">-- small x large, no hint (Spark decides):  +- </w:t>
            </w:r>
            <w:proofErr w:type="spellStart"/>
            <w:r>
              <w:rPr>
                <w:rFonts w:ascii="Courier New" w:eastAsia="Courier New" w:hAnsi="Courier New" w:cs="Courier New"/>
                <w:color w:val="1D7874"/>
                <w:sz w:val="16"/>
                <w:szCs w:val="16"/>
              </w:rPr>
              <w:t>BroadcastHashJoin</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nb_id</w:t>
            </w:r>
            <w:proofErr w:type="spellEnd"/>
            <w:r>
              <w:rPr>
                <w:rFonts w:ascii="Courier New" w:eastAsia="Courier New" w:hAnsi="Courier New" w:cs="Courier New"/>
                <w:color w:val="1D7874"/>
                <w:sz w:val="16"/>
                <w:szCs w:val="16"/>
              </w:rPr>
              <w:t>], [</w:t>
            </w:r>
            <w:proofErr w:type="spellStart"/>
            <w:r>
              <w:rPr>
                <w:rFonts w:ascii="Courier New" w:eastAsia="Courier New" w:hAnsi="Courier New" w:cs="Courier New"/>
                <w:color w:val="1D7874"/>
                <w:sz w:val="16"/>
                <w:szCs w:val="16"/>
              </w:rPr>
              <w:t>nb_id</w:t>
            </w:r>
            <w:proofErr w:type="spellEnd"/>
            <w:r>
              <w:rPr>
                <w:rFonts w:ascii="Courier New" w:eastAsia="Courier New" w:hAnsi="Courier New" w:cs="Courier New"/>
                <w:color w:val="1D7874"/>
                <w:sz w:val="16"/>
                <w:szCs w:val="16"/>
              </w:rPr>
              <w:t xml:space="preserve">], Inner, </w:t>
            </w:r>
            <w:proofErr w:type="spellStart"/>
            <w:r>
              <w:rPr>
                <w:rFonts w:ascii="Courier New" w:eastAsia="Courier New" w:hAnsi="Courier New" w:cs="Courier New"/>
                <w:color w:val="1D7874"/>
                <w:sz w:val="16"/>
                <w:szCs w:val="16"/>
              </w:rPr>
              <w:t>BuildRight</w:t>
            </w:r>
            <w:proofErr w:type="spellEnd"/>
            <w:r>
              <w:rPr>
                <w:rFonts w:ascii="Courier New" w:eastAsia="Courier New" w:hAnsi="Courier New" w:cs="Courier New"/>
                <w:color w:val="1D7874"/>
                <w:sz w:val="16"/>
                <w:szCs w:val="16"/>
              </w:rPr>
              <w:t>, false</w:t>
            </w:r>
          </w:p>
          <w:p w14:paraId="28A05317" w14:textId="77777777" w:rsidR="00184E56" w:rsidRDefault="00000000" w:rsidP="00A96D47">
            <w:pPr>
              <w:jc w:val="both"/>
            </w:pPr>
            <w:r>
              <w:rPr>
                <w:rFonts w:ascii="Courier New" w:eastAsia="Courier New" w:hAnsi="Courier New" w:cs="Courier New"/>
                <w:color w:val="1D7874"/>
                <w:sz w:val="16"/>
                <w:szCs w:val="16"/>
              </w:rPr>
              <w:t xml:space="preserve">-- large x large (station features x neighbour features):  +- </w:t>
            </w:r>
            <w:proofErr w:type="spellStart"/>
            <w:r>
              <w:rPr>
                <w:rFonts w:ascii="Courier New" w:eastAsia="Courier New" w:hAnsi="Courier New" w:cs="Courier New"/>
                <w:color w:val="1D7874"/>
                <w:sz w:val="16"/>
                <w:szCs w:val="16"/>
              </w:rPr>
              <w:t>SortMergeJoin</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slot_epoch</w:t>
            </w:r>
            <w:proofErr w:type="spellEnd"/>
            <w:r>
              <w:rPr>
                <w:rFonts w:ascii="Courier New" w:eastAsia="Courier New" w:hAnsi="Courier New" w:cs="Courier New"/>
                <w:color w:val="1D7874"/>
                <w:sz w:val="16"/>
                <w:szCs w:val="16"/>
              </w:rPr>
              <w:t>], [</w:t>
            </w:r>
            <w:proofErr w:type="spellStart"/>
            <w:r>
              <w:rPr>
                <w:rFonts w:ascii="Courier New" w:eastAsia="Courier New" w:hAnsi="Courier New" w:cs="Courier New"/>
                <w:color w:val="1D7874"/>
                <w:sz w:val="16"/>
                <w:szCs w:val="16"/>
              </w:rPr>
              <w:t>station_id</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slot_epoch</w:t>
            </w:r>
            <w:proofErr w:type="spellEnd"/>
            <w:r>
              <w:rPr>
                <w:rFonts w:ascii="Courier New" w:eastAsia="Courier New" w:hAnsi="Courier New" w:cs="Courier New"/>
                <w:color w:val="1D7874"/>
                <w:sz w:val="16"/>
                <w:szCs w:val="16"/>
              </w:rPr>
              <w:t xml:space="preserve">], </w:t>
            </w:r>
            <w:proofErr w:type="spellStart"/>
            <w:r>
              <w:rPr>
                <w:rFonts w:ascii="Courier New" w:eastAsia="Courier New" w:hAnsi="Courier New" w:cs="Courier New"/>
                <w:color w:val="1D7874"/>
                <w:sz w:val="16"/>
                <w:szCs w:val="16"/>
              </w:rPr>
              <w:t>LeftOuter</w:t>
            </w:r>
            <w:proofErr w:type="spellEnd"/>
          </w:p>
          <w:p w14:paraId="29A07033" w14:textId="77777777" w:rsidR="00184E56" w:rsidRDefault="00000000" w:rsidP="00A96D47">
            <w:pPr>
              <w:jc w:val="both"/>
            </w:pPr>
            <w:r>
              <w:rPr>
                <w:rFonts w:ascii="Courier New" w:eastAsia="Courier New" w:hAnsi="Courier New" w:cs="Courier New"/>
                <w:color w:val="1D7874"/>
                <w:sz w:val="16"/>
                <w:szCs w:val="16"/>
              </w:rPr>
              <w:t xml:space="preserve">-- grouped aggregation after it ran (AQE final plan):  *(2) </w:t>
            </w:r>
            <w:proofErr w:type="spellStart"/>
            <w:r>
              <w:rPr>
                <w:rFonts w:ascii="Courier New" w:eastAsia="Courier New" w:hAnsi="Courier New" w:cs="Courier New"/>
                <w:color w:val="1D7874"/>
                <w:sz w:val="16"/>
                <w:szCs w:val="16"/>
              </w:rPr>
              <w:t>HashAggregate</w:t>
            </w:r>
            <w:proofErr w:type="spellEnd"/>
            <w:r>
              <w:rPr>
                <w:rFonts w:ascii="Courier New" w:eastAsia="Courier New" w:hAnsi="Courier New" w:cs="Courier New"/>
                <w:color w:val="1D7874"/>
                <w:sz w:val="16"/>
                <w:szCs w:val="16"/>
              </w:rPr>
              <w:t>(keys=[year], functions=[sum(</w:t>
            </w:r>
            <w:proofErr w:type="spellStart"/>
            <w:r>
              <w:rPr>
                <w:rFonts w:ascii="Courier New" w:eastAsia="Courier New" w:hAnsi="Courier New" w:cs="Courier New"/>
                <w:color w:val="1D7874"/>
                <w:sz w:val="16"/>
                <w:szCs w:val="16"/>
              </w:rPr>
              <w:t>rain_mm</w:t>
            </w:r>
            <w:proofErr w:type="spellEnd"/>
            <w:r>
              <w:rPr>
                <w:rFonts w:ascii="Courier New" w:eastAsia="Courier New" w:hAnsi="Courier New" w:cs="Courier New"/>
                <w:color w:val="1D7874"/>
                <w:sz w:val="16"/>
                <w:szCs w:val="16"/>
              </w:rPr>
              <w:t>)], output=[year, mm])</w:t>
            </w:r>
          </w:p>
        </w:tc>
      </w:tr>
    </w:tbl>
    <w:p w14:paraId="2B285D82" w14:textId="77777777" w:rsidR="00184E56" w:rsidRDefault="00184E56" w:rsidP="00A96D47">
      <w:pPr>
        <w:spacing w:after="140"/>
        <w:jc w:val="both"/>
      </w:pPr>
    </w:p>
    <w:p w14:paraId="41FDFB30" w14:textId="77777777" w:rsidR="00A72EA5" w:rsidRPr="00A72EA5" w:rsidRDefault="00A72EA5" w:rsidP="00A96D47">
      <w:pPr>
        <w:pStyle w:val="p1"/>
        <w:jc w:val="both"/>
        <w:rPr>
          <w:rFonts w:ascii="Arial" w:eastAsia="Arial" w:hAnsi="Arial" w:cs="Arial"/>
          <w:color w:val="3C3C3C"/>
          <w:sz w:val="19"/>
          <w:szCs w:val="19"/>
        </w:rPr>
      </w:pPr>
      <w:proofErr w:type="spellStart"/>
      <w:r w:rsidRPr="00A72EA5">
        <w:rPr>
          <w:rFonts w:ascii="Arial" w:eastAsia="Arial" w:hAnsi="Arial" w:cs="Arial"/>
          <w:color w:val="3C3C3C"/>
          <w:sz w:val="19"/>
          <w:szCs w:val="19"/>
        </w:rPr>
        <w:t>MLlib</w:t>
      </w:r>
      <w:proofErr w:type="spellEnd"/>
      <w:r w:rsidRPr="00A72EA5">
        <w:rPr>
          <w:rFonts w:ascii="Arial" w:eastAsia="Arial" w:hAnsi="Arial" w:cs="Arial"/>
          <w:color w:val="3C3C3C"/>
          <w:sz w:val="19"/>
          <w:szCs w:val="19"/>
        </w:rPr>
        <w:t xml:space="preserve"> fits the logistic regression with L-BFGS. At each iteration, every partition computes the loss and gradient for its own rows, and </w:t>
      </w:r>
      <w:proofErr w:type="spellStart"/>
      <w:r w:rsidRPr="00A72EA5">
        <w:rPr>
          <w:rFonts w:ascii="Arial" w:eastAsia="Arial" w:hAnsi="Arial" w:cs="Arial"/>
          <w:color w:val="3C3C3C"/>
          <w:sz w:val="19"/>
          <w:szCs w:val="19"/>
        </w:rPr>
        <w:t>treeAggregate</w:t>
      </w:r>
      <w:proofErr w:type="spellEnd"/>
      <w:r w:rsidRPr="00A72EA5">
        <w:rPr>
          <w:rFonts w:ascii="Arial" w:eastAsia="Arial" w:hAnsi="Arial" w:cs="Arial"/>
          <w:color w:val="3C3C3C"/>
          <w:sz w:val="19"/>
          <w:szCs w:val="19"/>
        </w:rPr>
        <w:t xml:space="preserve"> combines the partial results before the driver takes a step. Random forest and GBT use feature binning (</w:t>
      </w:r>
      <w:proofErr w:type="spellStart"/>
      <w:r w:rsidRPr="00A72EA5">
        <w:rPr>
          <w:rFonts w:ascii="Arial" w:eastAsia="Arial" w:hAnsi="Arial" w:cs="Arial"/>
          <w:color w:val="3C3C3C"/>
          <w:sz w:val="19"/>
          <w:szCs w:val="19"/>
        </w:rPr>
        <w:t>maxBins</w:t>
      </w:r>
      <w:proofErr w:type="spellEnd"/>
      <w:r w:rsidRPr="00A72EA5">
        <w:rPr>
          <w:rFonts w:ascii="Arial" w:eastAsia="Arial" w:hAnsi="Arial" w:cs="Arial"/>
          <w:color w:val="3C3C3C"/>
          <w:sz w:val="19"/>
          <w:szCs w:val="19"/>
        </w:rPr>
        <w:t xml:space="preserve">=128) and distributed aggregation of split statistics to construct decision trees. Spark’s </w:t>
      </w:r>
      <w:proofErr w:type="spellStart"/>
      <w:r w:rsidRPr="00A72EA5">
        <w:rPr>
          <w:rFonts w:ascii="Arial" w:eastAsia="Arial" w:hAnsi="Arial" w:cs="Arial"/>
          <w:color w:val="3C3C3C"/>
          <w:sz w:val="19"/>
          <w:szCs w:val="19"/>
        </w:rPr>
        <w:t>CrossValidator</w:t>
      </w:r>
      <w:proofErr w:type="spellEnd"/>
      <w:r w:rsidRPr="00A72EA5">
        <w:rPr>
          <w:rFonts w:ascii="Arial" w:eastAsia="Arial" w:hAnsi="Arial" w:cs="Arial"/>
          <w:color w:val="3C3C3C"/>
          <w:sz w:val="19"/>
          <w:szCs w:val="19"/>
        </w:rPr>
        <w:t xml:space="preserve"> allows up to four model fits to run concurrently (parallelism=4) across year-blocked folds, while sampling weights are incorporated through </w:t>
      </w:r>
      <w:proofErr w:type="spellStart"/>
      <w:r w:rsidRPr="00A72EA5">
        <w:rPr>
          <w:rFonts w:ascii="Arial" w:eastAsia="Arial" w:hAnsi="Arial" w:cs="Arial"/>
          <w:color w:val="3C3C3C"/>
          <w:sz w:val="19"/>
          <w:szCs w:val="19"/>
        </w:rPr>
        <w:t>weightCol</w:t>
      </w:r>
      <w:proofErr w:type="spellEnd"/>
      <w:r w:rsidRPr="00A72EA5">
        <w:rPr>
          <w:rFonts w:ascii="Arial" w:eastAsia="Arial" w:hAnsi="Arial" w:cs="Arial"/>
          <w:color w:val="3C3C3C"/>
          <w:sz w:val="19"/>
          <w:szCs w:val="19"/>
        </w:rPr>
        <w:t>.</w:t>
      </w:r>
    </w:p>
    <w:p w14:paraId="479A39C0" w14:textId="77777777" w:rsidR="00A72EA5" w:rsidRPr="00A72EA5" w:rsidRDefault="00A72EA5" w:rsidP="00A96D47">
      <w:pPr>
        <w:pStyle w:val="p1"/>
        <w:jc w:val="both"/>
        <w:rPr>
          <w:rFonts w:ascii="Arial" w:eastAsia="Arial" w:hAnsi="Arial" w:cs="Arial"/>
          <w:color w:val="3C3C3C"/>
          <w:sz w:val="19"/>
          <w:szCs w:val="19"/>
        </w:rPr>
      </w:pPr>
      <w:r w:rsidRPr="00A72EA5">
        <w:rPr>
          <w:rFonts w:ascii="Arial" w:eastAsia="Arial" w:hAnsi="Arial" w:cs="Arial"/>
          <w:color w:val="3C3C3C"/>
          <w:sz w:val="19"/>
          <w:szCs w:val="19"/>
        </w:rPr>
        <w:t>For data processing, we use columnar Parquet storage partitioned by year, enabling Spark to skip irrelevant partitions during queries and scalability experiments. Although Spot workers, local SSDs and autoscaling could improve cluster efficiency, resource quotas limited their use. Autoscaling was also less suitable for our HDFS-based setup, where removing workers could affect data availability.</w:t>
      </w:r>
    </w:p>
    <w:p w14:paraId="7D446AF0" w14:textId="77777777" w:rsidR="00C23DCE" w:rsidRDefault="00C23DCE" w:rsidP="00A96D47">
      <w:pPr>
        <w:pStyle w:val="Heading1"/>
        <w:jc w:val="both"/>
      </w:pPr>
      <w:r>
        <w:br w:type="page"/>
      </w:r>
    </w:p>
    <w:p w14:paraId="6980DE09" w14:textId="7725B958" w:rsidR="00184E56" w:rsidRDefault="00000000" w:rsidP="00A96D47">
      <w:pPr>
        <w:pStyle w:val="Heading1"/>
        <w:jc w:val="both"/>
      </w:pPr>
      <w:r>
        <w:lastRenderedPageBreak/>
        <w:t>10. Limitations, Risks &amp; Future Work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38"/>
      </w:tblGrid>
      <w:tr w:rsidR="00184E56" w14:paraId="49037EF5" w14:textId="77777777">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0FD2E1F4" w14:textId="77777777" w:rsidR="00184E56" w:rsidRDefault="00000000" w:rsidP="00480F31">
            <w:pPr>
              <w:jc w:val="center"/>
            </w:pPr>
            <w:r>
              <w:rPr>
                <w:b/>
                <w:bCs/>
                <w:color w:val="FFFFFF"/>
                <w:sz w:val="16"/>
                <w:szCs w:val="16"/>
              </w:rPr>
              <w:t>Limitation</w:t>
            </w:r>
          </w:p>
        </w:tc>
        <w:tc>
          <w:tcPr>
            <w:tcW w:w="7338" w:type="dxa"/>
            <w:tcBorders>
              <w:top w:val="single" w:sz="4" w:space="0" w:color="D5DAE3"/>
              <w:left w:val="single" w:sz="4" w:space="0" w:color="D5DAE3"/>
              <w:bottom w:val="single" w:sz="4" w:space="0" w:color="D5DAE3"/>
              <w:right w:val="single" w:sz="4" w:space="0" w:color="D5DAE3"/>
            </w:tcBorders>
            <w:shd w:val="clear" w:color="auto" w:fill="1B2A4A"/>
            <w:tcMar>
              <w:top w:w="45" w:type="dxa"/>
              <w:left w:w="80" w:type="dxa"/>
              <w:bottom w:w="45" w:type="dxa"/>
              <w:right w:w="80" w:type="dxa"/>
            </w:tcMar>
            <w:vAlign w:val="center"/>
          </w:tcPr>
          <w:p w14:paraId="28330996" w14:textId="77777777" w:rsidR="00184E56" w:rsidRDefault="00000000" w:rsidP="00480F31">
            <w:pPr>
              <w:jc w:val="center"/>
            </w:pPr>
            <w:r>
              <w:rPr>
                <w:b/>
                <w:bCs/>
                <w:color w:val="FFFFFF"/>
                <w:sz w:val="16"/>
                <w:szCs w:val="16"/>
              </w:rPr>
              <w:t>Detail</w:t>
            </w:r>
          </w:p>
        </w:tc>
      </w:tr>
      <w:tr w:rsidR="00184E56" w14:paraId="672A5AE2"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262A5113" w14:textId="77777777" w:rsidR="00184E56" w:rsidRDefault="00000000" w:rsidP="00480F31">
            <w:pPr>
              <w:jc w:val="center"/>
            </w:pPr>
            <w:r>
              <w:rPr>
                <w:sz w:val="16"/>
                <w:szCs w:val="16"/>
              </w:rPr>
              <w:t>One test year</w:t>
            </w:r>
          </w:p>
        </w:tc>
        <w:tc>
          <w:tcPr>
            <w:tcW w:w="7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40751819" w14:textId="77777777" w:rsidR="00184E56" w:rsidRDefault="00000000" w:rsidP="00480F31">
            <w:pPr>
              <w:jc w:val="center"/>
            </w:pPr>
            <w:r>
              <w:rPr>
                <w:sz w:val="16"/>
                <w:szCs w:val="16"/>
              </w:rPr>
              <w:t>2024 is the only untouched year; eight years are too short to separate climate trends from variability.</w:t>
            </w:r>
          </w:p>
        </w:tc>
      </w:tr>
      <w:tr w:rsidR="00184E56" w14:paraId="6262DB2D"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EED8E34" w14:textId="77777777" w:rsidR="00184E56" w:rsidRDefault="00000000" w:rsidP="00480F31">
            <w:pPr>
              <w:jc w:val="center"/>
            </w:pPr>
            <w:r>
              <w:rPr>
                <w:sz w:val="16"/>
                <w:szCs w:val="16"/>
              </w:rPr>
              <w:t>Rare heavy rain</w:t>
            </w:r>
          </w:p>
        </w:tc>
        <w:tc>
          <w:tcPr>
            <w:tcW w:w="7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5A7555A1" w14:textId="77777777" w:rsidR="00184E56" w:rsidRDefault="00000000" w:rsidP="00480F31">
            <w:pPr>
              <w:jc w:val="center"/>
            </w:pPr>
            <w:r>
              <w:rPr>
                <w:sz w:val="16"/>
                <w:szCs w:val="16"/>
              </w:rPr>
              <w:t>Only a few hundred training positives above 30 mm, so probabilities for very heavy thresholds are the least certain.</w:t>
            </w:r>
          </w:p>
        </w:tc>
      </w:tr>
      <w:tr w:rsidR="00184E56" w14:paraId="2D1883D6"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057F3773" w14:textId="77777777" w:rsidR="00184E56" w:rsidRDefault="00000000" w:rsidP="00480F31">
            <w:pPr>
              <w:jc w:val="center"/>
            </w:pPr>
            <w:r>
              <w:rPr>
                <w:sz w:val="16"/>
                <w:szCs w:val="16"/>
              </w:rPr>
              <w:t>Gauge data only</w:t>
            </w:r>
          </w:p>
        </w:tc>
        <w:tc>
          <w:tcPr>
            <w:tcW w:w="7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C7EF20B" w14:textId="77777777" w:rsidR="00184E56" w:rsidRDefault="00000000" w:rsidP="00480F31">
            <w:pPr>
              <w:jc w:val="center"/>
            </w:pPr>
            <w:r>
              <w:rPr>
                <w:sz w:val="16"/>
                <w:szCs w:val="16"/>
              </w:rPr>
              <w:t>The model sees only rain already falling on a gauge. Radar, satellite or wind fields would show storms before they reach any gauge.</w:t>
            </w:r>
          </w:p>
        </w:tc>
      </w:tr>
      <w:tr w:rsidR="00184E56" w14:paraId="06293325"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0867B8A" w14:textId="77777777" w:rsidR="00184E56" w:rsidRDefault="00000000" w:rsidP="00480F31">
            <w:pPr>
              <w:jc w:val="center"/>
            </w:pPr>
            <w:r>
              <w:rPr>
                <w:sz w:val="16"/>
                <w:szCs w:val="16"/>
              </w:rPr>
              <w:t>Grid edges</w:t>
            </w:r>
          </w:p>
        </w:tc>
        <w:tc>
          <w:tcPr>
            <w:tcW w:w="7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623E2BF5" w14:textId="77777777" w:rsidR="00184E56" w:rsidRDefault="00000000" w:rsidP="00480F31">
            <w:pPr>
              <w:jc w:val="center"/>
            </w:pPr>
            <w:r>
              <w:rPr>
                <w:sz w:val="16"/>
                <w:szCs w:val="16"/>
              </w:rPr>
              <w:t>Some best settings (RF trees and depth, GBT depth and iterations) lie on the edge of their search grid; a wider grid could improve them further.</w:t>
            </w:r>
          </w:p>
        </w:tc>
      </w:tr>
      <w:tr w:rsidR="00184E56" w14:paraId="4281B3D1"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59BBD73" w14:textId="77777777" w:rsidR="00184E56" w:rsidRDefault="00000000" w:rsidP="00480F31">
            <w:pPr>
              <w:jc w:val="center"/>
            </w:pPr>
            <w:r>
              <w:rPr>
                <w:sz w:val="16"/>
                <w:szCs w:val="16"/>
              </w:rPr>
              <w:t>Cluster size</w:t>
            </w:r>
          </w:p>
        </w:tc>
        <w:tc>
          <w:tcPr>
            <w:tcW w:w="7338" w:type="dxa"/>
            <w:tcBorders>
              <w:top w:val="single" w:sz="4" w:space="0" w:color="D5DAE3"/>
              <w:left w:val="single" w:sz="4" w:space="0" w:color="D5DAE3"/>
              <w:bottom w:val="single" w:sz="4" w:space="0" w:color="D5DAE3"/>
              <w:right w:val="single" w:sz="4" w:space="0" w:color="D5DAE3"/>
            </w:tcBorders>
            <w:shd w:val="clear" w:color="auto" w:fill="FFFFFF"/>
            <w:tcMar>
              <w:top w:w="45" w:type="dxa"/>
              <w:left w:w="80" w:type="dxa"/>
              <w:bottom w:w="45" w:type="dxa"/>
              <w:right w:w="80" w:type="dxa"/>
            </w:tcMar>
            <w:vAlign w:val="center"/>
          </w:tcPr>
          <w:p w14:paraId="72BFC8A7" w14:textId="77777777" w:rsidR="00184E56" w:rsidRDefault="00000000" w:rsidP="00480F31">
            <w:pPr>
              <w:jc w:val="center"/>
            </w:pPr>
            <w:r>
              <w:rPr>
                <w:sz w:val="16"/>
                <w:szCs w:val="16"/>
              </w:rPr>
              <w:t>The 12-vCPU quota limited the cluster to 2–4 small workers, so the cluster ran slower than the laptop; the submitted model is the laptop-trained one (the complete cluster run reproduced its results).</w:t>
            </w:r>
          </w:p>
        </w:tc>
      </w:tr>
      <w:tr w:rsidR="00184E56" w14:paraId="5113F53A"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4DC2A3A" w14:textId="77777777" w:rsidR="00184E56" w:rsidRDefault="00000000" w:rsidP="00480F31">
            <w:pPr>
              <w:jc w:val="center"/>
            </w:pPr>
            <w:r>
              <w:rPr>
                <w:sz w:val="16"/>
                <w:szCs w:val="16"/>
              </w:rPr>
              <w:t>Timestamp meaning</w:t>
            </w:r>
          </w:p>
        </w:tc>
        <w:tc>
          <w:tcPr>
            <w:tcW w:w="7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0D4CA99F" w14:textId="77777777" w:rsidR="00184E56" w:rsidRDefault="00000000" w:rsidP="00480F31">
            <w:pPr>
              <w:jc w:val="center"/>
            </w:pPr>
            <w:r>
              <w:rPr>
                <w:sz w:val="16"/>
                <w:szCs w:val="16"/>
              </w:rPr>
              <w:t>The data documentation does not say whether a stamp marks the start or end of its interval; we chose the reading under which no future information can leak, at worst labelling the prediction time five minutes late.</w:t>
            </w:r>
          </w:p>
        </w:tc>
      </w:tr>
      <w:tr w:rsidR="00A72EA5" w14:paraId="3CC211BC" w14:textId="77777777">
        <w:trPr>
          <w:cantSplit/>
        </w:trPr>
        <w:tc>
          <w:tcPr>
            <w:tcW w:w="2300"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2ED2A084" w14:textId="77777777" w:rsidR="00A72EA5" w:rsidRPr="00A72EA5" w:rsidRDefault="00A72EA5" w:rsidP="00480F31">
            <w:pPr>
              <w:jc w:val="center"/>
              <w:rPr>
                <w:sz w:val="16"/>
                <w:szCs w:val="16"/>
              </w:rPr>
            </w:pPr>
            <w:r w:rsidRPr="00A72EA5">
              <w:rPr>
                <w:sz w:val="16"/>
                <w:szCs w:val="16"/>
              </w:rPr>
              <w:t>Real-time deployment</w:t>
            </w:r>
          </w:p>
          <w:p w14:paraId="38F999BD" w14:textId="77777777" w:rsidR="00A72EA5" w:rsidRDefault="00A72EA5" w:rsidP="00480F31">
            <w:pPr>
              <w:jc w:val="center"/>
              <w:rPr>
                <w:sz w:val="16"/>
                <w:szCs w:val="16"/>
              </w:rPr>
            </w:pPr>
          </w:p>
        </w:tc>
        <w:tc>
          <w:tcPr>
            <w:tcW w:w="7338" w:type="dxa"/>
            <w:tcBorders>
              <w:top w:val="single" w:sz="4" w:space="0" w:color="D5DAE3"/>
              <w:left w:val="single" w:sz="4" w:space="0" w:color="D5DAE3"/>
              <w:bottom w:val="single" w:sz="4" w:space="0" w:color="D5DAE3"/>
              <w:right w:val="single" w:sz="4" w:space="0" w:color="D5DAE3"/>
            </w:tcBorders>
            <w:shd w:val="clear" w:color="auto" w:fill="F4F6FA"/>
            <w:tcMar>
              <w:top w:w="45" w:type="dxa"/>
              <w:left w:w="80" w:type="dxa"/>
              <w:bottom w:w="45" w:type="dxa"/>
              <w:right w:w="80" w:type="dxa"/>
            </w:tcMar>
            <w:vAlign w:val="center"/>
          </w:tcPr>
          <w:p w14:paraId="4EFEC3C9" w14:textId="77777777" w:rsidR="00A72EA5" w:rsidRPr="00A72EA5" w:rsidRDefault="00A72EA5" w:rsidP="00480F31">
            <w:pPr>
              <w:pStyle w:val="p1"/>
              <w:jc w:val="center"/>
              <w:rPr>
                <w:rFonts w:ascii="Arial" w:eastAsia="Arial" w:hAnsi="Arial" w:cs="Arial"/>
                <w:color w:val="3C3C3C"/>
                <w:sz w:val="16"/>
                <w:szCs w:val="16"/>
              </w:rPr>
            </w:pPr>
            <w:r w:rsidRPr="00A72EA5">
              <w:rPr>
                <w:rFonts w:ascii="Arial" w:eastAsia="Arial" w:hAnsi="Arial" w:cs="Arial"/>
                <w:color w:val="3C3C3C"/>
                <w:sz w:val="16"/>
                <w:szCs w:val="16"/>
              </w:rPr>
              <w:t>Rainfall readings may be published 2–10 minutes after their timestamps, and some gauge-quality checks require complete daily or monthly data. A real-time system would need a longer observation lag and quality checks using only information available at prediction time.</w:t>
            </w:r>
          </w:p>
          <w:p w14:paraId="5A8BB596" w14:textId="77777777" w:rsidR="00A72EA5" w:rsidRDefault="00A72EA5" w:rsidP="00480F31">
            <w:pPr>
              <w:jc w:val="center"/>
              <w:rPr>
                <w:sz w:val="16"/>
                <w:szCs w:val="16"/>
              </w:rPr>
            </w:pPr>
          </w:p>
        </w:tc>
      </w:tr>
    </w:tbl>
    <w:p w14:paraId="05B3A251" w14:textId="77777777" w:rsidR="00184E56" w:rsidRDefault="00000000" w:rsidP="007A0307">
      <w:pPr>
        <w:spacing w:before="60" w:after="200"/>
        <w:jc w:val="center"/>
      </w:pPr>
      <w:r>
        <w:rPr>
          <w:i/>
          <w:iCs/>
          <w:color w:val="7A8094"/>
          <w:sz w:val="16"/>
          <w:szCs w:val="16"/>
        </w:rPr>
        <w:t>Table 22. Data and model limitations.</w:t>
      </w:r>
    </w:p>
    <w:p w14:paraId="5766B4A6" w14:textId="77777777" w:rsidR="00184E56" w:rsidRDefault="00000000" w:rsidP="00A96D47">
      <w:pPr>
        <w:spacing w:after="120" w:line="276" w:lineRule="auto"/>
        <w:jc w:val="both"/>
      </w:pPr>
      <w:r>
        <w:t xml:space="preserve">Further </w:t>
      </w:r>
      <w:r>
        <w:rPr>
          <w:b/>
          <w:bCs/>
        </w:rPr>
        <w:t>work</w:t>
      </w:r>
      <w:r>
        <w:t xml:space="preserve"> could add radar or satellite inputs and extend tuning beyond the grid edges. Model training could run on a larger </w:t>
      </w:r>
      <w:proofErr w:type="spellStart"/>
      <w:r>
        <w:t>Dataproc</w:t>
      </w:r>
      <w:proofErr w:type="spellEnd"/>
      <w:r>
        <w:t xml:space="preserve"> cluster with local SSDs. The RAPIDS accelerator for Apache Spark is another option: on a GPU cluster, it runs filters, projections, sorts and joins in the GPU's columnar memory. Seasonal recalibration could also help account for changes in the gauge network.</w:t>
      </w:r>
    </w:p>
    <w:p w14:paraId="1A2D1920" w14:textId="77777777" w:rsidR="00184E56" w:rsidRDefault="00000000" w:rsidP="00A96D47">
      <w:pPr>
        <w:pStyle w:val="Heading1"/>
        <w:jc w:val="both"/>
      </w:pPr>
      <w:r>
        <w:t>11. Conclusion</w:t>
      </w:r>
    </w:p>
    <w:p w14:paraId="2824C10F" w14:textId="5403B452" w:rsidR="00B5730C" w:rsidRPr="00B5730C" w:rsidRDefault="00B5730C" w:rsidP="00A96D47">
      <w:pPr>
        <w:pStyle w:val="p1"/>
        <w:jc w:val="both"/>
        <w:rPr>
          <w:rFonts w:ascii="Arial" w:eastAsia="Arial" w:hAnsi="Arial" w:cs="Arial"/>
          <w:color w:val="3C3C3C"/>
          <w:sz w:val="19"/>
          <w:szCs w:val="19"/>
        </w:rPr>
      </w:pPr>
      <w:r w:rsidRPr="00B5730C">
        <w:rPr>
          <w:rFonts w:ascii="Arial" w:eastAsia="Arial" w:hAnsi="Arial" w:cs="Arial"/>
          <w:color w:val="3C3C3C"/>
          <w:sz w:val="19"/>
          <w:szCs w:val="19"/>
        </w:rPr>
        <w:t xml:space="preserve">This project used Apache Spark to analyse 7.5 GB of historical rainfall data, applying data cleaning and quality checks to ensure reliable results. Task 1 identified two wet seasons, two distinct daily rainfall </w:t>
      </w:r>
      <w:r>
        <w:rPr>
          <w:rFonts w:ascii="Arial" w:eastAsia="Arial" w:hAnsi="Arial" w:cs="Arial"/>
          <w:color w:val="3C3C3C"/>
          <w:sz w:val="19"/>
          <w:szCs w:val="19"/>
        </w:rPr>
        <w:t>patterns</w:t>
      </w:r>
      <w:r w:rsidRPr="00B5730C">
        <w:rPr>
          <w:rFonts w:ascii="Arial" w:eastAsia="Arial" w:hAnsi="Arial" w:cs="Arial"/>
          <w:color w:val="3C3C3C"/>
          <w:sz w:val="19"/>
          <w:szCs w:val="19"/>
        </w:rPr>
        <w:t>, a west</w:t>
      </w:r>
      <w:r>
        <w:rPr>
          <w:rFonts w:ascii="Arial" w:eastAsia="Arial" w:hAnsi="Arial" w:cs="Arial"/>
          <w:color w:val="3C3C3C"/>
          <w:sz w:val="19"/>
          <w:szCs w:val="19"/>
        </w:rPr>
        <w:t>-</w:t>
      </w:r>
      <w:r w:rsidRPr="00B5730C">
        <w:rPr>
          <w:rFonts w:ascii="Arial" w:eastAsia="Arial" w:hAnsi="Arial" w:cs="Arial"/>
          <w:color w:val="3C3C3C"/>
          <w:sz w:val="19"/>
          <w:szCs w:val="19"/>
        </w:rPr>
        <w:t>east rainfall gradient and fewer rain events in dry years. These findings guided feature selection for Task 2, where year-blocked cross-validation selected a random forest model to estimate rainfall exceedance probabilities. On the unseen 2024 test data, the model achieved a PR-AUC of 0.465 at the 5 mm threshold, outperforming the logistic regression baseline across all evaluated thresholds and producing generally well-calibrated probabilities.</w:t>
      </w:r>
    </w:p>
    <w:p w14:paraId="5021BCBD" w14:textId="472C3AB1" w:rsidR="00184E56" w:rsidRDefault="00B5730C" w:rsidP="00A96D47">
      <w:pPr>
        <w:spacing w:before="100" w:beforeAutospacing="1" w:after="100" w:afterAutospacing="1"/>
        <w:jc w:val="both"/>
      </w:pPr>
      <w:r w:rsidRPr="00B5730C">
        <w:t>The key takeaway is that data quality and feature engineering are critical to reliable predictions. Detecting faulty gauges prevented misleading results, while validation checks identified and corrected data leakage. This highlights the importance of careful data preparation and feature selection alongside model choice.</w:t>
      </w:r>
    </w:p>
    <w:p w14:paraId="5183BF82" w14:textId="7BC5AACD" w:rsidR="00184E56" w:rsidRDefault="00000000" w:rsidP="00A96D47">
      <w:pPr>
        <w:pBdr>
          <w:top w:val="single" w:sz="6" w:space="6" w:color="1B2A4A"/>
        </w:pBdr>
        <w:spacing w:before="120" w:after="80"/>
        <w:jc w:val="both"/>
      </w:pPr>
      <w:r>
        <w:rPr>
          <w:b/>
          <w:bCs/>
          <w:sz w:val="18"/>
          <w:szCs w:val="18"/>
        </w:rPr>
        <w:t>Declaration of AI usage</w:t>
      </w:r>
      <w:r>
        <w:rPr>
          <w:sz w:val="18"/>
          <w:szCs w:val="18"/>
        </w:rPr>
        <w:t xml:space="preserve"> </w:t>
      </w:r>
      <w:r w:rsidR="00EC3D1D">
        <w:rPr>
          <w:sz w:val="18"/>
          <w:szCs w:val="18"/>
        </w:rPr>
        <w:t>-</w:t>
      </w:r>
      <w:r>
        <w:rPr>
          <w:sz w:val="18"/>
          <w:szCs w:val="18"/>
        </w:rPr>
        <w:t xml:space="preserve"> </w:t>
      </w:r>
      <w:r w:rsidR="00EE08DE" w:rsidRPr="00EE08DE">
        <w:t xml:space="preserve">Generative AI tools (Claude by Anthropic, and ChatGPT by OpenAI) were used to help write and debug the PySpark code, discuss design choices, and draft and edit parts of this report. All numbers come from the submitted notebook or, for Sections 8.5–8.6, from the archived </w:t>
      </w:r>
      <w:proofErr w:type="spellStart"/>
      <w:r w:rsidR="00EE08DE" w:rsidRPr="00EE08DE">
        <w:t>Dataproc</w:t>
      </w:r>
      <w:proofErr w:type="spellEnd"/>
      <w:r w:rsidR="00EE08DE" w:rsidRPr="00EE08DE">
        <w:t xml:space="preserve"> runs. The authors reviewed all code, results and text and take full responsibility for the submission</w:t>
      </w:r>
      <w:r w:rsidR="00EC3D1D">
        <w:t>.</w:t>
      </w:r>
    </w:p>
    <w:sectPr w:rsidR="00184E56">
      <w:headerReference w:type="default" r:id="rId15"/>
      <w:footerReference w:type="default" r:id="rId16"/>
      <w:headerReference w:type="first" r:id="rId17"/>
      <w:footerReference w:type="first" r:id="rId1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A3FF98" w14:textId="77777777" w:rsidR="007F3E2B" w:rsidRDefault="007F3E2B">
      <w:r>
        <w:separator/>
      </w:r>
    </w:p>
  </w:endnote>
  <w:endnote w:type="continuationSeparator" w:id="0">
    <w:p w14:paraId="0E261707" w14:textId="77777777" w:rsidR="007F3E2B" w:rsidRDefault="007F3E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218230" w14:textId="77777777" w:rsidR="00184E56" w:rsidRDefault="00000000">
    <w:pPr>
      <w:jc w:val="center"/>
    </w:pPr>
    <w:r>
      <w:rPr>
        <w:color w:val="7A8094"/>
        <w:sz w:val="15"/>
        <w:szCs w:val="15"/>
      </w:rPr>
      <w:t xml:space="preserve">Page </w:t>
    </w:r>
    <w:r>
      <w:rPr>
        <w:color w:val="7A8094"/>
        <w:sz w:val="15"/>
        <w:szCs w:val="15"/>
      </w:rPr>
      <w:fldChar w:fldCharType="begin"/>
    </w:r>
    <w:r>
      <w:rPr>
        <w:color w:val="7A8094"/>
        <w:sz w:val="15"/>
        <w:szCs w:val="15"/>
      </w:rPr>
      <w:instrText>PAGE</w:instrText>
    </w:r>
    <w:r>
      <w:rPr>
        <w:color w:val="7A8094"/>
        <w:sz w:val="15"/>
        <w:szCs w:val="15"/>
      </w:rPr>
      <w:fldChar w:fldCharType="separate"/>
    </w:r>
    <w:r w:rsidR="00663021">
      <w:rPr>
        <w:noProof/>
        <w:color w:val="7A8094"/>
        <w:sz w:val="15"/>
        <w:szCs w:val="15"/>
      </w:rPr>
      <w:t>2</w:t>
    </w:r>
    <w:r>
      <w:rPr>
        <w:color w:val="7A8094"/>
        <w:sz w:val="15"/>
        <w:szCs w:val="15"/>
      </w:rPr>
      <w:fldChar w:fldCharType="end"/>
    </w:r>
    <w:r>
      <w:rPr>
        <w:color w:val="7A8094"/>
        <w:sz w:val="15"/>
        <w:szCs w:val="15"/>
      </w:rPr>
      <w:t xml:space="preserve"> of </w:t>
    </w:r>
    <w:r>
      <w:rPr>
        <w:color w:val="7A8094"/>
        <w:sz w:val="15"/>
        <w:szCs w:val="15"/>
      </w:rPr>
      <w:fldChar w:fldCharType="begin"/>
    </w:r>
    <w:r>
      <w:rPr>
        <w:color w:val="7A8094"/>
        <w:sz w:val="15"/>
        <w:szCs w:val="15"/>
      </w:rPr>
      <w:instrText>NUMPAGES</w:instrText>
    </w:r>
    <w:r>
      <w:rPr>
        <w:color w:val="7A8094"/>
        <w:sz w:val="15"/>
        <w:szCs w:val="15"/>
      </w:rPr>
      <w:fldChar w:fldCharType="separate"/>
    </w:r>
    <w:r w:rsidR="00663021">
      <w:rPr>
        <w:noProof/>
        <w:color w:val="7A8094"/>
        <w:sz w:val="15"/>
        <w:szCs w:val="15"/>
      </w:rPr>
      <w:t>3</w:t>
    </w:r>
    <w:r>
      <w:rPr>
        <w:color w:val="7A8094"/>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767D9" w14:textId="77777777" w:rsidR="00184E56" w:rsidRDefault="00184E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8F1791" w14:textId="77777777" w:rsidR="007F3E2B" w:rsidRDefault="007F3E2B">
      <w:r>
        <w:separator/>
      </w:r>
    </w:p>
  </w:footnote>
  <w:footnote w:type="continuationSeparator" w:id="0">
    <w:p w14:paraId="72FEC9F6" w14:textId="77777777" w:rsidR="007F3E2B" w:rsidRDefault="007F3E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7CF15" w14:textId="77777777" w:rsidR="00184E56" w:rsidRDefault="00000000">
    <w:pPr>
      <w:pBdr>
        <w:bottom w:val="single" w:sz="6" w:space="4" w:color="1B2A4A"/>
      </w:pBdr>
      <w:jc w:val="right"/>
    </w:pPr>
    <w:r>
      <w:rPr>
        <w:color w:val="7A8094"/>
        <w:sz w:val="15"/>
        <w:szCs w:val="15"/>
      </w:rPr>
      <w:t>Rainfall Patterns and 30-Minute Rainfall Prediction with Apache Spark | DSA5208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4B08FF" w14:textId="77777777" w:rsidR="00184E56" w:rsidRDefault="00000000">
    <w:pPr>
      <w:pBdr>
        <w:bottom w:val="single" w:sz="6" w:space="4" w:color="1B2A4A"/>
      </w:pBdr>
      <w:jc w:val="right"/>
    </w:pPr>
    <w:r>
      <w:rPr>
        <w:color w:val="7A8094"/>
        <w:sz w:val="15"/>
        <w:szCs w:val="15"/>
      </w:rPr>
      <w:t>Rainfall Patterns and 30-Minute Rainfall Prediction with Apache Spark | DSA5208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754651"/>
    <w:multiLevelType w:val="multilevel"/>
    <w:tmpl w:val="C042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F126BA"/>
    <w:multiLevelType w:val="hybridMultilevel"/>
    <w:tmpl w:val="B5CE2028"/>
    <w:lvl w:ilvl="0" w:tplc="EA80EFF2">
      <w:start w:val="1"/>
      <w:numFmt w:val="bullet"/>
      <w:lvlText w:val="•"/>
      <w:lvlJc w:val="left"/>
      <w:pPr>
        <w:ind w:left="480" w:hanging="240"/>
      </w:pPr>
    </w:lvl>
    <w:lvl w:ilvl="1" w:tplc="AA04D672">
      <w:numFmt w:val="decimal"/>
      <w:lvlText w:val=""/>
      <w:lvlJc w:val="left"/>
    </w:lvl>
    <w:lvl w:ilvl="2" w:tplc="6E68E980">
      <w:numFmt w:val="decimal"/>
      <w:lvlText w:val=""/>
      <w:lvlJc w:val="left"/>
    </w:lvl>
    <w:lvl w:ilvl="3" w:tplc="96FEF6FE">
      <w:numFmt w:val="decimal"/>
      <w:lvlText w:val=""/>
      <w:lvlJc w:val="left"/>
    </w:lvl>
    <w:lvl w:ilvl="4" w:tplc="2D625644">
      <w:numFmt w:val="decimal"/>
      <w:lvlText w:val=""/>
      <w:lvlJc w:val="left"/>
    </w:lvl>
    <w:lvl w:ilvl="5" w:tplc="C5A03608">
      <w:numFmt w:val="decimal"/>
      <w:lvlText w:val=""/>
      <w:lvlJc w:val="left"/>
    </w:lvl>
    <w:lvl w:ilvl="6" w:tplc="5030A662">
      <w:numFmt w:val="decimal"/>
      <w:lvlText w:val=""/>
      <w:lvlJc w:val="left"/>
    </w:lvl>
    <w:lvl w:ilvl="7" w:tplc="6FFEE160">
      <w:numFmt w:val="decimal"/>
      <w:lvlText w:val=""/>
      <w:lvlJc w:val="left"/>
    </w:lvl>
    <w:lvl w:ilvl="8" w:tplc="E4D6723E">
      <w:numFmt w:val="decimal"/>
      <w:lvlText w:val=""/>
      <w:lvlJc w:val="left"/>
    </w:lvl>
  </w:abstractNum>
  <w:abstractNum w:abstractNumId="2" w15:restartNumberingAfterBreak="0">
    <w:nsid w:val="4B8E4007"/>
    <w:multiLevelType w:val="hybridMultilevel"/>
    <w:tmpl w:val="40685E26"/>
    <w:lvl w:ilvl="0" w:tplc="3544F442" w:tentative="1">
      <w:start w:val="1"/>
      <w:numFmt w:val="bullet"/>
      <w:lvlText w:val="●"/>
      <w:lvlJc w:val="left"/>
      <w:pPr>
        <w:ind w:left="720" w:hanging="360"/>
      </w:pPr>
    </w:lvl>
    <w:lvl w:ilvl="1" w:tplc="53F2BFCC" w:tentative="1">
      <w:start w:val="1"/>
      <w:numFmt w:val="bullet"/>
      <w:lvlText w:val="○"/>
      <w:lvlJc w:val="left"/>
      <w:pPr>
        <w:ind w:left="1440" w:hanging="360"/>
      </w:pPr>
    </w:lvl>
    <w:lvl w:ilvl="2" w:tplc="A05EBD3E" w:tentative="1">
      <w:start w:val="1"/>
      <w:numFmt w:val="bullet"/>
      <w:lvlText w:val="■"/>
      <w:lvlJc w:val="left"/>
      <w:pPr>
        <w:ind w:left="2160" w:hanging="360"/>
      </w:pPr>
    </w:lvl>
    <w:lvl w:ilvl="3" w:tplc="6DE8DAFA" w:tentative="1">
      <w:start w:val="1"/>
      <w:numFmt w:val="bullet"/>
      <w:lvlText w:val="●"/>
      <w:lvlJc w:val="left"/>
      <w:pPr>
        <w:ind w:left="2880" w:hanging="360"/>
      </w:pPr>
    </w:lvl>
    <w:lvl w:ilvl="4" w:tplc="5FAA6838" w:tentative="1">
      <w:start w:val="1"/>
      <w:numFmt w:val="bullet"/>
      <w:lvlText w:val="○"/>
      <w:lvlJc w:val="left"/>
      <w:pPr>
        <w:ind w:left="3600" w:hanging="360"/>
      </w:pPr>
    </w:lvl>
    <w:lvl w:ilvl="5" w:tplc="CAD280EA" w:tentative="1">
      <w:start w:val="1"/>
      <w:numFmt w:val="bullet"/>
      <w:lvlText w:val="■"/>
      <w:lvlJc w:val="left"/>
      <w:pPr>
        <w:ind w:left="4320" w:hanging="360"/>
      </w:pPr>
    </w:lvl>
    <w:lvl w:ilvl="6" w:tplc="20083730" w:tentative="1">
      <w:start w:val="1"/>
      <w:numFmt w:val="bullet"/>
      <w:lvlText w:val="●"/>
      <w:lvlJc w:val="left"/>
      <w:pPr>
        <w:ind w:left="5040" w:hanging="360"/>
      </w:pPr>
    </w:lvl>
    <w:lvl w:ilvl="7" w:tplc="82C8A488" w:tentative="1">
      <w:start w:val="1"/>
      <w:numFmt w:val="bullet"/>
      <w:lvlText w:val="●"/>
      <w:lvlJc w:val="left"/>
      <w:pPr>
        <w:ind w:left="5760" w:hanging="360"/>
      </w:pPr>
    </w:lvl>
    <w:lvl w:ilvl="8" w:tplc="75305144" w:tentative="1">
      <w:start w:val="1"/>
      <w:numFmt w:val="bullet"/>
      <w:lvlText w:val="●"/>
      <w:lvlJc w:val="left"/>
      <w:pPr>
        <w:ind w:left="6480" w:hanging="360"/>
      </w:pPr>
    </w:lvl>
  </w:abstractNum>
  <w:abstractNum w:abstractNumId="3" w15:restartNumberingAfterBreak="0">
    <w:nsid w:val="62B9168D"/>
    <w:multiLevelType w:val="hybridMultilevel"/>
    <w:tmpl w:val="C4AA50B4"/>
    <w:lvl w:ilvl="0" w:tplc="88EEB380">
      <w:start w:val="1"/>
      <w:numFmt w:val="bullet"/>
      <w:lvlText w:val="•"/>
      <w:lvlJc w:val="left"/>
      <w:pPr>
        <w:ind w:left="480" w:hanging="240"/>
      </w:pPr>
    </w:lvl>
    <w:lvl w:ilvl="1" w:tplc="DCD8EB50">
      <w:numFmt w:val="decimal"/>
      <w:lvlText w:val=""/>
      <w:lvlJc w:val="left"/>
    </w:lvl>
    <w:lvl w:ilvl="2" w:tplc="F4B2033E">
      <w:numFmt w:val="decimal"/>
      <w:lvlText w:val=""/>
      <w:lvlJc w:val="left"/>
    </w:lvl>
    <w:lvl w:ilvl="3" w:tplc="C2966CD2">
      <w:numFmt w:val="decimal"/>
      <w:lvlText w:val=""/>
      <w:lvlJc w:val="left"/>
    </w:lvl>
    <w:lvl w:ilvl="4" w:tplc="2D80E4C6">
      <w:numFmt w:val="decimal"/>
      <w:lvlText w:val=""/>
      <w:lvlJc w:val="left"/>
    </w:lvl>
    <w:lvl w:ilvl="5" w:tplc="071C11D6">
      <w:numFmt w:val="decimal"/>
      <w:lvlText w:val=""/>
      <w:lvlJc w:val="left"/>
    </w:lvl>
    <w:lvl w:ilvl="6" w:tplc="BB7C27DA">
      <w:numFmt w:val="decimal"/>
      <w:lvlText w:val=""/>
      <w:lvlJc w:val="left"/>
    </w:lvl>
    <w:lvl w:ilvl="7" w:tplc="4B3A747E">
      <w:numFmt w:val="decimal"/>
      <w:lvlText w:val=""/>
      <w:lvlJc w:val="left"/>
    </w:lvl>
    <w:lvl w:ilvl="8" w:tplc="7BD4FC48">
      <w:numFmt w:val="decimal"/>
      <w:lvlText w:val=""/>
      <w:lvlJc w:val="left"/>
    </w:lvl>
  </w:abstractNum>
  <w:num w:numId="1" w16cid:durableId="437797262">
    <w:abstractNumId w:val="2"/>
    <w:lvlOverride w:ilvl="0">
      <w:startOverride w:val="1"/>
    </w:lvlOverride>
  </w:num>
  <w:num w:numId="2" w16cid:durableId="321586019">
    <w:abstractNumId w:val="3"/>
    <w:lvlOverride w:ilvl="0">
      <w:startOverride w:val="1"/>
    </w:lvlOverride>
  </w:num>
  <w:num w:numId="3" w16cid:durableId="664747640">
    <w:abstractNumId w:val="0"/>
  </w:num>
  <w:num w:numId="4" w16cid:durableId="173979047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E56"/>
    <w:rsid w:val="0005603B"/>
    <w:rsid w:val="00184E56"/>
    <w:rsid w:val="002C64BA"/>
    <w:rsid w:val="002F7F57"/>
    <w:rsid w:val="0039045E"/>
    <w:rsid w:val="0039230A"/>
    <w:rsid w:val="003E2625"/>
    <w:rsid w:val="00480F31"/>
    <w:rsid w:val="004C6271"/>
    <w:rsid w:val="006368B6"/>
    <w:rsid w:val="00663021"/>
    <w:rsid w:val="00747B92"/>
    <w:rsid w:val="007A0307"/>
    <w:rsid w:val="007A2845"/>
    <w:rsid w:val="007F3E2B"/>
    <w:rsid w:val="008110CC"/>
    <w:rsid w:val="00931A7C"/>
    <w:rsid w:val="00A22211"/>
    <w:rsid w:val="00A72EA5"/>
    <w:rsid w:val="00A96D47"/>
    <w:rsid w:val="00B5730C"/>
    <w:rsid w:val="00BA0EF8"/>
    <w:rsid w:val="00BB79C9"/>
    <w:rsid w:val="00C23DCE"/>
    <w:rsid w:val="00C947D3"/>
    <w:rsid w:val="00DE0EB1"/>
    <w:rsid w:val="00E07D21"/>
    <w:rsid w:val="00E16E1E"/>
    <w:rsid w:val="00EC3D1D"/>
    <w:rsid w:val="00EE08DE"/>
    <w:rsid w:val="00F22385"/>
    <w:rsid w:val="00FE3E53"/>
  </w:rsids>
  <m:mathPr>
    <m:mathFont m:val="Cambria Math"/>
    <m:brkBin m:val="before"/>
    <m:brkBinSub m:val="--"/>
    <m:smallFrac m:val="0"/>
    <m:dispDef/>
    <m:lMargin m:val="0"/>
    <m:rMargin m:val="0"/>
    <m:defJc m:val="centerGroup"/>
    <m:wrapIndent m:val="1440"/>
    <m:intLim m:val="subSup"/>
    <m:naryLim m:val="undOvr"/>
  </m:mathPr>
  <w:themeFontLang w:val="en-SG"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5051"/>
  <w15:docId w15:val="{E1390EF0-DC2B-4443-A22D-188869807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3C3C3C"/>
        <w:sz w:val="19"/>
        <w:szCs w:val="19"/>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8" w:space="4" w:color="1D7874"/>
      </w:pBdr>
      <w:spacing w:before="320" w:after="140"/>
      <w:outlineLvl w:val="0"/>
    </w:pPr>
    <w:rPr>
      <w:b/>
      <w:bCs/>
      <w:color w:val="1B2A4A"/>
      <w:sz w:val="30"/>
      <w:szCs w:val="30"/>
    </w:rPr>
  </w:style>
  <w:style w:type="paragraph" w:styleId="Heading2">
    <w:name w:val="heading 2"/>
    <w:basedOn w:val="Normal"/>
    <w:next w:val="Normal"/>
    <w:uiPriority w:val="9"/>
    <w:unhideWhenUsed/>
    <w:qFormat/>
    <w:pPr>
      <w:keepNext/>
      <w:spacing w:before="200" w:after="100"/>
      <w:outlineLvl w:val="1"/>
    </w:pPr>
    <w:rPr>
      <w:b/>
      <w:bCs/>
      <w:color w:val="1D7874"/>
      <w:sz w:val="22"/>
      <w:szCs w:val="22"/>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s1">
    <w:name w:val="s1"/>
    <w:basedOn w:val="DefaultParagraphFont"/>
    <w:rsid w:val="00663021"/>
  </w:style>
  <w:style w:type="paragraph" w:customStyle="1" w:styleId="p1">
    <w:name w:val="p1"/>
    <w:basedOn w:val="Normal"/>
    <w:rsid w:val="00A72EA5"/>
    <w:rPr>
      <w:rFonts w:ascii="Helvetica Neue" w:eastAsia="Times New Roman" w:hAnsi="Helvetica Neue" w:cs="Times New Roman"/>
      <w:color w:val="000000"/>
      <w:sz w:val="21"/>
      <w:szCs w:val="21"/>
    </w:rPr>
  </w:style>
  <w:style w:type="paragraph" w:customStyle="1" w:styleId="p2">
    <w:name w:val="p2"/>
    <w:basedOn w:val="Normal"/>
    <w:rsid w:val="00A72EA5"/>
    <w:rPr>
      <w:rFonts w:ascii="Helvetica Neue" w:eastAsia="Times New Roman" w:hAnsi="Helvetica Neue" w:cs="Times New Roman"/>
      <w:color w:val="000000"/>
      <w:sz w:val="21"/>
      <w:szCs w:val="21"/>
    </w:rPr>
  </w:style>
  <w:style w:type="character" w:customStyle="1" w:styleId="apple-converted-space">
    <w:name w:val="apple-converted-space"/>
    <w:basedOn w:val="DefaultParagraphFont"/>
    <w:rsid w:val="00B5730C"/>
  </w:style>
  <w:style w:type="character" w:styleId="CommentReference">
    <w:name w:val="annotation reference"/>
    <w:basedOn w:val="DefaultParagraphFont"/>
    <w:uiPriority w:val="99"/>
    <w:semiHidden/>
    <w:unhideWhenUsed/>
    <w:rsid w:val="00C947D3"/>
    <w:rPr>
      <w:sz w:val="16"/>
      <w:szCs w:val="16"/>
    </w:rPr>
  </w:style>
  <w:style w:type="character" w:styleId="HTMLCode">
    <w:name w:val="HTML Code"/>
    <w:basedOn w:val="DefaultParagraphFont"/>
    <w:uiPriority w:val="99"/>
    <w:semiHidden/>
    <w:unhideWhenUsed/>
    <w:rsid w:val="00E07D2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TotalTime>
  <Pages>15</Pages>
  <Words>6948</Words>
  <Characters>39604</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Rainfall Patterns and 30-Minute Rainfall Prediction with Apache Spark</vt:lpstr>
    </vt:vector>
  </TitlesOfParts>
  <Company/>
  <LinksUpToDate>false</LinksUpToDate>
  <CharactersWithSpaces>46460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Aditya Pandhari</cp:lastModifiedBy>
  <cp:revision>34</cp:revision>
  <dcterms:created xsi:type="dcterms:W3CDTF">2026-10-17T04:42:00Z</dcterms:created>
  <dcterms:modified xsi:type="dcterms:W3CDTF">2026-10-18T08:22:00Z</dcterms:modified>
</cp:coreProperties>
</file>