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AA42" w14:textId="77777777" w:rsidR="00311AE5" w:rsidRPr="00BC1E49" w:rsidRDefault="00311AE5" w:rsidP="00311AE5">
      <w:pPr>
        <w:rPr>
          <w:rFonts w:asciiTheme="majorHAnsi" w:hAnsiTheme="majorHAnsi" w:cstheme="majorHAnsi"/>
          <w:sz w:val="24"/>
          <w:szCs w:val="24"/>
        </w:rPr>
      </w:pPr>
    </w:p>
    <w:p w14:paraId="71BC198F" w14:textId="51EDCA10" w:rsidR="00BE6DDB" w:rsidRDefault="00311AE5" w:rsidP="00BF485C">
      <w:pPr>
        <w:jc w:val="center"/>
        <w:rPr>
          <w:rFonts w:asciiTheme="majorHAnsi" w:hAnsiTheme="majorHAnsi" w:cstheme="majorHAnsi"/>
          <w:b/>
          <w:bCs/>
          <w:sz w:val="24"/>
          <w:szCs w:val="24"/>
        </w:rPr>
      </w:pPr>
      <w:r w:rsidRPr="00BC1E49">
        <w:rPr>
          <w:rFonts w:asciiTheme="majorHAnsi" w:hAnsiTheme="majorHAnsi" w:cstheme="majorHAnsi"/>
          <w:b/>
          <w:bCs/>
          <w:sz w:val="24"/>
          <w:szCs w:val="24"/>
        </w:rPr>
        <w:t xml:space="preserve">Eigenvalues </w:t>
      </w:r>
      <w:r w:rsidR="00CE71B9" w:rsidRPr="00BC1E49">
        <w:rPr>
          <w:rFonts w:asciiTheme="majorHAnsi" w:hAnsiTheme="majorHAnsi" w:cstheme="majorHAnsi"/>
          <w:b/>
          <w:bCs/>
          <w:sz w:val="24"/>
          <w:szCs w:val="24"/>
        </w:rPr>
        <w:t>Applications</w:t>
      </w:r>
      <w:r w:rsidRPr="00BC1E49">
        <w:rPr>
          <w:rFonts w:asciiTheme="majorHAnsi" w:hAnsiTheme="majorHAnsi" w:cstheme="majorHAnsi"/>
          <w:b/>
          <w:bCs/>
          <w:sz w:val="24"/>
          <w:szCs w:val="24"/>
        </w:rPr>
        <w:t xml:space="preserve"> </w:t>
      </w:r>
      <w:r w:rsidR="00CE71B9" w:rsidRPr="00BC1E49">
        <w:rPr>
          <w:rFonts w:asciiTheme="majorHAnsi" w:hAnsiTheme="majorHAnsi" w:cstheme="majorHAnsi"/>
          <w:b/>
          <w:bCs/>
          <w:sz w:val="24"/>
          <w:szCs w:val="24"/>
        </w:rPr>
        <w:t>M</w:t>
      </w:r>
      <w:r w:rsidRPr="00BC1E49">
        <w:rPr>
          <w:rFonts w:asciiTheme="majorHAnsi" w:hAnsiTheme="majorHAnsi" w:cstheme="majorHAnsi"/>
          <w:b/>
          <w:bCs/>
          <w:sz w:val="24"/>
          <w:szCs w:val="24"/>
        </w:rPr>
        <w:t xml:space="preserve">anufacturing </w:t>
      </w:r>
      <w:r w:rsidR="00CE71B9" w:rsidRPr="00BC1E49">
        <w:rPr>
          <w:rFonts w:asciiTheme="majorHAnsi" w:hAnsiTheme="majorHAnsi" w:cstheme="majorHAnsi"/>
          <w:b/>
          <w:bCs/>
          <w:sz w:val="24"/>
          <w:szCs w:val="24"/>
        </w:rPr>
        <w:t>&amp;</w:t>
      </w:r>
      <w:r w:rsidRPr="00BC1E49">
        <w:rPr>
          <w:rFonts w:asciiTheme="majorHAnsi" w:hAnsiTheme="majorHAnsi" w:cstheme="majorHAnsi"/>
          <w:b/>
          <w:bCs/>
          <w:sz w:val="24"/>
          <w:szCs w:val="24"/>
        </w:rPr>
        <w:t xml:space="preserve"> Supply Chain</w:t>
      </w:r>
    </w:p>
    <w:p w14:paraId="47801DB2" w14:textId="5405D161" w:rsidR="001F206C" w:rsidRPr="00BC1E49" w:rsidRDefault="001F206C" w:rsidP="00BF485C">
      <w:pPr>
        <w:jc w:val="center"/>
        <w:rPr>
          <w:rFonts w:asciiTheme="majorHAnsi" w:hAnsiTheme="majorHAnsi" w:cstheme="majorHAnsi"/>
          <w:b/>
          <w:bCs/>
          <w:sz w:val="24"/>
          <w:szCs w:val="24"/>
        </w:rPr>
      </w:pPr>
      <w:r>
        <w:rPr>
          <w:rFonts w:asciiTheme="majorHAnsi" w:hAnsiTheme="majorHAnsi" w:cstheme="majorHAnsi"/>
          <w:b/>
          <w:bCs/>
          <w:sz w:val="24"/>
          <w:szCs w:val="24"/>
        </w:rPr>
        <w:t>Nathan Chadburn</w:t>
      </w:r>
    </w:p>
    <w:p w14:paraId="4B860DD7" w14:textId="77777777" w:rsidR="00BF485C" w:rsidRPr="00BC1E49" w:rsidRDefault="00BF485C" w:rsidP="00BF485C">
      <w:pPr>
        <w:jc w:val="center"/>
        <w:rPr>
          <w:rFonts w:asciiTheme="majorHAnsi" w:hAnsiTheme="majorHAnsi" w:cstheme="majorHAnsi"/>
          <w:b/>
          <w:bCs/>
          <w:sz w:val="24"/>
          <w:szCs w:val="24"/>
        </w:rPr>
      </w:pPr>
    </w:p>
    <w:p w14:paraId="211CA407" w14:textId="3E08884D" w:rsidR="004922DF" w:rsidRPr="00BC1E49" w:rsidRDefault="004922DF" w:rsidP="00311AE5">
      <w:pPr>
        <w:rPr>
          <w:rFonts w:asciiTheme="majorHAnsi" w:hAnsiTheme="majorHAnsi" w:cstheme="majorHAnsi"/>
          <w:sz w:val="24"/>
          <w:szCs w:val="24"/>
        </w:rPr>
      </w:pPr>
      <w:r w:rsidRPr="00BC1E49">
        <w:rPr>
          <w:rFonts w:asciiTheme="majorHAnsi" w:hAnsiTheme="majorHAnsi" w:cstheme="majorHAnsi"/>
          <w:sz w:val="24"/>
          <w:szCs w:val="24"/>
        </w:rPr>
        <w:t>In this posting I will be exploring the use of e</w:t>
      </w:r>
      <w:r w:rsidR="00311AE5" w:rsidRPr="00BC1E49">
        <w:rPr>
          <w:rFonts w:asciiTheme="majorHAnsi" w:hAnsiTheme="majorHAnsi" w:cstheme="majorHAnsi"/>
          <w:sz w:val="24"/>
          <w:szCs w:val="24"/>
        </w:rPr>
        <w:t>igenvalues</w:t>
      </w:r>
      <w:r w:rsidRPr="00BC1E49">
        <w:rPr>
          <w:rFonts w:asciiTheme="majorHAnsi" w:hAnsiTheme="majorHAnsi" w:cstheme="majorHAnsi"/>
          <w:sz w:val="24"/>
          <w:szCs w:val="24"/>
        </w:rPr>
        <w:t xml:space="preserve"> &amp; </w:t>
      </w:r>
      <w:r w:rsidR="00A6572E" w:rsidRPr="00BC1E49">
        <w:rPr>
          <w:rFonts w:asciiTheme="majorHAnsi" w:hAnsiTheme="majorHAnsi" w:cstheme="majorHAnsi"/>
          <w:sz w:val="24"/>
          <w:szCs w:val="24"/>
        </w:rPr>
        <w:t>eigenvectors</w:t>
      </w:r>
      <w:r w:rsidRPr="00BC1E49">
        <w:rPr>
          <w:rFonts w:asciiTheme="majorHAnsi" w:hAnsiTheme="majorHAnsi" w:cstheme="majorHAnsi"/>
          <w:sz w:val="24"/>
          <w:szCs w:val="24"/>
        </w:rPr>
        <w:t xml:space="preserve"> </w:t>
      </w:r>
      <w:r w:rsidR="002E2971" w:rsidRPr="00BC1E49">
        <w:rPr>
          <w:rFonts w:asciiTheme="majorHAnsi" w:hAnsiTheme="majorHAnsi" w:cstheme="majorHAnsi"/>
          <w:sz w:val="24"/>
          <w:szCs w:val="24"/>
        </w:rPr>
        <w:t>and</w:t>
      </w:r>
      <w:r w:rsidRPr="00BC1E49">
        <w:rPr>
          <w:rFonts w:asciiTheme="majorHAnsi" w:hAnsiTheme="majorHAnsi" w:cstheme="majorHAnsi"/>
          <w:sz w:val="24"/>
          <w:szCs w:val="24"/>
        </w:rPr>
        <w:t xml:space="preserve"> their practical applications in supply chain and manufacturing.</w:t>
      </w:r>
    </w:p>
    <w:p w14:paraId="421C4772" w14:textId="77777777" w:rsidR="00BF485C" w:rsidRPr="00BC1E49" w:rsidRDefault="00BF485C" w:rsidP="00311AE5">
      <w:pPr>
        <w:rPr>
          <w:rFonts w:asciiTheme="majorHAnsi" w:hAnsiTheme="majorHAnsi" w:cstheme="majorHAnsi"/>
          <w:sz w:val="24"/>
          <w:szCs w:val="24"/>
        </w:rPr>
      </w:pPr>
    </w:p>
    <w:p w14:paraId="6AB5E0E7" w14:textId="37339065" w:rsidR="002E2971" w:rsidRPr="00BC1E49" w:rsidRDefault="004922DF" w:rsidP="00311AE5">
      <w:pPr>
        <w:rPr>
          <w:rFonts w:asciiTheme="majorHAnsi" w:hAnsiTheme="majorHAnsi" w:cstheme="majorHAnsi"/>
          <w:sz w:val="24"/>
          <w:szCs w:val="24"/>
        </w:rPr>
      </w:pPr>
      <w:r w:rsidRPr="00BC1E49">
        <w:rPr>
          <w:rFonts w:asciiTheme="majorHAnsi" w:hAnsiTheme="majorHAnsi" w:cstheme="majorHAnsi"/>
          <w:b/>
          <w:bCs/>
          <w:sz w:val="24"/>
          <w:szCs w:val="24"/>
        </w:rPr>
        <w:t>Intro to Eigenvalue</w:t>
      </w:r>
      <w:r w:rsidR="002E2971" w:rsidRPr="00BC1E49">
        <w:rPr>
          <w:rFonts w:asciiTheme="majorHAnsi" w:hAnsiTheme="majorHAnsi" w:cstheme="majorHAnsi"/>
          <w:b/>
          <w:bCs/>
          <w:sz w:val="24"/>
          <w:szCs w:val="24"/>
        </w:rPr>
        <w:t>s &amp; Eigen Vectors</w:t>
      </w:r>
      <w:r w:rsidRPr="00BC1E49">
        <w:rPr>
          <w:rFonts w:asciiTheme="majorHAnsi" w:hAnsiTheme="majorHAnsi" w:cstheme="majorHAnsi"/>
          <w:sz w:val="24"/>
          <w:szCs w:val="24"/>
        </w:rPr>
        <w:t>:</w:t>
      </w:r>
    </w:p>
    <w:p w14:paraId="249A1D15" w14:textId="0D84A7BB" w:rsidR="006756C9" w:rsidRPr="00BC1E49" w:rsidRDefault="002E2971" w:rsidP="002E2971">
      <w:pPr>
        <w:rPr>
          <w:rFonts w:asciiTheme="majorHAnsi" w:hAnsiTheme="majorHAnsi" w:cstheme="majorHAnsi"/>
          <w:sz w:val="24"/>
          <w:szCs w:val="24"/>
        </w:rPr>
      </w:pPr>
      <w:r w:rsidRPr="00BC1E49">
        <w:rPr>
          <w:rFonts w:asciiTheme="majorHAnsi" w:hAnsiTheme="majorHAnsi" w:cstheme="majorHAnsi"/>
          <w:sz w:val="24"/>
          <w:szCs w:val="24"/>
        </w:rPr>
        <w:t xml:space="preserve">Eigenvalues &amp; Eigen </w:t>
      </w:r>
      <w:r w:rsidR="00B6514F" w:rsidRPr="00BC1E49">
        <w:rPr>
          <w:rFonts w:asciiTheme="majorHAnsi" w:hAnsiTheme="majorHAnsi" w:cstheme="majorHAnsi"/>
          <w:sz w:val="24"/>
          <w:szCs w:val="24"/>
        </w:rPr>
        <w:t xml:space="preserve">vectors </w:t>
      </w:r>
      <w:r w:rsidR="0001234C" w:rsidRPr="00BC1E49">
        <w:rPr>
          <w:rFonts w:asciiTheme="majorHAnsi" w:hAnsiTheme="majorHAnsi" w:cstheme="majorHAnsi"/>
          <w:sz w:val="24"/>
          <w:szCs w:val="24"/>
        </w:rPr>
        <w:t xml:space="preserve">are used the analysis of linear transformations. They represent a special set of </w:t>
      </w:r>
      <w:r w:rsidR="006756C9" w:rsidRPr="00BC1E49">
        <w:rPr>
          <w:rFonts w:asciiTheme="majorHAnsi" w:hAnsiTheme="majorHAnsi" w:cstheme="majorHAnsi"/>
          <w:sz w:val="24"/>
          <w:szCs w:val="24"/>
        </w:rPr>
        <w:t xml:space="preserve">scalar values that is associated with a set of linear equations. The </w:t>
      </w:r>
      <w:proofErr w:type="spellStart"/>
      <w:r w:rsidR="006756C9" w:rsidRPr="00BC1E49">
        <w:rPr>
          <w:rFonts w:asciiTheme="majorHAnsi" w:hAnsiTheme="majorHAnsi" w:cstheme="majorHAnsi"/>
          <w:sz w:val="24"/>
          <w:szCs w:val="24"/>
        </w:rPr>
        <w:t>EigenVector</w:t>
      </w:r>
      <w:proofErr w:type="spellEnd"/>
      <w:r w:rsidR="006756C9" w:rsidRPr="00BC1E49">
        <w:rPr>
          <w:rFonts w:asciiTheme="majorHAnsi" w:hAnsiTheme="majorHAnsi" w:cstheme="majorHAnsi"/>
          <w:sz w:val="24"/>
          <w:szCs w:val="24"/>
        </w:rPr>
        <w:t xml:space="preserve"> is a non-zero vector that can by its eigenvalue.  ‘Eigen’ comes from German and means proper or characteristic, as they can also be known as characteristic or latent roots. represent characteristic value, roots.  </w:t>
      </w:r>
    </w:p>
    <w:p w14:paraId="2DC56A64" w14:textId="77777777" w:rsidR="00AE33DB" w:rsidRPr="00BC1E49" w:rsidRDefault="006756C9" w:rsidP="00AE33DB">
      <w:pPr>
        <w:rPr>
          <w:rStyle w:val="katex-mathml"/>
          <w:rFonts w:asciiTheme="majorHAnsi" w:hAnsiTheme="majorHAnsi" w:cstheme="majorHAnsi"/>
          <w:sz w:val="24"/>
          <w:szCs w:val="24"/>
        </w:rPr>
      </w:pPr>
      <w:r w:rsidRPr="00BC1E49">
        <w:rPr>
          <w:rFonts w:asciiTheme="majorHAnsi" w:hAnsiTheme="majorHAnsi" w:cstheme="majorHAnsi"/>
          <w:sz w:val="24"/>
          <w:szCs w:val="24"/>
        </w:rPr>
        <w:t xml:space="preserve">Consider a square matrix A of size </w:t>
      </w:r>
      <w:proofErr w:type="spellStart"/>
      <w:r w:rsidRPr="00BC1E49">
        <w:rPr>
          <w:rFonts w:asciiTheme="majorHAnsi" w:hAnsiTheme="majorHAnsi" w:cstheme="majorHAnsi"/>
          <w:sz w:val="24"/>
          <w:szCs w:val="24"/>
        </w:rPr>
        <w:t>nxn</w:t>
      </w:r>
      <w:proofErr w:type="spellEnd"/>
      <w:r w:rsidRPr="00BC1E49">
        <w:rPr>
          <w:rFonts w:asciiTheme="majorHAnsi" w:hAnsiTheme="majorHAnsi" w:cstheme="majorHAnsi"/>
          <w:sz w:val="24"/>
          <w:szCs w:val="24"/>
        </w:rPr>
        <w:t xml:space="preserve">. An eigen vector of this matrix is a non-zero vector v such that when A </w:t>
      </w:r>
      <w:proofErr w:type="spellStart"/>
      <w:r w:rsidRPr="00BC1E49">
        <w:rPr>
          <w:rFonts w:asciiTheme="majorHAnsi" w:hAnsiTheme="majorHAnsi" w:cstheme="majorHAnsi"/>
          <w:sz w:val="24"/>
          <w:szCs w:val="24"/>
        </w:rPr>
        <w:t>multples</w:t>
      </w:r>
      <w:proofErr w:type="spellEnd"/>
      <w:r w:rsidRPr="00BC1E49">
        <w:rPr>
          <w:rFonts w:asciiTheme="majorHAnsi" w:hAnsiTheme="majorHAnsi" w:cstheme="majorHAnsi"/>
          <w:sz w:val="24"/>
          <w:szCs w:val="24"/>
        </w:rPr>
        <w:t xml:space="preserve"> v, the result is a scalar of multiple of V. This scalar is called an eigenvalue denoted by </w:t>
      </w:r>
      <w:r w:rsidRPr="00BC1E49">
        <w:rPr>
          <w:rStyle w:val="katex-mathml"/>
          <w:rFonts w:asciiTheme="majorHAnsi" w:hAnsiTheme="majorHAnsi" w:cstheme="majorHAnsi"/>
          <w:sz w:val="24"/>
          <w:szCs w:val="24"/>
        </w:rPr>
        <w:t>λ.</w:t>
      </w:r>
    </w:p>
    <w:p w14:paraId="24E53275" w14:textId="61F120E1" w:rsidR="00AE33DB" w:rsidRPr="00BC1E49" w:rsidRDefault="00672E82" w:rsidP="00AE33DB">
      <w:pPr>
        <w:rPr>
          <w:rStyle w:val="katex-mathml"/>
          <w:rFonts w:asciiTheme="majorHAnsi" w:hAnsiTheme="majorHAnsi" w:cstheme="majorHAnsi"/>
          <w:sz w:val="24"/>
          <w:szCs w:val="24"/>
        </w:rPr>
      </w:pPr>
      <w:r w:rsidRPr="00BC1E49">
        <w:rPr>
          <w:rFonts w:asciiTheme="majorHAnsi" w:hAnsiTheme="majorHAnsi" w:cstheme="majorHAnsi"/>
          <w:noProof/>
          <w:sz w:val="24"/>
          <w:szCs w:val="24"/>
        </w:rPr>
        <mc:AlternateContent>
          <mc:Choice Requires="wpg">
            <w:drawing>
              <wp:anchor distT="0" distB="0" distL="114300" distR="114300" simplePos="0" relativeHeight="251659264" behindDoc="0" locked="0" layoutInCell="1" allowOverlap="1" wp14:anchorId="05B3CFE8" wp14:editId="73C91F0A">
                <wp:simplePos x="0" y="0"/>
                <wp:positionH relativeFrom="column">
                  <wp:posOffset>877824</wp:posOffset>
                </wp:positionH>
                <wp:positionV relativeFrom="paragraph">
                  <wp:posOffset>284277</wp:posOffset>
                </wp:positionV>
                <wp:extent cx="1623924" cy="475031"/>
                <wp:effectExtent l="0" t="0" r="0" b="1270"/>
                <wp:wrapNone/>
                <wp:docPr id="78274240" name="Group 1"/>
                <wp:cNvGraphicFramePr/>
                <a:graphic xmlns:a="http://schemas.openxmlformats.org/drawingml/2006/main">
                  <a:graphicData uri="http://schemas.microsoft.com/office/word/2010/wordprocessingGroup">
                    <wpg:wgp>
                      <wpg:cNvGrpSpPr/>
                      <wpg:grpSpPr>
                        <a:xfrm>
                          <a:off x="0" y="0"/>
                          <a:ext cx="1623924" cy="475031"/>
                          <a:chOff x="0" y="0"/>
                          <a:chExt cx="1623924" cy="475031"/>
                        </a:xfrm>
                      </wpg:grpSpPr>
                      <pic:pic xmlns:pic="http://schemas.openxmlformats.org/drawingml/2006/picture">
                        <pic:nvPicPr>
                          <pic:cNvPr id="1391155466" name="Picture 1" descr="A number and line with numbers&#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29261"/>
                            <a:ext cx="861695" cy="445770"/>
                          </a:xfrm>
                          <a:prstGeom prst="rect">
                            <a:avLst/>
                          </a:prstGeom>
                        </pic:spPr>
                      </pic:pic>
                      <pic:pic xmlns:pic="http://schemas.openxmlformats.org/drawingml/2006/picture">
                        <pic:nvPicPr>
                          <pic:cNvPr id="965949689" name="Picture 1" descr="A math equation with a white background&#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63194" y="0"/>
                            <a:ext cx="760730" cy="454660"/>
                          </a:xfrm>
                          <a:prstGeom prst="rect">
                            <a:avLst/>
                          </a:prstGeom>
                        </pic:spPr>
                      </pic:pic>
                    </wpg:wgp>
                  </a:graphicData>
                </a:graphic>
              </wp:anchor>
            </w:drawing>
          </mc:Choice>
          <mc:Fallback>
            <w:pict>
              <v:group w14:anchorId="44E0B905" id="Group 1" o:spid="_x0000_s1026" style="position:absolute;margin-left:69.1pt;margin-top:22.4pt;width:127.85pt;height:37.4pt;z-index:251659264" coordsize="16239,4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V3DzAIAACsIAAAOAAAAZHJzL2Uyb0RvYy54bWzsVclu2zAQvRfoPxAq&#10;0Fsiy4scqbGDoG6DAkFrdPkAmhpJRMSlJGXZf98hpbhJ3KZFkEuBHkRxHb5582Z4frETDdmCsVzJ&#10;RZScjiICkqmCy2oRffv6/uQsItZRWdBGSVhEe7DRxfLli/NO5zBWtWoKMASNSJt3ehHVzuk8ji2r&#10;QVB7qjRIXCyVEdTh0FRxYWiH1kUTj0ejNO6UKbRRDKzF2VW/GC2D/bIE5j6VpQVHmkWE2FxoTWg3&#10;vo2X5zSvDNU1ZwMM+gQUgnKJlx5MraijpDX8yJTgzCirSnfKlIhVWXIGwQf0Jhk98ObKqFYHX6q8&#10;q/SBJqT2AU9PNss+bq+M/qLXBpnodIVchJH3ZVca4f+IkuwCZfsDZbBzhOFkko4n2XgaEYZr0/ls&#10;NEl6TlmNxB8dY/W7xw/Gt9fG98BoznL8Bgawd8TAn5WCp1xrIBqMiL+yIai5afUJBktTxze84W4f&#10;hIdh8aDkds3Z2vQDJHNtCC+QlkmWJLPZNE0jIqlA4eM2fztJIlKAZSjBSyJbsUH1Y3aQhksgHXf1&#10;MGlfv9pdvgnNym/n2mGGEdo6hZnAGW2aPalAgqEOiv6kgIK3gjAlS15gFoKPhAfpcfUoqWfxWrEb&#10;S6R6W1NZwaXVmCUI2e+O728Pw3subhqu3/Om8brw/YFMdOeBIn8Rj17tK8VaAdL16WugQXeUtDXX&#10;NiImB6QECTQfikFI1hlwrPYXlnjxZwTrgdL8sBBQ/gTmXbAo6N9KeJyN08H4rYzP0iTNZoOKp7P5&#10;PFSGgxiRNmPdFShBfAfhIQpUAM3p9toOeG63DCz2EAI2RNQHAjv/jISzdJZNs/Qse0zBqMWawPc2&#10;xLBXISVdzR2QDWU3FRYwWfyX8riviQfFPoOUz9JJkmHdPS7J83Q0n+BbFyqyL0HPr+VQnPFFCnk4&#10;vJ7+ybs7xv7dN375AwAA//8DAFBLAwQKAAAAAAAAACEABQSCuLEGAACxBgAAFAAAAGRycy9tZWRp&#10;YS9pbWFnZTEucG5niVBORw0KGgoAAAANSUhEUgAAAHIAAAA7CAYAAACnit7ZAAAAAXNSR0IArs4c&#10;6QAAAARnQU1BAACxjwv8YQUAAAAJcEhZcwAADsMAAA7DAcdvqGQAAAZGSURBVHhe7Z1/aJNHGMe/&#10;GwULrs2c2MqsFoYlc1qro7YOhsUfZAhtQK2y0VJGUzdGmzFodau105oV1Kq41sLUFl0szJlOWVc6&#10;Gja2V8FpRZe6OfO2oM22QPKHI29BmmHhdu/7Xl20mDaxb0wu7wce3jx3gXubb9675+6eS58jFOgk&#10;PM+zq06CowvJCbqQnKALyQm6kJygC8kJupCckPjzyJt21HQMMIexwIzGj03IZG584YfzgA09XuYy&#10;CqqOoWI5c6Ig8Z9IrwD72UEEmJt4BDB41g7hMWEjRn4iE5q+SpJW2EpGmJt4jJDWwjRS2cfcKEm6&#10;MVJsL0Fph4d5GjMuwXnYjkHmaklyCTnUgvJ6AZ77zNeC+yKECydgqyxB7ssLUdok0FFRe5JHyHER&#10;LdttEJmrLfNRaO3Ap8XMjQFJI6T4eR3cm60wMl8zZhtRtMkM08pMGFJYWQxIDiFpl1onWnGkZD4r&#10;4A/+haRdatsON7a3mGBgRTzCvZBiex1cVUdg5llFCt9CDrWh7tZ22qVyriKFYyE9tEt10S7VzHWX&#10;OgG/Qv7ZD2HoImpX5yBnCbO31OmH2LxB8Rt+Ut/KA/wKueg9dN8exnCo9Tcq0w9jww+K37xWfSsP&#10;RCfkHQcaDjhjsmIxo4wHH73GiOA4e6EhUQgpwVFvQZsjkXYcBDTQrjQjn3WtTauQkaNV16q2lZOR&#10;jtKzsu9A+UsZSleu6RovWzyfNmN9lWReWhpJS6sk/azsmaLvfihE9kSOD2B3/U1kKzu2EiQtF591&#10;IiIiIT3ttRA/6mVBgge+hBsk+WX6QnrtqDm/DcfenUigCCAgsZc6z5xpChmEs+kkCo5akU0941I5&#10;iPdjxKdU6sQB0xPyl91oSGnEjpXMZ0j3pxHGSw5Y5CguArN06496xLCg58k8cJODa7aQcwHmU8Yc&#10;W2jUmkbyj8ZBrKhHrQpTPpH+rjrYfnXCsjAd6emqZVQ6lTrP33q0Ey+EF1Lqwa5TBbj0zyhGR0PM&#10;1awsdQWl6SwJBCH5/fBHYPq0JnLCCEkDnHob5uxvRN6TUhZEkU5CpmBcgnj5Kq5GYC5vbJfQuIB1&#10;sY8xRnznK0nW0oPEzUoeYexbUiav7sTD2DTVGPkgQFxn9pFqazW1feS4MEL/Oq0ZIyPOVrLrYZtu&#10;MvaAVU1iZsbISUL6viojWXPkJThmWbvIz6xObvT45sVsiY7ZvMXkzf0uVv8MCCckDdRa1+WT6jMu&#10;MuJzk/7PikmWfM/rWon7iR/s00I/I9MyUnaSthkIkMCtL0lZVrg2NRIy4QgjpO+L9SSr4hwZCXkE&#10;XXuXaRtxX65VvuhZH/Q/fPJdexcrbRaf8rGSUPRM8ykZvD4A6YIF5Z3/j+R571QogZp4vmfq8T0a&#10;UmZhFr1IXh8mZsOpL7yoXAPTmXdHCddCFm6ioi3Iw5rXQ85lpaSq13/Vy4yzqhnDd4fx19cV7DSY&#10;H0KfvHlmxLaN8rqYNnAtpGHjMVy7fQnNbzDxKMEbgrInaVhbqCw3akHq3EwYlCaD8HTVwnbNgKLW&#10;LlhfUao1gWshJyHnuB5yUhW3ovOTAlaoDZ6OUuQsycWGegHGhm/Q8ba2Oe5JJaTYXgWb14zOK50w&#10;aZxal13VreYJ3f0dFTc2ICenHI6nPQMZhqQRUvreguJTheh2dWHrAlYYC1IMqCjfqqySWd63a5bn&#10;lBRCyiLm738VvVcOwTRXLvHA0a5N8ph0sQU1H7ZACN3AWbpCPTx0UdDsrCT/Qg61YcvRFej9cQeM&#10;EzGPX4D9elCD3xjwwL7TBvtpG+pOh0xuRJd6nC91DtSJyMzDt5BeB8rXN+DmnVYU54bseebXwJ2t&#10;RcyaCeNy+m1ZZMbOkKnG4ID6YxV5e6zQKsTiWkhnkwU9tIsLyrsq3hCjZXlKlsNMkwpTiwPWVAEH&#10;G204caEHjuYSFB/2wFj9HXqrtZtHJv7Ps9DxL71pBX67oqahxAdBSH9chSDKA6UBRlMRjLPVmsl4&#10;0LY6F649o+jcyIqiIGmi1tiSCsNrRTBvMlMLJ+LMoQvJCbqQnKALyQl8CDkeeDTv5158p4oE74Xc&#10;K7XATJzWUnYlExl5Y1ne9Q+1uE6PVDeSH7/np91Y1v/LACfoYyQn6EJygi4kJ+hCcgHwH8WZt4Au&#10;p+1xAAAAAElFTkSuQmCCUEsDBAoAAAAAAAAAIQBwIhC1mQUAAJkFAAAUAAAAZHJzL21lZGlhL2lt&#10;YWdlMi5wbmeJUE5HDQoaCgAAAA1JSERSAAAAUwAAAD4IBgAAAFfYJ4QAAAABc1JHQgCuzhzpAAAA&#10;BGdBTUEAALGPC/xhBQAAAAlwSFlzAAAOwwAADsMBx2+oZAAABS5JREFUeF7tnG9IW1cYh38bwoQS&#10;wmAQGNhCwbm5rXZSIxtqKNNso0vCptHBXChqFKrZ9sGVdVZY5zLX6mDEbNA/2wcJozWUzmRsGF1L&#10;IjhM2SQDpbFfTGEjtyDkjgWvVLg7V0+cTdWYeVLJ3XngcvOeo/nwcO55z3tOkkdkAjhMeJTeOQzg&#10;MhnCZTKEy2QIl8kQLpMhXCZDuEyGcJkM4TIZktflpDA+gD5/jEaUcjvcx8tokAkBgbN98P1BQ4q+&#10;zQ3bIRpkQV6PTGluBMPX02TuigQil4cRTJO7Y5SRma8sfHlE1tjHaMSCBdlVqZFbfqRhlvA5kyFc&#10;JkO4TIZwmQxRuUwJwkwAvvEIBIm2zAdXY3FlLWaJemWuRDFkqUPfr8Ti3ACOFLdi6EwDmr13kbjW&#10;jKL6YbLKZItqZYZPdSLx8STcbWaY37PBKHrRM98ET9sSvB6yNhVEMm7ZolKZEQSXO9D+Ag3vRDFP&#10;bsY3TCjUWdA74ITnOzsOrPUyQ6Uyy/CBywodjaRwkOgtgaG8kERa6DscMB9UXrNF5QlojVAgAOjM&#10;qDlIG3KEOmWS5ONtN6FZmRsRRuB7cjtaScYr5ZduNJ9nnX7UKvPGEFovBxGcJcJujmKUZJqSZ0vW&#10;+pQsfzoOy1upSYAd6pSpN8CsJXNk8jxqTy/ji69tSLhb0fpuF5qP9SDx+VewaunfsoRueOQl2+4a&#10;LSXkeDwhL9HwgXhT+K7R5hRqodNpsZ6z0+Mc8L/I5g+LzDJXJERDPgRmhA0Vg4RYKICoSEPOKtvL&#10;VDJfvRXDi3FceaUYVg9dTox34/nXG1BxiqzfOOtsK1PwdGP6HQ+cxsexTIZlfJGOzWoHekvJPcPO&#10;S+RsNYqfKd75VTVAKpU8hiaiTViSxz78SJ6+R15535Y1mufkT2ZpF2HJWy9XuRdotDfk0RlQIYz9&#10;TugLJPiv+YD9jWhURiMlFkugspz1VkF+kzkBJf244ielrdUMWkMQBASnDqPxRRpuRVKEIAhZXOy3&#10;xR4mmWUKcSgVbo1+w8H+3AX4y+3Q03ArxNg0pqeyuRaQ1wsE+rhvTcwlV2nIPOKj8b1bsuvNTnns&#10;bxrvIfl3br7fhk87S+A9Ubta2za83A30u2HcR/s562SWCS0M/Tfx162r+KzHCc/Pfjieol2c+9iB&#10;TMo+WtsW0JjzADuXmYdIQgSBa0FEk7QhhSRCTG9jgGplij91oe5kCNJvfah4ugdh2q4s64abilDU&#10;7uWnkztiJYy+QR3c3zhQ9gRZbIkxxFLmkiH4bgAl5YeYb8epU+b8NKRGG8oKohi+GAVMFphS5n6f&#10;RohoNLz0bwnCCnXKLHXA3UFK3bkRjNwBzMp5Oe2KBEbJ421CTQVtYIiqE1Bs3EeqNyMsr6VUxhC6&#10;LpByzoDKHKxKVC0zOkse8VID9KkCIxlGcAbQVZStf0CBJaqWibTRF73kQoA88BbjTr9AkB2qlml8&#10;3wn9/Dm0tnShq6katWeUrWcTjDmYLxVULFOCqLNj4u5tXO3vhfPbSziplMGmV1GToypOpTIlBE4U&#10;o6ioDkN/FkKr0+GxqSGcm9OivcvKfH2ZQqUyBZJ8RGiP2mF8kqiduwBryygOuyYwmGlDexeoVOYB&#10;2AadMCQuovNYNSkrY7AHb8N/nP1CfSOqnTO1FQ54gpOYGJvE5A/OnHweM538l7mcds4kZrd9IS1u&#10;+F9yJXbzxQG6456XrB5baDT3X1kdY6wdU6S/x389tuA/EsUQ1c6ZewGXyRAukyFcJjOAfwBVtelZ&#10;npzyvQAAAABJRU5ErkJgglBLAwQUAAYACAAAACEAjBdGBeAAAAAKAQAADwAAAGRycy9kb3ducmV2&#10;LnhtbEyPQUvDQBSE74L/YXmCN7tJU0sTsymlqKci2AribZt9TUKzb0N2m6T/3ufJHocZZr7J15Nt&#10;xYC9bxwpiGcRCKTSmYYqBV+Ht6cVCB80Gd06QgVX9LAu7u9ynRk30icO+1AJLiGfaQV1CF0mpS9r&#10;tNrPXIfE3sn1VgeWfSVNr0cut62cR9FSWt0QL9S6w22N5Xl/sQreRz1ukvh12J1P2+vP4fnjexej&#10;Uo8P0+YFRMAp/IfhD5/RoWCmo7uQ8aJlnazmHFWwWPAFDiRpkoI4shOnS5BFLm8vFL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RFdw8wCAAAr&#10;CAAADgAAAAAAAAAAAAAAAAA6AgAAZHJzL2Uyb0RvYy54bWxQSwECLQAKAAAAAAAAACEABQSCuLEG&#10;AACxBgAAFAAAAAAAAAAAAAAAAAAyBQAAZHJzL21lZGlhL2ltYWdlMS5wbmdQSwECLQAKAAAAAAAA&#10;ACEAcCIQtZkFAACZBQAAFAAAAAAAAAAAAAAAAAAVDAAAZHJzL21lZGlhL2ltYWdlMi5wbmdQSwEC&#10;LQAUAAYACAAAACEAjBdGBeAAAAAKAQAADwAAAAAAAAAAAAAAAADgEQAAZHJzL2Rvd25yZXYueG1s&#10;UEsBAi0AFAAGAAgAAAAhAC5s8ADFAAAApQEAABkAAAAAAAAAAAAAAAAA7RIAAGRycy9fcmVscy9l&#10;Mm9Eb2MueG1sLnJlbHNQSwUGAAAAAAcABwC+AQAA6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number and line with numbers&#10;&#10;Description automatically generated with medium confidence" style="position:absolute;top:292;width:8616;height:4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GFfyQAAAOMAAAAPAAAAZHJzL2Rvd25yZXYueG1sRE/da8Iw&#10;EH8f7H8IN9jbTOtmcZ1RhjgYiAw/hq9nc2vKmktJonb/vRGEPd7v+yaz3rbiRD40jhXkgwwEceV0&#10;w7WC3fbjaQwiRGSNrWNS8EcBZtP7uwmW2p15TadNrEUK4VCiAhNjV0oZKkMWw8B1xIn7cd5iTKev&#10;pfZ4TuG2lcMsK6TFhlODwY7mhqrfzdEqONilny/a4/h7uNjVq/7LbPfFWqnHh/79DUSkPv6Lb+5P&#10;neY/v+b5aPRSFHD9KQEgpxcAAAD//wMAUEsBAi0AFAAGAAgAAAAhANvh9svuAAAAhQEAABMAAAAA&#10;AAAAAAAAAAAAAAAAAFtDb250ZW50X1R5cGVzXS54bWxQSwECLQAUAAYACAAAACEAWvQsW78AAAAV&#10;AQAACwAAAAAAAAAAAAAAAAAfAQAAX3JlbHMvLnJlbHNQSwECLQAUAAYACAAAACEAOkxhX8kAAADj&#10;AAAADwAAAAAAAAAAAAAAAAAHAgAAZHJzL2Rvd25yZXYueG1sUEsFBgAAAAADAAMAtwAAAP0CAAAA&#10;AA==&#10;">
                  <v:imagedata r:id="rId8" o:title="A number and line with numbers&#10;&#10;Description automatically generated with medium confidence"/>
                </v:shape>
                <v:shape id="Picture 1" o:spid="_x0000_s1028" type="#_x0000_t75" alt="A math equation with a white background&#10;&#10;Description automatically generated with medium confidence" style="position:absolute;left:8631;width:7608;height:4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vsyQAAAOIAAAAPAAAAZHJzL2Rvd25yZXYueG1sRI9Ba8JA&#10;FITvhf6H5RW81U3FBjd1FamIvZoq9PiafU1Cs2/T3TXGf+8WCj0OM/MNs1yPthMD+dA61vA0zUAQ&#10;V860XGs4vu8eFyBCRDbYOSYNVwqwXt3fLbEw7sIHGspYiwThUKCGJsa+kDJUDVkMU9cTJ+/LeYsx&#10;SV9L4/GS4LaTsyzLpcWW00KDPb02VH2XZ6vhYzsYezKt2v9s8t31ePocys5rPXkYNy8gIo3xP/zX&#10;fjMaVP6s5ipfKPi9lO6AXN0AAAD//wMAUEsBAi0AFAAGAAgAAAAhANvh9svuAAAAhQEAABMAAAAA&#10;AAAAAAAAAAAAAAAAAFtDb250ZW50X1R5cGVzXS54bWxQSwECLQAUAAYACAAAACEAWvQsW78AAAAV&#10;AQAACwAAAAAAAAAAAAAAAAAfAQAAX3JlbHMvLnJlbHNQSwECLQAUAAYACAAAACEAyq4b7MkAAADi&#10;AAAADwAAAAAAAAAAAAAAAAAHAgAAZHJzL2Rvd25yZXYueG1sUEsFBgAAAAADAAMAtwAAAP0CAAAA&#10;AA==&#10;">
                  <v:imagedata r:id="rId9" o:title="A math equation with a white background&#10;&#10;Description automatically generated with medium confidence"/>
                </v:shape>
              </v:group>
            </w:pict>
          </mc:Fallback>
        </mc:AlternateContent>
      </w:r>
      <w:r w:rsidR="00AE33DB" w:rsidRPr="00BC1E49">
        <w:rPr>
          <w:rFonts w:asciiTheme="majorHAnsi" w:hAnsiTheme="majorHAnsi" w:cstheme="majorHAnsi"/>
          <w:sz w:val="24"/>
          <w:szCs w:val="24"/>
        </w:rPr>
        <w:t>Given Matrix A and Eigen Vector</w:t>
      </w:r>
      <w:r w:rsidRPr="00BC1E49">
        <w:rPr>
          <w:rFonts w:asciiTheme="majorHAnsi" w:hAnsiTheme="majorHAnsi" w:cstheme="majorHAnsi"/>
          <w:sz w:val="24"/>
          <w:szCs w:val="24"/>
        </w:rPr>
        <w:t>, we can start setting up our Equations:</w:t>
      </w:r>
    </w:p>
    <w:p w14:paraId="56DBCC94" w14:textId="005CE2CB" w:rsidR="006756C9" w:rsidRPr="00BC1E49" w:rsidRDefault="00672E82" w:rsidP="00AE33DB">
      <w:pPr>
        <w:rPr>
          <w:rFonts w:asciiTheme="majorHAnsi" w:hAnsiTheme="majorHAnsi" w:cstheme="majorHAnsi"/>
          <w:sz w:val="24"/>
          <w:szCs w:val="24"/>
        </w:rPr>
      </w:pPr>
      <w:r w:rsidRPr="00BC1E49">
        <w:rPr>
          <w:rFonts w:asciiTheme="majorHAnsi" w:eastAsia="Times New Roman" w:hAnsiTheme="majorHAnsi" w:cstheme="majorHAnsi"/>
          <w:noProof/>
          <w:kern w:val="0"/>
          <w:sz w:val="24"/>
          <w:szCs w:val="24"/>
          <w14:ligatures w14:val="none"/>
        </w:rPr>
        <w:drawing>
          <wp:anchor distT="0" distB="0" distL="114300" distR="114300" simplePos="0" relativeHeight="251660288" behindDoc="0" locked="0" layoutInCell="1" allowOverlap="1" wp14:anchorId="735FAA6C" wp14:editId="720C074B">
            <wp:simplePos x="0" y="0"/>
            <wp:positionH relativeFrom="column">
              <wp:posOffset>2918765</wp:posOffset>
            </wp:positionH>
            <wp:positionV relativeFrom="paragraph">
              <wp:posOffset>41808</wp:posOffset>
            </wp:positionV>
            <wp:extent cx="943661" cy="454355"/>
            <wp:effectExtent l="0" t="0" r="8890" b="3175"/>
            <wp:wrapSquare wrapText="bothSides"/>
            <wp:docPr id="818013793" name="Picture 1" descr="A mathematical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13793" name="Picture 1" descr="A mathematical equation with black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943661" cy="454355"/>
                    </a:xfrm>
                    <a:prstGeom prst="rect">
                      <a:avLst/>
                    </a:prstGeom>
                  </pic:spPr>
                </pic:pic>
              </a:graphicData>
            </a:graphic>
          </wp:anchor>
        </w:drawing>
      </w:r>
    </w:p>
    <w:p w14:paraId="4C83040A" w14:textId="0824A1B9" w:rsidR="006756C9" w:rsidRPr="00BC1E49" w:rsidRDefault="006756C9" w:rsidP="006756C9">
      <w:pPr>
        <w:spacing w:after="0" w:line="240" w:lineRule="auto"/>
        <w:rPr>
          <w:rFonts w:asciiTheme="majorHAnsi" w:eastAsia="Times New Roman" w:hAnsiTheme="majorHAnsi" w:cstheme="majorHAnsi"/>
          <w:kern w:val="0"/>
          <w:sz w:val="24"/>
          <w:szCs w:val="24"/>
          <w14:ligatures w14:val="none"/>
        </w:rPr>
      </w:pPr>
    </w:p>
    <w:p w14:paraId="2F3DEFAC" w14:textId="77777777"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p>
    <w:p w14:paraId="7298CFC4" w14:textId="77777777"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kern w:val="0"/>
          <w:sz w:val="24"/>
          <w:szCs w:val="24"/>
          <w14:ligatures w14:val="none"/>
        </w:rPr>
        <w:t xml:space="preserve">Setting up the equation </w:t>
      </w:r>
    </w:p>
    <w:p w14:paraId="000C4A16" w14:textId="77777777"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p>
    <w:p w14:paraId="6A94FD5C" w14:textId="647684F2"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noProof/>
          <w:kern w:val="0"/>
          <w:sz w:val="24"/>
          <w:szCs w:val="24"/>
          <w14:ligatures w14:val="none"/>
        </w:rPr>
        <w:drawing>
          <wp:inline distT="0" distB="0" distL="0" distR="0" wp14:anchorId="0066A9DD" wp14:editId="2655DA4E">
            <wp:extent cx="1214323" cy="383802"/>
            <wp:effectExtent l="0" t="0" r="5080" b="0"/>
            <wp:docPr id="1936375601"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5601" name="Picture 1" descr="A black and white image of a mathematical equation&#10;&#10;Description automatically generated"/>
                    <pic:cNvPicPr/>
                  </pic:nvPicPr>
                  <pic:blipFill>
                    <a:blip r:embed="rId11"/>
                    <a:stretch>
                      <a:fillRect/>
                    </a:stretch>
                  </pic:blipFill>
                  <pic:spPr>
                    <a:xfrm>
                      <a:off x="0" y="0"/>
                      <a:ext cx="1221244" cy="385989"/>
                    </a:xfrm>
                    <a:prstGeom prst="rect">
                      <a:avLst/>
                    </a:prstGeom>
                  </pic:spPr>
                </pic:pic>
              </a:graphicData>
            </a:graphic>
          </wp:inline>
        </w:drawing>
      </w:r>
    </w:p>
    <w:p w14:paraId="75E28B16" w14:textId="77777777" w:rsidR="006756C9" w:rsidRPr="00BC1E49" w:rsidRDefault="006756C9" w:rsidP="006756C9">
      <w:pPr>
        <w:spacing w:after="0" w:line="240" w:lineRule="auto"/>
        <w:rPr>
          <w:rFonts w:asciiTheme="majorHAnsi" w:eastAsia="Times New Roman" w:hAnsiTheme="majorHAnsi" w:cstheme="majorHAnsi"/>
          <w:kern w:val="0"/>
          <w:sz w:val="24"/>
          <w:szCs w:val="24"/>
          <w14:ligatures w14:val="none"/>
        </w:rPr>
      </w:pPr>
    </w:p>
    <w:p w14:paraId="101B0D8E" w14:textId="315B9103" w:rsidR="00AE33DB" w:rsidRPr="00BC1E49" w:rsidRDefault="00AE33DB"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noProof/>
          <w:kern w:val="0"/>
          <w:sz w:val="24"/>
          <w:szCs w:val="24"/>
          <w14:ligatures w14:val="none"/>
        </w:rPr>
        <w:drawing>
          <wp:inline distT="0" distB="0" distL="0" distR="0" wp14:anchorId="20D6F523" wp14:editId="5E856A62">
            <wp:extent cx="1389888" cy="405384"/>
            <wp:effectExtent l="0" t="0" r="1270" b="0"/>
            <wp:docPr id="891989377" name="Picture 1"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89377" name="Picture 1" descr="A number and numbers in a row&#10;&#10;Description automatically generated with medium confidence"/>
                    <pic:cNvPicPr/>
                  </pic:nvPicPr>
                  <pic:blipFill>
                    <a:blip r:embed="rId12"/>
                    <a:stretch>
                      <a:fillRect/>
                    </a:stretch>
                  </pic:blipFill>
                  <pic:spPr>
                    <a:xfrm>
                      <a:off x="0" y="0"/>
                      <a:ext cx="1403182" cy="409261"/>
                    </a:xfrm>
                    <a:prstGeom prst="rect">
                      <a:avLst/>
                    </a:prstGeom>
                  </pic:spPr>
                </pic:pic>
              </a:graphicData>
            </a:graphic>
          </wp:inline>
        </w:drawing>
      </w:r>
    </w:p>
    <w:p w14:paraId="542068BB" w14:textId="029FCC58" w:rsidR="00AE33DB" w:rsidRPr="00BC1E49" w:rsidRDefault="00672E82"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kern w:val="0"/>
          <w:sz w:val="24"/>
          <w:szCs w:val="24"/>
          <w14:ligatures w14:val="none"/>
        </w:rPr>
        <w:t>Take the determinant</w:t>
      </w:r>
    </w:p>
    <w:p w14:paraId="404D619D" w14:textId="04733287" w:rsidR="00AE33DB" w:rsidRPr="00BC1E49" w:rsidRDefault="00AE33DB"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noProof/>
          <w:kern w:val="0"/>
          <w:sz w:val="24"/>
          <w:szCs w:val="24"/>
          <w14:ligatures w14:val="none"/>
        </w:rPr>
        <w:drawing>
          <wp:inline distT="0" distB="0" distL="0" distR="0" wp14:anchorId="5266070F" wp14:editId="44F8C956">
            <wp:extent cx="1499616" cy="396957"/>
            <wp:effectExtent l="0" t="0" r="5715" b="3175"/>
            <wp:docPr id="53776789"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6789" name="Picture 1" descr="A number and a number&#10;&#10;Description automatically generated with medium confidence"/>
                    <pic:cNvPicPr/>
                  </pic:nvPicPr>
                  <pic:blipFill>
                    <a:blip r:embed="rId13"/>
                    <a:stretch>
                      <a:fillRect/>
                    </a:stretch>
                  </pic:blipFill>
                  <pic:spPr>
                    <a:xfrm>
                      <a:off x="0" y="0"/>
                      <a:ext cx="1504106" cy="398146"/>
                    </a:xfrm>
                    <a:prstGeom prst="rect">
                      <a:avLst/>
                    </a:prstGeom>
                  </pic:spPr>
                </pic:pic>
              </a:graphicData>
            </a:graphic>
          </wp:inline>
        </w:drawing>
      </w:r>
    </w:p>
    <w:p w14:paraId="3AAEF9BD" w14:textId="00C0A7D4" w:rsidR="006756C9" w:rsidRPr="00BC1E49" w:rsidRDefault="00AE33DB"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noProof/>
          <w:kern w:val="0"/>
          <w:sz w:val="24"/>
          <w:szCs w:val="24"/>
          <w14:ligatures w14:val="none"/>
        </w:rPr>
        <w:drawing>
          <wp:inline distT="0" distB="0" distL="0" distR="0" wp14:anchorId="79F32B48" wp14:editId="1867B8B4">
            <wp:extent cx="1366849" cy="468173"/>
            <wp:effectExtent l="0" t="0" r="5080" b="8255"/>
            <wp:docPr id="2129932248"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32248" name="Picture 1" descr="A number and numbers on a white background&#10;&#10;Description automatically generated"/>
                    <pic:cNvPicPr/>
                  </pic:nvPicPr>
                  <pic:blipFill>
                    <a:blip r:embed="rId14"/>
                    <a:stretch>
                      <a:fillRect/>
                    </a:stretch>
                  </pic:blipFill>
                  <pic:spPr>
                    <a:xfrm>
                      <a:off x="0" y="0"/>
                      <a:ext cx="1380468" cy="472838"/>
                    </a:xfrm>
                    <a:prstGeom prst="rect">
                      <a:avLst/>
                    </a:prstGeom>
                  </pic:spPr>
                </pic:pic>
              </a:graphicData>
            </a:graphic>
          </wp:inline>
        </w:drawing>
      </w:r>
    </w:p>
    <w:p w14:paraId="7D82B3EC" w14:textId="77777777"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p>
    <w:p w14:paraId="5DEEA41E" w14:textId="6C17ED60" w:rsidR="006756C9" w:rsidRPr="00BC1E49" w:rsidRDefault="00672E82"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kern w:val="0"/>
          <w:sz w:val="24"/>
          <w:szCs w:val="24"/>
          <w14:ligatures w14:val="none"/>
        </w:rPr>
        <w:t>Solve for the Eigen Value – Not this gives us our Polynomial Roots.</w:t>
      </w:r>
    </w:p>
    <w:p w14:paraId="3F958586" w14:textId="19F7E8EA" w:rsidR="00672E82" w:rsidRPr="00BC1E49" w:rsidRDefault="00AE33DB"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noProof/>
          <w:kern w:val="0"/>
          <w:sz w:val="24"/>
          <w:szCs w:val="24"/>
          <w14:ligatures w14:val="none"/>
        </w:rPr>
        <w:drawing>
          <wp:inline distT="0" distB="0" distL="0" distR="0" wp14:anchorId="71F5B71F" wp14:editId="10E6EC0C">
            <wp:extent cx="1938528" cy="183650"/>
            <wp:effectExtent l="0" t="0" r="5080" b="6985"/>
            <wp:docPr id="174627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72466" name=""/>
                    <pic:cNvPicPr/>
                  </pic:nvPicPr>
                  <pic:blipFill>
                    <a:blip r:embed="rId15"/>
                    <a:stretch>
                      <a:fillRect/>
                    </a:stretch>
                  </pic:blipFill>
                  <pic:spPr>
                    <a:xfrm>
                      <a:off x="0" y="0"/>
                      <a:ext cx="1957288" cy="185427"/>
                    </a:xfrm>
                    <a:prstGeom prst="rect">
                      <a:avLst/>
                    </a:prstGeom>
                  </pic:spPr>
                </pic:pic>
              </a:graphicData>
            </a:graphic>
          </wp:inline>
        </w:drawing>
      </w:r>
    </w:p>
    <w:p w14:paraId="18169956" w14:textId="0522F6CA"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kern w:val="0"/>
          <w:sz w:val="24"/>
          <w:szCs w:val="24"/>
          <w14:ligatures w14:val="none"/>
        </w:rPr>
        <w:lastRenderedPageBreak/>
        <w:t xml:space="preserve">Then </w:t>
      </w:r>
      <w:r w:rsidR="00EF330A" w:rsidRPr="00BC1E49">
        <w:rPr>
          <w:rFonts w:asciiTheme="majorHAnsi" w:eastAsia="Times New Roman" w:hAnsiTheme="majorHAnsi" w:cstheme="majorHAnsi"/>
          <w:kern w:val="0"/>
          <w:sz w:val="24"/>
          <w:szCs w:val="24"/>
          <w14:ligatures w14:val="none"/>
        </w:rPr>
        <w:t>Substitute</w:t>
      </w:r>
      <w:r w:rsidRPr="00BC1E49">
        <w:rPr>
          <w:rFonts w:asciiTheme="majorHAnsi" w:eastAsia="Times New Roman" w:hAnsiTheme="majorHAnsi" w:cstheme="majorHAnsi"/>
          <w:kern w:val="0"/>
          <w:sz w:val="24"/>
          <w:szCs w:val="24"/>
          <w14:ligatures w14:val="none"/>
        </w:rPr>
        <w:t xml:space="preserve"> back to find corresponding eigenvector </w:t>
      </w:r>
    </w:p>
    <w:p w14:paraId="6A0BDD81" w14:textId="3C4E00B3" w:rsidR="00672E82" w:rsidRPr="00BC1E49" w:rsidRDefault="00672E82" w:rsidP="006756C9">
      <w:pPr>
        <w:spacing w:after="0"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noProof/>
          <w:kern w:val="0"/>
          <w:sz w:val="24"/>
          <w:szCs w:val="24"/>
          <w14:ligatures w14:val="none"/>
        </w:rPr>
        <w:drawing>
          <wp:inline distT="0" distB="0" distL="0" distR="0" wp14:anchorId="2F4A301B" wp14:editId="24844631">
            <wp:extent cx="1028844" cy="676369"/>
            <wp:effectExtent l="0" t="0" r="0" b="0"/>
            <wp:docPr id="84262909"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2909" name="Picture 1" descr="A black and white image of a number&#10;&#10;Description automatically generated"/>
                    <pic:cNvPicPr/>
                  </pic:nvPicPr>
                  <pic:blipFill>
                    <a:blip r:embed="rId16"/>
                    <a:stretch>
                      <a:fillRect/>
                    </a:stretch>
                  </pic:blipFill>
                  <pic:spPr>
                    <a:xfrm>
                      <a:off x="0" y="0"/>
                      <a:ext cx="1028844" cy="676369"/>
                    </a:xfrm>
                    <a:prstGeom prst="rect">
                      <a:avLst/>
                    </a:prstGeom>
                  </pic:spPr>
                </pic:pic>
              </a:graphicData>
            </a:graphic>
          </wp:inline>
        </w:drawing>
      </w:r>
      <w:r w:rsidRPr="00BC1E49">
        <w:rPr>
          <w:rFonts w:asciiTheme="majorHAnsi" w:hAnsiTheme="majorHAnsi" w:cstheme="majorHAnsi"/>
          <w:noProof/>
          <w:sz w:val="24"/>
          <w:szCs w:val="24"/>
        </w:rPr>
        <w:t xml:space="preserve"> </w:t>
      </w:r>
      <w:r w:rsidRPr="00BC1E49">
        <w:rPr>
          <w:rFonts w:asciiTheme="majorHAnsi" w:eastAsia="Times New Roman" w:hAnsiTheme="majorHAnsi" w:cstheme="majorHAnsi"/>
          <w:noProof/>
          <w:kern w:val="0"/>
          <w:sz w:val="24"/>
          <w:szCs w:val="24"/>
          <w14:ligatures w14:val="none"/>
        </w:rPr>
        <w:drawing>
          <wp:inline distT="0" distB="0" distL="0" distR="0" wp14:anchorId="4BE3D1FD" wp14:editId="177D9617">
            <wp:extent cx="1057423" cy="647790"/>
            <wp:effectExtent l="0" t="0" r="9525" b="0"/>
            <wp:docPr id="1569236334" name="Picture 1" descr="A number and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6334" name="Picture 1" descr="A number and line with numbers&#10;&#10;Description automatically generated with medium confidence"/>
                    <pic:cNvPicPr/>
                  </pic:nvPicPr>
                  <pic:blipFill>
                    <a:blip r:embed="rId17"/>
                    <a:stretch>
                      <a:fillRect/>
                    </a:stretch>
                  </pic:blipFill>
                  <pic:spPr>
                    <a:xfrm>
                      <a:off x="0" y="0"/>
                      <a:ext cx="1057423" cy="647790"/>
                    </a:xfrm>
                    <a:prstGeom prst="rect">
                      <a:avLst/>
                    </a:prstGeom>
                  </pic:spPr>
                </pic:pic>
              </a:graphicData>
            </a:graphic>
          </wp:inline>
        </w:drawing>
      </w:r>
    </w:p>
    <w:p w14:paraId="1BC8180E" w14:textId="23E7B409" w:rsidR="004922DF" w:rsidRPr="00BC1E49" w:rsidRDefault="00672E82" w:rsidP="00567450">
      <w:pPr>
        <w:spacing w:after="0" w:line="240" w:lineRule="auto"/>
        <w:rPr>
          <w:rFonts w:asciiTheme="majorHAnsi" w:hAnsiTheme="majorHAnsi" w:cstheme="majorHAnsi"/>
          <w:sz w:val="24"/>
          <w:szCs w:val="24"/>
        </w:rPr>
      </w:pPr>
      <w:r w:rsidRPr="00BC1E49">
        <w:rPr>
          <w:rFonts w:asciiTheme="majorHAnsi" w:eastAsia="Times New Roman" w:hAnsiTheme="majorHAnsi" w:cstheme="majorHAnsi"/>
          <w:kern w:val="0"/>
          <w:sz w:val="24"/>
          <w:szCs w:val="24"/>
          <w14:ligatures w14:val="none"/>
        </w:rPr>
        <w:t xml:space="preserve">At this point </w:t>
      </w:r>
      <w:proofErr w:type="spellStart"/>
      <w:r w:rsidRPr="00BC1E49">
        <w:rPr>
          <w:rFonts w:asciiTheme="majorHAnsi" w:eastAsia="Times New Roman" w:hAnsiTheme="majorHAnsi" w:cstheme="majorHAnsi"/>
          <w:kern w:val="0"/>
          <w:sz w:val="24"/>
          <w:szCs w:val="24"/>
          <w14:ligatures w14:val="none"/>
        </w:rPr>
        <w:t>its</w:t>
      </w:r>
      <w:proofErr w:type="spellEnd"/>
      <w:r w:rsidRPr="00BC1E49">
        <w:rPr>
          <w:rFonts w:asciiTheme="majorHAnsi" w:eastAsia="Times New Roman" w:hAnsiTheme="majorHAnsi" w:cstheme="majorHAnsi"/>
          <w:kern w:val="0"/>
          <w:sz w:val="24"/>
          <w:szCs w:val="24"/>
          <w14:ligatures w14:val="none"/>
        </w:rPr>
        <w:t xml:space="preserve"> clear to see that the roots of a polynomial(λ) =0 are equal to the eigen</w:t>
      </w:r>
      <w:r w:rsidR="00301D30" w:rsidRPr="00BC1E49">
        <w:rPr>
          <w:rFonts w:asciiTheme="majorHAnsi" w:eastAsia="Times New Roman" w:hAnsiTheme="majorHAnsi" w:cstheme="majorHAnsi"/>
          <w:kern w:val="0"/>
          <w:sz w:val="24"/>
          <w:szCs w:val="24"/>
          <w14:ligatures w14:val="none"/>
        </w:rPr>
        <w:t xml:space="preserve">values and the </w:t>
      </w:r>
      <w:r w:rsidR="009963C7" w:rsidRPr="00BC1E49">
        <w:rPr>
          <w:rFonts w:asciiTheme="majorHAnsi" w:eastAsia="Times New Roman" w:hAnsiTheme="majorHAnsi" w:cstheme="majorHAnsi"/>
          <w:kern w:val="0"/>
          <w:sz w:val="24"/>
          <w:szCs w:val="24"/>
          <w14:ligatures w14:val="none"/>
        </w:rPr>
        <w:t>eigenvector corresponding to each eigenvalue is a non-zero vector v that satisfies the equation Av=</w:t>
      </w:r>
      <w:proofErr w:type="spellStart"/>
      <w:r w:rsidR="009963C7" w:rsidRPr="00BC1E49">
        <w:rPr>
          <w:rFonts w:asciiTheme="majorHAnsi" w:eastAsia="Times New Roman" w:hAnsiTheme="majorHAnsi" w:cstheme="majorHAnsi"/>
          <w:kern w:val="0"/>
          <w:sz w:val="24"/>
          <w:szCs w:val="24"/>
          <w14:ligatures w14:val="none"/>
        </w:rPr>
        <w:t>λ</w:t>
      </w:r>
      <w:r w:rsidR="00567450" w:rsidRPr="00BC1E49">
        <w:rPr>
          <w:rFonts w:asciiTheme="majorHAnsi" w:eastAsia="Times New Roman" w:hAnsiTheme="majorHAnsi" w:cstheme="majorHAnsi"/>
          <w:kern w:val="0"/>
          <w:sz w:val="24"/>
          <w:szCs w:val="24"/>
          <w14:ligatures w14:val="none"/>
        </w:rPr>
        <w:t>v</w:t>
      </w:r>
      <w:proofErr w:type="spellEnd"/>
      <w:r w:rsidR="00567450" w:rsidRPr="00BC1E49">
        <w:rPr>
          <w:rFonts w:asciiTheme="majorHAnsi" w:eastAsia="Times New Roman" w:hAnsiTheme="majorHAnsi" w:cstheme="majorHAnsi"/>
          <w:kern w:val="0"/>
          <w:sz w:val="24"/>
          <w:szCs w:val="24"/>
          <w14:ligatures w14:val="none"/>
        </w:rPr>
        <w:t xml:space="preserve"> were</w:t>
      </w:r>
      <w:r w:rsidR="009963C7" w:rsidRPr="00BC1E49">
        <w:rPr>
          <w:rFonts w:asciiTheme="majorHAnsi" w:eastAsia="Times New Roman" w:hAnsiTheme="majorHAnsi" w:cstheme="majorHAnsi"/>
          <w:kern w:val="0"/>
          <w:sz w:val="24"/>
          <w:szCs w:val="24"/>
          <w14:ligatures w14:val="none"/>
        </w:rPr>
        <w:t xml:space="preserve"> A is a square matrix and λ</w:t>
      </w:r>
      <w:r w:rsidR="00745F85" w:rsidRPr="00BC1E49">
        <w:rPr>
          <w:rFonts w:asciiTheme="majorHAnsi" w:eastAsia="Times New Roman" w:hAnsiTheme="majorHAnsi" w:cstheme="majorHAnsi"/>
          <w:kern w:val="0"/>
          <w:sz w:val="24"/>
          <w:szCs w:val="24"/>
          <w14:ligatures w14:val="none"/>
        </w:rPr>
        <w:t xml:space="preserve"> </w:t>
      </w:r>
      <w:r w:rsidR="009963C7" w:rsidRPr="00BC1E49">
        <w:rPr>
          <w:rFonts w:asciiTheme="majorHAnsi" w:eastAsia="Times New Roman" w:hAnsiTheme="majorHAnsi" w:cstheme="majorHAnsi"/>
          <w:kern w:val="0"/>
          <w:sz w:val="24"/>
          <w:szCs w:val="24"/>
          <w14:ligatures w14:val="none"/>
        </w:rPr>
        <w:t>is an eigenvalue.</w:t>
      </w:r>
      <w:r w:rsidR="00745F85" w:rsidRPr="00BC1E49">
        <w:rPr>
          <w:rFonts w:asciiTheme="majorHAnsi" w:eastAsia="Times New Roman" w:hAnsiTheme="majorHAnsi" w:cstheme="majorHAnsi"/>
          <w:kern w:val="0"/>
          <w:sz w:val="24"/>
          <w:szCs w:val="24"/>
          <w14:ligatures w14:val="none"/>
        </w:rPr>
        <w:t xml:space="preserve"> </w:t>
      </w:r>
      <w:r w:rsidR="00567450" w:rsidRPr="00BC1E49">
        <w:rPr>
          <w:rFonts w:asciiTheme="majorHAnsi" w:eastAsia="Times New Roman" w:hAnsiTheme="majorHAnsi" w:cstheme="majorHAnsi"/>
          <w:kern w:val="0"/>
          <w:sz w:val="24"/>
          <w:szCs w:val="24"/>
          <w14:ligatures w14:val="none"/>
        </w:rPr>
        <w:t>If we think of the</w:t>
      </w:r>
      <w:r w:rsidR="00567450" w:rsidRPr="00BC1E49">
        <w:rPr>
          <w:rFonts w:asciiTheme="majorHAnsi" w:hAnsiTheme="majorHAnsi" w:cstheme="majorHAnsi"/>
          <w:sz w:val="24"/>
          <w:szCs w:val="24"/>
        </w:rPr>
        <w:t xml:space="preserve"> </w:t>
      </w:r>
      <w:r w:rsidR="004922DF" w:rsidRPr="00BC1E49">
        <w:rPr>
          <w:rFonts w:asciiTheme="majorHAnsi" w:hAnsiTheme="majorHAnsi" w:cstheme="majorHAnsi"/>
          <w:sz w:val="24"/>
          <w:szCs w:val="24"/>
        </w:rPr>
        <w:t>matrix as a transformation that stretches, shrinks, or rotates vectors. Eigenvalues tell you by what factor the vector is stretched or shrunk (magnitude change), while eigenvectors indicate the direction along which this transformation occurs.</w:t>
      </w:r>
    </w:p>
    <w:p w14:paraId="5753A7AC" w14:textId="77777777" w:rsidR="00311AE5" w:rsidRPr="00BC1E49" w:rsidRDefault="00311AE5" w:rsidP="00311AE5">
      <w:pPr>
        <w:rPr>
          <w:rFonts w:asciiTheme="majorHAnsi" w:hAnsiTheme="majorHAnsi" w:cstheme="majorHAnsi"/>
          <w:sz w:val="24"/>
          <w:szCs w:val="24"/>
        </w:rPr>
      </w:pPr>
    </w:p>
    <w:p w14:paraId="3F546639" w14:textId="03A9CD43" w:rsidR="00311AE5" w:rsidRPr="00BC1E49" w:rsidRDefault="00311AE5" w:rsidP="00311AE5">
      <w:pPr>
        <w:rPr>
          <w:rFonts w:asciiTheme="majorHAnsi" w:hAnsiTheme="majorHAnsi" w:cstheme="majorHAnsi"/>
          <w:b/>
          <w:bCs/>
          <w:sz w:val="24"/>
          <w:szCs w:val="24"/>
        </w:rPr>
      </w:pPr>
      <w:r w:rsidRPr="00BC1E49">
        <w:rPr>
          <w:rFonts w:asciiTheme="majorHAnsi" w:hAnsiTheme="majorHAnsi" w:cstheme="majorHAnsi"/>
          <w:b/>
          <w:bCs/>
          <w:sz w:val="24"/>
          <w:szCs w:val="24"/>
        </w:rPr>
        <w:t>Eigenvalues in Manufacturing Capacity Planning</w:t>
      </w:r>
    </w:p>
    <w:p w14:paraId="17A4FD29" w14:textId="7C5C03CF" w:rsidR="00BC1E49" w:rsidRPr="00BC1E49" w:rsidRDefault="00735CEF" w:rsidP="00BC1E49">
      <w:pPr>
        <w:pStyle w:val="NormalWeb"/>
        <w:rPr>
          <w:rFonts w:asciiTheme="majorHAnsi" w:hAnsiTheme="majorHAnsi" w:cstheme="majorHAnsi"/>
        </w:rPr>
      </w:pPr>
      <w:r w:rsidRPr="00735CEF">
        <w:rPr>
          <w:rFonts w:asciiTheme="majorHAnsi" w:hAnsiTheme="majorHAnsi" w:cstheme="majorHAnsi"/>
          <w:b/>
          <w:bCs/>
        </w:rPr>
        <w:t>Covariance Matrix</w:t>
      </w:r>
      <w:r w:rsidRPr="00BC1E49">
        <w:rPr>
          <w:rFonts w:asciiTheme="majorHAnsi" w:hAnsiTheme="majorHAnsi" w:cstheme="majorHAnsi"/>
          <w:b/>
          <w:bCs/>
        </w:rPr>
        <w:t>:</w:t>
      </w:r>
      <w:r w:rsidRPr="00735CEF">
        <w:rPr>
          <w:rFonts w:asciiTheme="majorHAnsi" w:hAnsiTheme="majorHAnsi" w:cstheme="majorHAnsi"/>
        </w:rPr>
        <w:t xml:space="preserve"> This matrix </w:t>
      </w:r>
      <w:r w:rsidR="00BC1E49">
        <w:rPr>
          <w:rFonts w:asciiTheme="majorHAnsi" w:hAnsiTheme="majorHAnsi" w:cstheme="majorHAnsi"/>
        </w:rPr>
        <w:t>represen</w:t>
      </w:r>
      <w:r w:rsidRPr="00735CEF">
        <w:rPr>
          <w:rFonts w:asciiTheme="majorHAnsi" w:hAnsiTheme="majorHAnsi" w:cstheme="majorHAnsi"/>
        </w:rPr>
        <w:t xml:space="preserve">ts the covariance (a measure of how much two random variables change together) between pairs of variables in the dataset. </w:t>
      </w:r>
      <w:r w:rsidR="00BC1E49" w:rsidRPr="00BC1E49">
        <w:rPr>
          <w:rFonts w:asciiTheme="majorHAnsi" w:hAnsiTheme="majorHAnsi" w:cstheme="majorHAnsi"/>
        </w:rPr>
        <w:t>It is commonly used in Principal Component Analysis (PCA), as we can use it to identify the principal components that capture the most variance in the data.</w:t>
      </w:r>
    </w:p>
    <w:p w14:paraId="2F90BE3A" w14:textId="77777777" w:rsidR="00BC1E49" w:rsidRPr="00BC1E49" w:rsidRDefault="00BC1E49" w:rsidP="00BC1E49">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BC1E49">
        <w:rPr>
          <w:rFonts w:asciiTheme="majorHAnsi" w:eastAsia="Times New Roman" w:hAnsiTheme="majorHAnsi" w:cstheme="majorHAnsi"/>
          <w:b/>
          <w:bCs/>
          <w:kern w:val="0"/>
          <w:sz w:val="24"/>
          <w:szCs w:val="24"/>
          <w14:ligatures w14:val="none"/>
        </w:rPr>
        <w:t>Eigenvalues and Eigenvectors</w:t>
      </w:r>
    </w:p>
    <w:p w14:paraId="5EDE709D" w14:textId="77777777" w:rsidR="00BC1E49" w:rsidRPr="00BC1E49" w:rsidRDefault="00BC1E49" w:rsidP="00BC1E49">
      <w:pPr>
        <w:numPr>
          <w:ilvl w:val="0"/>
          <w:numId w:val="1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b/>
          <w:bCs/>
          <w:kern w:val="0"/>
          <w:sz w:val="24"/>
          <w:szCs w:val="24"/>
          <w14:ligatures w14:val="none"/>
        </w:rPr>
        <w:t>Eigenvalues</w:t>
      </w:r>
      <w:r w:rsidRPr="00BC1E49">
        <w:rPr>
          <w:rFonts w:asciiTheme="majorHAnsi" w:eastAsia="Times New Roman" w:hAnsiTheme="majorHAnsi" w:cstheme="majorHAnsi"/>
          <w:kern w:val="0"/>
          <w:sz w:val="24"/>
          <w:szCs w:val="24"/>
          <w14:ligatures w14:val="none"/>
        </w:rPr>
        <w:t>: Indicate the amount of variance captured by each principal component. Larger eigenvalues correspond to components that capture more variance in the data.</w:t>
      </w:r>
    </w:p>
    <w:p w14:paraId="1693240F" w14:textId="77777777" w:rsidR="00BC1E49" w:rsidRPr="00BC1E49" w:rsidRDefault="00BC1E49" w:rsidP="00BC1E49">
      <w:pPr>
        <w:numPr>
          <w:ilvl w:val="0"/>
          <w:numId w:val="1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BC1E49">
        <w:rPr>
          <w:rFonts w:asciiTheme="majorHAnsi" w:eastAsia="Times New Roman" w:hAnsiTheme="majorHAnsi" w:cstheme="majorHAnsi"/>
          <w:b/>
          <w:bCs/>
          <w:kern w:val="0"/>
          <w:sz w:val="24"/>
          <w:szCs w:val="24"/>
          <w14:ligatures w14:val="none"/>
        </w:rPr>
        <w:t>Eigenvectors</w:t>
      </w:r>
      <w:r w:rsidRPr="00BC1E49">
        <w:rPr>
          <w:rFonts w:asciiTheme="majorHAnsi" w:eastAsia="Times New Roman" w:hAnsiTheme="majorHAnsi" w:cstheme="majorHAnsi"/>
          <w:kern w:val="0"/>
          <w:sz w:val="24"/>
          <w:szCs w:val="24"/>
          <w14:ligatures w14:val="none"/>
        </w:rPr>
        <w:t>: Provide the direction of the principal components in the original feature space. These components are linear combinations of the original variables and are orthogonal to each other.</w:t>
      </w:r>
    </w:p>
    <w:p w14:paraId="48A33773" w14:textId="25DB11F1" w:rsidR="00735CEF" w:rsidRPr="00735CEF" w:rsidRDefault="00735CEF" w:rsidP="00BC1E49">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BC1E49">
        <w:rPr>
          <w:rFonts w:asciiTheme="majorHAnsi" w:eastAsia="Times New Roman" w:hAnsiTheme="majorHAnsi" w:cstheme="majorHAnsi"/>
          <w:b/>
          <w:bCs/>
          <w:kern w:val="0"/>
          <w:sz w:val="24"/>
          <w:szCs w:val="24"/>
          <w14:ligatures w14:val="none"/>
        </w:rPr>
        <w:t>Possible Uses Cases:</w:t>
      </w:r>
    </w:p>
    <w:p w14:paraId="38930920" w14:textId="77777777" w:rsidR="00735CEF" w:rsidRPr="00735CEF" w:rsidRDefault="00735CEF" w:rsidP="00735CEF">
      <w:pPr>
        <w:spacing w:before="100" w:beforeAutospacing="1" w:after="100" w:afterAutospacing="1" w:line="240" w:lineRule="auto"/>
        <w:ind w:left="720"/>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Demand Forecasting</w:t>
      </w:r>
      <w:r w:rsidRPr="00735CEF">
        <w:rPr>
          <w:rFonts w:asciiTheme="majorHAnsi" w:eastAsia="Times New Roman" w:hAnsiTheme="majorHAnsi" w:cstheme="majorHAnsi"/>
          <w:kern w:val="0"/>
          <w:sz w:val="24"/>
          <w:szCs w:val="24"/>
          <w14:ligatures w14:val="none"/>
        </w:rPr>
        <w:t>:</w:t>
      </w:r>
    </w:p>
    <w:p w14:paraId="7BD1DC00" w14:textId="77777777" w:rsidR="00735CEF" w:rsidRPr="00735CEF" w:rsidRDefault="00735CEF" w:rsidP="00735CEF">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Use PCA to reduce the dimensionality of demand data, identifying key patterns and trends.</w:t>
      </w:r>
    </w:p>
    <w:p w14:paraId="3CF1E1DD" w14:textId="77777777" w:rsidR="00735CEF" w:rsidRPr="00735CEF" w:rsidRDefault="00735CEF" w:rsidP="00735CEF">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Enhances the accuracy of demand forecasts by focusing on the most significant factors.</w:t>
      </w:r>
    </w:p>
    <w:p w14:paraId="2672AA7C" w14:textId="77777777" w:rsidR="00735CEF" w:rsidRPr="00735CEF" w:rsidRDefault="00735CEF" w:rsidP="00735CEF">
      <w:pPr>
        <w:spacing w:before="100" w:beforeAutospacing="1" w:after="100" w:afterAutospacing="1" w:line="240" w:lineRule="auto"/>
        <w:ind w:left="720"/>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Inventory Management</w:t>
      </w:r>
      <w:r w:rsidRPr="00735CEF">
        <w:rPr>
          <w:rFonts w:asciiTheme="majorHAnsi" w:eastAsia="Times New Roman" w:hAnsiTheme="majorHAnsi" w:cstheme="majorHAnsi"/>
          <w:kern w:val="0"/>
          <w:sz w:val="24"/>
          <w:szCs w:val="24"/>
          <w14:ligatures w14:val="none"/>
        </w:rPr>
        <w:t>:</w:t>
      </w:r>
    </w:p>
    <w:p w14:paraId="180330AA" w14:textId="77777777" w:rsidR="00735CEF" w:rsidRPr="00735CEF" w:rsidRDefault="00735CEF" w:rsidP="00735CEF">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Analyze the variability and correlation between different inventory items to optimize stock levels.</w:t>
      </w:r>
    </w:p>
    <w:p w14:paraId="4D6EA686" w14:textId="77777777" w:rsidR="00735CEF" w:rsidRPr="00735CEF" w:rsidRDefault="00735CEF" w:rsidP="00735CEF">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Helps in better stock management and reordering strategies, reducing stockouts and overstocking.</w:t>
      </w:r>
    </w:p>
    <w:p w14:paraId="28F7486F" w14:textId="2D92CD4A" w:rsidR="00735CEF" w:rsidRPr="00735CEF" w:rsidRDefault="00735CEF" w:rsidP="00735CEF">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Adjacency Matrix</w:t>
      </w:r>
    </w:p>
    <w:p w14:paraId="459806EA" w14:textId="439EE8DF"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kern w:val="0"/>
          <w:sz w:val="24"/>
          <w:szCs w:val="24"/>
          <w14:ligatures w14:val="none"/>
        </w:rPr>
        <w:lastRenderedPageBreak/>
        <w:t>Represents the connections between nodes in a network, where each element indicates whether a direct route exists between two nodes and the cost associated with that route.</w:t>
      </w:r>
    </w:p>
    <w:p w14:paraId="748BFDF3" w14:textId="77777777" w:rsidR="00735CEF" w:rsidRPr="00735CEF" w:rsidRDefault="00735CEF" w:rsidP="00735CEF">
      <w:pPr>
        <w:numPr>
          <w:ilvl w:val="0"/>
          <w:numId w:val="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Eigenvalues</w:t>
      </w:r>
      <w:r w:rsidRPr="00735CEF">
        <w:rPr>
          <w:rFonts w:asciiTheme="majorHAnsi" w:eastAsia="Times New Roman" w:hAnsiTheme="majorHAnsi" w:cstheme="majorHAnsi"/>
          <w:kern w:val="0"/>
          <w:sz w:val="24"/>
          <w:szCs w:val="24"/>
          <w14:ligatures w14:val="none"/>
        </w:rPr>
        <w:t>: Provide insights into the connectivity and criticality of the network. Smaller eigenvalues indicate routes whose optimization will significantly impact overall network efficiency.</w:t>
      </w:r>
    </w:p>
    <w:p w14:paraId="399A3668" w14:textId="77777777" w:rsidR="00735CEF" w:rsidRPr="00735CEF" w:rsidRDefault="00735CEF" w:rsidP="00735CEF">
      <w:pPr>
        <w:numPr>
          <w:ilvl w:val="0"/>
          <w:numId w:val="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Eigenvectors</w:t>
      </w:r>
      <w:r w:rsidRPr="00735CEF">
        <w:rPr>
          <w:rFonts w:asciiTheme="majorHAnsi" w:eastAsia="Times New Roman" w:hAnsiTheme="majorHAnsi" w:cstheme="majorHAnsi"/>
          <w:kern w:val="0"/>
          <w:sz w:val="24"/>
          <w:szCs w:val="24"/>
          <w14:ligatures w14:val="none"/>
        </w:rPr>
        <w:t>: Show the influence and direction of each route within the network, helping to identify the most significant routes for optimization.</w:t>
      </w:r>
    </w:p>
    <w:p w14:paraId="6C26199B" w14:textId="77777777" w:rsidR="00735CEF" w:rsidRPr="00735CEF" w:rsidRDefault="00735CEF" w:rsidP="00735CEF">
      <w:pPr>
        <w:spacing w:before="100" w:beforeAutospacing="1" w:after="100" w:afterAutospacing="1" w:line="240" w:lineRule="auto"/>
        <w:outlineLvl w:val="4"/>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Use Cases:</w:t>
      </w:r>
    </w:p>
    <w:p w14:paraId="0CB149BF" w14:textId="77777777" w:rsidR="00735CEF" w:rsidRPr="00735CEF" w:rsidRDefault="00735CEF" w:rsidP="00735CEF">
      <w:pPr>
        <w:numPr>
          <w:ilvl w:val="0"/>
          <w:numId w:val="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Route Optimization</w:t>
      </w:r>
      <w:r w:rsidRPr="00735CEF">
        <w:rPr>
          <w:rFonts w:asciiTheme="majorHAnsi" w:eastAsia="Times New Roman" w:hAnsiTheme="majorHAnsi" w:cstheme="majorHAnsi"/>
          <w:kern w:val="0"/>
          <w:sz w:val="24"/>
          <w:szCs w:val="24"/>
          <w14:ligatures w14:val="none"/>
        </w:rPr>
        <w:t>:</w:t>
      </w:r>
    </w:p>
    <w:p w14:paraId="0866D060" w14:textId="77777777" w:rsidR="00735CEF" w:rsidRPr="00735CEF" w:rsidRDefault="00735CEF" w:rsidP="00735CEF">
      <w:pPr>
        <w:numPr>
          <w:ilvl w:val="1"/>
          <w:numId w:val="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Identify and optimize critical transportation routes to minimize costs and improve delivery times.</w:t>
      </w:r>
    </w:p>
    <w:p w14:paraId="6B5497E3" w14:textId="77777777" w:rsidR="00735CEF" w:rsidRPr="00735CEF" w:rsidRDefault="00735CEF" w:rsidP="00735CEF">
      <w:pPr>
        <w:numPr>
          <w:ilvl w:val="1"/>
          <w:numId w:val="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Reduces transportation costs and improves logistics efficiency.</w:t>
      </w:r>
    </w:p>
    <w:p w14:paraId="2753D554" w14:textId="77777777" w:rsidR="00735CEF" w:rsidRPr="00735CEF" w:rsidRDefault="00735CEF" w:rsidP="00735CEF">
      <w:pPr>
        <w:numPr>
          <w:ilvl w:val="0"/>
          <w:numId w:val="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Network Robustness Analysis</w:t>
      </w:r>
      <w:r w:rsidRPr="00735CEF">
        <w:rPr>
          <w:rFonts w:asciiTheme="majorHAnsi" w:eastAsia="Times New Roman" w:hAnsiTheme="majorHAnsi" w:cstheme="majorHAnsi"/>
          <w:kern w:val="0"/>
          <w:sz w:val="24"/>
          <w:szCs w:val="24"/>
          <w14:ligatures w14:val="none"/>
        </w:rPr>
        <w:t>:</w:t>
      </w:r>
    </w:p>
    <w:p w14:paraId="562BC6B7" w14:textId="77777777" w:rsidR="00735CEF" w:rsidRPr="00735CEF" w:rsidRDefault="00735CEF" w:rsidP="00735CEF">
      <w:pPr>
        <w:numPr>
          <w:ilvl w:val="1"/>
          <w:numId w:val="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Evaluate the robustness of the supply chain network to identify weak points and critical nodes.</w:t>
      </w:r>
    </w:p>
    <w:p w14:paraId="304B07E9" w14:textId="77777777" w:rsidR="00735CEF" w:rsidRPr="00BC1E49" w:rsidRDefault="00735CEF" w:rsidP="00735CEF">
      <w:pPr>
        <w:numPr>
          <w:ilvl w:val="1"/>
          <w:numId w:val="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Enhances the resilience and reliability of the supply chain.</w:t>
      </w:r>
    </w:p>
    <w:p w14:paraId="3E43ED96" w14:textId="49BDF4CC"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Performance Matrix</w:t>
      </w:r>
    </w:p>
    <w:p w14:paraId="4EFE6098" w14:textId="5657484F"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kern w:val="0"/>
          <w:sz w:val="24"/>
          <w:szCs w:val="24"/>
          <w14:ligatures w14:val="none"/>
        </w:rPr>
        <w:t>Represents various performance metrics (e</w:t>
      </w:r>
      <w:r w:rsidR="00BC1E49">
        <w:rPr>
          <w:rFonts w:asciiTheme="majorHAnsi" w:eastAsia="Times New Roman" w:hAnsiTheme="majorHAnsi" w:cstheme="majorHAnsi"/>
          <w:kern w:val="0"/>
          <w:sz w:val="24"/>
          <w:szCs w:val="24"/>
          <w14:ligatures w14:val="none"/>
        </w:rPr>
        <w:t>x:</w:t>
      </w:r>
      <w:r w:rsidRPr="00735CEF">
        <w:rPr>
          <w:rFonts w:asciiTheme="majorHAnsi" w:eastAsia="Times New Roman" w:hAnsiTheme="majorHAnsi" w:cstheme="majorHAnsi"/>
          <w:kern w:val="0"/>
          <w:sz w:val="24"/>
          <w:szCs w:val="24"/>
          <w14:ligatures w14:val="none"/>
        </w:rPr>
        <w:t xml:space="preserve"> cost, quality, reliability) for different suppliers or processes.</w:t>
      </w:r>
    </w:p>
    <w:p w14:paraId="0FCC7D8A" w14:textId="77777777" w:rsidR="00735CEF" w:rsidRPr="00735CEF" w:rsidRDefault="00735CEF" w:rsidP="00735CEF">
      <w:pPr>
        <w:spacing w:before="100" w:beforeAutospacing="1" w:after="100" w:afterAutospacing="1" w:line="240" w:lineRule="auto"/>
        <w:outlineLvl w:val="4"/>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Eigenvalues and Eigenvectors:</w:t>
      </w:r>
    </w:p>
    <w:p w14:paraId="32F8D433" w14:textId="77777777" w:rsidR="00735CEF" w:rsidRPr="00735CEF" w:rsidRDefault="00735CEF" w:rsidP="00735CEF">
      <w:pPr>
        <w:numPr>
          <w:ilvl w:val="0"/>
          <w:numId w:val="9"/>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Eigenvalues</w:t>
      </w:r>
      <w:r w:rsidRPr="00735CEF">
        <w:rPr>
          <w:rFonts w:asciiTheme="majorHAnsi" w:eastAsia="Times New Roman" w:hAnsiTheme="majorHAnsi" w:cstheme="majorHAnsi"/>
          <w:kern w:val="0"/>
          <w:sz w:val="24"/>
          <w:szCs w:val="24"/>
          <w14:ligatures w14:val="none"/>
        </w:rPr>
        <w:t>: Indicate significant performance factors affecting the supply chain. Larger eigenvalues highlight the most impactful metrics.</w:t>
      </w:r>
    </w:p>
    <w:p w14:paraId="0EF183CB" w14:textId="77777777" w:rsidR="00735CEF" w:rsidRPr="00735CEF" w:rsidRDefault="00735CEF" w:rsidP="00735CEF">
      <w:pPr>
        <w:numPr>
          <w:ilvl w:val="0"/>
          <w:numId w:val="9"/>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Eigenvectors</w:t>
      </w:r>
      <w:r w:rsidRPr="00735CEF">
        <w:rPr>
          <w:rFonts w:asciiTheme="majorHAnsi" w:eastAsia="Times New Roman" w:hAnsiTheme="majorHAnsi" w:cstheme="majorHAnsi"/>
          <w:kern w:val="0"/>
          <w:sz w:val="24"/>
          <w:szCs w:val="24"/>
          <w14:ligatures w14:val="none"/>
        </w:rPr>
        <w:t>: Show the contribution of each supplier or process to the performance factors, aiding in selection and optimization efforts.</w:t>
      </w:r>
    </w:p>
    <w:p w14:paraId="6259BF5C" w14:textId="77777777" w:rsidR="00735CEF" w:rsidRPr="00735CEF" w:rsidRDefault="00735CEF" w:rsidP="00735CEF">
      <w:pPr>
        <w:spacing w:before="100" w:beforeAutospacing="1" w:after="100" w:afterAutospacing="1" w:line="240" w:lineRule="auto"/>
        <w:outlineLvl w:val="4"/>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Use Cases:</w:t>
      </w:r>
    </w:p>
    <w:p w14:paraId="280F2A9A" w14:textId="77777777" w:rsidR="00735CEF" w:rsidRPr="00735CEF" w:rsidRDefault="00735CEF" w:rsidP="00735CEF">
      <w:pPr>
        <w:numPr>
          <w:ilvl w:val="0"/>
          <w:numId w:val="1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Supplier Performance Evaluation</w:t>
      </w:r>
      <w:r w:rsidRPr="00735CEF">
        <w:rPr>
          <w:rFonts w:asciiTheme="majorHAnsi" w:eastAsia="Times New Roman" w:hAnsiTheme="majorHAnsi" w:cstheme="majorHAnsi"/>
          <w:kern w:val="0"/>
          <w:sz w:val="24"/>
          <w:szCs w:val="24"/>
          <w14:ligatures w14:val="none"/>
        </w:rPr>
        <w:t>:</w:t>
      </w:r>
    </w:p>
    <w:p w14:paraId="68E22B49" w14:textId="77777777" w:rsidR="00735CEF" w:rsidRPr="00735CEF" w:rsidRDefault="00735CEF" w:rsidP="00735CEF">
      <w:pPr>
        <w:numPr>
          <w:ilvl w:val="1"/>
          <w:numId w:val="1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Evaluate and rank suppliers based on performance metrics to select the most reliable and cost-effective ones.</w:t>
      </w:r>
    </w:p>
    <w:p w14:paraId="47A38B73" w14:textId="77777777" w:rsidR="00735CEF" w:rsidRPr="00735CEF" w:rsidRDefault="00735CEF" w:rsidP="00735CEF">
      <w:pPr>
        <w:numPr>
          <w:ilvl w:val="1"/>
          <w:numId w:val="1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Improves supplier selection and management, reducing risks and costs.</w:t>
      </w:r>
    </w:p>
    <w:p w14:paraId="6829A540" w14:textId="77777777" w:rsidR="00735CEF" w:rsidRPr="00735CEF" w:rsidRDefault="00735CEF" w:rsidP="00735CEF">
      <w:pPr>
        <w:numPr>
          <w:ilvl w:val="0"/>
          <w:numId w:val="1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Process Optimization</w:t>
      </w:r>
      <w:r w:rsidRPr="00735CEF">
        <w:rPr>
          <w:rFonts w:asciiTheme="majorHAnsi" w:eastAsia="Times New Roman" w:hAnsiTheme="majorHAnsi" w:cstheme="majorHAnsi"/>
          <w:kern w:val="0"/>
          <w:sz w:val="24"/>
          <w:szCs w:val="24"/>
          <w14:ligatures w14:val="none"/>
        </w:rPr>
        <w:t>:</w:t>
      </w:r>
    </w:p>
    <w:p w14:paraId="20B5665D" w14:textId="77777777" w:rsidR="00735CEF" w:rsidRPr="00735CEF" w:rsidRDefault="00735CEF" w:rsidP="00735CEF">
      <w:pPr>
        <w:numPr>
          <w:ilvl w:val="1"/>
          <w:numId w:val="1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Analyze performance metrics to identify key factors driving process efficiency.</w:t>
      </w:r>
    </w:p>
    <w:p w14:paraId="6A24B6A7" w14:textId="77777777" w:rsidR="00735CEF" w:rsidRPr="00735CEF" w:rsidRDefault="00735CEF" w:rsidP="00735CEF">
      <w:pPr>
        <w:numPr>
          <w:ilvl w:val="1"/>
          <w:numId w:val="10"/>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Optimizes manufacturing processes for better efficiency and quality.</w:t>
      </w:r>
    </w:p>
    <w:p w14:paraId="1D801FB4" w14:textId="468CE81E" w:rsidR="00735CEF" w:rsidRPr="00735CEF" w:rsidRDefault="00735CEF" w:rsidP="00735CEF">
      <w:pPr>
        <w:spacing w:before="100" w:beforeAutospacing="1" w:after="100" w:afterAutospacing="1" w:line="240" w:lineRule="auto"/>
        <w:outlineLvl w:val="3"/>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Transition Matrix</w:t>
      </w:r>
    </w:p>
    <w:p w14:paraId="3F109882" w14:textId="77777777"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lastRenderedPageBreak/>
        <w:t>Transition Matrix</w:t>
      </w:r>
      <w:r w:rsidRPr="00735CEF">
        <w:rPr>
          <w:rFonts w:asciiTheme="majorHAnsi" w:eastAsia="Times New Roman" w:hAnsiTheme="majorHAnsi" w:cstheme="majorHAnsi"/>
          <w:kern w:val="0"/>
          <w:sz w:val="24"/>
          <w:szCs w:val="24"/>
          <w14:ligatures w14:val="none"/>
        </w:rPr>
        <w:t>: Represents the probabilities of transitioning from one state to another in a Markov chain model. Used for modeling and predicting future states based on current data.</w:t>
      </w:r>
    </w:p>
    <w:p w14:paraId="6ECE154B" w14:textId="77777777"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Eigenvalues</w:t>
      </w:r>
      <w:r w:rsidRPr="00735CEF">
        <w:rPr>
          <w:rFonts w:asciiTheme="majorHAnsi" w:eastAsia="Times New Roman" w:hAnsiTheme="majorHAnsi" w:cstheme="majorHAnsi"/>
          <w:kern w:val="0"/>
          <w:sz w:val="24"/>
          <w:szCs w:val="24"/>
          <w14:ligatures w14:val="none"/>
        </w:rPr>
        <w:t>: Provide insights into the stability and long-term behavior of the system. The largest eigenvalue (typically 1 for a probability transition matrix) and its corresponding eigenvector indicate the steady-state distribution.</w:t>
      </w:r>
    </w:p>
    <w:p w14:paraId="7313D30E" w14:textId="77777777"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Eigenvectors</w:t>
      </w:r>
      <w:r w:rsidRPr="00735CEF">
        <w:rPr>
          <w:rFonts w:asciiTheme="majorHAnsi" w:eastAsia="Times New Roman" w:hAnsiTheme="majorHAnsi" w:cstheme="majorHAnsi"/>
          <w:kern w:val="0"/>
          <w:sz w:val="24"/>
          <w:szCs w:val="24"/>
          <w14:ligatures w14:val="none"/>
        </w:rPr>
        <w:t>: Indicate the transition dynamics between states, helping to understand how the system evolves over time.</w:t>
      </w:r>
    </w:p>
    <w:p w14:paraId="5A94C72E" w14:textId="77777777" w:rsidR="00735CEF" w:rsidRPr="00735CEF" w:rsidRDefault="00735CEF" w:rsidP="00735CEF">
      <w:pPr>
        <w:spacing w:before="100" w:beforeAutospacing="1" w:after="100" w:afterAutospacing="1" w:line="240" w:lineRule="auto"/>
        <w:outlineLvl w:val="4"/>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Use Cases:</w:t>
      </w:r>
    </w:p>
    <w:p w14:paraId="18AA1CBC" w14:textId="77777777" w:rsidR="00735CEF" w:rsidRPr="00735CEF" w:rsidRDefault="00735CEF" w:rsidP="00735CEF">
      <w:pPr>
        <w:numPr>
          <w:ilvl w:val="0"/>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Scenario Analysis for Disruptions</w:t>
      </w:r>
      <w:r w:rsidRPr="00735CEF">
        <w:rPr>
          <w:rFonts w:asciiTheme="majorHAnsi" w:eastAsia="Times New Roman" w:hAnsiTheme="majorHAnsi" w:cstheme="majorHAnsi"/>
          <w:kern w:val="0"/>
          <w:sz w:val="24"/>
          <w:szCs w:val="24"/>
          <w14:ligatures w14:val="none"/>
        </w:rPr>
        <w:t>:</w:t>
      </w:r>
    </w:p>
    <w:p w14:paraId="511D16C9" w14:textId="77777777" w:rsidR="00735CEF" w:rsidRPr="00735CEF" w:rsidRDefault="00735CEF" w:rsidP="00735CEF">
      <w:pPr>
        <w:numPr>
          <w:ilvl w:val="1"/>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Model and analyze different disruption scenarios in the supply chain to predict their impact and develop mitigation strategies.</w:t>
      </w:r>
    </w:p>
    <w:p w14:paraId="64000997" w14:textId="77777777" w:rsidR="00735CEF" w:rsidRPr="00735CEF" w:rsidRDefault="00735CEF" w:rsidP="00735CEF">
      <w:pPr>
        <w:numPr>
          <w:ilvl w:val="1"/>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Enhances preparedness and resilience against potential disruptions.</w:t>
      </w:r>
    </w:p>
    <w:p w14:paraId="707CC742" w14:textId="77777777" w:rsidR="00735CEF" w:rsidRPr="00735CEF" w:rsidRDefault="00735CEF" w:rsidP="00735CEF">
      <w:pPr>
        <w:numPr>
          <w:ilvl w:val="0"/>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Capacity Planning</w:t>
      </w:r>
      <w:r w:rsidRPr="00735CEF">
        <w:rPr>
          <w:rFonts w:asciiTheme="majorHAnsi" w:eastAsia="Times New Roman" w:hAnsiTheme="majorHAnsi" w:cstheme="majorHAnsi"/>
          <w:kern w:val="0"/>
          <w:sz w:val="24"/>
          <w:szCs w:val="24"/>
          <w14:ligatures w14:val="none"/>
        </w:rPr>
        <w:t>:</w:t>
      </w:r>
    </w:p>
    <w:p w14:paraId="7DF53445" w14:textId="77777777" w:rsidR="00735CEF" w:rsidRPr="00735CEF" w:rsidRDefault="00735CEF" w:rsidP="00735CEF">
      <w:pPr>
        <w:numPr>
          <w:ilvl w:val="1"/>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Application</w:t>
      </w:r>
      <w:r w:rsidRPr="00735CEF">
        <w:rPr>
          <w:rFonts w:asciiTheme="majorHAnsi" w:eastAsia="Times New Roman" w:hAnsiTheme="majorHAnsi" w:cstheme="majorHAnsi"/>
          <w:kern w:val="0"/>
          <w:sz w:val="24"/>
          <w:szCs w:val="24"/>
          <w14:ligatures w14:val="none"/>
        </w:rPr>
        <w:t>: Use Markov chain models to predict future capacity needs based on current usage patterns.</w:t>
      </w:r>
    </w:p>
    <w:p w14:paraId="42E340AA" w14:textId="77777777" w:rsidR="00735CEF" w:rsidRPr="00735CEF" w:rsidRDefault="00735CEF" w:rsidP="00735CEF">
      <w:pPr>
        <w:numPr>
          <w:ilvl w:val="1"/>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b/>
          <w:bCs/>
          <w:kern w:val="0"/>
          <w:sz w:val="24"/>
          <w:szCs w:val="24"/>
          <w14:ligatures w14:val="none"/>
        </w:rPr>
        <w:t>Benefit</w:t>
      </w:r>
      <w:r w:rsidRPr="00735CEF">
        <w:rPr>
          <w:rFonts w:asciiTheme="majorHAnsi" w:eastAsia="Times New Roman" w:hAnsiTheme="majorHAnsi" w:cstheme="majorHAnsi"/>
          <w:kern w:val="0"/>
          <w:sz w:val="24"/>
          <w:szCs w:val="24"/>
          <w14:ligatures w14:val="none"/>
        </w:rPr>
        <w:t>: Helps in proactive planning and resource allocation, ensuring adequate capacity to meet demand.</w:t>
      </w:r>
    </w:p>
    <w:p w14:paraId="23348E81" w14:textId="77777777" w:rsidR="00735CEF" w:rsidRPr="00735CEF" w:rsidRDefault="00735CEF" w:rsidP="00735CEF">
      <w:pPr>
        <w:spacing w:before="100" w:beforeAutospacing="1" w:after="100" w:afterAutospacing="1" w:line="240" w:lineRule="auto"/>
        <w:outlineLvl w:val="2"/>
        <w:rPr>
          <w:rFonts w:asciiTheme="majorHAnsi" w:eastAsia="Times New Roman" w:hAnsiTheme="majorHAnsi" w:cstheme="majorHAnsi"/>
          <w:b/>
          <w:bCs/>
          <w:kern w:val="0"/>
          <w:sz w:val="24"/>
          <w:szCs w:val="24"/>
          <w14:ligatures w14:val="none"/>
        </w:rPr>
      </w:pPr>
      <w:r w:rsidRPr="00735CEF">
        <w:rPr>
          <w:rFonts w:asciiTheme="majorHAnsi" w:eastAsia="Times New Roman" w:hAnsiTheme="majorHAnsi" w:cstheme="majorHAnsi"/>
          <w:b/>
          <w:bCs/>
          <w:kern w:val="0"/>
          <w:sz w:val="24"/>
          <w:szCs w:val="24"/>
          <w14:ligatures w14:val="none"/>
        </w:rPr>
        <w:t>Summary</w:t>
      </w:r>
    </w:p>
    <w:p w14:paraId="324BAF0D" w14:textId="4546C1A3" w:rsidR="00735CEF" w:rsidRPr="00735CEF" w:rsidRDefault="00735CEF" w:rsidP="00735CEF">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735CEF">
        <w:rPr>
          <w:rFonts w:asciiTheme="majorHAnsi" w:eastAsia="Times New Roman" w:hAnsiTheme="majorHAnsi" w:cstheme="majorHAnsi"/>
          <w:kern w:val="0"/>
          <w:sz w:val="24"/>
          <w:szCs w:val="24"/>
          <w14:ligatures w14:val="none"/>
        </w:rPr>
        <w:t xml:space="preserve">By leveraging eigenvalues and eigenvectors in </w:t>
      </w:r>
      <w:r w:rsidR="00A97E7C">
        <w:rPr>
          <w:rFonts w:asciiTheme="majorHAnsi" w:eastAsia="Times New Roman" w:hAnsiTheme="majorHAnsi" w:cstheme="majorHAnsi"/>
          <w:kern w:val="0"/>
          <w:sz w:val="24"/>
          <w:szCs w:val="24"/>
          <w14:ligatures w14:val="none"/>
        </w:rPr>
        <w:t xml:space="preserve">our </w:t>
      </w:r>
      <w:r w:rsidRPr="00735CEF">
        <w:rPr>
          <w:rFonts w:asciiTheme="majorHAnsi" w:eastAsia="Times New Roman" w:hAnsiTheme="majorHAnsi" w:cstheme="majorHAnsi"/>
          <w:kern w:val="0"/>
          <w:sz w:val="24"/>
          <w:szCs w:val="24"/>
          <w14:ligatures w14:val="none"/>
        </w:rPr>
        <w:t>various types of matrices (covariance, adjacency, performance, and transition matrices)</w:t>
      </w:r>
      <w:r w:rsidR="00A97E7C">
        <w:rPr>
          <w:rFonts w:asciiTheme="majorHAnsi" w:eastAsia="Times New Roman" w:hAnsiTheme="majorHAnsi" w:cstheme="majorHAnsi"/>
          <w:kern w:val="0"/>
          <w:sz w:val="24"/>
          <w:szCs w:val="24"/>
          <w14:ligatures w14:val="none"/>
        </w:rPr>
        <w:t xml:space="preserve"> we can use this simple math tool to help us extract interesting and</w:t>
      </w:r>
      <w:r w:rsidRPr="00735CEF">
        <w:rPr>
          <w:rFonts w:asciiTheme="majorHAnsi" w:eastAsia="Times New Roman" w:hAnsiTheme="majorHAnsi" w:cstheme="majorHAnsi"/>
          <w:kern w:val="0"/>
          <w:sz w:val="24"/>
          <w:szCs w:val="24"/>
          <w14:ligatures w14:val="none"/>
        </w:rPr>
        <w:t xml:space="preserve"> valuable insights</w:t>
      </w:r>
      <w:r w:rsidR="004B6F4B">
        <w:rPr>
          <w:rFonts w:asciiTheme="majorHAnsi" w:eastAsia="Times New Roman" w:hAnsiTheme="majorHAnsi" w:cstheme="majorHAnsi"/>
          <w:kern w:val="0"/>
          <w:sz w:val="24"/>
          <w:szCs w:val="24"/>
          <w14:ligatures w14:val="none"/>
        </w:rPr>
        <w:t>, making this another simple tool to help us enable</w:t>
      </w:r>
      <w:r w:rsidRPr="00735CEF">
        <w:rPr>
          <w:rFonts w:asciiTheme="majorHAnsi" w:eastAsia="Times New Roman" w:hAnsiTheme="majorHAnsi" w:cstheme="majorHAnsi"/>
          <w:kern w:val="0"/>
          <w:sz w:val="24"/>
          <w:szCs w:val="24"/>
          <w14:ligatures w14:val="none"/>
        </w:rPr>
        <w:t xml:space="preserve"> data-driven decisions that enhance efficiency, reduce costs, and improve overall performance across</w:t>
      </w:r>
      <w:r w:rsidR="004B6F4B">
        <w:rPr>
          <w:rFonts w:asciiTheme="majorHAnsi" w:eastAsia="Times New Roman" w:hAnsiTheme="majorHAnsi" w:cstheme="majorHAnsi"/>
          <w:kern w:val="0"/>
          <w:sz w:val="24"/>
          <w:szCs w:val="24"/>
          <w14:ligatures w14:val="none"/>
        </w:rPr>
        <w:t xml:space="preserve"> the difference types of analysis. </w:t>
      </w:r>
    </w:p>
    <w:p w14:paraId="683251F8" w14:textId="77777777" w:rsidR="002E2971" w:rsidRPr="00BC1E49" w:rsidRDefault="002E2971" w:rsidP="00311AE5">
      <w:pPr>
        <w:rPr>
          <w:rFonts w:asciiTheme="majorHAnsi" w:hAnsiTheme="majorHAnsi" w:cstheme="majorHAnsi"/>
          <w:sz w:val="24"/>
          <w:szCs w:val="24"/>
        </w:rPr>
      </w:pPr>
    </w:p>
    <w:p w14:paraId="50C84835" w14:textId="50F27140" w:rsidR="002E2971" w:rsidRPr="00BC1E49" w:rsidRDefault="002E2971" w:rsidP="00311AE5">
      <w:pPr>
        <w:rPr>
          <w:rFonts w:asciiTheme="majorHAnsi" w:hAnsiTheme="majorHAnsi" w:cstheme="majorHAnsi"/>
          <w:sz w:val="24"/>
          <w:szCs w:val="24"/>
        </w:rPr>
      </w:pPr>
      <w:r w:rsidRPr="00BC1E49">
        <w:rPr>
          <w:rFonts w:asciiTheme="majorHAnsi" w:hAnsiTheme="majorHAnsi" w:cstheme="majorHAnsi"/>
          <w:sz w:val="24"/>
          <w:szCs w:val="24"/>
        </w:rPr>
        <w:t>References:</w:t>
      </w:r>
    </w:p>
    <w:p w14:paraId="5170F0AE" w14:textId="467F5285" w:rsidR="002E2971" w:rsidRPr="00BC1E49" w:rsidRDefault="0054594C" w:rsidP="002E2971">
      <w:pPr>
        <w:rPr>
          <w:rFonts w:asciiTheme="majorHAnsi" w:hAnsiTheme="majorHAnsi" w:cstheme="majorHAnsi"/>
          <w:sz w:val="24"/>
          <w:szCs w:val="24"/>
        </w:rPr>
      </w:pPr>
      <w:hyperlink r:id="rId18" w:anchor=":~:text=Eigenvalues%20are%20the%20special%20set%20of%20scalars%20associated,root%2C%20proper%20values%20or%20latent%20roots%20as%20well." w:history="1">
        <w:r w:rsidR="002E2971" w:rsidRPr="00BC1E49">
          <w:rPr>
            <w:rStyle w:val="Hyperlink"/>
            <w:rFonts w:asciiTheme="majorHAnsi" w:hAnsiTheme="majorHAnsi" w:cstheme="majorHAnsi"/>
            <w:sz w:val="24"/>
            <w:szCs w:val="24"/>
          </w:rPr>
          <w:t xml:space="preserve">Eigenvalues </w:t>
        </w:r>
        <w:proofErr w:type="gramStart"/>
        <w:r w:rsidR="002E2971" w:rsidRPr="00BC1E49">
          <w:rPr>
            <w:rStyle w:val="Hyperlink"/>
            <w:rFonts w:asciiTheme="majorHAnsi" w:hAnsiTheme="majorHAnsi" w:cstheme="majorHAnsi"/>
            <w:sz w:val="24"/>
            <w:szCs w:val="24"/>
          </w:rPr>
          <w:t>( Definition</w:t>
        </w:r>
        <w:proofErr w:type="gramEnd"/>
        <w:r w:rsidR="002E2971" w:rsidRPr="00BC1E49">
          <w:rPr>
            <w:rStyle w:val="Hyperlink"/>
            <w:rFonts w:asciiTheme="majorHAnsi" w:hAnsiTheme="majorHAnsi" w:cstheme="majorHAnsi"/>
            <w:sz w:val="24"/>
            <w:szCs w:val="24"/>
          </w:rPr>
          <w:t>, Properties, Examples) | Eigenvectors (byjus.com)</w:t>
        </w:r>
      </w:hyperlink>
    </w:p>
    <w:p w14:paraId="111B5236" w14:textId="3DC865F5" w:rsidR="0054594C" w:rsidRDefault="0054594C">
      <w:pPr>
        <w:rPr>
          <w:rFonts w:asciiTheme="majorHAnsi" w:hAnsiTheme="majorHAnsi" w:cstheme="majorHAnsi"/>
          <w:sz w:val="24"/>
          <w:szCs w:val="24"/>
        </w:rPr>
      </w:pPr>
      <w:r>
        <w:rPr>
          <w:rFonts w:asciiTheme="majorHAnsi" w:hAnsiTheme="majorHAnsi" w:cstheme="majorHAnsi"/>
          <w:sz w:val="24"/>
          <w:szCs w:val="24"/>
        </w:rPr>
        <w:br w:type="page"/>
      </w:r>
    </w:p>
    <w:p w14:paraId="0984091A" w14:textId="295DDF32" w:rsidR="0054594C" w:rsidRDefault="0054594C" w:rsidP="00311AE5">
      <w:pPr>
        <w:rPr>
          <w:rFonts w:asciiTheme="majorHAnsi" w:hAnsiTheme="majorHAnsi" w:cstheme="majorHAnsi"/>
          <w:sz w:val="24"/>
          <w:szCs w:val="24"/>
        </w:rPr>
      </w:pPr>
      <w:r>
        <w:rPr>
          <w:rFonts w:asciiTheme="majorHAnsi" w:hAnsiTheme="majorHAnsi" w:cstheme="majorHAnsi"/>
          <w:sz w:val="24"/>
          <w:szCs w:val="24"/>
        </w:rPr>
        <w:lastRenderedPageBreak/>
        <w:t>Feedback:</w:t>
      </w:r>
    </w:p>
    <w:p w14:paraId="1F200F50" w14:textId="2D077D18" w:rsidR="0054594C" w:rsidRDefault="0054594C" w:rsidP="00311AE5">
      <w:pPr>
        <w:rPr>
          <w:rFonts w:asciiTheme="majorHAnsi" w:hAnsiTheme="majorHAnsi" w:cstheme="majorHAnsi"/>
          <w:sz w:val="24"/>
          <w:szCs w:val="24"/>
        </w:rPr>
      </w:pPr>
      <w:r>
        <w:rPr>
          <w:rFonts w:asciiTheme="majorHAnsi" w:hAnsiTheme="majorHAnsi" w:cstheme="majorHAnsi"/>
          <w:sz w:val="24"/>
          <w:szCs w:val="24"/>
        </w:rPr>
        <w:t>Reviewer: Aditya Patel</w:t>
      </w:r>
    </w:p>
    <w:p w14:paraId="03FB881A" w14:textId="77777777" w:rsidR="0054594C" w:rsidRPr="00BC1E49" w:rsidRDefault="0054594C" w:rsidP="00311AE5">
      <w:pPr>
        <w:rPr>
          <w:rFonts w:asciiTheme="majorHAnsi" w:hAnsiTheme="majorHAnsi" w:cstheme="majorHAnsi"/>
          <w:sz w:val="24"/>
          <w:szCs w:val="24"/>
        </w:rPr>
      </w:pPr>
    </w:p>
    <w:p w14:paraId="4E19DE46" w14:textId="79AEC4D1" w:rsidR="002E2971" w:rsidRDefault="0054594C" w:rsidP="00311AE5">
      <w:pPr>
        <w:rPr>
          <w:rFonts w:asciiTheme="majorHAnsi" w:hAnsiTheme="majorHAnsi" w:cstheme="majorHAnsi"/>
          <w:sz w:val="24"/>
          <w:szCs w:val="24"/>
        </w:rPr>
      </w:pPr>
      <w:r>
        <w:rPr>
          <w:rFonts w:asciiTheme="majorHAnsi" w:hAnsiTheme="majorHAnsi" w:cstheme="majorHAnsi"/>
          <w:sz w:val="24"/>
          <w:szCs w:val="24"/>
        </w:rPr>
        <w:t>Strengths:</w:t>
      </w:r>
    </w:p>
    <w:p w14:paraId="0A1B5437" w14:textId="54F5CDC4" w:rsidR="0054594C" w:rsidRDefault="0054594C" w:rsidP="0054594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Your blog is very good at detailing the definitions of the eigenvalues and eigenvectors, and explaining their significance for linear transforms, and is at a level that is understood by the average reader.</w:t>
      </w:r>
    </w:p>
    <w:p w14:paraId="623173A0" w14:textId="06E4E1BC" w:rsidR="0054594C" w:rsidRDefault="0054594C" w:rsidP="0054594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Your examples of practical applications, such as inventory management and process optimization are great, but could use a bit more detail.</w:t>
      </w:r>
    </w:p>
    <w:p w14:paraId="4C53F096" w14:textId="30871CE3" w:rsidR="0054594C" w:rsidRPr="0054594C" w:rsidRDefault="0054594C" w:rsidP="0054594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 xml:space="preserve">The math is broken down and is good at explaining the detail of how to calculate the eigenvectors and eigenvalues. </w:t>
      </w:r>
    </w:p>
    <w:p w14:paraId="57C859D3" w14:textId="7CAB10ED" w:rsidR="0054594C" w:rsidRDefault="0054594C" w:rsidP="00311AE5">
      <w:pPr>
        <w:rPr>
          <w:rFonts w:asciiTheme="majorHAnsi" w:hAnsiTheme="majorHAnsi" w:cstheme="majorHAnsi"/>
          <w:sz w:val="24"/>
          <w:szCs w:val="24"/>
        </w:rPr>
      </w:pPr>
      <w:proofErr w:type="spellStart"/>
      <w:r>
        <w:rPr>
          <w:rFonts w:asciiTheme="majorHAnsi" w:hAnsiTheme="majorHAnsi" w:cstheme="majorHAnsi"/>
          <w:sz w:val="24"/>
          <w:szCs w:val="24"/>
        </w:rPr>
        <w:t>S</w:t>
      </w:r>
      <w:proofErr w:type="spellEnd"/>
      <w:r>
        <w:rPr>
          <w:rFonts w:asciiTheme="majorHAnsi" w:hAnsiTheme="majorHAnsi" w:cstheme="majorHAnsi"/>
          <w:sz w:val="24"/>
          <w:szCs w:val="24"/>
        </w:rPr>
        <w:t>uggestions:</w:t>
      </w:r>
    </w:p>
    <w:p w14:paraId="4C811EF1" w14:textId="2FF7BA07" w:rsidR="0054594C" w:rsidRDefault="0054594C" w:rsidP="0054594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Make sure to double check your grammar for spelling mistakes and typos</w:t>
      </w:r>
    </w:p>
    <w:p w14:paraId="4EC3CB74" w14:textId="6A3EFD4D" w:rsidR="0054594C" w:rsidRDefault="0054594C" w:rsidP="0054594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Make sure that your math notation is consistent all the way through the document</w:t>
      </w:r>
    </w:p>
    <w:p w14:paraId="4233CB02" w14:textId="4E7955C2" w:rsidR="0054594C" w:rsidRPr="0054594C" w:rsidRDefault="0054594C" w:rsidP="0054594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Be more detailed about how eigenvectors/values would be applied in each of your usecases.</w:t>
      </w:r>
    </w:p>
    <w:sectPr w:rsidR="0054594C" w:rsidRPr="0054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646C"/>
    <w:multiLevelType w:val="multilevel"/>
    <w:tmpl w:val="8E1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0357"/>
    <w:multiLevelType w:val="multilevel"/>
    <w:tmpl w:val="AE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F2EC2"/>
    <w:multiLevelType w:val="multilevel"/>
    <w:tmpl w:val="164E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279EC"/>
    <w:multiLevelType w:val="multilevel"/>
    <w:tmpl w:val="427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2570D"/>
    <w:multiLevelType w:val="multilevel"/>
    <w:tmpl w:val="95B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87978"/>
    <w:multiLevelType w:val="multilevel"/>
    <w:tmpl w:val="6300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278DE"/>
    <w:multiLevelType w:val="multilevel"/>
    <w:tmpl w:val="4C5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060"/>
    <w:multiLevelType w:val="multilevel"/>
    <w:tmpl w:val="472E2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A0CA1"/>
    <w:multiLevelType w:val="multilevel"/>
    <w:tmpl w:val="565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A7CEB"/>
    <w:multiLevelType w:val="multilevel"/>
    <w:tmpl w:val="0E7CE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05D0C"/>
    <w:multiLevelType w:val="multilevel"/>
    <w:tmpl w:val="9C70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C2F78"/>
    <w:multiLevelType w:val="multilevel"/>
    <w:tmpl w:val="81B47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3C7D51"/>
    <w:multiLevelType w:val="multilevel"/>
    <w:tmpl w:val="DDE2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359CC"/>
    <w:multiLevelType w:val="multilevel"/>
    <w:tmpl w:val="796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367505">
    <w:abstractNumId w:val="1"/>
  </w:num>
  <w:num w:numId="2" w16cid:durableId="377897462">
    <w:abstractNumId w:val="13"/>
  </w:num>
  <w:num w:numId="3" w16cid:durableId="1678269372">
    <w:abstractNumId w:val="6"/>
  </w:num>
  <w:num w:numId="4" w16cid:durableId="441612499">
    <w:abstractNumId w:val="11"/>
  </w:num>
  <w:num w:numId="5" w16cid:durableId="1447844071">
    <w:abstractNumId w:val="0"/>
  </w:num>
  <w:num w:numId="6" w16cid:durableId="708646346">
    <w:abstractNumId w:val="8"/>
  </w:num>
  <w:num w:numId="7" w16cid:durableId="1245921481">
    <w:abstractNumId w:val="2"/>
  </w:num>
  <w:num w:numId="8" w16cid:durableId="538124495">
    <w:abstractNumId w:val="3"/>
  </w:num>
  <w:num w:numId="9" w16cid:durableId="888801261">
    <w:abstractNumId w:val="10"/>
  </w:num>
  <w:num w:numId="10" w16cid:durableId="1401633401">
    <w:abstractNumId w:val="7"/>
  </w:num>
  <w:num w:numId="11" w16cid:durableId="1787694635">
    <w:abstractNumId w:val="12"/>
  </w:num>
  <w:num w:numId="12" w16cid:durableId="1387995126">
    <w:abstractNumId w:val="5"/>
  </w:num>
  <w:num w:numId="13" w16cid:durableId="305742021">
    <w:abstractNumId w:val="9"/>
  </w:num>
  <w:num w:numId="14" w16cid:durableId="1237128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E5"/>
    <w:rsid w:val="0001234C"/>
    <w:rsid w:val="001F206C"/>
    <w:rsid w:val="002E2971"/>
    <w:rsid w:val="00301D30"/>
    <w:rsid w:val="00311AE5"/>
    <w:rsid w:val="003937C0"/>
    <w:rsid w:val="00397ECF"/>
    <w:rsid w:val="004922DF"/>
    <w:rsid w:val="004B6F4B"/>
    <w:rsid w:val="0054594C"/>
    <w:rsid w:val="00567450"/>
    <w:rsid w:val="00612EFA"/>
    <w:rsid w:val="00672E82"/>
    <w:rsid w:val="006756C9"/>
    <w:rsid w:val="00735CEF"/>
    <w:rsid w:val="00745F85"/>
    <w:rsid w:val="00871C70"/>
    <w:rsid w:val="0087536E"/>
    <w:rsid w:val="009963C7"/>
    <w:rsid w:val="00A6572E"/>
    <w:rsid w:val="00A97E7C"/>
    <w:rsid w:val="00AE33DB"/>
    <w:rsid w:val="00B6514F"/>
    <w:rsid w:val="00BC1E49"/>
    <w:rsid w:val="00BE6DDB"/>
    <w:rsid w:val="00BF485C"/>
    <w:rsid w:val="00CE71B9"/>
    <w:rsid w:val="00E30D74"/>
    <w:rsid w:val="00EF330A"/>
    <w:rsid w:val="00FF10C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E914"/>
  <w15:chartTrackingRefBased/>
  <w15:docId w15:val="{5A42C181-55D8-4F69-929D-F6AFB047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E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11AE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311AE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311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11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AE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11AE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11AE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311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11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AE5"/>
    <w:rPr>
      <w:rFonts w:eastAsiaTheme="majorEastAsia" w:cstheme="majorBidi"/>
      <w:color w:val="272727" w:themeColor="text1" w:themeTint="D8"/>
    </w:rPr>
  </w:style>
  <w:style w:type="paragraph" w:styleId="Title">
    <w:name w:val="Title"/>
    <w:basedOn w:val="Normal"/>
    <w:next w:val="Normal"/>
    <w:link w:val="TitleChar"/>
    <w:uiPriority w:val="10"/>
    <w:qFormat/>
    <w:rsid w:val="00311AE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11AE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11AE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11AE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11AE5"/>
    <w:pPr>
      <w:spacing w:before="160"/>
      <w:jc w:val="center"/>
    </w:pPr>
    <w:rPr>
      <w:i/>
      <w:iCs/>
      <w:color w:val="404040" w:themeColor="text1" w:themeTint="BF"/>
    </w:rPr>
  </w:style>
  <w:style w:type="character" w:customStyle="1" w:styleId="QuoteChar">
    <w:name w:val="Quote Char"/>
    <w:basedOn w:val="DefaultParagraphFont"/>
    <w:link w:val="Quote"/>
    <w:uiPriority w:val="29"/>
    <w:rsid w:val="00311AE5"/>
    <w:rPr>
      <w:i/>
      <w:iCs/>
      <w:color w:val="404040" w:themeColor="text1" w:themeTint="BF"/>
    </w:rPr>
  </w:style>
  <w:style w:type="paragraph" w:styleId="ListParagraph">
    <w:name w:val="List Paragraph"/>
    <w:basedOn w:val="Normal"/>
    <w:uiPriority w:val="34"/>
    <w:qFormat/>
    <w:rsid w:val="00311AE5"/>
    <w:pPr>
      <w:ind w:left="720"/>
      <w:contextualSpacing/>
    </w:pPr>
  </w:style>
  <w:style w:type="character" w:styleId="IntenseEmphasis">
    <w:name w:val="Intense Emphasis"/>
    <w:basedOn w:val="DefaultParagraphFont"/>
    <w:uiPriority w:val="21"/>
    <w:qFormat/>
    <w:rsid w:val="00311AE5"/>
    <w:rPr>
      <w:i/>
      <w:iCs/>
      <w:color w:val="2F5496" w:themeColor="accent1" w:themeShade="BF"/>
    </w:rPr>
  </w:style>
  <w:style w:type="paragraph" w:styleId="IntenseQuote">
    <w:name w:val="Intense Quote"/>
    <w:basedOn w:val="Normal"/>
    <w:next w:val="Normal"/>
    <w:link w:val="IntenseQuoteChar"/>
    <w:uiPriority w:val="30"/>
    <w:qFormat/>
    <w:rsid w:val="00311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AE5"/>
    <w:rPr>
      <w:i/>
      <w:iCs/>
      <w:color w:val="2F5496" w:themeColor="accent1" w:themeShade="BF"/>
    </w:rPr>
  </w:style>
  <w:style w:type="character" w:styleId="IntenseReference">
    <w:name w:val="Intense Reference"/>
    <w:basedOn w:val="DefaultParagraphFont"/>
    <w:uiPriority w:val="32"/>
    <w:qFormat/>
    <w:rsid w:val="00311AE5"/>
    <w:rPr>
      <w:b/>
      <w:bCs/>
      <w:smallCaps/>
      <w:color w:val="2F5496" w:themeColor="accent1" w:themeShade="BF"/>
      <w:spacing w:val="5"/>
    </w:rPr>
  </w:style>
  <w:style w:type="character" w:customStyle="1" w:styleId="katex-mathml">
    <w:name w:val="katex-mathml"/>
    <w:basedOn w:val="DefaultParagraphFont"/>
    <w:rsid w:val="00BE6DDB"/>
  </w:style>
  <w:style w:type="character" w:customStyle="1" w:styleId="mord">
    <w:name w:val="mord"/>
    <w:basedOn w:val="DefaultParagraphFont"/>
    <w:rsid w:val="00BE6DDB"/>
  </w:style>
  <w:style w:type="character" w:customStyle="1" w:styleId="mrel">
    <w:name w:val="mrel"/>
    <w:basedOn w:val="DefaultParagraphFont"/>
    <w:rsid w:val="00BE6DDB"/>
  </w:style>
  <w:style w:type="paragraph" w:styleId="NormalWeb">
    <w:name w:val="Normal (Web)"/>
    <w:basedOn w:val="Normal"/>
    <w:uiPriority w:val="99"/>
    <w:semiHidden/>
    <w:unhideWhenUsed/>
    <w:rsid w:val="004922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E2971"/>
    <w:rPr>
      <w:color w:val="0000FF"/>
      <w:u w:val="single"/>
    </w:rPr>
  </w:style>
  <w:style w:type="character" w:customStyle="1" w:styleId="delimsizing">
    <w:name w:val="delimsizing"/>
    <w:basedOn w:val="DefaultParagraphFont"/>
    <w:rsid w:val="006756C9"/>
  </w:style>
  <w:style w:type="character" w:customStyle="1" w:styleId="vlist-s">
    <w:name w:val="vlist-s"/>
    <w:basedOn w:val="DefaultParagraphFont"/>
    <w:rsid w:val="006756C9"/>
  </w:style>
  <w:style w:type="character" w:styleId="PlaceholderText">
    <w:name w:val="Placeholder Text"/>
    <w:basedOn w:val="DefaultParagraphFont"/>
    <w:uiPriority w:val="99"/>
    <w:semiHidden/>
    <w:rsid w:val="006756C9"/>
    <w:rPr>
      <w:color w:val="666666"/>
    </w:rPr>
  </w:style>
  <w:style w:type="character" w:styleId="Strong">
    <w:name w:val="Strong"/>
    <w:basedOn w:val="DefaultParagraphFont"/>
    <w:uiPriority w:val="22"/>
    <w:qFormat/>
    <w:rsid w:val="00871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20870">
      <w:bodyDiv w:val="1"/>
      <w:marLeft w:val="0"/>
      <w:marRight w:val="0"/>
      <w:marTop w:val="0"/>
      <w:marBottom w:val="0"/>
      <w:divBdr>
        <w:top w:val="none" w:sz="0" w:space="0" w:color="auto"/>
        <w:left w:val="none" w:sz="0" w:space="0" w:color="auto"/>
        <w:bottom w:val="none" w:sz="0" w:space="0" w:color="auto"/>
        <w:right w:val="none" w:sz="0" w:space="0" w:color="auto"/>
      </w:divBdr>
    </w:div>
    <w:div w:id="313878084">
      <w:bodyDiv w:val="1"/>
      <w:marLeft w:val="0"/>
      <w:marRight w:val="0"/>
      <w:marTop w:val="0"/>
      <w:marBottom w:val="0"/>
      <w:divBdr>
        <w:top w:val="none" w:sz="0" w:space="0" w:color="auto"/>
        <w:left w:val="none" w:sz="0" w:space="0" w:color="auto"/>
        <w:bottom w:val="none" w:sz="0" w:space="0" w:color="auto"/>
        <w:right w:val="none" w:sz="0" w:space="0" w:color="auto"/>
      </w:divBdr>
    </w:div>
    <w:div w:id="329259892">
      <w:bodyDiv w:val="1"/>
      <w:marLeft w:val="0"/>
      <w:marRight w:val="0"/>
      <w:marTop w:val="0"/>
      <w:marBottom w:val="0"/>
      <w:divBdr>
        <w:top w:val="none" w:sz="0" w:space="0" w:color="auto"/>
        <w:left w:val="none" w:sz="0" w:space="0" w:color="auto"/>
        <w:bottom w:val="none" w:sz="0" w:space="0" w:color="auto"/>
        <w:right w:val="none" w:sz="0" w:space="0" w:color="auto"/>
      </w:divBdr>
    </w:div>
    <w:div w:id="1484464506">
      <w:bodyDiv w:val="1"/>
      <w:marLeft w:val="0"/>
      <w:marRight w:val="0"/>
      <w:marTop w:val="0"/>
      <w:marBottom w:val="0"/>
      <w:divBdr>
        <w:top w:val="none" w:sz="0" w:space="0" w:color="auto"/>
        <w:left w:val="none" w:sz="0" w:space="0" w:color="auto"/>
        <w:bottom w:val="none" w:sz="0" w:space="0" w:color="auto"/>
        <w:right w:val="none" w:sz="0" w:space="0" w:color="auto"/>
      </w:divBdr>
    </w:div>
    <w:div w:id="1684161548">
      <w:bodyDiv w:val="1"/>
      <w:marLeft w:val="0"/>
      <w:marRight w:val="0"/>
      <w:marTop w:val="0"/>
      <w:marBottom w:val="0"/>
      <w:divBdr>
        <w:top w:val="none" w:sz="0" w:space="0" w:color="auto"/>
        <w:left w:val="none" w:sz="0" w:space="0" w:color="auto"/>
        <w:bottom w:val="none" w:sz="0" w:space="0" w:color="auto"/>
        <w:right w:val="none" w:sz="0" w:space="0" w:color="auto"/>
      </w:divBdr>
    </w:div>
    <w:div w:id="2122335628">
      <w:bodyDiv w:val="1"/>
      <w:marLeft w:val="0"/>
      <w:marRight w:val="0"/>
      <w:marTop w:val="0"/>
      <w:marBottom w:val="0"/>
      <w:divBdr>
        <w:top w:val="none" w:sz="0" w:space="0" w:color="auto"/>
        <w:left w:val="none" w:sz="0" w:space="0" w:color="auto"/>
        <w:bottom w:val="none" w:sz="0" w:space="0" w:color="auto"/>
        <w:right w:val="none" w:sz="0" w:space="0" w:color="auto"/>
      </w:divBdr>
    </w:div>
    <w:div w:id="21378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yjus.com/maths/eigen-valu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E07DE52-0E08-4254-9EDC-97C58DDA1303}">
  <we:reference id="wa200005502" version="1.0.0.11" store="en-US" storeType="OMEX"/>
  <we:alternateReferences>
    <we:reference id="wa200005502" version="1.0.0.11" store="wa200005502" storeType="OMEX"/>
  </we:alternateReferences>
  <we:properties>
    <we:property name="docId" value="&quot;TqMl2MNvRKK2ayVloP8L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1303E46F-0DF4-41B6-BF35-E4968477731C}">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B8DD1-A97C-4F35-B932-8CCF3A9E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Patel, Aditya</cp:lastModifiedBy>
  <cp:revision>2</cp:revision>
  <dcterms:created xsi:type="dcterms:W3CDTF">2024-07-20T19:31:00Z</dcterms:created>
  <dcterms:modified xsi:type="dcterms:W3CDTF">2024-07-20T19:31:00Z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2024-07-20T19:31:08Z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67a2d213-5406-4714-befd-7bdfa92d902b</vt:lpwstr>
  </property>
  <property fmtid="{D5CDD505-2E9C-101B-9397-08002B2CF9AE}" pid="8" name="MSIP_Label_4044bd30-2ed7-4c9d-9d12-46200872a97b_ContentBits">
    <vt:lpwstr>0</vt:lpwstr>
  </property>
</Properties>
</file>