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414F1D26" w:rsidR="00D50A99" w:rsidRDefault="67CE0CB8" w:rsidP="383AFA3E">
      <w:pPr>
        <w:jc w:val="center"/>
        <w:rPr>
          <w:b/>
          <w:bCs/>
          <w:sz w:val="32"/>
          <w:szCs w:val="32"/>
          <w:u w:val="single"/>
        </w:rPr>
      </w:pPr>
      <w:r w:rsidRPr="383AFA3E">
        <w:rPr>
          <w:b/>
          <w:bCs/>
          <w:sz w:val="32"/>
          <w:szCs w:val="32"/>
          <w:u w:val="single"/>
        </w:rPr>
        <w:t>Group 6 report</w:t>
      </w:r>
    </w:p>
    <w:p w14:paraId="7527851A" w14:textId="4D52B1A7" w:rsidR="383AFA3E" w:rsidRDefault="383AFA3E" w:rsidP="383AFA3E">
      <w:pPr>
        <w:rPr>
          <w:b/>
          <w:bCs/>
          <w:sz w:val="32"/>
          <w:szCs w:val="32"/>
          <w:u w:val="single"/>
        </w:rPr>
      </w:pPr>
    </w:p>
    <w:p w14:paraId="73DF7035" w14:textId="740F7D10" w:rsidR="67CE0CB8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  <w:u w:val="single"/>
        </w:rPr>
      </w:pPr>
      <w:r w:rsidRPr="383AFA3E">
        <w:rPr>
          <w:b/>
          <w:bCs/>
          <w:sz w:val="24"/>
          <w:szCs w:val="24"/>
          <w:u w:val="single"/>
        </w:rPr>
        <w:t>Compiler Flags</w:t>
      </w:r>
    </w:p>
    <w:p w14:paraId="5D1B9393" w14:textId="4DE88545" w:rsidR="1319C95D" w:rsidRDefault="1319C95D" w:rsidP="004F463E">
      <w:pPr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78035C" wp14:editId="3D3FCCB5">
            <wp:extent cx="6201951" cy="3373582"/>
            <wp:effectExtent l="0" t="0" r="8890" b="0"/>
            <wp:docPr id="1432967560" name="Picture 143296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9" t="9055" r="8962" b="5320"/>
                    <a:stretch/>
                  </pic:blipFill>
                  <pic:spPr bwMode="auto">
                    <a:xfrm>
                      <a:off x="0" y="0"/>
                      <a:ext cx="6222972" cy="3385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51FEA" w14:textId="32392EA4" w:rsidR="004F463E" w:rsidRDefault="004F463E" w:rsidP="383AFA3E">
      <w:pPr>
        <w:rPr>
          <w:sz w:val="24"/>
          <w:szCs w:val="24"/>
        </w:rPr>
      </w:pPr>
      <w:r>
        <w:rPr>
          <w:sz w:val="24"/>
          <w:szCs w:val="24"/>
        </w:rPr>
        <w:t xml:space="preserve">We obtained three </w:t>
      </w:r>
      <w:r w:rsidR="00F75E4D">
        <w:rPr>
          <w:sz w:val="24"/>
          <w:szCs w:val="24"/>
        </w:rPr>
        <w:t>categories/clusters of graphs, each with</w:t>
      </w:r>
      <w:r>
        <w:rPr>
          <w:sz w:val="24"/>
          <w:szCs w:val="24"/>
        </w:rPr>
        <w:t xml:space="preserve"> varying MFlop/s. The lowest values are obtained for the co</w:t>
      </w:r>
      <w:r w:rsidR="0030052F">
        <w:rPr>
          <w:sz w:val="24"/>
          <w:szCs w:val="24"/>
        </w:rPr>
        <w:t>mpiler</w:t>
      </w:r>
      <w:r>
        <w:rPr>
          <w:sz w:val="24"/>
          <w:szCs w:val="24"/>
        </w:rPr>
        <w:t xml:space="preserve"> flags “</w:t>
      </w:r>
      <w:r w:rsidRPr="0030052F">
        <w:rPr>
          <w:b/>
          <w:bCs/>
          <w:sz w:val="24"/>
          <w:szCs w:val="24"/>
        </w:rPr>
        <w:t>-O1</w:t>
      </w:r>
      <w:r>
        <w:rPr>
          <w:sz w:val="24"/>
          <w:szCs w:val="24"/>
        </w:rPr>
        <w:t>” to “</w:t>
      </w:r>
      <w:r w:rsidRPr="0030052F">
        <w:rPr>
          <w:b/>
          <w:bCs/>
          <w:sz w:val="24"/>
          <w:szCs w:val="24"/>
        </w:rPr>
        <w:t>-Ofast</w:t>
      </w:r>
      <w:r>
        <w:rPr>
          <w:sz w:val="24"/>
          <w:szCs w:val="24"/>
        </w:rPr>
        <w:t>” (with increasing performance</w:t>
      </w:r>
      <w:r w:rsidR="00D46C69">
        <w:rPr>
          <w:sz w:val="24"/>
          <w:szCs w:val="24"/>
        </w:rPr>
        <w:t xml:space="preserve"> in that order</w:t>
      </w:r>
      <w:r>
        <w:rPr>
          <w:sz w:val="24"/>
          <w:szCs w:val="24"/>
        </w:rPr>
        <w:t>). A slight performance gain is observed when these optimizations are clubbed with “</w:t>
      </w:r>
      <w:r w:rsidRPr="0030052F">
        <w:rPr>
          <w:b/>
          <w:bCs/>
          <w:sz w:val="24"/>
          <w:szCs w:val="24"/>
        </w:rPr>
        <w:t>-xhost</w:t>
      </w:r>
      <w:r>
        <w:rPr>
          <w:sz w:val="24"/>
          <w:szCs w:val="24"/>
        </w:rPr>
        <w:t>” and “</w:t>
      </w:r>
      <w:r w:rsidRPr="0030052F">
        <w:rPr>
          <w:b/>
          <w:bCs/>
          <w:sz w:val="24"/>
          <w:szCs w:val="24"/>
        </w:rPr>
        <w:t>-xCORE-AVX512</w:t>
      </w:r>
      <w:r>
        <w:rPr>
          <w:sz w:val="24"/>
          <w:szCs w:val="24"/>
        </w:rPr>
        <w:t xml:space="preserve">”. These compiler flags add extra optimizations as per the corresponding host architecture. </w:t>
      </w:r>
    </w:p>
    <w:p w14:paraId="14CDA9C8" w14:textId="58E61F03" w:rsidR="00D46C69" w:rsidRDefault="004F463E" w:rsidP="383AFA3E">
      <w:pPr>
        <w:rPr>
          <w:sz w:val="24"/>
          <w:szCs w:val="24"/>
        </w:rPr>
      </w:pPr>
      <w:r>
        <w:rPr>
          <w:sz w:val="24"/>
          <w:szCs w:val="24"/>
        </w:rPr>
        <w:t>The next big speedup is obtained by</w:t>
      </w:r>
      <w:r w:rsidR="006B5156">
        <w:rPr>
          <w:sz w:val="24"/>
          <w:szCs w:val="24"/>
        </w:rPr>
        <w:t xml:space="preserve"> adding “</w:t>
      </w:r>
      <w:r w:rsidR="006B5156" w:rsidRPr="006B5156">
        <w:rPr>
          <w:b/>
          <w:bCs/>
          <w:sz w:val="24"/>
          <w:szCs w:val="24"/>
        </w:rPr>
        <w:t>-fno-aliasing</w:t>
      </w:r>
      <w:r w:rsidR="006B5156">
        <w:rPr>
          <w:sz w:val="24"/>
          <w:szCs w:val="24"/>
        </w:rPr>
        <w:t>”</w:t>
      </w:r>
      <w:r w:rsidR="0030052F">
        <w:rPr>
          <w:sz w:val="24"/>
          <w:szCs w:val="24"/>
        </w:rPr>
        <w:t xml:space="preserve"> to </w:t>
      </w:r>
      <w:r w:rsidR="00D46C69">
        <w:rPr>
          <w:sz w:val="24"/>
          <w:szCs w:val="24"/>
        </w:rPr>
        <w:t xml:space="preserve">the </w:t>
      </w:r>
      <w:r w:rsidR="00D46C69">
        <w:rPr>
          <w:sz w:val="24"/>
          <w:szCs w:val="24"/>
        </w:rPr>
        <w:t>compiler flags “</w:t>
      </w:r>
      <w:r w:rsidR="00D46C69" w:rsidRPr="0030052F">
        <w:rPr>
          <w:b/>
          <w:bCs/>
          <w:sz w:val="24"/>
          <w:szCs w:val="24"/>
        </w:rPr>
        <w:t>-O1</w:t>
      </w:r>
      <w:r w:rsidR="00D46C69">
        <w:rPr>
          <w:sz w:val="24"/>
          <w:szCs w:val="24"/>
        </w:rPr>
        <w:t>” to “</w:t>
      </w:r>
      <w:r w:rsidR="00D46C69" w:rsidRPr="0030052F">
        <w:rPr>
          <w:b/>
          <w:bCs/>
          <w:sz w:val="24"/>
          <w:szCs w:val="24"/>
        </w:rPr>
        <w:t>-Ofast</w:t>
      </w:r>
      <w:r w:rsidR="00D46C69">
        <w:rPr>
          <w:sz w:val="24"/>
          <w:szCs w:val="24"/>
        </w:rPr>
        <w:t>”</w:t>
      </w:r>
      <w:r w:rsidR="00D46C69">
        <w:rPr>
          <w:sz w:val="24"/>
          <w:szCs w:val="24"/>
        </w:rPr>
        <w:t xml:space="preserve"> </w:t>
      </w:r>
      <w:r w:rsidR="00D46C69">
        <w:rPr>
          <w:sz w:val="24"/>
          <w:szCs w:val="24"/>
        </w:rPr>
        <w:t>(with increasing performance in that order)</w:t>
      </w:r>
      <w:r w:rsidR="00D46C69">
        <w:rPr>
          <w:sz w:val="24"/>
          <w:szCs w:val="24"/>
        </w:rPr>
        <w:t xml:space="preserve">. </w:t>
      </w:r>
      <w:r w:rsidR="00F11C44">
        <w:rPr>
          <w:sz w:val="24"/>
          <w:szCs w:val="24"/>
        </w:rPr>
        <w:t xml:space="preserve">By specifying </w:t>
      </w:r>
      <w:r w:rsidR="00D46C69">
        <w:rPr>
          <w:sz w:val="24"/>
          <w:szCs w:val="24"/>
        </w:rPr>
        <w:t>“</w:t>
      </w:r>
      <w:r w:rsidR="00D46C69" w:rsidRPr="00D46C69">
        <w:rPr>
          <w:b/>
          <w:bCs/>
          <w:sz w:val="24"/>
          <w:szCs w:val="24"/>
        </w:rPr>
        <w:t>-fno-aliasing</w:t>
      </w:r>
      <w:r w:rsidR="00D46C69">
        <w:rPr>
          <w:sz w:val="24"/>
          <w:szCs w:val="24"/>
        </w:rPr>
        <w:t>”</w:t>
      </w:r>
      <w:r w:rsidR="00F11C44">
        <w:rPr>
          <w:sz w:val="24"/>
          <w:szCs w:val="24"/>
        </w:rPr>
        <w:t>, we ask the compiler not to assume aliasing in the program and do possible optimizations. Specifically, this results in loop interchange and other loop optimizations in “</w:t>
      </w:r>
      <w:r w:rsidR="00F11C44" w:rsidRPr="00F11C44">
        <w:rPr>
          <w:b/>
          <w:bCs/>
          <w:sz w:val="24"/>
          <w:szCs w:val="24"/>
        </w:rPr>
        <w:t>relax_jacobi.c</w:t>
      </w:r>
      <w:r w:rsidR="00F11C44">
        <w:rPr>
          <w:sz w:val="24"/>
          <w:szCs w:val="24"/>
        </w:rPr>
        <w:t>” and wherever possible.</w:t>
      </w:r>
    </w:p>
    <w:p w14:paraId="4895827E" w14:textId="1DA3C54C" w:rsidR="1319C95D" w:rsidRDefault="00F11C44" w:rsidP="383AFA3E">
      <w:pPr>
        <w:rPr>
          <w:sz w:val="24"/>
          <w:szCs w:val="24"/>
        </w:rPr>
      </w:pPr>
      <w:r>
        <w:rPr>
          <w:sz w:val="24"/>
          <w:szCs w:val="24"/>
        </w:rPr>
        <w:t>Finally</w:t>
      </w:r>
      <w:r w:rsidR="1319C95D" w:rsidRPr="004F463E">
        <w:rPr>
          <w:sz w:val="24"/>
          <w:szCs w:val="24"/>
        </w:rPr>
        <w:t xml:space="preserve">, the </w:t>
      </w:r>
      <w:r>
        <w:rPr>
          <w:sz w:val="24"/>
          <w:szCs w:val="24"/>
        </w:rPr>
        <w:t xml:space="preserve">third and highest category of speedups is obtained by combinations </w:t>
      </w:r>
      <w:r w:rsidRPr="004F463E">
        <w:rPr>
          <w:sz w:val="24"/>
          <w:szCs w:val="24"/>
        </w:rPr>
        <w:t>“</w:t>
      </w:r>
      <w:r w:rsidR="1319C95D" w:rsidRPr="004F463E">
        <w:rPr>
          <w:b/>
          <w:bCs/>
          <w:sz w:val="24"/>
          <w:szCs w:val="24"/>
        </w:rPr>
        <w:t>-O2/O3/Ofast -xCORE-AVX512 -fno-alias -qopt-zmm-usage=high</w:t>
      </w:r>
      <w:r w:rsidR="004F463E">
        <w:rPr>
          <w:sz w:val="24"/>
          <w:szCs w:val="24"/>
        </w:rPr>
        <w:t>”</w:t>
      </w:r>
      <w:r>
        <w:rPr>
          <w:sz w:val="24"/>
          <w:szCs w:val="24"/>
        </w:rPr>
        <w:t>. Their speed</w:t>
      </w:r>
      <w:r w:rsidR="1319C95D" w:rsidRPr="004F463E">
        <w:rPr>
          <w:sz w:val="24"/>
          <w:szCs w:val="24"/>
        </w:rPr>
        <w:t xml:space="preserve"> was quite similar, especially in the higher resolutions.</w:t>
      </w:r>
      <w:r w:rsidR="004F463E" w:rsidRPr="004F463E">
        <w:rPr>
          <w:sz w:val="24"/>
          <w:szCs w:val="24"/>
        </w:rPr>
        <w:t xml:space="preserve"> Overall, the combination: “</w:t>
      </w:r>
      <w:r w:rsidR="004F463E" w:rsidRPr="004F463E">
        <w:rPr>
          <w:b/>
          <w:bCs/>
          <w:sz w:val="24"/>
          <w:szCs w:val="24"/>
        </w:rPr>
        <w:t>O3 -xCORE-AVX512 -fno-alias -qopt-zmm-usage=high</w:t>
      </w:r>
      <w:r w:rsidR="004F463E" w:rsidRPr="004F463E">
        <w:rPr>
          <w:sz w:val="24"/>
          <w:szCs w:val="24"/>
        </w:rPr>
        <w:t>”</w:t>
      </w:r>
      <w:r w:rsidR="004F463E">
        <w:rPr>
          <w:sz w:val="24"/>
          <w:szCs w:val="24"/>
        </w:rPr>
        <w:t xml:space="preserve"> performs best.</w:t>
      </w:r>
    </w:p>
    <w:p w14:paraId="6953A8FF" w14:textId="77777777" w:rsidR="004F463E" w:rsidRPr="004F463E" w:rsidRDefault="004F463E" w:rsidP="383AFA3E">
      <w:pPr>
        <w:rPr>
          <w:sz w:val="24"/>
          <w:szCs w:val="24"/>
        </w:rPr>
      </w:pPr>
    </w:p>
    <w:p w14:paraId="094D6DDE" w14:textId="77777777" w:rsidR="008D2191" w:rsidRPr="001C329F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  <w:u w:val="single"/>
        </w:rPr>
      </w:pPr>
      <w:r w:rsidRPr="383AFA3E">
        <w:rPr>
          <w:b/>
          <w:bCs/>
          <w:sz w:val="24"/>
          <w:szCs w:val="24"/>
        </w:rPr>
        <w:t>Profiling</w:t>
      </w:r>
    </w:p>
    <w:p w14:paraId="17B69CA0" w14:textId="67331FAE" w:rsidR="001C329F" w:rsidRPr="008D2191" w:rsidRDefault="001C329F" w:rsidP="001C329F">
      <w:pPr>
        <w:pStyle w:val="ListParagraph"/>
        <w:ind w:left="90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6B90252" wp14:editId="6F15D45F">
            <wp:extent cx="5943600" cy="3043555"/>
            <wp:effectExtent l="0" t="0" r="0" b="4445"/>
            <wp:docPr id="300612634" name="Picture 5" descr="A picture containing text, line, diagram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12634" name="Picture 5" descr="A picture containing text, line, diagram, pl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CE9DA9" wp14:editId="45A791B5">
            <wp:extent cx="5943600" cy="3043555"/>
            <wp:effectExtent l="0" t="0" r="0" b="4445"/>
            <wp:docPr id="1172639707" name="Picture 3" descr="A picture containing text, line, diagram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39707" name="Picture 3" descr="A picture containing text, line, diagram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EFDB" w14:textId="72DBFD4E" w:rsidR="008D2191" w:rsidRDefault="008D2191" w:rsidP="008D2191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14:paraId="18B052E6" w14:textId="54DC85ED" w:rsidR="67CE0CB8" w:rsidRDefault="00E15BAC" w:rsidP="008D2191">
      <w:pPr>
        <w:pStyle w:val="ListParagraph"/>
        <w:ind w:left="90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2B0AC844" wp14:editId="2F0A9190">
            <wp:extent cx="5575935" cy="2892517"/>
            <wp:effectExtent l="0" t="0" r="5715" b="3175"/>
            <wp:docPr id="1954954708" name="Picture 19549547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54708" name="Picture 195495470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854" cy="29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63A115">
        <w:rPr>
          <w:noProof/>
        </w:rPr>
        <w:drawing>
          <wp:inline distT="0" distB="0" distL="0" distR="0" wp14:anchorId="2B0CBF83" wp14:editId="0F3A3E5F">
            <wp:extent cx="5576455" cy="2974109"/>
            <wp:effectExtent l="0" t="0" r="5715" b="0"/>
            <wp:docPr id="2140447455" name="Picture 214044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56" cy="297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CB75" w14:textId="7C918E38" w:rsidR="1263A115" w:rsidRDefault="1263A115" w:rsidP="00E15BAC">
      <w:pPr>
        <w:pStyle w:val="ListParagraph"/>
        <w:ind w:left="90"/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CC9B0B0" wp14:editId="770A0854">
            <wp:extent cx="5666509" cy="3057555"/>
            <wp:effectExtent l="0" t="0" r="0" b="0"/>
            <wp:docPr id="1228623058" name="Picture 122862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10" cy="30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CDBA" w14:textId="17D4AD5D" w:rsidR="00E15BAC" w:rsidRDefault="00E15BAC" w:rsidP="00E15BAC">
      <w:pPr>
        <w:pStyle w:val="ListParagraph"/>
        <w:ind w:left="90"/>
        <w:rPr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485ACFC" wp14:editId="3E371C00">
            <wp:extent cx="5943600" cy="3224530"/>
            <wp:effectExtent l="0" t="0" r="0" b="0"/>
            <wp:docPr id="113701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408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2E951" w14:textId="77777777" w:rsidR="00E15BAC" w:rsidRDefault="00E15BAC" w:rsidP="00E15BAC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14:paraId="121BF741" w14:textId="77777777" w:rsidR="00E15BAC" w:rsidRDefault="00E15BAC" w:rsidP="00E15BAC">
      <w:pPr>
        <w:pStyle w:val="ListParagraph"/>
        <w:ind w:left="90"/>
        <w:rPr>
          <w:b/>
          <w:bCs/>
          <w:sz w:val="24"/>
          <w:szCs w:val="24"/>
          <w:u w:val="single"/>
        </w:rPr>
      </w:pPr>
    </w:p>
    <w:p w14:paraId="43982840" w14:textId="5E0D7C91" w:rsidR="67CE0CB8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83AFA3E">
        <w:rPr>
          <w:b/>
          <w:bCs/>
          <w:sz w:val="24"/>
          <w:szCs w:val="24"/>
        </w:rPr>
        <w:t>Sequential Optimization</w:t>
      </w:r>
    </w:p>
    <w:p w14:paraId="3C529C2C" w14:textId="63A16B4A" w:rsidR="00E15BAC" w:rsidRPr="00E15BAC" w:rsidRDefault="00E15BAC" w:rsidP="00E15BAC">
      <w:pPr>
        <w:pStyle w:val="ListParagraph"/>
        <w:ind w:left="90"/>
        <w:rPr>
          <w:b/>
          <w:bCs/>
          <w:color w:val="FF0000"/>
          <w:sz w:val="24"/>
          <w:szCs w:val="24"/>
        </w:rPr>
      </w:pPr>
      <w:r w:rsidRPr="00E15BAC">
        <w:rPr>
          <w:b/>
          <w:bCs/>
          <w:color w:val="FF0000"/>
          <w:sz w:val="24"/>
          <w:szCs w:val="24"/>
        </w:rPr>
        <w:t>Have to re-run.</w:t>
      </w:r>
    </w:p>
    <w:p w14:paraId="5EC580CF" w14:textId="684F8042" w:rsidR="67CE0CB8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83AFA3E">
        <w:rPr>
          <w:b/>
          <w:bCs/>
          <w:sz w:val="24"/>
          <w:szCs w:val="24"/>
        </w:rPr>
        <w:t>OpenMP</w:t>
      </w:r>
    </w:p>
    <w:p w14:paraId="5E6ACFAC" w14:textId="798C60BF" w:rsidR="00F36709" w:rsidRDefault="00F36709" w:rsidP="00F36709">
      <w:pPr>
        <w:pStyle w:val="ListParagraph"/>
        <w:ind w:left="90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4FC611" wp14:editId="35AB94A6">
            <wp:extent cx="5943600" cy="2785110"/>
            <wp:effectExtent l="0" t="0" r="0" b="0"/>
            <wp:docPr id="1251147013" name="Picture 2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47013" name="Picture 2" descr="A picture containing text, line, plot,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500F7" w14:textId="20D12249" w:rsidR="67CE0CB8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83AFA3E">
        <w:rPr>
          <w:b/>
          <w:bCs/>
          <w:sz w:val="24"/>
          <w:szCs w:val="24"/>
        </w:rPr>
        <w:t>MPI parallelization</w:t>
      </w:r>
    </w:p>
    <w:p w14:paraId="6F444AE2" w14:textId="6A7B5083" w:rsidR="67CE0CB8" w:rsidRDefault="67CE0CB8" w:rsidP="383AFA3E">
      <w:pPr>
        <w:pStyle w:val="ListParagraph"/>
        <w:numPr>
          <w:ilvl w:val="0"/>
          <w:numId w:val="1"/>
        </w:numPr>
        <w:ind w:left="90" w:hanging="270"/>
        <w:rPr>
          <w:b/>
          <w:bCs/>
          <w:sz w:val="24"/>
          <w:szCs w:val="24"/>
        </w:rPr>
      </w:pPr>
      <w:r w:rsidRPr="383AFA3E">
        <w:rPr>
          <w:b/>
          <w:bCs/>
          <w:sz w:val="24"/>
          <w:szCs w:val="24"/>
        </w:rPr>
        <w:t>Hybrid parallelization vs pure MPI parallelization</w:t>
      </w:r>
    </w:p>
    <w:sectPr w:rsidR="67CE0C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F017A"/>
    <w:multiLevelType w:val="hybridMultilevel"/>
    <w:tmpl w:val="D8DCF59E"/>
    <w:lvl w:ilvl="0" w:tplc="66FAF382">
      <w:start w:val="1"/>
      <w:numFmt w:val="decimal"/>
      <w:lvlText w:val="%1."/>
      <w:lvlJc w:val="left"/>
      <w:pPr>
        <w:ind w:left="720" w:hanging="360"/>
      </w:pPr>
    </w:lvl>
    <w:lvl w:ilvl="1" w:tplc="6AD03C24">
      <w:start w:val="1"/>
      <w:numFmt w:val="lowerLetter"/>
      <w:lvlText w:val="%2."/>
      <w:lvlJc w:val="left"/>
      <w:pPr>
        <w:ind w:left="1440" w:hanging="360"/>
      </w:pPr>
    </w:lvl>
    <w:lvl w:ilvl="2" w:tplc="B4DE2908">
      <w:start w:val="1"/>
      <w:numFmt w:val="lowerRoman"/>
      <w:lvlText w:val="%3."/>
      <w:lvlJc w:val="right"/>
      <w:pPr>
        <w:ind w:left="2160" w:hanging="180"/>
      </w:pPr>
    </w:lvl>
    <w:lvl w:ilvl="3" w:tplc="62ACED9C">
      <w:start w:val="1"/>
      <w:numFmt w:val="decimal"/>
      <w:lvlText w:val="%4."/>
      <w:lvlJc w:val="left"/>
      <w:pPr>
        <w:ind w:left="2880" w:hanging="360"/>
      </w:pPr>
    </w:lvl>
    <w:lvl w:ilvl="4" w:tplc="37C0524E">
      <w:start w:val="1"/>
      <w:numFmt w:val="lowerLetter"/>
      <w:lvlText w:val="%5."/>
      <w:lvlJc w:val="left"/>
      <w:pPr>
        <w:ind w:left="3600" w:hanging="360"/>
      </w:pPr>
    </w:lvl>
    <w:lvl w:ilvl="5" w:tplc="E8A252AE">
      <w:start w:val="1"/>
      <w:numFmt w:val="lowerRoman"/>
      <w:lvlText w:val="%6."/>
      <w:lvlJc w:val="right"/>
      <w:pPr>
        <w:ind w:left="4320" w:hanging="180"/>
      </w:pPr>
    </w:lvl>
    <w:lvl w:ilvl="6" w:tplc="5D5E352E">
      <w:start w:val="1"/>
      <w:numFmt w:val="decimal"/>
      <w:lvlText w:val="%7."/>
      <w:lvlJc w:val="left"/>
      <w:pPr>
        <w:ind w:left="5040" w:hanging="360"/>
      </w:pPr>
    </w:lvl>
    <w:lvl w:ilvl="7" w:tplc="7D2EB168">
      <w:start w:val="1"/>
      <w:numFmt w:val="lowerLetter"/>
      <w:lvlText w:val="%8."/>
      <w:lvlJc w:val="left"/>
      <w:pPr>
        <w:ind w:left="5760" w:hanging="360"/>
      </w:pPr>
    </w:lvl>
    <w:lvl w:ilvl="8" w:tplc="5AF26CB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D7525"/>
    <w:multiLevelType w:val="hybridMultilevel"/>
    <w:tmpl w:val="4900FE96"/>
    <w:lvl w:ilvl="0" w:tplc="4A12F2E8">
      <w:start w:val="1"/>
      <w:numFmt w:val="decimal"/>
      <w:lvlText w:val="%1."/>
      <w:lvlJc w:val="left"/>
      <w:pPr>
        <w:ind w:left="720" w:hanging="360"/>
      </w:pPr>
    </w:lvl>
    <w:lvl w:ilvl="1" w:tplc="450A1F9E">
      <w:start w:val="1"/>
      <w:numFmt w:val="lowerLetter"/>
      <w:lvlText w:val="%2."/>
      <w:lvlJc w:val="left"/>
      <w:pPr>
        <w:ind w:left="1440" w:hanging="360"/>
      </w:pPr>
    </w:lvl>
    <w:lvl w:ilvl="2" w:tplc="5E1CC4FA">
      <w:start w:val="1"/>
      <w:numFmt w:val="lowerRoman"/>
      <w:lvlText w:val="%3."/>
      <w:lvlJc w:val="right"/>
      <w:pPr>
        <w:ind w:left="2160" w:hanging="180"/>
      </w:pPr>
    </w:lvl>
    <w:lvl w:ilvl="3" w:tplc="4A38A88C">
      <w:start w:val="1"/>
      <w:numFmt w:val="decimal"/>
      <w:lvlText w:val="%4."/>
      <w:lvlJc w:val="left"/>
      <w:pPr>
        <w:ind w:left="2880" w:hanging="360"/>
      </w:pPr>
    </w:lvl>
    <w:lvl w:ilvl="4" w:tplc="880A7160">
      <w:start w:val="1"/>
      <w:numFmt w:val="lowerLetter"/>
      <w:lvlText w:val="%5."/>
      <w:lvlJc w:val="left"/>
      <w:pPr>
        <w:ind w:left="3600" w:hanging="360"/>
      </w:pPr>
    </w:lvl>
    <w:lvl w:ilvl="5" w:tplc="0C24FBAE">
      <w:start w:val="1"/>
      <w:numFmt w:val="lowerRoman"/>
      <w:lvlText w:val="%6."/>
      <w:lvlJc w:val="right"/>
      <w:pPr>
        <w:ind w:left="4320" w:hanging="180"/>
      </w:pPr>
    </w:lvl>
    <w:lvl w:ilvl="6" w:tplc="EEE45EDE">
      <w:start w:val="1"/>
      <w:numFmt w:val="decimal"/>
      <w:lvlText w:val="%7."/>
      <w:lvlJc w:val="left"/>
      <w:pPr>
        <w:ind w:left="5040" w:hanging="360"/>
      </w:pPr>
    </w:lvl>
    <w:lvl w:ilvl="7" w:tplc="EF4488B2">
      <w:start w:val="1"/>
      <w:numFmt w:val="lowerLetter"/>
      <w:lvlText w:val="%8."/>
      <w:lvlJc w:val="left"/>
      <w:pPr>
        <w:ind w:left="5760" w:hanging="360"/>
      </w:pPr>
    </w:lvl>
    <w:lvl w:ilvl="8" w:tplc="77A8F4A6">
      <w:start w:val="1"/>
      <w:numFmt w:val="lowerRoman"/>
      <w:lvlText w:val="%9."/>
      <w:lvlJc w:val="right"/>
      <w:pPr>
        <w:ind w:left="6480" w:hanging="180"/>
      </w:pPr>
    </w:lvl>
  </w:abstractNum>
  <w:num w:numId="1" w16cid:durableId="935360764">
    <w:abstractNumId w:val="1"/>
  </w:num>
  <w:num w:numId="2" w16cid:durableId="278269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D222970"/>
    <w:rsid w:val="001C329F"/>
    <w:rsid w:val="0030052F"/>
    <w:rsid w:val="00364B1A"/>
    <w:rsid w:val="004F463E"/>
    <w:rsid w:val="006B5156"/>
    <w:rsid w:val="008D2191"/>
    <w:rsid w:val="00D46C69"/>
    <w:rsid w:val="00D50A99"/>
    <w:rsid w:val="00E15BAC"/>
    <w:rsid w:val="00F11C44"/>
    <w:rsid w:val="00F36709"/>
    <w:rsid w:val="00F75E4D"/>
    <w:rsid w:val="0D922D01"/>
    <w:rsid w:val="1263A115"/>
    <w:rsid w:val="1319C95D"/>
    <w:rsid w:val="137AA8D0"/>
    <w:rsid w:val="16B24992"/>
    <w:rsid w:val="27542B3F"/>
    <w:rsid w:val="2C11695D"/>
    <w:rsid w:val="367065F3"/>
    <w:rsid w:val="383AFA3E"/>
    <w:rsid w:val="390E0CF0"/>
    <w:rsid w:val="487C234C"/>
    <w:rsid w:val="506E0CD4"/>
    <w:rsid w:val="586ADBCD"/>
    <w:rsid w:val="5D222970"/>
    <w:rsid w:val="67292678"/>
    <w:rsid w:val="67CE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30A6FD"/>
  <w15:chartTrackingRefBased/>
  <w15:docId w15:val="{47E04928-9175-47A9-BF57-4C6CEDB3F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5</Pages>
  <Words>177</Words>
  <Characters>1079</Characters>
  <Application>Microsoft Office Word</Application>
  <DocSecurity>0</DocSecurity>
  <Lines>59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Durganshu Mishra</dc:creator>
  <cp:keywords/>
  <dc:description/>
  <cp:lastModifiedBy>Durganshu Mishra</cp:lastModifiedBy>
  <cp:revision>10</cp:revision>
  <dcterms:created xsi:type="dcterms:W3CDTF">2023-06-30T08:08:00Z</dcterms:created>
  <dcterms:modified xsi:type="dcterms:W3CDTF">2023-06-30T13:40:00Z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760f7906828c242d605c409af161d447b126d17ce7dd2962be51980211959ce7</vt:lpwstr>
  </property>
</Properties>
</file>