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89" w:rsidRPr="00C26989" w:rsidRDefault="00C26989" w:rsidP="00C26989">
      <w:pPr>
        <w:shd w:val="clear" w:color="auto" w:fill="F9F9F9"/>
        <w:spacing w:before="150" w:after="150" w:line="450" w:lineRule="atLeast"/>
        <w:jc w:val="center"/>
        <w:outlineLvl w:val="3"/>
        <w:rPr>
          <w:rFonts w:ascii="Arial" w:eastAsia="Times New Roman" w:hAnsi="Arial" w:cs="Arial"/>
          <w:b/>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26989">
        <w:rPr>
          <w:rFonts w:ascii="Arial" w:eastAsia="Times New Roman" w:hAnsi="Arial" w:cs="Arial"/>
          <w:b/>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Visit </w:t>
      </w:r>
      <w:proofErr w:type="spellStart"/>
      <w:r w:rsidRPr="00C26989">
        <w:rPr>
          <w:rFonts w:ascii="Arial" w:eastAsia="Times New Roman" w:hAnsi="Arial" w:cs="Arial"/>
          <w:b/>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Lumbini</w:t>
      </w:r>
      <w:proofErr w:type="spellEnd"/>
      <w:r w:rsidRPr="00C26989">
        <w:rPr>
          <w:rFonts w:ascii="Arial" w:eastAsia="Times New Roman" w:hAnsi="Arial" w:cs="Arial"/>
          <w:b/>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the birthplace of the Buddha and see the beautiful Buddhist monasteries built by the international community; study Buddhism or meditate in the peaceful atmosphere.</w:t>
      </w:r>
    </w:p>
    <w:p w:rsidR="00C26989" w:rsidRDefault="00C26989" w:rsidP="00C26989">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LUMBINI </w:t>
      </w:r>
      <w:r>
        <w:rPr>
          <w:rFonts w:ascii="Arial" w:hAnsi="Arial" w:cs="Arial"/>
          <w:caps/>
          <w:color w:val="00705C"/>
          <w:sz w:val="57"/>
          <w:szCs w:val="57"/>
        </w:rPr>
        <w:t>BIRTHPLACE OF BUDDHA</w:t>
      </w:r>
    </w:p>
    <w:p w:rsidR="00C26989" w:rsidRDefault="00C26989" w:rsidP="00C26989">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Lumbini</w:t>
      </w:r>
      <w:proofErr w:type="spellEnd"/>
      <w:r>
        <w:rPr>
          <w:rFonts w:ascii="Arial" w:hAnsi="Arial" w:cs="Arial"/>
          <w:color w:val="2F2F2F"/>
        </w:rPr>
        <w:t xml:space="preserve"> is the Buddha's birthplace, one of the world's most important </w:t>
      </w:r>
      <w:hyperlink r:id="rId5" w:tooltip="Spirituality and Pilgrimage | Naturally Nepal | Once is not enough" w:history="1">
        <w:r>
          <w:rPr>
            <w:rStyle w:val="Hyperlink"/>
            <w:rFonts w:ascii="Arial" w:hAnsi="Arial" w:cs="Arial"/>
            <w:color w:val="00705C"/>
          </w:rPr>
          <w:t>spiritual sites</w:t>
        </w:r>
      </w:hyperlink>
      <w:r>
        <w:rPr>
          <w:rFonts w:ascii="Arial" w:hAnsi="Arial" w:cs="Arial"/>
          <w:color w:val="2F2F2F"/>
        </w:rPr>
        <w:t xml:space="preserve"> and attracts Buddhist pilgrims from around the world. Today you can visit over twenty-five Buddhist monasteries built by diverse countries from Vietnam to France, study Buddhism, meditate and visit the birthplace within the sacred </w:t>
      </w:r>
      <w:proofErr w:type="spellStart"/>
      <w:r>
        <w:rPr>
          <w:rFonts w:ascii="Arial" w:hAnsi="Arial" w:cs="Arial"/>
          <w:color w:val="2F2F2F"/>
        </w:rPr>
        <w:t>Mayadevi</w:t>
      </w:r>
      <w:proofErr w:type="spellEnd"/>
      <w:r>
        <w:rPr>
          <w:rFonts w:ascii="Arial" w:hAnsi="Arial" w:cs="Arial"/>
          <w:color w:val="2F2F2F"/>
        </w:rPr>
        <w:t xml:space="preserve"> Gardens.</w:t>
      </w:r>
      <w:r>
        <w:rPr>
          <w:rFonts w:ascii="Arial" w:hAnsi="Arial" w:cs="Arial"/>
          <w:noProof/>
          <w:color w:val="2F2F2F"/>
        </w:rPr>
        <w:drawing>
          <wp:inline distT="0" distB="0" distL="0" distR="0">
            <wp:extent cx="6517640" cy="3668395"/>
            <wp:effectExtent l="0" t="0" r="0" b="8255"/>
            <wp:docPr id="4" name="Picture 4" descr="Lumbini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mbini in Nep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
    <w:p w:rsidR="00C26989" w:rsidRDefault="00C26989" w:rsidP="00C26989">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Mayadevi</w:t>
      </w:r>
      <w:proofErr w:type="spellEnd"/>
      <w:r>
        <w:rPr>
          <w:rFonts w:ascii="Arial" w:hAnsi="Arial" w:cs="Arial"/>
          <w:color w:val="2F2F2F"/>
        </w:rPr>
        <w:t xml:space="preserve"> Temple is the most sacred site in the </w:t>
      </w:r>
      <w:proofErr w:type="spellStart"/>
      <w:r>
        <w:rPr>
          <w:rFonts w:ascii="Arial" w:hAnsi="Arial" w:cs="Arial"/>
          <w:color w:val="2F2F2F"/>
        </w:rPr>
        <w:t>Lumbini</w:t>
      </w:r>
      <w:proofErr w:type="spellEnd"/>
      <w:r>
        <w:rPr>
          <w:rFonts w:ascii="Arial" w:hAnsi="Arial" w:cs="Arial"/>
          <w:color w:val="2F2F2F"/>
        </w:rPr>
        <w:t xml:space="preserve"> Garden where archaeologists have identified the exact spot where Lord Buddha was born. Inscriptions on the </w:t>
      </w:r>
      <w:proofErr w:type="spellStart"/>
      <w:r>
        <w:rPr>
          <w:rFonts w:ascii="Arial" w:hAnsi="Arial" w:cs="Arial"/>
          <w:color w:val="2F2F2F"/>
        </w:rPr>
        <w:t>Ashoka</w:t>
      </w:r>
      <w:proofErr w:type="spellEnd"/>
      <w:r>
        <w:rPr>
          <w:rFonts w:ascii="Arial" w:hAnsi="Arial" w:cs="Arial"/>
          <w:color w:val="2F2F2F"/>
        </w:rPr>
        <w:t xml:space="preserve"> Pillar nearby also refer to the spot as his birthplace. It is said that the newly born Prince Siddhartha (later became the Buddha) took his first seven steps and delivered his peace message to humanity here.  </w:t>
      </w:r>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lastRenderedPageBreak/>
        <w:t xml:space="preserve">The birth took place in the beautiful Sal grove, which is now the focal point of the </w:t>
      </w:r>
      <w:proofErr w:type="spellStart"/>
      <w:r>
        <w:rPr>
          <w:rFonts w:ascii="Arial" w:hAnsi="Arial" w:cs="Arial"/>
          <w:color w:val="2F2F2F"/>
        </w:rPr>
        <w:t>Lumbini</w:t>
      </w:r>
      <w:proofErr w:type="spellEnd"/>
      <w:r>
        <w:rPr>
          <w:rFonts w:ascii="Arial" w:hAnsi="Arial" w:cs="Arial"/>
          <w:color w:val="2F2F2F"/>
        </w:rPr>
        <w:t xml:space="preserve"> Garden. </w:t>
      </w:r>
      <w:proofErr w:type="spellStart"/>
      <w:r>
        <w:rPr>
          <w:rFonts w:ascii="Arial" w:hAnsi="Arial" w:cs="Arial"/>
          <w:color w:val="2F2F2F"/>
        </w:rPr>
        <w:t>Mayadevi</w:t>
      </w:r>
      <w:proofErr w:type="spellEnd"/>
      <w:r>
        <w:rPr>
          <w:rFonts w:ascii="Arial" w:hAnsi="Arial" w:cs="Arial"/>
          <w:color w:val="2F2F2F"/>
        </w:rPr>
        <w:t xml:space="preserve">, the Queen of </w:t>
      </w:r>
      <w:proofErr w:type="spellStart"/>
      <w:r>
        <w:rPr>
          <w:rFonts w:ascii="Arial" w:hAnsi="Arial" w:cs="Arial"/>
          <w:color w:val="2F2F2F"/>
        </w:rPr>
        <w:t>Shakya</w:t>
      </w:r>
      <w:proofErr w:type="spellEnd"/>
      <w:r>
        <w:rPr>
          <w:rFonts w:ascii="Arial" w:hAnsi="Arial" w:cs="Arial"/>
          <w:color w:val="2F2F2F"/>
        </w:rPr>
        <w:t xml:space="preserve"> King </w:t>
      </w:r>
      <w:proofErr w:type="spellStart"/>
      <w:r>
        <w:rPr>
          <w:rFonts w:ascii="Arial" w:hAnsi="Arial" w:cs="Arial"/>
          <w:color w:val="2F2F2F"/>
        </w:rPr>
        <w:t>Suddhodhana</w:t>
      </w:r>
      <w:proofErr w:type="spellEnd"/>
      <w:r>
        <w:rPr>
          <w:rFonts w:ascii="Arial" w:hAnsi="Arial" w:cs="Arial"/>
          <w:color w:val="2F2F2F"/>
        </w:rPr>
        <w:t xml:space="preserve"> of </w:t>
      </w:r>
      <w:proofErr w:type="spellStart"/>
      <w:r>
        <w:rPr>
          <w:rFonts w:ascii="Arial" w:hAnsi="Arial" w:cs="Arial"/>
          <w:color w:val="2F2F2F"/>
        </w:rPr>
        <w:t>Kapilvastu</w:t>
      </w:r>
      <w:proofErr w:type="spellEnd"/>
      <w:r>
        <w:rPr>
          <w:rFonts w:ascii="Arial" w:hAnsi="Arial" w:cs="Arial"/>
          <w:color w:val="2F2F2F"/>
        </w:rPr>
        <w:t xml:space="preserve">, while passing through the </w:t>
      </w:r>
      <w:proofErr w:type="spellStart"/>
      <w:r>
        <w:rPr>
          <w:rFonts w:ascii="Arial" w:hAnsi="Arial" w:cs="Arial"/>
          <w:color w:val="2F2F2F"/>
        </w:rPr>
        <w:t>Lumbini</w:t>
      </w:r>
      <w:proofErr w:type="spellEnd"/>
      <w:r>
        <w:rPr>
          <w:rFonts w:ascii="Arial" w:hAnsi="Arial" w:cs="Arial"/>
          <w:color w:val="2F2F2F"/>
        </w:rPr>
        <w:t xml:space="preserve"> Garden, on the day of  </w:t>
      </w:r>
      <w:proofErr w:type="spellStart"/>
      <w:r>
        <w:rPr>
          <w:rFonts w:ascii="Arial" w:hAnsi="Arial" w:cs="Arial"/>
          <w:color w:val="2F2F2F"/>
        </w:rPr>
        <w:fldChar w:fldCharType="begin"/>
      </w:r>
      <w:r>
        <w:rPr>
          <w:rFonts w:ascii="Arial" w:hAnsi="Arial" w:cs="Arial"/>
          <w:color w:val="2F2F2F"/>
        </w:rPr>
        <w:instrText xml:space="preserve"> HYPERLINK "http://welcomenepal.com/whats-on/buddha-jayanti.html" </w:instrText>
      </w:r>
      <w:r>
        <w:rPr>
          <w:rFonts w:ascii="Arial" w:hAnsi="Arial" w:cs="Arial"/>
          <w:color w:val="2F2F2F"/>
        </w:rPr>
        <w:fldChar w:fldCharType="separate"/>
      </w:r>
      <w:r>
        <w:rPr>
          <w:rStyle w:val="Hyperlink"/>
          <w:rFonts w:ascii="Arial" w:hAnsi="Arial" w:cs="Arial"/>
          <w:color w:val="00705C"/>
        </w:rPr>
        <w:t>Baishakha</w:t>
      </w:r>
      <w:proofErr w:type="spellEnd"/>
      <w:r>
        <w:rPr>
          <w:rStyle w:val="Hyperlink"/>
          <w:rFonts w:ascii="Arial" w:hAnsi="Arial" w:cs="Arial"/>
          <w:color w:val="00705C"/>
        </w:rPr>
        <w:t xml:space="preserve"> </w:t>
      </w:r>
      <w:proofErr w:type="spellStart"/>
      <w:r>
        <w:rPr>
          <w:rStyle w:val="Hyperlink"/>
          <w:rFonts w:ascii="Arial" w:hAnsi="Arial" w:cs="Arial"/>
          <w:color w:val="00705C"/>
        </w:rPr>
        <w:t>Purnima</w:t>
      </w:r>
      <w:proofErr w:type="spellEnd"/>
      <w:r>
        <w:rPr>
          <w:rFonts w:ascii="Arial" w:hAnsi="Arial" w:cs="Arial"/>
          <w:color w:val="2F2F2F"/>
        </w:rPr>
        <w:fldChar w:fldCharType="end"/>
      </w:r>
      <w:r>
        <w:rPr>
          <w:rFonts w:ascii="Arial" w:hAnsi="Arial" w:cs="Arial"/>
          <w:color w:val="2F2F2F"/>
        </w:rPr>
        <w:t xml:space="preserve"> (full moon day of May in 623 BC) took a bath in the </w:t>
      </w:r>
      <w:proofErr w:type="spellStart"/>
      <w:r>
        <w:rPr>
          <w:rFonts w:ascii="Arial" w:hAnsi="Arial" w:cs="Arial"/>
          <w:color w:val="2F2F2F"/>
        </w:rPr>
        <w:t>the</w:t>
      </w:r>
      <w:proofErr w:type="spellEnd"/>
      <w:r>
        <w:rPr>
          <w:rFonts w:ascii="Arial" w:hAnsi="Arial" w:cs="Arial"/>
          <w:color w:val="2F2F2F"/>
        </w:rPr>
        <w:t xml:space="preserve"> Sacred Pond </w:t>
      </w:r>
      <w:proofErr w:type="spellStart"/>
      <w:r>
        <w:rPr>
          <w:rFonts w:ascii="Arial" w:hAnsi="Arial" w:cs="Arial"/>
          <w:color w:val="2F2F2F"/>
        </w:rPr>
        <w:t>Pushkarini</w:t>
      </w:r>
      <w:proofErr w:type="spellEnd"/>
      <w:r>
        <w:rPr>
          <w:rFonts w:ascii="Arial" w:hAnsi="Arial" w:cs="Arial"/>
          <w:color w:val="2F2F2F"/>
        </w:rPr>
        <w:t xml:space="preserve"> and soon after gave birth to Prince Siddhartha.</w:t>
      </w:r>
    </w:p>
    <w:p w:rsidR="00C26989" w:rsidRDefault="00C26989" w:rsidP="00C26989">
      <w:pPr>
        <w:pStyle w:val="NormalWeb"/>
        <w:shd w:val="clear" w:color="auto" w:fill="F9F9F9"/>
        <w:spacing w:before="300" w:beforeAutospacing="0" w:after="300" w:afterAutospacing="0"/>
        <w:rPr>
          <w:rFonts w:ascii="Arial" w:hAnsi="Arial" w:cs="Arial"/>
          <w:color w:val="2F2F2F"/>
        </w:rPr>
      </w:pPr>
      <w:bookmarkStart w:id="0" w:name="_GoBack"/>
      <w:r>
        <w:rPr>
          <w:rFonts w:ascii="Arial" w:hAnsi="Arial" w:cs="Arial"/>
          <w:noProof/>
          <w:color w:val="2F2F2F"/>
        </w:rPr>
        <w:drawing>
          <wp:inline distT="0" distB="0" distL="0" distR="0">
            <wp:extent cx="6517640" cy="3668395"/>
            <wp:effectExtent l="0" t="0" r="0" b="8255"/>
            <wp:docPr id="3" name="Picture 3" descr="http://www.welcomenepal.com/uploads/lumbin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lcomenepal.com/uploads/lumbini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bookmarkEnd w:id="0"/>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Visit the remarkably beautiful monasteries built by countries such as China, Japan, Sri Lanka, Myanmar, Germany, France and many more; admire the spectacular and diverse architecture they showcase. Soak up the peaceful atmosphere and above all, visit the </w:t>
      </w:r>
      <w:proofErr w:type="spellStart"/>
      <w:r>
        <w:rPr>
          <w:rFonts w:ascii="Arial" w:hAnsi="Arial" w:cs="Arial"/>
          <w:color w:val="2F2F2F"/>
        </w:rPr>
        <w:t>Mayadevi</w:t>
      </w:r>
      <w:proofErr w:type="spellEnd"/>
      <w:r>
        <w:rPr>
          <w:rFonts w:ascii="Arial" w:hAnsi="Arial" w:cs="Arial"/>
          <w:color w:val="2F2F2F"/>
        </w:rPr>
        <w:t xml:space="preserve"> Temple which dates back 2,200 years.</w:t>
      </w:r>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Walk around the garden or find a quiet spot to contemplate. The focal point for </w:t>
      </w:r>
      <w:hyperlink r:id="rId8" w:tooltip="Pilgrimage Sites | Naturally Nepal | Once is not enough" w:history="1">
        <w:r>
          <w:rPr>
            <w:rStyle w:val="Hyperlink"/>
            <w:rFonts w:ascii="Arial" w:hAnsi="Arial" w:cs="Arial"/>
            <w:color w:val="00705C"/>
          </w:rPr>
          <w:t>pilgrims</w:t>
        </w:r>
      </w:hyperlink>
      <w:r>
        <w:rPr>
          <w:rFonts w:ascii="Arial" w:hAnsi="Arial" w:cs="Arial"/>
          <w:color w:val="2F2F2F"/>
        </w:rPr>
        <w:t xml:space="preserve"> is a sandstone carving depicting the birth of the Buddha, believed to have been left here by the </w:t>
      </w:r>
      <w:proofErr w:type="spellStart"/>
      <w:r>
        <w:rPr>
          <w:rFonts w:ascii="Arial" w:hAnsi="Arial" w:cs="Arial"/>
          <w:color w:val="2F2F2F"/>
        </w:rPr>
        <w:t>Malla</w:t>
      </w:r>
      <w:proofErr w:type="spellEnd"/>
      <w:r>
        <w:rPr>
          <w:rFonts w:ascii="Arial" w:hAnsi="Arial" w:cs="Arial"/>
          <w:color w:val="2F2F2F"/>
        </w:rPr>
        <w:t xml:space="preserve"> King </w:t>
      </w:r>
      <w:proofErr w:type="spellStart"/>
      <w:r>
        <w:rPr>
          <w:rFonts w:ascii="Arial" w:hAnsi="Arial" w:cs="Arial"/>
          <w:color w:val="2F2F2F"/>
        </w:rPr>
        <w:t>Ripu</w:t>
      </w:r>
      <w:proofErr w:type="spellEnd"/>
      <w:r>
        <w:rPr>
          <w:rFonts w:ascii="Arial" w:hAnsi="Arial" w:cs="Arial"/>
          <w:color w:val="2F2F2F"/>
        </w:rPr>
        <w:t xml:space="preserve"> </w:t>
      </w:r>
      <w:proofErr w:type="spellStart"/>
      <w:r>
        <w:rPr>
          <w:rFonts w:ascii="Arial" w:hAnsi="Arial" w:cs="Arial"/>
          <w:color w:val="2F2F2F"/>
        </w:rPr>
        <w:t>Malla</w:t>
      </w:r>
      <w:proofErr w:type="spellEnd"/>
      <w:r>
        <w:rPr>
          <w:rFonts w:ascii="Arial" w:hAnsi="Arial" w:cs="Arial"/>
          <w:color w:val="2F2F2F"/>
        </w:rPr>
        <w:t xml:space="preserve">, in the 14th century, when </w:t>
      </w:r>
      <w:proofErr w:type="spellStart"/>
      <w:r>
        <w:rPr>
          <w:rFonts w:ascii="Arial" w:hAnsi="Arial" w:cs="Arial"/>
          <w:color w:val="2F2F2F"/>
        </w:rPr>
        <w:t>Mayadevi</w:t>
      </w:r>
      <w:proofErr w:type="spellEnd"/>
      <w:r>
        <w:rPr>
          <w:rFonts w:ascii="Arial" w:hAnsi="Arial" w:cs="Arial"/>
          <w:color w:val="2F2F2F"/>
        </w:rPr>
        <w:t xml:space="preserve"> was worshipped as an incarnation of a Hindu mother goddess. The </w:t>
      </w:r>
      <w:proofErr w:type="spellStart"/>
      <w:r>
        <w:rPr>
          <w:rFonts w:ascii="Arial" w:hAnsi="Arial" w:cs="Arial"/>
          <w:color w:val="2F2F2F"/>
        </w:rPr>
        <w:t>Ashoka</w:t>
      </w:r>
      <w:proofErr w:type="spellEnd"/>
      <w:r>
        <w:rPr>
          <w:rFonts w:ascii="Arial" w:hAnsi="Arial" w:cs="Arial"/>
          <w:color w:val="2F2F2F"/>
        </w:rPr>
        <w:t> Pillar was built by the great Indian Emperor </w:t>
      </w:r>
      <w:proofErr w:type="spellStart"/>
      <w:r>
        <w:rPr>
          <w:rFonts w:ascii="Arial" w:hAnsi="Arial" w:cs="Arial"/>
          <w:color w:val="2F2F2F"/>
        </w:rPr>
        <w:t>Ashoka</w:t>
      </w:r>
      <w:proofErr w:type="spellEnd"/>
      <w:r>
        <w:rPr>
          <w:rFonts w:ascii="Arial" w:hAnsi="Arial" w:cs="Arial"/>
          <w:color w:val="2F2F2F"/>
        </w:rPr>
        <w:t xml:space="preserve"> who became a devout Buddhist while visiting the birthplace of the Buddha back in 249 BC.</w:t>
      </w:r>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7640" cy="3668395"/>
            <wp:effectExtent l="0" t="0" r="0" b="8255"/>
            <wp:docPr id="2" name="Picture 2" descr="http://www.welcomenepal.com/uploads/lumbin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lcomenepal.com/uploads/lumbini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Visit the </w:t>
      </w:r>
      <w:proofErr w:type="spellStart"/>
      <w:r>
        <w:rPr>
          <w:rFonts w:ascii="Arial" w:hAnsi="Arial" w:cs="Arial"/>
          <w:color w:val="2F2F2F"/>
        </w:rPr>
        <w:t>Panditarama</w:t>
      </w:r>
      <w:proofErr w:type="spellEnd"/>
      <w:r>
        <w:rPr>
          <w:rFonts w:ascii="Arial" w:hAnsi="Arial" w:cs="Arial"/>
          <w:color w:val="2F2F2F"/>
        </w:rPr>
        <w:t xml:space="preserve"> </w:t>
      </w:r>
      <w:proofErr w:type="spellStart"/>
      <w:r>
        <w:rPr>
          <w:rFonts w:ascii="Arial" w:hAnsi="Arial" w:cs="Arial"/>
          <w:color w:val="2F2F2F"/>
        </w:rPr>
        <w:t>Vipassana</w:t>
      </w:r>
      <w:proofErr w:type="spellEnd"/>
      <w:r>
        <w:rPr>
          <w:rFonts w:ascii="Arial" w:hAnsi="Arial" w:cs="Arial"/>
          <w:color w:val="2F2F2F"/>
        </w:rPr>
        <w:t xml:space="preserve"> Center for some yoga and meditation and interact with the monks who live in the vicinity of the monasteries, devoting their time to bringing peace and harmony to all sentient beings through devotion and religious worship.</w:t>
      </w:r>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w:t>
      </w:r>
      <w:proofErr w:type="spellStart"/>
      <w:r>
        <w:rPr>
          <w:rFonts w:ascii="Arial" w:hAnsi="Arial" w:cs="Arial"/>
          <w:color w:val="2F2F2F"/>
        </w:rPr>
        <w:t>Lumbini</w:t>
      </w:r>
      <w:proofErr w:type="spellEnd"/>
      <w:r>
        <w:rPr>
          <w:rFonts w:ascii="Arial" w:hAnsi="Arial" w:cs="Arial"/>
          <w:color w:val="2F2F2F"/>
        </w:rPr>
        <w:t xml:space="preserve"> Garden covers an area of 2.56 </w:t>
      </w:r>
      <w:proofErr w:type="spellStart"/>
      <w:r>
        <w:rPr>
          <w:rFonts w:ascii="Arial" w:hAnsi="Arial" w:cs="Arial"/>
          <w:color w:val="2F2F2F"/>
        </w:rPr>
        <w:t>sq</w:t>
      </w:r>
      <w:proofErr w:type="spellEnd"/>
      <w:r>
        <w:rPr>
          <w:rFonts w:ascii="Arial" w:hAnsi="Arial" w:cs="Arial"/>
          <w:color w:val="2F2F2F"/>
        </w:rPr>
        <w:t xml:space="preserve"> km and encompasses three zones each covering one square mile connected with walkways and a canal. The area has a sub-tropical climate with hot summers, very wet monsoon and pleasant winters. Winter is the best time to visit.</w:t>
      </w:r>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w:t>
      </w:r>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7640" cy="3668395"/>
            <wp:effectExtent l="0" t="0" r="0" b="8255"/>
            <wp:docPr id="1" name="Picture 1" descr="http://www.welcomenepal.com/uploads/lumbini4_tk_buddhajaya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elcomenepal.com/uploads/lumbini4_tk_buddhajayant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
    <w:p w:rsidR="00C26989" w:rsidRDefault="00C26989" w:rsidP="00C2698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w:t>
      </w:r>
      <w:proofErr w:type="spellStart"/>
      <w:r>
        <w:rPr>
          <w:rFonts w:ascii="Arial" w:hAnsi="Arial" w:cs="Arial"/>
          <w:color w:val="2F2F2F"/>
        </w:rPr>
        <w:t>Lumbini</w:t>
      </w:r>
      <w:proofErr w:type="spellEnd"/>
      <w:r>
        <w:rPr>
          <w:rFonts w:ascii="Arial" w:hAnsi="Arial" w:cs="Arial"/>
          <w:color w:val="2F2F2F"/>
        </w:rPr>
        <w:t xml:space="preserve"> Garden covers an area of 2.56 </w:t>
      </w:r>
      <w:proofErr w:type="spellStart"/>
      <w:r>
        <w:rPr>
          <w:rFonts w:ascii="Arial" w:hAnsi="Arial" w:cs="Arial"/>
          <w:color w:val="2F2F2F"/>
        </w:rPr>
        <w:t>sq</w:t>
      </w:r>
      <w:proofErr w:type="spellEnd"/>
      <w:r>
        <w:rPr>
          <w:rFonts w:ascii="Arial" w:hAnsi="Arial" w:cs="Arial"/>
          <w:color w:val="2F2F2F"/>
        </w:rPr>
        <w:t xml:space="preserve"> km or 1 x 3 </w:t>
      </w:r>
      <w:proofErr w:type="spellStart"/>
      <w:r>
        <w:rPr>
          <w:rFonts w:ascii="Arial" w:hAnsi="Arial" w:cs="Arial"/>
          <w:color w:val="2F2F2F"/>
        </w:rPr>
        <w:t>sq</w:t>
      </w:r>
      <w:proofErr w:type="spellEnd"/>
      <w:r>
        <w:rPr>
          <w:rFonts w:ascii="Arial" w:hAnsi="Arial" w:cs="Arial"/>
          <w:color w:val="2F2F2F"/>
        </w:rPr>
        <w:t xml:space="preserve"> miles and encompasses three zones, each covering one square mile connected with walkways and a canal. The area has a </w:t>
      </w:r>
      <w:proofErr w:type="spellStart"/>
      <w:r>
        <w:rPr>
          <w:rFonts w:ascii="Arial" w:hAnsi="Arial" w:cs="Arial"/>
          <w:color w:val="2F2F2F"/>
        </w:rPr>
        <w:t>sub tropical</w:t>
      </w:r>
      <w:proofErr w:type="spellEnd"/>
      <w:r>
        <w:rPr>
          <w:rFonts w:ascii="Arial" w:hAnsi="Arial" w:cs="Arial"/>
          <w:color w:val="2F2F2F"/>
        </w:rPr>
        <w:t xml:space="preserve"> climate with hot summers, very wet monsoon and pleasant winter. Winter is the best time to visit.</w:t>
      </w:r>
    </w:p>
    <w:p w:rsidR="00D840FB" w:rsidRPr="00C26989" w:rsidRDefault="00D840FB">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sectPr w:rsidR="00D840FB" w:rsidRPr="00C2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976"/>
    <w:rsid w:val="00C00976"/>
    <w:rsid w:val="00C26989"/>
    <w:rsid w:val="00D8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6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269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698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269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269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6989"/>
    <w:rPr>
      <w:color w:val="0000FF"/>
      <w:u w:val="single"/>
    </w:rPr>
  </w:style>
  <w:style w:type="paragraph" w:styleId="BalloonText">
    <w:name w:val="Balloon Text"/>
    <w:basedOn w:val="Normal"/>
    <w:link w:val="BalloonTextChar"/>
    <w:uiPriority w:val="99"/>
    <w:semiHidden/>
    <w:unhideWhenUsed/>
    <w:rsid w:val="00C26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9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6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269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698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269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269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6989"/>
    <w:rPr>
      <w:color w:val="0000FF"/>
      <w:u w:val="single"/>
    </w:rPr>
  </w:style>
  <w:style w:type="paragraph" w:styleId="BalloonText">
    <w:name w:val="Balloon Text"/>
    <w:basedOn w:val="Normal"/>
    <w:link w:val="BalloonTextChar"/>
    <w:uiPriority w:val="99"/>
    <w:semiHidden/>
    <w:unhideWhenUsed/>
    <w:rsid w:val="00C26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9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872683">
      <w:bodyDiv w:val="1"/>
      <w:marLeft w:val="0"/>
      <w:marRight w:val="0"/>
      <w:marTop w:val="0"/>
      <w:marBottom w:val="0"/>
      <w:divBdr>
        <w:top w:val="none" w:sz="0" w:space="0" w:color="auto"/>
        <w:left w:val="none" w:sz="0" w:space="0" w:color="auto"/>
        <w:bottom w:val="none" w:sz="0" w:space="0" w:color="auto"/>
        <w:right w:val="none" w:sz="0" w:space="0" w:color="auto"/>
      </w:divBdr>
    </w:div>
    <w:div w:id="19383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comenepal.com/places-to-see/pilgrimage-sites.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welcomenepal.com/things-to-do/spirituality-and-pilgrimage.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2020-03-10T10:05:00Z</dcterms:created>
  <dcterms:modified xsi:type="dcterms:W3CDTF">2020-03-10T10:06:00Z</dcterms:modified>
</cp:coreProperties>
</file>