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BCF26" w14:textId="7335AC2C" w:rsidR="00E343D1" w:rsidRDefault="00B66A72">
      <w:pPr>
        <w:spacing w:after="20"/>
        <w:jc w:val="center"/>
      </w:pPr>
      <w:r>
        <w:rPr>
          <w:b/>
          <w:bCs/>
          <w:color w:val="1F4E79"/>
          <w:sz w:val="28"/>
          <w:szCs w:val="28"/>
        </w:rPr>
        <w:t xml:space="preserve">MANGO AGENTIC </w:t>
      </w:r>
      <w:r w:rsidR="006F0D38">
        <w:rPr>
          <w:b/>
          <w:bCs/>
          <w:color w:val="1F4E79"/>
          <w:sz w:val="28"/>
          <w:szCs w:val="28"/>
        </w:rPr>
        <w:t>IRRIGATION – ONE</w:t>
      </w:r>
      <w:r>
        <w:rPr>
          <w:b/>
          <w:bCs/>
          <w:color w:val="1F4E79"/>
          <w:sz w:val="28"/>
          <w:szCs w:val="28"/>
        </w:rPr>
        <w:t>-PAGE QUICK GUIDE</w:t>
      </w:r>
    </w:p>
    <w:p w14:paraId="1BA6B31B" w14:textId="1DCF2E0C" w:rsidR="00E343D1" w:rsidRDefault="00B66A72">
      <w:pPr>
        <w:spacing w:after="60"/>
        <w:jc w:val="center"/>
      </w:pPr>
      <w:r>
        <w:rPr>
          <w:color w:val="595959"/>
          <w:sz w:val="16"/>
          <w:szCs w:val="16"/>
        </w:rPr>
        <w:t xml:space="preserve">For the student team using MangoAgent_Student_Kit.zip   |   </w:t>
      </w:r>
      <w:r w:rsidR="000E748F" w:rsidRPr="000E748F">
        <w:rPr>
          <w:color w:val="595959"/>
          <w:sz w:val="16"/>
          <w:szCs w:val="16"/>
        </w:rPr>
        <w:t>Research Mentor: Jayprakash (JRA</w:t>
      </w:r>
      <w:r w:rsidR="005A2EF7">
        <w:rPr>
          <w:color w:val="595959"/>
          <w:sz w:val="16"/>
          <w:szCs w:val="16"/>
        </w:rPr>
        <w:t xml:space="preserve"> </w:t>
      </w:r>
      <w:r>
        <w:rPr>
          <w:color w:val="595959"/>
          <w:sz w:val="16"/>
          <w:szCs w:val="16"/>
        </w:rPr>
        <w:t>PSIT Kanpur)</w:t>
      </w:r>
    </w:p>
    <w:tbl>
      <w:tblPr>
        <w:tblW w:w="11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160"/>
      </w:tblGrid>
      <w:tr w:rsidR="00E343D1" w14:paraId="463F5A43" w14:textId="77777777">
        <w:tc>
          <w:tcPr>
            <w:tcW w:w="11160" w:type="dxa"/>
            <w:tcBorders>
              <w:top w:val="single" w:sz="4" w:space="0" w:color="C8CED6"/>
              <w:left w:val="single" w:sz="24" w:space="0" w:color="1F4E79"/>
              <w:bottom w:val="single" w:sz="4" w:space="0" w:color="C8CED6"/>
              <w:right w:val="single" w:sz="4" w:space="0" w:color="C8CED6"/>
            </w:tcBorders>
            <w:shd w:val="clear" w:color="auto" w:fill="E8F1FA"/>
            <w:tcMar>
              <w:top w:w="50" w:type="dxa"/>
              <w:left w:w="140" w:type="dxa"/>
              <w:bottom w:w="50" w:type="dxa"/>
              <w:right w:w="100" w:type="dxa"/>
            </w:tcMar>
          </w:tcPr>
          <w:p w14:paraId="6531E587" w14:textId="77777777" w:rsidR="00E343D1" w:rsidRDefault="00B66A72">
            <w:pPr>
              <w:spacing w:after="30"/>
            </w:pPr>
            <w:r>
              <w:rPr>
                <w:b/>
                <w:bCs/>
              </w:rPr>
              <w:t>Goal in one line:</w:t>
            </w:r>
            <w:r>
              <w:t xml:space="preserve"> an ESP32 sensor + a Double-DQN “brain” + safety rules decide daily irrigation for mango, tested in a simulator built from IMD Lucknow weather. You must </w:t>
            </w:r>
            <w:r>
              <w:rPr>
                <w:b/>
                <w:bCs/>
              </w:rPr>
              <w:t>reproduce the results, figures and IEEE paper</w:t>
            </w:r>
            <w:r>
              <w:t xml:space="preserve"> and prove they match.</w:t>
            </w:r>
          </w:p>
        </w:tc>
      </w:tr>
    </w:tbl>
    <w:p w14:paraId="07769D9A" w14:textId="33CE67C0" w:rsidR="00E343D1" w:rsidRDefault="00B66A72">
      <w:pPr>
        <w:pBdr>
          <w:bottom w:val="single" w:sz="8" w:space="1" w:color="1F4E79"/>
        </w:pBdr>
        <w:spacing w:before="90" w:after="40"/>
      </w:pPr>
      <w:r>
        <w:rPr>
          <w:b/>
          <w:bCs/>
          <w:color w:val="1F4E79"/>
          <w:sz w:val="21"/>
          <w:szCs w:val="21"/>
        </w:rPr>
        <w:t xml:space="preserve">1.  WHAT TO </w:t>
      </w:r>
      <w:r w:rsidR="00560111">
        <w:rPr>
          <w:b/>
          <w:bCs/>
          <w:color w:val="1F4E79"/>
          <w:sz w:val="21"/>
          <w:szCs w:val="21"/>
        </w:rPr>
        <w:t>DO (</w:t>
      </w:r>
      <w:r>
        <w:rPr>
          <w:b/>
          <w:bCs/>
          <w:color w:val="1F4E79"/>
          <w:sz w:val="21"/>
          <w:szCs w:val="21"/>
        </w:rPr>
        <w:t>Track A – ready code, 1–2 days, about 12 person-hours)</w:t>
      </w:r>
    </w:p>
    <w:tbl>
      <w:tblPr>
        <w:tblW w:w="11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1150"/>
        <w:gridCol w:w="6510"/>
        <w:gridCol w:w="3100"/>
      </w:tblGrid>
      <w:tr w:rsidR="00E343D1" w14:paraId="1D3EA555" w14:textId="77777777">
        <w:trPr>
          <w:cantSplit/>
        </w:trPr>
        <w:tc>
          <w:tcPr>
            <w:tcW w:w="40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1F4E79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C88C794" w14:textId="77777777" w:rsidR="00E343D1" w:rsidRDefault="00B66A72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15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1F4E79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65D602A" w14:textId="77777777" w:rsidR="00E343D1" w:rsidRDefault="00B66A72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651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1F4E79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73F1E92" w14:textId="77777777" w:rsidR="00E343D1" w:rsidRDefault="00B66A72">
            <w:r>
              <w:rPr>
                <w:b/>
                <w:bCs/>
                <w:color w:val="FFFFFF"/>
              </w:rPr>
              <w:t>Command / action (inside the kit folder)</w:t>
            </w:r>
          </w:p>
        </w:tc>
        <w:tc>
          <w:tcPr>
            <w:tcW w:w="310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1F4E79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B84B5C9" w14:textId="77777777" w:rsidR="00E343D1" w:rsidRDefault="00B66A72">
            <w:r>
              <w:rPr>
                <w:b/>
                <w:bCs/>
                <w:color w:val="FFFFFF"/>
              </w:rPr>
              <w:t>Done when</w:t>
            </w:r>
          </w:p>
        </w:tc>
      </w:tr>
      <w:tr w:rsidR="00E343D1" w14:paraId="32FFF950" w14:textId="77777777">
        <w:trPr>
          <w:cantSplit/>
        </w:trPr>
        <w:tc>
          <w:tcPr>
            <w:tcW w:w="40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FFFFF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7596208" w14:textId="77777777" w:rsidR="00E343D1" w:rsidRDefault="00B66A72">
            <w:r>
              <w:t>1</w:t>
            </w:r>
          </w:p>
        </w:tc>
        <w:tc>
          <w:tcPr>
            <w:tcW w:w="115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FFFFF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B129092" w14:textId="77777777" w:rsidR="00E343D1" w:rsidRDefault="00B66A72">
            <w:r>
              <w:t>Install</w:t>
            </w:r>
          </w:p>
        </w:tc>
        <w:tc>
          <w:tcPr>
            <w:tcW w:w="651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FFFFF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240E556" w14:textId="77777777" w:rsidR="00E343D1" w:rsidRDefault="00B66A72">
            <w:r>
              <w:t>Python 3.10+, VS Code, free Overleaf account</w:t>
            </w:r>
          </w:p>
        </w:tc>
        <w:tc>
          <w:tcPr>
            <w:tcW w:w="310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FFFFF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EAB0C33" w14:textId="77777777" w:rsidR="00E343D1" w:rsidRDefault="00B66A72">
            <w:r>
              <w:rPr>
                <w:rFonts w:ascii="Consolas" w:eastAsia="Consolas" w:hAnsi="Consolas" w:cs="Consolas"/>
                <w:color w:val="7B2C83"/>
                <w:sz w:val="16"/>
                <w:szCs w:val="16"/>
              </w:rPr>
              <w:t>python --version</w:t>
            </w:r>
            <w:r>
              <w:t xml:space="preserve"> works</w:t>
            </w:r>
          </w:p>
        </w:tc>
      </w:tr>
      <w:tr w:rsidR="00E343D1" w14:paraId="0F76F656" w14:textId="77777777">
        <w:trPr>
          <w:cantSplit/>
        </w:trPr>
        <w:tc>
          <w:tcPr>
            <w:tcW w:w="40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6F8FB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10C4469" w14:textId="77777777" w:rsidR="00E343D1" w:rsidRDefault="00B66A72">
            <w:r>
              <w:t>2</w:t>
            </w:r>
          </w:p>
        </w:tc>
        <w:tc>
          <w:tcPr>
            <w:tcW w:w="115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6F8FB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EA93B85" w14:textId="77777777" w:rsidR="00E343D1" w:rsidRDefault="00B66A72">
            <w:r>
              <w:t>Set up</w:t>
            </w:r>
          </w:p>
        </w:tc>
        <w:tc>
          <w:tcPr>
            <w:tcW w:w="651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6F8FB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D5D532D" w14:textId="77777777" w:rsidR="00E343D1" w:rsidRDefault="00B66A72">
            <w:r>
              <w:rPr>
                <w:rFonts w:ascii="Consolas" w:eastAsia="Consolas" w:hAnsi="Consolas" w:cs="Consolas"/>
                <w:color w:val="7B2C83"/>
                <w:sz w:val="16"/>
                <w:szCs w:val="16"/>
              </w:rPr>
              <w:t>cd code</w:t>
            </w:r>
            <w:r>
              <w:t xml:space="preserve"> → </w:t>
            </w:r>
            <w:r>
              <w:rPr>
                <w:rFonts w:ascii="Consolas" w:eastAsia="Consolas" w:hAnsi="Consolas" w:cs="Consolas"/>
                <w:color w:val="7B2C83"/>
                <w:sz w:val="16"/>
                <w:szCs w:val="16"/>
              </w:rPr>
              <w:t>python -m venv venv</w:t>
            </w:r>
            <w:r>
              <w:t xml:space="preserve"> → </w:t>
            </w:r>
            <w:r>
              <w:rPr>
                <w:rFonts w:ascii="Consolas" w:eastAsia="Consolas" w:hAnsi="Consolas" w:cs="Consolas"/>
                <w:color w:val="7B2C83"/>
                <w:sz w:val="16"/>
                <w:szCs w:val="16"/>
              </w:rPr>
              <w:t>venv\Scripts\activate</w:t>
            </w:r>
            <w:r>
              <w:t xml:space="preserve"> → </w:t>
            </w:r>
            <w:r>
              <w:rPr>
                <w:rFonts w:ascii="Consolas" w:eastAsia="Consolas" w:hAnsi="Consolas" w:cs="Consolas"/>
                <w:color w:val="7B2C83"/>
                <w:sz w:val="16"/>
                <w:szCs w:val="16"/>
              </w:rPr>
              <w:t>pip install -r requirements.txt</w:t>
            </w:r>
          </w:p>
        </w:tc>
        <w:tc>
          <w:tcPr>
            <w:tcW w:w="310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6F8FB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04CDAE9" w14:textId="77777777" w:rsidR="00E343D1" w:rsidRDefault="00B66A72">
            <w:r>
              <w:t>No red errors</w:t>
            </w:r>
          </w:p>
        </w:tc>
      </w:tr>
      <w:tr w:rsidR="00E343D1" w14:paraId="7EFCAFFC" w14:textId="77777777">
        <w:trPr>
          <w:cantSplit/>
        </w:trPr>
        <w:tc>
          <w:tcPr>
            <w:tcW w:w="40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FFFFF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1D504FA" w14:textId="77777777" w:rsidR="00E343D1" w:rsidRDefault="00B66A72">
            <w:r>
              <w:t>3</w:t>
            </w:r>
          </w:p>
        </w:tc>
        <w:tc>
          <w:tcPr>
            <w:tcW w:w="115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FFFFF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42CCC74" w14:textId="77777777" w:rsidR="00E343D1" w:rsidRDefault="00B66A72">
            <w:r>
              <w:t>Test</w:t>
            </w:r>
          </w:p>
        </w:tc>
        <w:tc>
          <w:tcPr>
            <w:tcW w:w="651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FFFFF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5AC4B9F" w14:textId="77777777" w:rsidR="00E343D1" w:rsidRDefault="00B66A72">
            <w:r>
              <w:rPr>
                <w:rFonts w:ascii="Consolas" w:eastAsia="Consolas" w:hAnsi="Consolas" w:cs="Consolas"/>
                <w:color w:val="7B2C83"/>
                <w:sz w:val="16"/>
                <w:szCs w:val="16"/>
              </w:rPr>
              <w:t>python -m pytest -q</w:t>
            </w:r>
          </w:p>
        </w:tc>
        <w:tc>
          <w:tcPr>
            <w:tcW w:w="310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FFFFF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DDDBF32" w14:textId="77777777" w:rsidR="00E343D1" w:rsidRDefault="00B66A72">
            <w:r>
              <w:rPr>
                <w:b/>
                <w:bCs/>
              </w:rPr>
              <w:t>20 passed</w:t>
            </w:r>
          </w:p>
        </w:tc>
      </w:tr>
      <w:tr w:rsidR="00E343D1" w14:paraId="52EBB5E3" w14:textId="77777777">
        <w:trPr>
          <w:cantSplit/>
        </w:trPr>
        <w:tc>
          <w:tcPr>
            <w:tcW w:w="40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6F8FB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EF85A0C" w14:textId="77777777" w:rsidR="00E343D1" w:rsidRDefault="00B66A72">
            <w:r>
              <w:t>4</w:t>
            </w:r>
          </w:p>
        </w:tc>
        <w:tc>
          <w:tcPr>
            <w:tcW w:w="115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6F8FB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8A34FCE" w14:textId="77777777" w:rsidR="00E343D1" w:rsidRDefault="00B66A72">
            <w:r>
              <w:t>Train</w:t>
            </w:r>
          </w:p>
        </w:tc>
        <w:tc>
          <w:tcPr>
            <w:tcW w:w="651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6F8FB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C397CB0" w14:textId="77777777" w:rsidR="00E343D1" w:rsidRDefault="00B66A72">
            <w:r>
              <w:rPr>
                <w:rFonts w:ascii="Consolas" w:eastAsia="Consolas" w:hAnsi="Consolas" w:cs="Consolas"/>
                <w:color w:val="7B2C83"/>
                <w:sz w:val="16"/>
                <w:szCs w:val="16"/>
              </w:rPr>
              <w:t>python scripts/train_dqn.py</w:t>
            </w:r>
            <w:r>
              <w:t xml:space="preserve">  (2–5 min)</w:t>
            </w:r>
          </w:p>
        </w:tc>
        <w:tc>
          <w:tcPr>
            <w:tcW w:w="310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6F8FB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1471202A" w14:textId="77777777" w:rsidR="00E343D1" w:rsidRDefault="00B66A72">
            <w:r>
              <w:t>Return rises −600 → +150</w:t>
            </w:r>
          </w:p>
        </w:tc>
      </w:tr>
      <w:tr w:rsidR="00E343D1" w14:paraId="2D46BB25" w14:textId="77777777">
        <w:trPr>
          <w:cantSplit/>
        </w:trPr>
        <w:tc>
          <w:tcPr>
            <w:tcW w:w="40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FFFFF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7AD9C02" w14:textId="77777777" w:rsidR="00E343D1" w:rsidRDefault="00B66A72">
            <w:r>
              <w:t>5</w:t>
            </w:r>
          </w:p>
        </w:tc>
        <w:tc>
          <w:tcPr>
            <w:tcW w:w="115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FFFFF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1A46CAB3" w14:textId="77777777" w:rsidR="00E343D1" w:rsidRDefault="00B66A72">
            <w:r>
              <w:t>Evaluate</w:t>
            </w:r>
          </w:p>
        </w:tc>
        <w:tc>
          <w:tcPr>
            <w:tcW w:w="651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FFFFF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8DB03EE" w14:textId="77777777" w:rsidR="00E343D1" w:rsidRDefault="00B66A72">
            <w:r>
              <w:rPr>
                <w:rFonts w:ascii="Consolas" w:eastAsia="Consolas" w:hAnsi="Consolas" w:cs="Consolas"/>
                <w:color w:val="7B2C83"/>
                <w:sz w:val="16"/>
                <w:szCs w:val="16"/>
              </w:rPr>
              <w:t>python scripts/evaluate.py</w:t>
            </w:r>
          </w:p>
        </w:tc>
        <w:tc>
          <w:tcPr>
            <w:tcW w:w="310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FFFFF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75327F33" w14:textId="77777777" w:rsidR="00E343D1" w:rsidRDefault="00B66A72">
            <w:r>
              <w:t>Agentic in-band ≈ 72.2 %</w:t>
            </w:r>
          </w:p>
        </w:tc>
      </w:tr>
      <w:tr w:rsidR="00E343D1" w14:paraId="02320016" w14:textId="77777777">
        <w:trPr>
          <w:cantSplit/>
        </w:trPr>
        <w:tc>
          <w:tcPr>
            <w:tcW w:w="40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6F8FB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D863869" w14:textId="77777777" w:rsidR="00E343D1" w:rsidRDefault="00B66A72">
            <w:r>
              <w:t>6</w:t>
            </w:r>
          </w:p>
        </w:tc>
        <w:tc>
          <w:tcPr>
            <w:tcW w:w="115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6F8FB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712ECFEF" w14:textId="77777777" w:rsidR="00E343D1" w:rsidRDefault="00B66A72">
            <w:r>
              <w:t>Figures</w:t>
            </w:r>
          </w:p>
        </w:tc>
        <w:tc>
          <w:tcPr>
            <w:tcW w:w="651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6F8FB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BEC0214" w14:textId="77777777" w:rsidR="00E343D1" w:rsidRDefault="00B66A72">
            <w:r>
              <w:rPr>
                <w:rFonts w:ascii="Consolas" w:eastAsia="Consolas" w:hAnsi="Consolas" w:cs="Consolas"/>
                <w:color w:val="7B2C83"/>
                <w:sz w:val="16"/>
                <w:szCs w:val="16"/>
              </w:rPr>
              <w:t>python scripts/make_figures.py</w:t>
            </w:r>
            <w:r>
              <w:t xml:space="preserve">  (800 DPI PNG + PDF)</w:t>
            </w:r>
          </w:p>
        </w:tc>
        <w:tc>
          <w:tcPr>
            <w:tcW w:w="310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6F8FB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181895A8" w14:textId="77777777" w:rsidR="00E343D1" w:rsidRDefault="00B66A72">
            <w:r>
              <w:t>7 figures like reference</w:t>
            </w:r>
          </w:p>
        </w:tc>
      </w:tr>
      <w:tr w:rsidR="00E343D1" w14:paraId="05F8D792" w14:textId="77777777">
        <w:trPr>
          <w:cantSplit/>
        </w:trPr>
        <w:tc>
          <w:tcPr>
            <w:tcW w:w="40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FFFFF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33A0C5B" w14:textId="77777777" w:rsidR="00E343D1" w:rsidRDefault="00B66A72">
            <w:r>
              <w:t>7</w:t>
            </w:r>
          </w:p>
        </w:tc>
        <w:tc>
          <w:tcPr>
            <w:tcW w:w="115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FFFFF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74F8DA05" w14:textId="77777777" w:rsidR="00E343D1" w:rsidRDefault="00B66A72">
            <w:r>
              <w:t>Verify</w:t>
            </w:r>
          </w:p>
        </w:tc>
        <w:tc>
          <w:tcPr>
            <w:tcW w:w="651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FFFFF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9D0F64B" w14:textId="77777777" w:rsidR="00E343D1" w:rsidRDefault="00B66A72">
            <w:r>
              <w:rPr>
                <w:rFonts w:ascii="Consolas" w:eastAsia="Consolas" w:hAnsi="Consolas" w:cs="Consolas"/>
                <w:color w:val="7B2C83"/>
                <w:sz w:val="16"/>
                <w:szCs w:val="16"/>
              </w:rPr>
              <w:t>cd ..</w:t>
            </w:r>
            <w:r>
              <w:t xml:space="preserve"> → </w:t>
            </w:r>
            <w:r>
              <w:rPr>
                <w:rFonts w:ascii="Consolas" w:eastAsia="Consolas" w:hAnsi="Consolas" w:cs="Consolas"/>
                <w:color w:val="7B2C83"/>
                <w:sz w:val="16"/>
                <w:szCs w:val="16"/>
              </w:rPr>
              <w:t>python verify_results.py code/results</w:t>
            </w:r>
          </w:p>
        </w:tc>
        <w:tc>
          <w:tcPr>
            <w:tcW w:w="310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FFFFF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085541E" w14:textId="77777777" w:rsidR="00E343D1" w:rsidRDefault="00B66A72">
            <w:r>
              <w:rPr>
                <w:b/>
                <w:bCs/>
              </w:rPr>
              <w:t>ALL RESULTS MATCH</w:t>
            </w:r>
          </w:p>
        </w:tc>
      </w:tr>
      <w:tr w:rsidR="00E343D1" w14:paraId="28C1136F" w14:textId="77777777">
        <w:trPr>
          <w:cantSplit/>
        </w:trPr>
        <w:tc>
          <w:tcPr>
            <w:tcW w:w="40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6F8FB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672B942" w14:textId="77777777" w:rsidR="00E343D1" w:rsidRDefault="00B66A72">
            <w:r>
              <w:t>8</w:t>
            </w:r>
          </w:p>
        </w:tc>
        <w:tc>
          <w:tcPr>
            <w:tcW w:w="115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6F8FB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A39DBCF" w14:textId="77777777" w:rsidR="00E343D1" w:rsidRDefault="00B66A72">
            <w:r>
              <w:t>Paper</w:t>
            </w:r>
          </w:p>
        </w:tc>
        <w:tc>
          <w:tcPr>
            <w:tcW w:w="651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6F8FB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8B2954D" w14:textId="77777777" w:rsidR="00E343D1" w:rsidRDefault="00B66A72">
            <w:r>
              <w:t xml:space="preserve">Upload </w:t>
            </w:r>
            <w:r>
              <w:rPr>
                <w:rFonts w:ascii="Consolas" w:eastAsia="Consolas" w:hAnsi="Consolas" w:cs="Consolas"/>
                <w:color w:val="7B2C83"/>
                <w:sz w:val="16"/>
                <w:szCs w:val="16"/>
              </w:rPr>
              <w:t>01_Reference_Paper/LaTeX</w:t>
            </w:r>
            <w:r>
              <w:t xml:space="preserve"> to Overleaf, compiler = </w:t>
            </w:r>
            <w:r>
              <w:rPr>
                <w:b/>
                <w:bCs/>
              </w:rPr>
              <w:t>pdfLaTeX</w:t>
            </w:r>
            <w:r>
              <w:t>, Recompile</w:t>
            </w:r>
          </w:p>
        </w:tc>
        <w:tc>
          <w:tcPr>
            <w:tcW w:w="310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6F8FB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616838B" w14:textId="77777777" w:rsidR="00E343D1" w:rsidRDefault="00B66A72">
            <w:r>
              <w:t>7-page PDF, no errors</w:t>
            </w:r>
          </w:p>
        </w:tc>
      </w:tr>
      <w:tr w:rsidR="00E343D1" w14:paraId="239E3DEF" w14:textId="77777777">
        <w:trPr>
          <w:cantSplit/>
        </w:trPr>
        <w:tc>
          <w:tcPr>
            <w:tcW w:w="40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FFFFF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12135C0C" w14:textId="77777777" w:rsidR="00E343D1" w:rsidRDefault="00B66A72">
            <w:r>
              <w:t>9</w:t>
            </w:r>
          </w:p>
        </w:tc>
        <w:tc>
          <w:tcPr>
            <w:tcW w:w="115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FFFFF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BBF0038" w14:textId="77777777" w:rsidR="00E343D1" w:rsidRDefault="00B66A72">
            <w:r>
              <w:t>Check</w:t>
            </w:r>
          </w:p>
        </w:tc>
        <w:tc>
          <w:tcPr>
            <w:tcW w:w="651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FFFFF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9781F3D" w14:textId="77777777" w:rsidR="00E343D1" w:rsidRDefault="00B66A72">
            <w:r>
              <w:t>Verify all 18 references by hand; run Turnitin; keep AI-use note in Acknowledgment</w:t>
            </w:r>
          </w:p>
        </w:tc>
        <w:tc>
          <w:tcPr>
            <w:tcW w:w="310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FFFFF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0533828" w14:textId="77777777" w:rsidR="00E343D1" w:rsidRDefault="00B66A72">
            <w:r>
              <w:t>Similarity &lt; 10 %</w:t>
            </w:r>
          </w:p>
        </w:tc>
      </w:tr>
    </w:tbl>
    <w:p w14:paraId="08BAC6C7" w14:textId="77777777" w:rsidR="00E343D1" w:rsidRDefault="00B66A72">
      <w:pPr>
        <w:spacing w:before="50" w:after="30"/>
      </w:pPr>
      <w:r>
        <w:rPr>
          <w:b/>
          <w:bCs/>
        </w:rPr>
        <w:t>Track B (build it yourselves, 3–4 weeks, ~120 person-hours):</w:t>
      </w:r>
      <w:r>
        <w:t xml:space="preserve"> use </w:t>
      </w:r>
      <w:r>
        <w:rPr>
          <w:rFonts w:ascii="Consolas" w:eastAsia="Consolas" w:hAnsi="Consolas" w:cs="Consolas"/>
          <w:color w:val="7B2C83"/>
          <w:sz w:val="16"/>
          <w:szCs w:val="16"/>
        </w:rPr>
        <w:t>track_B_starter/</w:t>
      </w:r>
      <w:r>
        <w:t xml:space="preserve">, fill the 12 TODO functions until all 20 tests pass, then do steps 4–9. Full details: </w:t>
      </w:r>
      <w:r>
        <w:rPr>
          <w:rFonts w:ascii="Consolas" w:eastAsia="Consolas" w:hAnsi="Consolas" w:cs="Consolas"/>
          <w:color w:val="7B2C83"/>
          <w:sz w:val="16"/>
          <w:szCs w:val="16"/>
        </w:rPr>
        <w:t>00_READ_FIRST_Procedure.docx</w:t>
      </w:r>
      <w:r>
        <w:t>.</w:t>
      </w:r>
    </w:p>
    <w:p w14:paraId="006888AE" w14:textId="6693DAD2" w:rsidR="00E343D1" w:rsidRDefault="00B66A72">
      <w:pPr>
        <w:pBdr>
          <w:bottom w:val="single" w:sz="8" w:space="1" w:color="0E7C7B"/>
        </w:pBdr>
        <w:spacing w:before="90" w:after="40"/>
      </w:pPr>
      <w:r>
        <w:rPr>
          <w:b/>
          <w:bCs/>
          <w:color w:val="0E7C7B"/>
          <w:sz w:val="21"/>
          <w:szCs w:val="21"/>
        </w:rPr>
        <w:t xml:space="preserve">2.  TEAM </w:t>
      </w:r>
      <w:r w:rsidR="005B49C3">
        <w:rPr>
          <w:b/>
          <w:bCs/>
          <w:color w:val="0E7C7B"/>
          <w:sz w:val="21"/>
          <w:szCs w:val="21"/>
        </w:rPr>
        <w:t>SPLIT (</w:t>
      </w:r>
      <w:r>
        <w:rPr>
          <w:b/>
          <w:bCs/>
          <w:color w:val="0E7C7B"/>
          <w:sz w:val="21"/>
          <w:szCs w:val="21"/>
        </w:rPr>
        <w:t>4</w:t>
      </w:r>
      <w:r w:rsidR="005B49C3">
        <w:rPr>
          <w:b/>
          <w:bCs/>
          <w:color w:val="0E7C7B"/>
          <w:sz w:val="21"/>
          <w:szCs w:val="21"/>
        </w:rPr>
        <w:t>-6</w:t>
      </w:r>
      <w:r>
        <w:rPr>
          <w:b/>
          <w:bCs/>
          <w:color w:val="0E7C7B"/>
          <w:sz w:val="21"/>
          <w:szCs w:val="21"/>
        </w:rPr>
        <w:t xml:space="preserve"> students)</w:t>
      </w:r>
    </w:p>
    <w:p w14:paraId="45501A28" w14:textId="77777777" w:rsidR="00E343D1" w:rsidRDefault="00B66A72">
      <w:pPr>
        <w:spacing w:after="30"/>
      </w:pPr>
      <w:r>
        <w:rPr>
          <w:b/>
          <w:bCs/>
        </w:rPr>
        <w:t>S1 Lead/Writer</w:t>
      </w:r>
      <w:r>
        <w:t xml:space="preserve"> – plan, paper text, checklist   •   </w:t>
      </w:r>
      <w:r>
        <w:rPr>
          <w:b/>
          <w:bCs/>
        </w:rPr>
        <w:t>S2 Simulation</w:t>
      </w:r>
      <w:r>
        <w:t xml:space="preserve"> – weather + soil model + evaluation   •   </w:t>
      </w:r>
      <w:r>
        <w:rPr>
          <w:b/>
          <w:bCs/>
        </w:rPr>
        <w:t>S3 ML</w:t>
      </w:r>
      <w:r>
        <w:t xml:space="preserve"> – guard + DQN + fault test   •   </w:t>
      </w:r>
      <w:r>
        <w:rPr>
          <w:b/>
          <w:bCs/>
        </w:rPr>
        <w:t>S4 Figures/Format</w:t>
      </w:r>
      <w:r>
        <w:t xml:space="preserve"> – 7 figures, Overleaf, Word, references.</w:t>
      </w:r>
    </w:p>
    <w:p w14:paraId="2D084B0C" w14:textId="67C08FCD" w:rsidR="00E343D1" w:rsidRDefault="00B66A72">
      <w:pPr>
        <w:pBdr>
          <w:bottom w:val="single" w:sz="8" w:space="1" w:color="1E8449"/>
        </w:pBdr>
        <w:spacing w:before="90" w:after="40"/>
      </w:pPr>
      <w:r>
        <w:rPr>
          <w:b/>
          <w:bCs/>
          <w:color w:val="1E8449"/>
          <w:sz w:val="21"/>
          <w:szCs w:val="21"/>
        </w:rPr>
        <w:t xml:space="preserve">3.  NUMBERS YOU MUST </w:t>
      </w:r>
      <w:r w:rsidR="005B49C3">
        <w:rPr>
          <w:b/>
          <w:bCs/>
          <w:color w:val="1E8449"/>
          <w:sz w:val="21"/>
          <w:szCs w:val="21"/>
        </w:rPr>
        <w:t>GET (</w:t>
      </w:r>
      <w:r>
        <w:rPr>
          <w:b/>
          <w:bCs/>
          <w:color w:val="1E8449"/>
          <w:sz w:val="21"/>
          <w:szCs w:val="21"/>
        </w:rPr>
        <w:t>30 unseen years)</w:t>
      </w:r>
    </w:p>
    <w:tbl>
      <w:tblPr>
        <w:tblW w:w="11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60"/>
        <w:gridCol w:w="1900"/>
        <w:gridCol w:w="1900"/>
        <w:gridCol w:w="1900"/>
        <w:gridCol w:w="1900"/>
      </w:tblGrid>
      <w:tr w:rsidR="00E343D1" w14:paraId="45D76AF3" w14:textId="77777777">
        <w:trPr>
          <w:cantSplit/>
        </w:trPr>
        <w:tc>
          <w:tcPr>
            <w:tcW w:w="356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1E8449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233DD68" w14:textId="77777777" w:rsidR="00E343D1" w:rsidRDefault="00B66A72">
            <w:r>
              <w:rPr>
                <w:b/>
                <w:bCs/>
                <w:color w:val="FFFFFF"/>
              </w:rPr>
              <w:t>Policy</w:t>
            </w:r>
          </w:p>
        </w:tc>
        <w:tc>
          <w:tcPr>
            <w:tcW w:w="190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1E8449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AC1B4A7" w14:textId="77777777" w:rsidR="00E343D1" w:rsidRDefault="00B66A72">
            <w:r>
              <w:rPr>
                <w:b/>
                <w:bCs/>
                <w:color w:val="FFFFFF"/>
              </w:rPr>
              <w:t>In band %</w:t>
            </w:r>
          </w:p>
        </w:tc>
        <w:tc>
          <w:tcPr>
            <w:tcW w:w="190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1E8449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43C244A" w14:textId="77777777" w:rsidR="00E343D1" w:rsidRDefault="00B66A72">
            <w:r>
              <w:rPr>
                <w:b/>
                <w:bCs/>
                <w:color w:val="FFFFFF"/>
              </w:rPr>
              <w:t>Below band %</w:t>
            </w:r>
          </w:p>
        </w:tc>
        <w:tc>
          <w:tcPr>
            <w:tcW w:w="190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1E8449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248F882" w14:textId="77777777" w:rsidR="00E343D1" w:rsidRDefault="00B66A72">
            <w:r>
              <w:rPr>
                <w:b/>
                <w:bCs/>
                <w:color w:val="FFFFFF"/>
              </w:rPr>
              <w:t>Water mm/yr</w:t>
            </w:r>
          </w:p>
        </w:tc>
        <w:tc>
          <w:tcPr>
            <w:tcW w:w="190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1E8449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47273F5" w14:textId="77777777" w:rsidR="00E343D1" w:rsidRDefault="00B66A72">
            <w:r>
              <w:rPr>
                <w:b/>
                <w:bCs/>
                <w:color w:val="FFFFFF"/>
              </w:rPr>
              <w:t>Drainage mm/yr</w:t>
            </w:r>
          </w:p>
        </w:tc>
      </w:tr>
      <w:tr w:rsidR="00E343D1" w14:paraId="521D83BA" w14:textId="77777777">
        <w:trPr>
          <w:cantSplit/>
        </w:trPr>
        <w:tc>
          <w:tcPr>
            <w:tcW w:w="356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FFFFF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742ECA29" w14:textId="77777777" w:rsidR="00E343D1" w:rsidRDefault="00B66A72">
            <w:r>
              <w:t>Threshold rule</w:t>
            </w:r>
          </w:p>
        </w:tc>
        <w:tc>
          <w:tcPr>
            <w:tcW w:w="190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FFFFF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20E7796" w14:textId="77777777" w:rsidR="00E343D1" w:rsidRDefault="00B66A72">
            <w:r>
              <w:t>63.4</w:t>
            </w:r>
          </w:p>
        </w:tc>
        <w:tc>
          <w:tcPr>
            <w:tcW w:w="190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FFFFF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00E9686" w14:textId="77777777" w:rsidR="00E343D1" w:rsidRDefault="00B66A72">
            <w:r>
              <w:t>9.8</w:t>
            </w:r>
          </w:p>
        </w:tc>
        <w:tc>
          <w:tcPr>
            <w:tcW w:w="190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FFFFF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AB17524" w14:textId="77777777" w:rsidR="00E343D1" w:rsidRDefault="00B66A72">
            <w:r>
              <w:t>741</w:t>
            </w:r>
          </w:p>
        </w:tc>
        <w:tc>
          <w:tcPr>
            <w:tcW w:w="190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FFFFF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4E78D1D" w14:textId="77777777" w:rsidR="00E343D1" w:rsidRDefault="00B66A72">
            <w:r>
              <w:t>415</w:t>
            </w:r>
          </w:p>
        </w:tc>
      </w:tr>
      <w:tr w:rsidR="00E343D1" w14:paraId="259AEF1E" w14:textId="77777777">
        <w:trPr>
          <w:cantSplit/>
        </w:trPr>
        <w:tc>
          <w:tcPr>
            <w:tcW w:w="356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6F8FB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1534984" w14:textId="77777777" w:rsidR="00E343D1" w:rsidRDefault="00B66A72">
            <w:r>
              <w:rPr>
                <w:b/>
                <w:bCs/>
              </w:rPr>
              <w:t>Agentic (DQN + guard)</w:t>
            </w:r>
          </w:p>
        </w:tc>
        <w:tc>
          <w:tcPr>
            <w:tcW w:w="190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6F8FB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33829B8" w14:textId="77777777" w:rsidR="00E343D1" w:rsidRDefault="00B66A72">
            <w:r>
              <w:rPr>
                <w:b/>
                <w:bCs/>
              </w:rPr>
              <w:t>72.2</w:t>
            </w:r>
          </w:p>
        </w:tc>
        <w:tc>
          <w:tcPr>
            <w:tcW w:w="190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6F8FB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1CA52660" w14:textId="77777777" w:rsidR="00E343D1" w:rsidRDefault="00B66A72">
            <w:r>
              <w:rPr>
                <w:b/>
                <w:bCs/>
              </w:rPr>
              <w:t>1.0</w:t>
            </w:r>
          </w:p>
        </w:tc>
        <w:tc>
          <w:tcPr>
            <w:tcW w:w="190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6F8FB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6BE0301" w14:textId="77777777" w:rsidR="00E343D1" w:rsidRDefault="00B66A72">
            <w:r>
              <w:t>748</w:t>
            </w:r>
          </w:p>
        </w:tc>
        <w:tc>
          <w:tcPr>
            <w:tcW w:w="190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6F8FB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285E47A" w14:textId="77777777" w:rsidR="00E343D1" w:rsidRDefault="00B66A72">
            <w:r>
              <w:t>413</w:t>
            </w:r>
          </w:p>
        </w:tc>
      </w:tr>
      <w:tr w:rsidR="00E343D1" w14:paraId="1DA4D3BC" w14:textId="77777777">
        <w:trPr>
          <w:cantSplit/>
        </w:trPr>
        <w:tc>
          <w:tcPr>
            <w:tcW w:w="356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FFFFF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3D420B9" w14:textId="77777777" w:rsidR="00E343D1" w:rsidRDefault="00B66A72">
            <w:r>
              <w:t>Fixed schedule</w:t>
            </w:r>
          </w:p>
        </w:tc>
        <w:tc>
          <w:tcPr>
            <w:tcW w:w="190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FFFFF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BF83658" w14:textId="77777777" w:rsidR="00E343D1" w:rsidRDefault="00B66A72">
            <w:r>
              <w:t>9.6</w:t>
            </w:r>
          </w:p>
        </w:tc>
        <w:tc>
          <w:tcPr>
            <w:tcW w:w="190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FFFFF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C499F57" w14:textId="77777777" w:rsidR="00E343D1" w:rsidRDefault="00B66A72">
            <w:r>
              <w:t>16.3</w:t>
            </w:r>
          </w:p>
        </w:tc>
        <w:tc>
          <w:tcPr>
            <w:tcW w:w="190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FFFFF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F72B07B" w14:textId="77777777" w:rsidR="00E343D1" w:rsidRDefault="00B66A72">
            <w:r>
              <w:t>1464</w:t>
            </w:r>
          </w:p>
        </w:tc>
        <w:tc>
          <w:tcPr>
            <w:tcW w:w="190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FFFFF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1DE963C2" w14:textId="77777777" w:rsidR="00E343D1" w:rsidRDefault="00B66A72">
            <w:r>
              <w:t>1035</w:t>
            </w:r>
          </w:p>
        </w:tc>
      </w:tr>
    </w:tbl>
    <w:p w14:paraId="575B86FF" w14:textId="77777777" w:rsidR="00E343D1" w:rsidRDefault="00B66A72">
      <w:pPr>
        <w:spacing w:before="40" w:after="20"/>
      </w:pPr>
      <w:r>
        <w:t xml:space="preserve">Fault test: dead probe → DQN alone wastes </w:t>
      </w:r>
      <w:r>
        <w:rPr>
          <w:b/>
          <w:bCs/>
        </w:rPr>
        <w:t>1200 mm</w:t>
      </w:r>
      <w:r>
        <w:t xml:space="preserve"> in 60 days; with the guard </w:t>
      </w:r>
      <w:r>
        <w:rPr>
          <w:b/>
          <w:bCs/>
        </w:rPr>
        <w:t>0 mm</w:t>
      </w:r>
      <w:r>
        <w:t xml:space="preserve"> and an alert every day.</w:t>
      </w:r>
    </w:p>
    <w:p w14:paraId="6D56CB36" w14:textId="004C751B" w:rsidR="00E343D1" w:rsidRDefault="00B66A72">
      <w:pPr>
        <w:pBdr>
          <w:bottom w:val="single" w:sz="8" w:space="1" w:color="C55A11"/>
        </w:pBdr>
        <w:spacing w:before="90" w:after="40"/>
      </w:pPr>
      <w:r>
        <w:rPr>
          <w:b/>
          <w:bCs/>
          <w:color w:val="C55A11"/>
          <w:sz w:val="21"/>
          <w:szCs w:val="21"/>
        </w:rPr>
        <w:t xml:space="preserve">4.  WHAT NEW CAN BE </w:t>
      </w:r>
      <w:r w:rsidR="005B49C3">
        <w:rPr>
          <w:b/>
          <w:bCs/>
          <w:color w:val="C55A11"/>
          <w:sz w:val="21"/>
          <w:szCs w:val="21"/>
        </w:rPr>
        <w:t>ADDED (</w:t>
      </w:r>
      <w:r>
        <w:rPr>
          <w:b/>
          <w:bCs/>
          <w:color w:val="C55A11"/>
          <w:sz w:val="21"/>
          <w:szCs w:val="21"/>
        </w:rPr>
        <w:t>next paper / project ideas)</w:t>
      </w:r>
    </w:p>
    <w:tbl>
      <w:tblPr>
        <w:tblW w:w="11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0"/>
        <w:gridCol w:w="5560"/>
        <w:gridCol w:w="1700"/>
      </w:tblGrid>
      <w:tr w:rsidR="00E343D1" w14:paraId="2DD7EB2E" w14:textId="77777777">
        <w:trPr>
          <w:cantSplit/>
        </w:trPr>
        <w:tc>
          <w:tcPr>
            <w:tcW w:w="390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C55A11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5BECA02" w14:textId="77777777" w:rsidR="00E343D1" w:rsidRDefault="00B66A72">
            <w:r>
              <w:rPr>
                <w:b/>
                <w:bCs/>
                <w:color w:val="FFFFFF"/>
              </w:rPr>
              <w:t>New addition</w:t>
            </w:r>
          </w:p>
        </w:tc>
        <w:tc>
          <w:tcPr>
            <w:tcW w:w="556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C55A11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73587E13" w14:textId="77777777" w:rsidR="00E343D1" w:rsidRDefault="00B66A72">
            <w:r>
              <w:rPr>
                <w:b/>
                <w:bCs/>
                <w:color w:val="FFFFFF"/>
              </w:rPr>
              <w:t>Why it makes the work stronger</w:t>
            </w:r>
          </w:p>
        </w:tc>
        <w:tc>
          <w:tcPr>
            <w:tcW w:w="170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C55A11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4E98675" w14:textId="77777777" w:rsidR="00E343D1" w:rsidRDefault="00B66A72">
            <w:r>
              <w:rPr>
                <w:b/>
                <w:bCs/>
                <w:color w:val="FFFFFF"/>
              </w:rPr>
              <w:t>Effort</w:t>
            </w:r>
          </w:p>
        </w:tc>
      </w:tr>
      <w:tr w:rsidR="00E343D1" w14:paraId="1BABC786" w14:textId="77777777">
        <w:trPr>
          <w:cantSplit/>
        </w:trPr>
        <w:tc>
          <w:tcPr>
            <w:tcW w:w="390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FFFFF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F6611C9" w14:textId="77777777" w:rsidR="00E343D1" w:rsidRDefault="00B66A72">
            <w:r>
              <w:rPr>
                <w:b/>
                <w:bCs/>
              </w:rPr>
              <w:t>Real station weather</w:t>
            </w:r>
            <w:r>
              <w:t xml:space="preserve"> (IMD / NASA POWER, Malihabad)</w:t>
            </w:r>
          </w:p>
        </w:tc>
        <w:tc>
          <w:tcPr>
            <w:tcW w:w="556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FFFFF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19C53034" w14:textId="77777777" w:rsidR="00E343D1" w:rsidRDefault="00B66A72">
            <w:r>
              <w:t>Removes the biggest limitation – synthetic weather</w:t>
            </w:r>
          </w:p>
        </w:tc>
        <w:tc>
          <w:tcPr>
            <w:tcW w:w="170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FFFFF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CD6E8BF" w14:textId="77777777" w:rsidR="00E343D1" w:rsidRDefault="00B66A72">
            <w:r>
              <w:t>Easy</w:t>
            </w:r>
          </w:p>
        </w:tc>
      </w:tr>
      <w:tr w:rsidR="00E343D1" w14:paraId="3352100C" w14:textId="77777777">
        <w:trPr>
          <w:cantSplit/>
        </w:trPr>
        <w:tc>
          <w:tcPr>
            <w:tcW w:w="390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6F8FB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81214E1" w14:textId="77777777" w:rsidR="00E343D1" w:rsidRDefault="00B66A72">
            <w:r>
              <w:rPr>
                <w:b/>
                <w:bCs/>
              </w:rPr>
              <w:t>Fallback schedule on sensor fault</w:t>
            </w:r>
          </w:p>
        </w:tc>
        <w:tc>
          <w:tcPr>
            <w:tcW w:w="556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6F8FB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8B7D43A" w14:textId="77777777" w:rsidR="00E343D1" w:rsidRDefault="00B66A72">
            <w:r>
              <w:t>Guard now stops water; fallback keeps trees safe until repair</w:t>
            </w:r>
          </w:p>
        </w:tc>
        <w:tc>
          <w:tcPr>
            <w:tcW w:w="170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6F8FB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1F55A2C5" w14:textId="77777777" w:rsidR="00E343D1" w:rsidRDefault="00B66A72">
            <w:r>
              <w:t>Easy</w:t>
            </w:r>
          </w:p>
        </w:tc>
      </w:tr>
      <w:tr w:rsidR="00E343D1" w14:paraId="71C080C9" w14:textId="77777777">
        <w:trPr>
          <w:cantSplit/>
        </w:trPr>
        <w:tc>
          <w:tcPr>
            <w:tcW w:w="390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FFFFF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E3E63D7" w14:textId="77777777" w:rsidR="00E343D1" w:rsidRDefault="00B66A72">
            <w:r>
              <w:rPr>
                <w:b/>
                <w:bCs/>
              </w:rPr>
              <w:t>Hindi voice / WhatsApp farmer assistant</w:t>
            </w:r>
            <w:r>
              <w:t xml:space="preserve"> (LLM)</w:t>
            </w:r>
          </w:p>
        </w:tc>
        <w:tc>
          <w:tcPr>
            <w:tcW w:w="556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FFFFF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A8913E2" w14:textId="77777777" w:rsidR="00E343D1" w:rsidRDefault="00B66A72">
            <w:r>
              <w:t>Farmers understand and trust the decision</w:t>
            </w:r>
          </w:p>
        </w:tc>
        <w:tc>
          <w:tcPr>
            <w:tcW w:w="170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FFFFF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7CCAAC8" w14:textId="77777777" w:rsidR="00E343D1" w:rsidRDefault="00B66A72">
            <w:r>
              <w:t>Easy–Med</w:t>
            </w:r>
          </w:p>
        </w:tc>
      </w:tr>
      <w:tr w:rsidR="00E343D1" w14:paraId="50B5D6B1" w14:textId="77777777">
        <w:trPr>
          <w:cantSplit/>
        </w:trPr>
        <w:tc>
          <w:tcPr>
            <w:tcW w:w="390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6F8FB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1199FD3" w14:textId="77777777" w:rsidR="00E343D1" w:rsidRDefault="00B66A72">
            <w:r>
              <w:rPr>
                <w:b/>
                <w:bCs/>
              </w:rPr>
              <w:t>Compare PPO, A2C, SAC</w:t>
            </w:r>
            <w:r>
              <w:t xml:space="preserve"> with DQN</w:t>
            </w:r>
          </w:p>
        </w:tc>
        <w:tc>
          <w:tcPr>
            <w:tcW w:w="556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6F8FB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F151E6B" w14:textId="77777777" w:rsidR="00E343D1" w:rsidRDefault="00B66A72">
            <w:r>
              <w:t>Stronger ML contribution for a journal</w:t>
            </w:r>
          </w:p>
        </w:tc>
        <w:tc>
          <w:tcPr>
            <w:tcW w:w="170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6F8FB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783CD49F" w14:textId="77777777" w:rsidR="00E343D1" w:rsidRDefault="00B66A72">
            <w:r>
              <w:t>Medium</w:t>
            </w:r>
          </w:p>
        </w:tc>
      </w:tr>
      <w:tr w:rsidR="00E343D1" w14:paraId="66FE1339" w14:textId="77777777">
        <w:trPr>
          <w:cantSplit/>
        </w:trPr>
        <w:tc>
          <w:tcPr>
            <w:tcW w:w="390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FFFFF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AFA12C0" w14:textId="77777777" w:rsidR="00E343D1" w:rsidRDefault="00B66A72">
            <w:r>
              <w:rPr>
                <w:b/>
                <w:bCs/>
              </w:rPr>
              <w:t>Drift detection</w:t>
            </w:r>
            <w:r>
              <w:t xml:space="preserve"> (two probes or model residual)</w:t>
            </w:r>
          </w:p>
        </w:tc>
        <w:tc>
          <w:tcPr>
            <w:tcW w:w="556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FFFFF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16AE3069" w14:textId="77777777" w:rsidR="00E343D1" w:rsidRDefault="00B66A72">
            <w:r>
              <w:t>Guard cannot catch drift today</w:t>
            </w:r>
          </w:p>
        </w:tc>
        <w:tc>
          <w:tcPr>
            <w:tcW w:w="170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FFFFF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383EBE9" w14:textId="77777777" w:rsidR="00E343D1" w:rsidRDefault="00B66A72">
            <w:r>
              <w:t>Medium</w:t>
            </w:r>
          </w:p>
        </w:tc>
      </w:tr>
      <w:tr w:rsidR="00E343D1" w14:paraId="253F9BDD" w14:textId="77777777">
        <w:trPr>
          <w:cantSplit/>
        </w:trPr>
        <w:tc>
          <w:tcPr>
            <w:tcW w:w="390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6F8FB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C3459C8" w14:textId="77777777" w:rsidR="00E343D1" w:rsidRDefault="00B66A72">
            <w:r>
              <w:rPr>
                <w:b/>
                <w:bCs/>
              </w:rPr>
              <w:t>NPK / fertigation control</w:t>
            </w:r>
            <w:r>
              <w:t xml:space="preserve"> (link to MangoMitra)</w:t>
            </w:r>
          </w:p>
        </w:tc>
        <w:tc>
          <w:tcPr>
            <w:tcW w:w="556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6F8FB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F6532F6" w14:textId="77777777" w:rsidR="00E343D1" w:rsidRDefault="00B66A72">
            <w:r>
              <w:t>Water + nutrient together = bigger impact</w:t>
            </w:r>
          </w:p>
        </w:tc>
        <w:tc>
          <w:tcPr>
            <w:tcW w:w="170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6F8FB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860D106" w14:textId="77777777" w:rsidR="00E343D1" w:rsidRDefault="00B66A72">
            <w:r>
              <w:t>Medium</w:t>
            </w:r>
          </w:p>
        </w:tc>
      </w:tr>
      <w:tr w:rsidR="00E343D1" w14:paraId="552CEB47" w14:textId="77777777">
        <w:trPr>
          <w:cantSplit/>
        </w:trPr>
        <w:tc>
          <w:tcPr>
            <w:tcW w:w="390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FFFFF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144B281B" w14:textId="77777777" w:rsidR="00E343D1" w:rsidRDefault="00B66A72">
            <w:r>
              <w:rPr>
                <w:b/>
                <w:bCs/>
              </w:rPr>
              <w:t>Disease-risk alerts</w:t>
            </w:r>
            <w:r>
              <w:t xml:space="preserve"> (anthracnose, powdery mildew from T/RH)</w:t>
            </w:r>
          </w:p>
        </w:tc>
        <w:tc>
          <w:tcPr>
            <w:tcW w:w="556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FFFFF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24E5DD7" w14:textId="77777777" w:rsidR="00E343D1" w:rsidRDefault="00B66A72">
            <w:r>
              <w:t>Adds plant-protection value</w:t>
            </w:r>
          </w:p>
        </w:tc>
        <w:tc>
          <w:tcPr>
            <w:tcW w:w="170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FFFFF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372C644" w14:textId="77777777" w:rsidR="00E343D1" w:rsidRDefault="00B66A72">
            <w:r>
              <w:t>Medium</w:t>
            </w:r>
          </w:p>
        </w:tc>
      </w:tr>
      <w:tr w:rsidR="00E343D1" w14:paraId="0BB63CDF" w14:textId="77777777">
        <w:trPr>
          <w:cantSplit/>
        </w:trPr>
        <w:tc>
          <w:tcPr>
            <w:tcW w:w="390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6F8FB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74AF50F" w14:textId="77777777" w:rsidR="00E343D1" w:rsidRDefault="00B66A72">
            <w:r>
              <w:rPr>
                <w:b/>
                <w:bCs/>
              </w:rPr>
              <w:t>TinyML: run DQN on ESP32</w:t>
            </w:r>
            <w:r>
              <w:t xml:space="preserve"> (int8)</w:t>
            </w:r>
          </w:p>
        </w:tc>
        <w:tc>
          <w:tcPr>
            <w:tcW w:w="556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6F8FB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1A81A5D" w14:textId="77777777" w:rsidR="00E343D1" w:rsidRDefault="00B66A72">
            <w:r>
              <w:t>Works offline at the edge, no cloud needed</w:t>
            </w:r>
          </w:p>
        </w:tc>
        <w:tc>
          <w:tcPr>
            <w:tcW w:w="170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6F8FB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9083A6D" w14:textId="77777777" w:rsidR="00E343D1" w:rsidRDefault="00B66A72">
            <w:r>
              <w:t>Medium</w:t>
            </w:r>
          </w:p>
        </w:tc>
      </w:tr>
      <w:tr w:rsidR="00E343D1" w14:paraId="562079A0" w14:textId="77777777">
        <w:trPr>
          <w:cantSplit/>
        </w:trPr>
        <w:tc>
          <w:tcPr>
            <w:tcW w:w="390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FFFFF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949DF3F" w14:textId="77777777" w:rsidR="00E343D1" w:rsidRDefault="00B66A72">
            <w:r>
              <w:rPr>
                <w:b/>
                <w:bCs/>
              </w:rPr>
              <w:t>LoRaWAN multi-node orchard network</w:t>
            </w:r>
          </w:p>
        </w:tc>
        <w:tc>
          <w:tcPr>
            <w:tcW w:w="556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FFFFF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206627B" w14:textId="77777777" w:rsidR="00E343D1" w:rsidRDefault="00B66A72">
            <w:r>
              <w:t>Scales from one node to a full orchard</w:t>
            </w:r>
          </w:p>
        </w:tc>
        <w:tc>
          <w:tcPr>
            <w:tcW w:w="170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FFFFF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9FCE66B" w14:textId="77777777" w:rsidR="00E343D1" w:rsidRDefault="00B66A72">
            <w:r>
              <w:t>Medium</w:t>
            </w:r>
          </w:p>
        </w:tc>
      </w:tr>
      <w:tr w:rsidR="00E343D1" w14:paraId="14ADAA32" w14:textId="77777777">
        <w:trPr>
          <w:cantSplit/>
        </w:trPr>
        <w:tc>
          <w:tcPr>
            <w:tcW w:w="390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6F8FB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6E6D866" w14:textId="77777777" w:rsidR="00E343D1" w:rsidRDefault="00B66A72">
            <w:r>
              <w:rPr>
                <w:b/>
                <w:bCs/>
              </w:rPr>
              <w:t>Multi-layer soil + variety-specific Kc</w:t>
            </w:r>
            <w:r>
              <w:t xml:space="preserve"> (Dashehari, Langra)</w:t>
            </w:r>
          </w:p>
        </w:tc>
        <w:tc>
          <w:tcPr>
            <w:tcW w:w="556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6F8FB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108A2C3" w14:textId="77777777" w:rsidR="00E343D1" w:rsidRDefault="00B66A72">
            <w:r>
              <w:t>More realistic, agronomically defensible</w:t>
            </w:r>
          </w:p>
        </w:tc>
        <w:tc>
          <w:tcPr>
            <w:tcW w:w="170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6F8FB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358E748" w14:textId="77777777" w:rsidR="00E343D1" w:rsidRDefault="00B66A72">
            <w:r>
              <w:t>Medium</w:t>
            </w:r>
          </w:p>
        </w:tc>
      </w:tr>
      <w:tr w:rsidR="00E343D1" w14:paraId="040008D5" w14:textId="77777777">
        <w:trPr>
          <w:cantSplit/>
        </w:trPr>
        <w:tc>
          <w:tcPr>
            <w:tcW w:w="390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FFFFF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5670F5C" w14:textId="77777777" w:rsidR="00E343D1" w:rsidRDefault="00B66A72">
            <w:r>
              <w:rPr>
                <w:b/>
                <w:bCs/>
              </w:rPr>
              <w:t>Water-cost &amp; yield economics</w:t>
            </w:r>
          </w:p>
        </w:tc>
        <w:tc>
          <w:tcPr>
            <w:tcW w:w="556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FFFFF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DC53C66" w14:textId="77777777" w:rsidR="00E343D1" w:rsidRDefault="00B66A72">
            <w:r>
              <w:t>Shows money saved – useful for funding/startup</w:t>
            </w:r>
          </w:p>
        </w:tc>
        <w:tc>
          <w:tcPr>
            <w:tcW w:w="170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FFFFF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2AAF82F" w14:textId="77777777" w:rsidR="00E343D1" w:rsidRDefault="00B66A72">
            <w:r>
              <w:t>Medium</w:t>
            </w:r>
          </w:p>
        </w:tc>
      </w:tr>
      <w:tr w:rsidR="00E343D1" w14:paraId="0339B369" w14:textId="77777777">
        <w:trPr>
          <w:cantSplit/>
        </w:trPr>
        <w:tc>
          <w:tcPr>
            <w:tcW w:w="390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6F8FB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105F7A1F" w14:textId="77777777" w:rsidR="00E343D1" w:rsidRDefault="00B66A72">
            <w:r>
              <w:rPr>
                <w:b/>
                <w:bCs/>
              </w:rPr>
              <w:t>Field trial: agent vs farmer blocks</w:t>
            </w:r>
            <w:r>
              <w:t xml:space="preserve"> (1 season)</w:t>
            </w:r>
          </w:p>
        </w:tc>
        <w:tc>
          <w:tcPr>
            <w:tcW w:w="556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6F8FB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9DCA737" w14:textId="77777777" w:rsidR="00E343D1" w:rsidRDefault="00B66A72">
            <w:r>
              <w:t>Turns simulation into real evidence → Q1 journal</w:t>
            </w:r>
          </w:p>
        </w:tc>
        <w:tc>
          <w:tcPr>
            <w:tcW w:w="1700" w:type="dxa"/>
            <w:tcBorders>
              <w:top w:val="single" w:sz="4" w:space="0" w:color="C8CED6"/>
              <w:left w:val="single" w:sz="4" w:space="0" w:color="C8CED6"/>
              <w:bottom w:val="single" w:sz="4" w:space="0" w:color="C8CED6"/>
              <w:right w:val="single" w:sz="4" w:space="0" w:color="C8CED6"/>
            </w:tcBorders>
            <w:shd w:val="clear" w:color="auto" w:fill="F6F8FB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107CC69" w14:textId="77777777" w:rsidR="00E343D1" w:rsidRDefault="00B66A72">
            <w:r>
              <w:t>Hard</w:t>
            </w:r>
          </w:p>
        </w:tc>
      </w:tr>
    </w:tbl>
    <w:p w14:paraId="57A47FC3" w14:textId="2F0C9311" w:rsidR="00E343D1" w:rsidRDefault="00B66A72">
      <w:pPr>
        <w:spacing w:before="60"/>
        <w:jc w:val="center"/>
      </w:pPr>
      <w:r>
        <w:rPr>
          <w:i/>
          <w:iCs/>
          <w:color w:val="595959"/>
          <w:sz w:val="16"/>
          <w:szCs w:val="16"/>
        </w:rPr>
        <w:t xml:space="preserve">Rule for everyone: every number in the paper must come from a results </w:t>
      </w:r>
      <w:r w:rsidR="005B49C3">
        <w:rPr>
          <w:i/>
          <w:iCs/>
          <w:color w:val="595959"/>
          <w:sz w:val="16"/>
          <w:szCs w:val="16"/>
        </w:rPr>
        <w:t>file • write</w:t>
      </w:r>
      <w:r>
        <w:rPr>
          <w:i/>
          <w:iCs/>
          <w:color w:val="595959"/>
          <w:sz w:val="16"/>
          <w:szCs w:val="16"/>
        </w:rPr>
        <w:t xml:space="preserve"> in your own </w:t>
      </w:r>
      <w:r w:rsidR="005B49C3">
        <w:rPr>
          <w:i/>
          <w:iCs/>
          <w:color w:val="595959"/>
          <w:sz w:val="16"/>
          <w:szCs w:val="16"/>
        </w:rPr>
        <w:t>words • report</w:t>
      </w:r>
      <w:r>
        <w:rPr>
          <w:i/>
          <w:iCs/>
          <w:color w:val="595959"/>
          <w:sz w:val="16"/>
          <w:szCs w:val="16"/>
        </w:rPr>
        <w:t xml:space="preserve"> honest results.</w:t>
      </w:r>
    </w:p>
    <w:sectPr w:rsidR="00E343D1">
      <w:pgSz w:w="12240" w:h="15840"/>
      <w:pgMar w:top="600" w:right="540" w:bottom="500" w:left="5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53FE6"/>
    <w:multiLevelType w:val="hybridMultilevel"/>
    <w:tmpl w:val="1FCC29E6"/>
    <w:lvl w:ilvl="0" w:tplc="C2722B68" w:tentative="1">
      <w:start w:val="1"/>
      <w:numFmt w:val="bullet"/>
      <w:lvlText w:val="●"/>
      <w:lvlJc w:val="left"/>
      <w:pPr>
        <w:ind w:left="720" w:hanging="360"/>
      </w:pPr>
    </w:lvl>
    <w:lvl w:ilvl="1" w:tplc="93B8A408" w:tentative="1">
      <w:start w:val="1"/>
      <w:numFmt w:val="bullet"/>
      <w:lvlText w:val="○"/>
      <w:lvlJc w:val="left"/>
      <w:pPr>
        <w:ind w:left="1440" w:hanging="360"/>
      </w:pPr>
    </w:lvl>
    <w:lvl w:ilvl="2" w:tplc="514EABD2" w:tentative="1">
      <w:start w:val="1"/>
      <w:numFmt w:val="bullet"/>
      <w:lvlText w:val="■"/>
      <w:lvlJc w:val="left"/>
      <w:pPr>
        <w:ind w:left="2160" w:hanging="360"/>
      </w:pPr>
    </w:lvl>
    <w:lvl w:ilvl="3" w:tplc="07B4FCEC" w:tentative="1">
      <w:start w:val="1"/>
      <w:numFmt w:val="bullet"/>
      <w:lvlText w:val="●"/>
      <w:lvlJc w:val="left"/>
      <w:pPr>
        <w:ind w:left="2880" w:hanging="360"/>
      </w:pPr>
    </w:lvl>
    <w:lvl w:ilvl="4" w:tplc="9F8415A0" w:tentative="1">
      <w:start w:val="1"/>
      <w:numFmt w:val="bullet"/>
      <w:lvlText w:val="○"/>
      <w:lvlJc w:val="left"/>
      <w:pPr>
        <w:ind w:left="3600" w:hanging="360"/>
      </w:pPr>
    </w:lvl>
    <w:lvl w:ilvl="5" w:tplc="15DA8F52" w:tentative="1">
      <w:start w:val="1"/>
      <w:numFmt w:val="bullet"/>
      <w:lvlText w:val="■"/>
      <w:lvlJc w:val="left"/>
      <w:pPr>
        <w:ind w:left="4320" w:hanging="360"/>
      </w:pPr>
    </w:lvl>
    <w:lvl w:ilvl="6" w:tplc="B06A41BC" w:tentative="1">
      <w:start w:val="1"/>
      <w:numFmt w:val="bullet"/>
      <w:lvlText w:val="●"/>
      <w:lvlJc w:val="left"/>
      <w:pPr>
        <w:ind w:left="5040" w:hanging="360"/>
      </w:pPr>
    </w:lvl>
    <w:lvl w:ilvl="7" w:tplc="24F66414" w:tentative="1">
      <w:start w:val="1"/>
      <w:numFmt w:val="bullet"/>
      <w:lvlText w:val="●"/>
      <w:lvlJc w:val="left"/>
      <w:pPr>
        <w:ind w:left="5760" w:hanging="360"/>
      </w:pPr>
    </w:lvl>
    <w:lvl w:ilvl="8" w:tplc="C5E2038C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3D1"/>
    <w:rsid w:val="000E748F"/>
    <w:rsid w:val="00560111"/>
    <w:rsid w:val="005A2EF7"/>
    <w:rsid w:val="005B49C3"/>
    <w:rsid w:val="005F289D"/>
    <w:rsid w:val="00681013"/>
    <w:rsid w:val="006F0D38"/>
    <w:rsid w:val="00B66A72"/>
    <w:rsid w:val="00E3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8A061"/>
  <w15:docId w15:val="{5E30EEFA-FCD6-4A39-B124-D92430628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17"/>
        <w:szCs w:val="17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503</Words>
  <Characters>2870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One-Page Quick Guide</vt:lpstr>
    </vt:vector>
  </TitlesOfParts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One-Page Quick Guide</dc:title>
  <dc:creator>Jayprakash Bind</dc:creator>
  <cp:lastModifiedBy>JAYPRAKASH</cp:lastModifiedBy>
  <cp:revision>9</cp:revision>
  <dcterms:created xsi:type="dcterms:W3CDTF">2026-10-27T22:22:00Z</dcterms:created>
  <dcterms:modified xsi:type="dcterms:W3CDTF">2026-10-28T08:37:00Z</dcterms:modified>
</cp:coreProperties>
</file>