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>Mock CID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Description</w:t>
      </w:r>
      <w:r>
        <w:rPr>
          <w:lang w:val="en-US"/>
        </w:rPr>
        <w:t>: Precisely a thriller version of Treasure Hunt from last year.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Rules: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An interesting on-campus murder story will be there.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Clues are left behind all around the campus.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Some volunteers will act as witnesses or cast for the murder mystery.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The team who finds out the real murderer first wins.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Multiple participating teams 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Each team needs to have 5 members. No restrictions (branchwise, yearwise or genderwise) on creating teams.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A quiz round might be conducted first for the selection of participating teams.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 Clues can be left behind all around the emtircampus.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Online registrations.</w:t>
      </w:r>
    </w:p>
    <w:p>
      <w:pPr>
        <w:pStyle w:val="style0"/>
        <w:rPr/>
      </w:pPr>
      <w:r>
        <w:rPr>
          <w:b/>
          <w:bCs/>
          <w:lang w:val="en-US"/>
        </w:rPr>
        <w:t xml:space="preserve"> Venue</w:t>
      </w:r>
      <w:r>
        <w:rPr>
          <w:lang w:val="en-US"/>
        </w:rPr>
        <w:t xml:space="preserve">: Amul Parlour </w:t>
      </w:r>
    </w:p>
    <w:p>
      <w:pPr>
        <w:pStyle w:val="style0"/>
        <w:rPr/>
      </w:pPr>
      <w:r>
        <w:rPr>
          <w:b/>
          <w:bCs/>
          <w:lang w:val="en-US"/>
        </w:rPr>
        <w:t>Date</w:t>
      </w:r>
      <w:r>
        <w:rPr>
          <w:lang w:val="en-US"/>
        </w:rPr>
        <w:t xml:space="preserve">  29th October </w:t>
      </w:r>
    </w:p>
    <w:p>
      <w:pPr>
        <w:pStyle w:val="style0"/>
        <w:rPr/>
      </w:pPr>
      <w:r>
        <w:rPr>
          <w:b/>
          <w:bCs/>
          <w:lang w:val="en-US"/>
        </w:rPr>
        <w:t>Time</w:t>
      </w:r>
      <w:r>
        <w:rPr>
          <w:lang w:val="en-US"/>
        </w:rPr>
        <w:t>: 11 am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Event Justification:</w:t>
      </w:r>
    </w:p>
    <w:p>
      <w:pPr>
        <w:pStyle w:val="style0"/>
        <w:rPr/>
      </w:pPr>
      <w:r>
        <w:rPr>
          <w:lang w:val="en-US"/>
        </w:rPr>
        <w:t xml:space="preserve">    Critical Thinking.</w:t>
      </w:r>
    </w:p>
    <w:p>
      <w:pPr>
        <w:pStyle w:val="style0"/>
        <w:rPr/>
      </w:pPr>
      <w:r>
        <w:rPr>
          <w:lang w:val="en-US"/>
        </w:rPr>
        <w:t xml:space="preserve">    Leadership skills.</w:t>
      </w:r>
    </w:p>
    <w:p>
      <w:pPr>
        <w:pStyle w:val="style0"/>
        <w:rPr/>
      </w:pPr>
      <w:r>
        <w:rPr>
          <w:lang w:val="en-US"/>
        </w:rPr>
        <w:t xml:space="preserve">    Pressure testing.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112</Words>
  <Characters>618</Characters>
  <Application>WPS Office</Application>
  <Paragraphs>21</Paragraphs>
  <CharactersWithSpaces>730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2023-10-24T08:03:22Z</dcterms:created>
  <dc:creator>SM-F127G</dc:creator>
  <lastModifiedBy>SM-F127G</lastModifiedBy>
  <dcterms:modified xsi:type="dcterms:W3CDTF">2023-10-24T08:15:16Z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c64d09e2d717401182e9f1bc7de7d221</vt:lpwstr>
  </property>
</Properties>
</file>