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696" w14:textId="08E907EC" w:rsidR="00472612" w:rsidRDefault="00253278" w:rsidP="00806300">
      <w:pPr>
        <w:jc w:val="center"/>
        <w:rPr>
          <w:rFonts w:ascii="Times New Roman" w:hAnsi="Times New Roman" w:cs="Times New Roman"/>
          <w:b/>
          <w:bCs/>
          <w:color w:val="4472C4" w:themeColor="accent1"/>
          <w:sz w:val="52"/>
          <w:szCs w:val="52"/>
        </w:rPr>
      </w:pPr>
      <w:r>
        <w:rPr>
          <w:noProof/>
        </w:rPr>
        <w:drawing>
          <wp:inline distT="0" distB="0" distL="0" distR="0" wp14:anchorId="70531370" wp14:editId="68C747B8">
            <wp:extent cx="1111910" cy="1111910"/>
            <wp:effectExtent l="0" t="0" r="0" b="0"/>
            <wp:docPr id="14800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4377" cy="1124377"/>
                    </a:xfrm>
                    <a:prstGeom prst="rect">
                      <a:avLst/>
                    </a:prstGeom>
                    <a:noFill/>
                    <a:ln>
                      <a:noFill/>
                    </a:ln>
                  </pic:spPr>
                </pic:pic>
              </a:graphicData>
            </a:graphic>
          </wp:inline>
        </w:drawing>
      </w:r>
    </w:p>
    <w:p w14:paraId="189AA6EA" w14:textId="2C89388E" w:rsidR="00CC76C2" w:rsidRPr="009A5D8F" w:rsidRDefault="00A15D40" w:rsidP="00806300">
      <w:pPr>
        <w:jc w:val="center"/>
        <w:rPr>
          <w:rFonts w:ascii="Times New Roman" w:hAnsi="Times New Roman" w:cs="Times New Roman"/>
          <w:b/>
          <w:bCs/>
          <w:color w:val="4472C4" w:themeColor="accent1"/>
          <w:sz w:val="52"/>
          <w:szCs w:val="52"/>
        </w:rPr>
      </w:pPr>
      <w:r w:rsidRPr="009A5D8F">
        <w:rPr>
          <w:rFonts w:ascii="Times New Roman" w:hAnsi="Times New Roman" w:cs="Times New Roman"/>
          <w:b/>
          <w:bCs/>
          <w:color w:val="4472C4" w:themeColor="accent1"/>
          <w:sz w:val="52"/>
          <w:szCs w:val="52"/>
        </w:rPr>
        <w:t>DAYANANDA SAGAR UNIVERSITY</w:t>
      </w:r>
    </w:p>
    <w:p w14:paraId="2CBC02B9" w14:textId="1389EB92" w:rsidR="004C5313" w:rsidRPr="00472612" w:rsidRDefault="00A15D40" w:rsidP="004C5313">
      <w:pPr>
        <w:jc w:val="center"/>
        <w:rPr>
          <w:rFonts w:ascii="Times New Roman" w:hAnsi="Times New Roman" w:cs="Times New Roman"/>
          <w:b/>
          <w:bCs/>
          <w:color w:val="8EAADB" w:themeColor="accent1" w:themeTint="99"/>
          <w:sz w:val="28"/>
          <w:szCs w:val="28"/>
        </w:rPr>
      </w:pPr>
      <w:r w:rsidRPr="00472612">
        <w:rPr>
          <w:rFonts w:ascii="Times New Roman" w:hAnsi="Times New Roman" w:cs="Times New Roman"/>
          <w:b/>
          <w:bCs/>
          <w:color w:val="8EAADB" w:themeColor="accent1" w:themeTint="99"/>
          <w:sz w:val="28"/>
          <w:szCs w:val="28"/>
        </w:rPr>
        <w:t>DEPARTMENT OF COMPUTER SCIENCE &amp; ENGINEERING</w:t>
      </w:r>
    </w:p>
    <w:p w14:paraId="6CAF78AA" w14:textId="77777777" w:rsidR="00781450" w:rsidRPr="00781450" w:rsidRDefault="00781450" w:rsidP="00781450">
      <w:pPr>
        <w:jc w:val="center"/>
        <w:rPr>
          <w:rFonts w:ascii="Times New Roman" w:hAnsi="Times New Roman" w:cs="Times New Roman"/>
          <w:sz w:val="36"/>
          <w:szCs w:val="36"/>
        </w:rPr>
      </w:pPr>
    </w:p>
    <w:p w14:paraId="582D9B77" w14:textId="77777777" w:rsidR="00D5743A" w:rsidRPr="003D441B" w:rsidRDefault="00A15D40" w:rsidP="00781450">
      <w:pPr>
        <w:jc w:val="center"/>
        <w:rPr>
          <w:rFonts w:ascii="Times New Roman" w:hAnsi="Times New Roman" w:cs="Times New Roman"/>
          <w:b/>
          <w:bCs/>
          <w:sz w:val="32"/>
          <w:szCs w:val="32"/>
        </w:rPr>
      </w:pPr>
      <w:r w:rsidRPr="003D441B">
        <w:rPr>
          <w:rFonts w:ascii="Times New Roman" w:hAnsi="Times New Roman" w:cs="Times New Roman"/>
          <w:b/>
          <w:bCs/>
          <w:sz w:val="32"/>
          <w:szCs w:val="32"/>
        </w:rPr>
        <w:t xml:space="preserve">ASSIGNMENT </w:t>
      </w:r>
    </w:p>
    <w:p w14:paraId="7A062053" w14:textId="7738DE67" w:rsidR="00781450" w:rsidRPr="00D5743A" w:rsidRDefault="00A15D40" w:rsidP="00D5743A">
      <w:pPr>
        <w:jc w:val="center"/>
        <w:rPr>
          <w:rFonts w:ascii="MV Boli" w:hAnsi="MV Boli" w:cs="MV Boli"/>
          <w:sz w:val="36"/>
          <w:szCs w:val="36"/>
        </w:rPr>
      </w:pPr>
      <w:r w:rsidRPr="00D5743A">
        <w:rPr>
          <w:rFonts w:ascii="MV Boli" w:hAnsi="MV Boli" w:cs="MV Boli"/>
          <w:sz w:val="36"/>
          <w:szCs w:val="36"/>
        </w:rPr>
        <w:t>ON</w:t>
      </w:r>
    </w:p>
    <w:p w14:paraId="25ECBCC1" w14:textId="02FD2555" w:rsidR="00781450" w:rsidRPr="00E83D80" w:rsidRDefault="00A15D40" w:rsidP="00001AE2">
      <w:pPr>
        <w:jc w:val="center"/>
        <w:rPr>
          <w:rFonts w:ascii="Times New Roman" w:hAnsi="Times New Roman" w:cs="Times New Roman"/>
          <w:color w:val="7030A0"/>
          <w:sz w:val="36"/>
          <w:szCs w:val="36"/>
        </w:rPr>
      </w:pPr>
      <w:r w:rsidRPr="00E83D80">
        <w:rPr>
          <w:rFonts w:ascii="Times New Roman" w:hAnsi="Times New Roman" w:cs="Times New Roman"/>
          <w:color w:val="7030A0"/>
          <w:sz w:val="36"/>
          <w:szCs w:val="36"/>
        </w:rPr>
        <w:t>“</w:t>
      </w:r>
      <w:r w:rsidRPr="009C1206">
        <w:rPr>
          <w:rFonts w:ascii="Times New Roman" w:hAnsi="Times New Roman" w:cs="Times New Roman"/>
          <w:b/>
          <w:bCs/>
          <w:color w:val="7030A0"/>
          <w:sz w:val="36"/>
          <w:szCs w:val="36"/>
        </w:rPr>
        <w:t>DATABASE OF</w:t>
      </w:r>
      <w:r w:rsidRPr="003105CE">
        <w:rPr>
          <w:rFonts w:ascii="Times New Roman" w:hAnsi="Times New Roman" w:cs="Times New Roman"/>
          <w:color w:val="7030A0"/>
          <w:sz w:val="36"/>
          <w:szCs w:val="36"/>
        </w:rPr>
        <w:t xml:space="preserve"> </w:t>
      </w:r>
      <w:proofErr w:type="spellStart"/>
      <w:r w:rsidR="00781450" w:rsidRPr="003105CE">
        <w:rPr>
          <w:rFonts w:ascii="Times New Roman" w:hAnsi="Times New Roman" w:cs="Times New Roman"/>
          <w:b/>
          <w:bCs/>
          <w:color w:val="7030A0"/>
          <w:sz w:val="36"/>
          <w:szCs w:val="36"/>
        </w:rPr>
        <w:t>V</w:t>
      </w:r>
      <w:r w:rsidR="001F5C59" w:rsidRPr="003105CE">
        <w:rPr>
          <w:rFonts w:ascii="Times New Roman" w:hAnsi="Times New Roman" w:cs="Times New Roman"/>
          <w:b/>
          <w:bCs/>
          <w:color w:val="7030A0"/>
          <w:sz w:val="36"/>
          <w:szCs w:val="36"/>
        </w:rPr>
        <w:t>m</w:t>
      </w:r>
      <w:r w:rsidR="00781450" w:rsidRPr="003105CE">
        <w:rPr>
          <w:rFonts w:ascii="Times New Roman" w:hAnsi="Times New Roman" w:cs="Times New Roman"/>
          <w:b/>
          <w:bCs/>
          <w:color w:val="7030A0"/>
          <w:sz w:val="36"/>
          <w:szCs w:val="36"/>
        </w:rPr>
        <w:t>WARE</w:t>
      </w:r>
      <w:proofErr w:type="spellEnd"/>
      <w:r w:rsidRPr="00E83D80">
        <w:rPr>
          <w:rFonts w:ascii="Times New Roman" w:hAnsi="Times New Roman" w:cs="Times New Roman"/>
          <w:color w:val="7030A0"/>
          <w:sz w:val="36"/>
          <w:szCs w:val="36"/>
        </w:rPr>
        <w:t>”</w:t>
      </w:r>
    </w:p>
    <w:p w14:paraId="558721DD" w14:textId="77777777" w:rsidR="00001AE2" w:rsidRDefault="00001AE2" w:rsidP="00001AE2">
      <w:pPr>
        <w:jc w:val="center"/>
        <w:rPr>
          <w:rFonts w:ascii="Algerian" w:hAnsi="Algerian"/>
          <w:sz w:val="36"/>
          <w:szCs w:val="36"/>
        </w:rPr>
      </w:pPr>
    </w:p>
    <w:p w14:paraId="0117E17C" w14:textId="77777777" w:rsidR="003D441B" w:rsidRPr="0089018F" w:rsidRDefault="00A15D40" w:rsidP="0021250C">
      <w:pPr>
        <w:jc w:val="center"/>
        <w:rPr>
          <w:rFonts w:ascii="Times New Roman" w:hAnsi="Times New Roman" w:cs="Times New Roman"/>
          <w:b/>
          <w:bCs/>
          <w:color w:val="833C0B" w:themeColor="accent2" w:themeShade="80"/>
          <w:sz w:val="28"/>
          <w:szCs w:val="28"/>
        </w:rPr>
      </w:pPr>
      <w:r w:rsidRPr="0089018F">
        <w:rPr>
          <w:rFonts w:ascii="Times New Roman" w:hAnsi="Times New Roman" w:cs="Times New Roman"/>
          <w:b/>
          <w:bCs/>
          <w:color w:val="833C0B" w:themeColor="accent2" w:themeShade="80"/>
          <w:sz w:val="28"/>
          <w:szCs w:val="28"/>
        </w:rPr>
        <w:t>BACHELOR OF TECHNOLOGY</w:t>
      </w:r>
    </w:p>
    <w:p w14:paraId="75446046" w14:textId="77777777" w:rsidR="003D441B" w:rsidRPr="00AE7700" w:rsidRDefault="00A15D40" w:rsidP="0021250C">
      <w:pPr>
        <w:jc w:val="center"/>
        <w:rPr>
          <w:rFonts w:ascii="MV Boli" w:hAnsi="MV Boli" w:cs="MV Boli"/>
          <w:b/>
          <w:bCs/>
          <w:color w:val="833C0B" w:themeColor="accent2" w:themeShade="80"/>
          <w:sz w:val="28"/>
          <w:szCs w:val="28"/>
        </w:rPr>
      </w:pPr>
      <w:r w:rsidRPr="00AE7700">
        <w:rPr>
          <w:rFonts w:ascii="MV Boli" w:hAnsi="MV Boli" w:cs="MV Boli"/>
          <w:b/>
          <w:bCs/>
          <w:color w:val="833C0B" w:themeColor="accent2" w:themeShade="80"/>
          <w:sz w:val="28"/>
          <w:szCs w:val="28"/>
        </w:rPr>
        <w:t xml:space="preserve"> IN </w:t>
      </w:r>
    </w:p>
    <w:p w14:paraId="0E3A1E45" w14:textId="0C32005B" w:rsidR="00001AE2" w:rsidRPr="0089018F" w:rsidRDefault="00A15D40" w:rsidP="0021250C">
      <w:pPr>
        <w:jc w:val="center"/>
        <w:rPr>
          <w:rFonts w:ascii="Times New Roman" w:hAnsi="Times New Roman" w:cs="Times New Roman"/>
          <w:b/>
          <w:bCs/>
          <w:color w:val="833C0B" w:themeColor="accent2" w:themeShade="80"/>
          <w:sz w:val="28"/>
          <w:szCs w:val="28"/>
        </w:rPr>
      </w:pPr>
      <w:r w:rsidRPr="0089018F">
        <w:rPr>
          <w:rFonts w:ascii="Times New Roman" w:hAnsi="Times New Roman" w:cs="Times New Roman"/>
          <w:b/>
          <w:bCs/>
          <w:color w:val="833C0B" w:themeColor="accent2" w:themeShade="80"/>
          <w:sz w:val="28"/>
          <w:szCs w:val="28"/>
        </w:rPr>
        <w:t>COMPUTER SCIENCE &amp; ENGINEERING</w:t>
      </w:r>
    </w:p>
    <w:p w14:paraId="674D6AC9" w14:textId="2875498D" w:rsidR="00C92E35" w:rsidRPr="00D70406" w:rsidRDefault="000D0E8C" w:rsidP="000D0E8C">
      <w:pPr>
        <w:rPr>
          <w:rFonts w:ascii="Sitka Display Semibold" w:hAnsi="Sitka Display Semibold" w:cs="Times New Roman"/>
          <w:sz w:val="36"/>
          <w:szCs w:val="36"/>
        </w:rPr>
      </w:pPr>
      <w:r>
        <w:rPr>
          <w:rFonts w:ascii="Times New Roman" w:hAnsi="Times New Roman" w:cs="Times New Roman"/>
          <w:color w:val="833C0B" w:themeColor="accent2" w:themeShade="80"/>
          <w:sz w:val="24"/>
          <w:szCs w:val="24"/>
        </w:rPr>
        <w:t xml:space="preserve">                                                        </w:t>
      </w:r>
      <w:r w:rsidR="00A15D40" w:rsidRPr="00D70406">
        <w:rPr>
          <w:rFonts w:ascii="Sitka Display Semibold" w:hAnsi="Sitka Display Semibold" w:cs="Times New Roman"/>
          <w:sz w:val="36"/>
          <w:szCs w:val="36"/>
        </w:rPr>
        <w:t>Submitted by</w:t>
      </w:r>
    </w:p>
    <w:p w14:paraId="37C5EC01" w14:textId="42EB3797" w:rsidR="00C92E35" w:rsidRPr="0089018F" w:rsidRDefault="0027004E" w:rsidP="00D70406">
      <w:pPr>
        <w:jc w:val="center"/>
        <w:rPr>
          <w:rFonts w:ascii="Times New Roman" w:hAnsi="Times New Roman" w:cs="Times New Roman"/>
          <w:b/>
          <w:bCs/>
          <w:color w:val="C00000"/>
          <w:sz w:val="28"/>
          <w:szCs w:val="28"/>
        </w:rPr>
      </w:pPr>
      <w:r w:rsidRPr="0089018F">
        <w:rPr>
          <w:rFonts w:ascii="Times New Roman" w:hAnsi="Times New Roman" w:cs="Times New Roman"/>
          <w:b/>
          <w:bCs/>
          <w:color w:val="C00000"/>
          <w:sz w:val="28"/>
          <w:szCs w:val="28"/>
        </w:rPr>
        <w:t>BHOOMIKA G – ENG21CS0076</w:t>
      </w:r>
    </w:p>
    <w:p w14:paraId="5750CC84" w14:textId="21C82E1E" w:rsidR="00C92E35" w:rsidRPr="0089018F" w:rsidRDefault="003A15C2" w:rsidP="00D70406">
      <w:pPr>
        <w:jc w:val="center"/>
        <w:rPr>
          <w:rFonts w:ascii="Times New Roman" w:hAnsi="Times New Roman" w:cs="Times New Roman"/>
          <w:b/>
          <w:bCs/>
          <w:color w:val="C00000"/>
          <w:sz w:val="28"/>
          <w:szCs w:val="28"/>
        </w:rPr>
      </w:pPr>
      <w:r w:rsidRPr="0089018F">
        <w:rPr>
          <w:rFonts w:ascii="Times New Roman" w:hAnsi="Times New Roman" w:cs="Times New Roman"/>
          <w:b/>
          <w:bCs/>
          <w:color w:val="C00000"/>
          <w:sz w:val="28"/>
          <w:szCs w:val="28"/>
        </w:rPr>
        <w:t>BHAMINI A V – ENG21CS0072</w:t>
      </w:r>
    </w:p>
    <w:p w14:paraId="0AEAB929" w14:textId="38A88610" w:rsidR="00C92E35" w:rsidRDefault="003A15C2" w:rsidP="00D70406">
      <w:pPr>
        <w:jc w:val="center"/>
        <w:rPr>
          <w:rFonts w:ascii="Times New Roman" w:hAnsi="Times New Roman" w:cs="Times New Roman"/>
          <w:b/>
          <w:bCs/>
          <w:color w:val="C00000"/>
          <w:sz w:val="28"/>
          <w:szCs w:val="28"/>
        </w:rPr>
      </w:pPr>
      <w:r w:rsidRPr="0089018F">
        <w:rPr>
          <w:rFonts w:ascii="Times New Roman" w:hAnsi="Times New Roman" w:cs="Times New Roman"/>
          <w:b/>
          <w:bCs/>
          <w:color w:val="C00000"/>
          <w:sz w:val="28"/>
          <w:szCs w:val="28"/>
        </w:rPr>
        <w:t>BHEEMKIRAN NADEKAR – ENG21CS0075</w:t>
      </w:r>
    </w:p>
    <w:p w14:paraId="749A1B36" w14:textId="55B86900" w:rsidR="00B90534" w:rsidRPr="0089018F" w:rsidRDefault="00697E51" w:rsidP="00D70406">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ADITYA S P </w:t>
      </w:r>
      <w:r w:rsidR="000C1814">
        <w:rPr>
          <w:rFonts w:ascii="Times New Roman" w:hAnsi="Times New Roman" w:cs="Times New Roman"/>
          <w:b/>
          <w:bCs/>
          <w:color w:val="C00000"/>
          <w:sz w:val="28"/>
          <w:szCs w:val="28"/>
        </w:rPr>
        <w:t>-ENG21CS0017</w:t>
      </w:r>
    </w:p>
    <w:p w14:paraId="361373ED" w14:textId="77777777" w:rsidR="000D0E8C" w:rsidRDefault="000D0E8C" w:rsidP="00AE7700">
      <w:pPr>
        <w:spacing w:line="240" w:lineRule="auto"/>
        <w:rPr>
          <w:rFonts w:ascii="Times New Roman" w:hAnsi="Times New Roman" w:cs="Times New Roman"/>
          <w:sz w:val="24"/>
          <w:szCs w:val="24"/>
        </w:rPr>
      </w:pPr>
    </w:p>
    <w:p w14:paraId="481E9876" w14:textId="77777777" w:rsidR="000D0E8C" w:rsidRDefault="000D0E8C" w:rsidP="00AE7700">
      <w:pPr>
        <w:spacing w:line="240" w:lineRule="auto"/>
        <w:rPr>
          <w:rFonts w:ascii="Times New Roman" w:hAnsi="Times New Roman" w:cs="Times New Roman"/>
          <w:sz w:val="24"/>
          <w:szCs w:val="24"/>
        </w:rPr>
      </w:pPr>
    </w:p>
    <w:p w14:paraId="1D9B1B2F" w14:textId="77777777" w:rsidR="000D0E8C" w:rsidRDefault="000D0E8C" w:rsidP="00AE7700">
      <w:pPr>
        <w:spacing w:line="240" w:lineRule="auto"/>
        <w:rPr>
          <w:rFonts w:ascii="Times New Roman" w:hAnsi="Times New Roman" w:cs="Times New Roman"/>
          <w:sz w:val="24"/>
          <w:szCs w:val="24"/>
        </w:rPr>
      </w:pPr>
    </w:p>
    <w:p w14:paraId="492A4A03" w14:textId="77777777" w:rsidR="000D0E8C" w:rsidRDefault="000D0E8C" w:rsidP="00AE7700">
      <w:pPr>
        <w:spacing w:line="240" w:lineRule="auto"/>
        <w:rPr>
          <w:rFonts w:ascii="Times New Roman" w:hAnsi="Times New Roman" w:cs="Times New Roman"/>
          <w:sz w:val="24"/>
          <w:szCs w:val="24"/>
        </w:rPr>
      </w:pPr>
    </w:p>
    <w:p w14:paraId="7EB018AE" w14:textId="34AA1507" w:rsidR="00F50BE8" w:rsidRDefault="000D0E8C" w:rsidP="00AE7700">
      <w:pPr>
        <w:spacing w:line="240" w:lineRule="auto"/>
        <w:rPr>
          <w:b/>
          <w:bCs/>
        </w:rPr>
      </w:pPr>
      <w:r>
        <w:rPr>
          <w:rFonts w:ascii="Times New Roman" w:hAnsi="Times New Roman" w:cs="Times New Roman"/>
          <w:sz w:val="24"/>
          <w:szCs w:val="24"/>
        </w:rPr>
        <w:t xml:space="preserve">                                                   </w:t>
      </w:r>
      <w:r w:rsidR="00AE7700">
        <w:rPr>
          <w:rFonts w:ascii="Times New Roman" w:hAnsi="Times New Roman" w:cs="Times New Roman"/>
          <w:sz w:val="24"/>
          <w:szCs w:val="24"/>
        </w:rPr>
        <w:t xml:space="preserve">  </w:t>
      </w:r>
      <w:r>
        <w:rPr>
          <w:rFonts w:ascii="Times New Roman" w:hAnsi="Times New Roman" w:cs="Times New Roman"/>
          <w:sz w:val="24"/>
          <w:szCs w:val="24"/>
        </w:rPr>
        <w:t xml:space="preserve">        </w:t>
      </w:r>
      <w:r w:rsidR="00A15D40" w:rsidRPr="00F50BE8">
        <w:rPr>
          <w:b/>
          <w:bCs/>
        </w:rPr>
        <w:t>V Semester, 2023</w:t>
      </w:r>
    </w:p>
    <w:p w14:paraId="4E92E1E0" w14:textId="77777777" w:rsidR="000D0E8C" w:rsidRDefault="00A15D40" w:rsidP="000D0E8C">
      <w:pPr>
        <w:spacing w:line="240" w:lineRule="auto"/>
        <w:jc w:val="center"/>
        <w:rPr>
          <w:b/>
          <w:bCs/>
        </w:rPr>
      </w:pPr>
      <w:r w:rsidRPr="00F50BE8">
        <w:rPr>
          <w:b/>
          <w:bCs/>
        </w:rPr>
        <w:t>Course Code: 21CS3501</w:t>
      </w:r>
    </w:p>
    <w:p w14:paraId="19203524" w14:textId="36935E3C" w:rsidR="00F35BA1" w:rsidRDefault="00A15D40" w:rsidP="000D0E8C">
      <w:pPr>
        <w:spacing w:line="240" w:lineRule="auto"/>
        <w:jc w:val="center"/>
        <w:rPr>
          <w:b/>
          <w:bCs/>
        </w:rPr>
      </w:pPr>
      <w:r w:rsidRPr="00F50BE8">
        <w:rPr>
          <w:b/>
          <w:bCs/>
        </w:rPr>
        <w:t>Course: Datab</w:t>
      </w:r>
      <w:r w:rsidR="003D4EE9" w:rsidRPr="00F50BE8">
        <w:rPr>
          <w:b/>
          <w:bCs/>
        </w:rPr>
        <w:t>ase Management System</w:t>
      </w:r>
    </w:p>
    <w:p w14:paraId="4AA738CA" w14:textId="159B2A05" w:rsidR="00A15D40" w:rsidRPr="006272B1" w:rsidRDefault="006272B1" w:rsidP="006272B1">
      <w:pPr>
        <w:pStyle w:val="ListParagraph"/>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1B555297" w14:textId="77777777" w:rsidR="00412331" w:rsidRPr="00412331" w:rsidRDefault="00412331" w:rsidP="00412331">
      <w:pPr>
        <w:pStyle w:val="ListParagraph"/>
        <w:ind w:left="1140"/>
        <w:rPr>
          <w:rFonts w:ascii="Times New Roman" w:hAnsi="Times New Roman" w:cs="Times New Roman"/>
          <w:b/>
          <w:bCs/>
          <w:sz w:val="28"/>
          <w:szCs w:val="28"/>
        </w:rPr>
      </w:pPr>
    </w:p>
    <w:p w14:paraId="6CFEACA9" w14:textId="4747C50D" w:rsidR="00412331" w:rsidRDefault="00412331" w:rsidP="00412331">
      <w:pPr>
        <w:pStyle w:val="ListParagraph"/>
        <w:spacing w:line="360" w:lineRule="auto"/>
        <w:ind w:left="1140"/>
        <w:jc w:val="both"/>
        <w:rPr>
          <w:rFonts w:ascii="Times New Roman" w:hAnsi="Times New Roman" w:cs="Times New Roman"/>
          <w:sz w:val="24"/>
          <w:szCs w:val="24"/>
        </w:rPr>
      </w:pPr>
      <w:r w:rsidRPr="00412331">
        <w:rPr>
          <w:rFonts w:ascii="Times New Roman" w:hAnsi="Times New Roman" w:cs="Times New Roman"/>
          <w:sz w:val="24"/>
          <w:szCs w:val="24"/>
        </w:rPr>
        <w:t>VMware relies on databases as a foundational element in its virtualization and cloud computing solutions. These databases serve a multifaceted role, storing configuration settings, management data, and performance metrics crucial for efficiently overseeing virtualized environments. The vCenter Server database, integral to vSphere, centralizes information on inventory, resource pools, user permissions, and historical performance. Databases also store logs and audit trails for troubleshooting and security. Essential metadata about virtual machines, templates, and resource allocations are managed through databases, facilitating dynamic adjustments to computing resources. Historical performance data aids in trend analysis and capacity planning. Additionally, databases play a vital role in securing virtualized environments by storing information about user accounts, roles, and permissions. Overall, databases are fundamental to the seamless operation, management, and security of VMware's virtualization and cloud solutions</w:t>
      </w:r>
      <w:r>
        <w:rPr>
          <w:rFonts w:ascii="Times New Roman" w:hAnsi="Times New Roman" w:cs="Times New Roman"/>
          <w:sz w:val="24"/>
          <w:szCs w:val="24"/>
        </w:rPr>
        <w:t>.</w:t>
      </w:r>
    </w:p>
    <w:p w14:paraId="79A69C5A" w14:textId="77777777" w:rsidR="00412331" w:rsidRDefault="00412331" w:rsidP="00412331">
      <w:pPr>
        <w:pStyle w:val="ListParagraph"/>
        <w:spacing w:line="360" w:lineRule="auto"/>
        <w:ind w:left="1140"/>
        <w:jc w:val="both"/>
        <w:rPr>
          <w:rFonts w:ascii="Times New Roman" w:hAnsi="Times New Roman" w:cs="Times New Roman"/>
          <w:sz w:val="24"/>
          <w:szCs w:val="24"/>
        </w:rPr>
      </w:pPr>
    </w:p>
    <w:p w14:paraId="74E71692" w14:textId="0EDD17C2" w:rsidR="00412331" w:rsidRPr="00296874" w:rsidRDefault="00412331" w:rsidP="00296874">
      <w:pPr>
        <w:pStyle w:val="ListParagraph"/>
        <w:numPr>
          <w:ilvl w:val="0"/>
          <w:numId w:val="2"/>
        </w:numPr>
        <w:spacing w:line="360" w:lineRule="auto"/>
        <w:jc w:val="both"/>
        <w:rPr>
          <w:rFonts w:ascii="Times New Roman" w:hAnsi="Times New Roman" w:cs="Times New Roman"/>
          <w:b/>
          <w:bCs/>
          <w:sz w:val="36"/>
          <w:szCs w:val="36"/>
        </w:rPr>
      </w:pPr>
      <w:r w:rsidRPr="00296874">
        <w:rPr>
          <w:rFonts w:ascii="Times New Roman" w:hAnsi="Times New Roman" w:cs="Times New Roman"/>
          <w:b/>
          <w:bCs/>
          <w:sz w:val="36"/>
          <w:szCs w:val="36"/>
        </w:rPr>
        <w:t>DATABASE USED BY VMware</w:t>
      </w:r>
    </w:p>
    <w:p w14:paraId="4CB12007" w14:textId="515215E3" w:rsidR="00412331" w:rsidRPr="002B74D9" w:rsidRDefault="002B74D9" w:rsidP="002B74D9">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12331" w:rsidRPr="002B74D9">
        <w:rPr>
          <w:rFonts w:ascii="Times New Roman" w:hAnsi="Times New Roman" w:cs="Times New Roman"/>
          <w:b/>
          <w:bCs/>
          <w:sz w:val="28"/>
          <w:szCs w:val="28"/>
        </w:rPr>
        <w:t>WHICH DATABASES?</w:t>
      </w:r>
    </w:p>
    <w:p w14:paraId="27EA4C07" w14:textId="135450F5" w:rsid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VMware supports multiple databases for different components of its software suite. The choice of database can depend on the specific VMware product or solution, as well as customer preferences. Here are some commonly used databases with VMware products:</w:t>
      </w:r>
    </w:p>
    <w:p w14:paraId="102A43C8" w14:textId="77777777" w:rsidR="002B74D9" w:rsidRPr="002B74D9" w:rsidRDefault="002B74D9" w:rsidP="002B74D9">
      <w:pPr>
        <w:pStyle w:val="ListParagraph"/>
        <w:spacing w:line="360" w:lineRule="auto"/>
        <w:ind w:left="1140"/>
        <w:jc w:val="both"/>
        <w:rPr>
          <w:rFonts w:ascii="Times New Roman" w:hAnsi="Times New Roman" w:cs="Times New Roman"/>
          <w:i/>
          <w:iCs/>
          <w:sz w:val="24"/>
          <w:szCs w:val="24"/>
          <w:u w:val="single"/>
        </w:rPr>
      </w:pPr>
      <w:r w:rsidRPr="002B74D9">
        <w:rPr>
          <w:rFonts w:ascii="Times New Roman" w:hAnsi="Times New Roman" w:cs="Times New Roman"/>
          <w:i/>
          <w:iCs/>
          <w:sz w:val="24"/>
          <w:szCs w:val="24"/>
          <w:u w:val="single"/>
        </w:rPr>
        <w:t>vCenter Server Database:</w:t>
      </w:r>
    </w:p>
    <w:p w14:paraId="3E9C6A17" w14:textId="10D6814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Microsoft SQL Server</w:t>
      </w:r>
    </w:p>
    <w:p w14:paraId="119ECFFF" w14:textId="7777777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Oracle</w:t>
      </w:r>
    </w:p>
    <w:p w14:paraId="149E22BC" w14:textId="7777777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PostgreSQL</w:t>
      </w:r>
    </w:p>
    <w:p w14:paraId="703428C6" w14:textId="77777777" w:rsidR="002B74D9" w:rsidRPr="002B74D9" w:rsidRDefault="002B74D9" w:rsidP="002B74D9">
      <w:pPr>
        <w:pStyle w:val="ListParagraph"/>
        <w:spacing w:line="360" w:lineRule="auto"/>
        <w:ind w:left="1140"/>
        <w:jc w:val="both"/>
        <w:rPr>
          <w:rFonts w:ascii="Times New Roman" w:hAnsi="Times New Roman" w:cs="Times New Roman"/>
          <w:i/>
          <w:iCs/>
          <w:sz w:val="24"/>
          <w:szCs w:val="24"/>
          <w:u w:val="single"/>
        </w:rPr>
      </w:pPr>
      <w:r w:rsidRPr="002B74D9">
        <w:rPr>
          <w:rFonts w:ascii="Times New Roman" w:hAnsi="Times New Roman" w:cs="Times New Roman"/>
          <w:i/>
          <w:iCs/>
          <w:sz w:val="24"/>
          <w:szCs w:val="24"/>
          <w:u w:val="single"/>
        </w:rPr>
        <w:t>VMware Update Manager (VUM) Database:</w:t>
      </w:r>
    </w:p>
    <w:p w14:paraId="1644F460" w14:textId="6ECAABF8"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Microsoft SQL Server</w:t>
      </w:r>
    </w:p>
    <w:p w14:paraId="6E5FD70C" w14:textId="7777777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Oracle</w:t>
      </w:r>
    </w:p>
    <w:p w14:paraId="273B2B2E" w14:textId="77777777" w:rsidR="002B74D9" w:rsidRPr="002B74D9" w:rsidRDefault="002B74D9" w:rsidP="002B74D9">
      <w:pPr>
        <w:pStyle w:val="ListParagraph"/>
        <w:spacing w:line="360" w:lineRule="auto"/>
        <w:ind w:left="1140"/>
        <w:jc w:val="both"/>
        <w:rPr>
          <w:rFonts w:ascii="Times New Roman" w:hAnsi="Times New Roman" w:cs="Times New Roman"/>
          <w:i/>
          <w:iCs/>
          <w:sz w:val="24"/>
          <w:szCs w:val="24"/>
          <w:u w:val="single"/>
        </w:rPr>
      </w:pPr>
      <w:proofErr w:type="spellStart"/>
      <w:r w:rsidRPr="002B74D9">
        <w:rPr>
          <w:rFonts w:ascii="Times New Roman" w:hAnsi="Times New Roman" w:cs="Times New Roman"/>
          <w:i/>
          <w:iCs/>
          <w:sz w:val="24"/>
          <w:szCs w:val="24"/>
          <w:u w:val="single"/>
        </w:rPr>
        <w:t>vRealize</w:t>
      </w:r>
      <w:proofErr w:type="spellEnd"/>
      <w:r w:rsidRPr="002B74D9">
        <w:rPr>
          <w:rFonts w:ascii="Times New Roman" w:hAnsi="Times New Roman" w:cs="Times New Roman"/>
          <w:i/>
          <w:iCs/>
          <w:sz w:val="24"/>
          <w:szCs w:val="24"/>
          <w:u w:val="single"/>
        </w:rPr>
        <w:t xml:space="preserve"> Suite Databases:</w:t>
      </w:r>
    </w:p>
    <w:p w14:paraId="06FF0CF8" w14:textId="44D7D60B"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PostgreSQL</w:t>
      </w:r>
    </w:p>
    <w:p w14:paraId="01A12857" w14:textId="7777777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Microsoft SQL Server</w:t>
      </w:r>
    </w:p>
    <w:p w14:paraId="1E954575" w14:textId="7777777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lastRenderedPageBreak/>
        <w:t>Oracle</w:t>
      </w:r>
    </w:p>
    <w:p w14:paraId="19110DB2" w14:textId="77777777" w:rsidR="002B74D9" w:rsidRPr="002B74D9" w:rsidRDefault="002B74D9" w:rsidP="002B74D9">
      <w:pPr>
        <w:pStyle w:val="ListParagraph"/>
        <w:spacing w:line="360" w:lineRule="auto"/>
        <w:ind w:left="1140"/>
        <w:jc w:val="both"/>
        <w:rPr>
          <w:rFonts w:ascii="Times New Roman" w:hAnsi="Times New Roman" w:cs="Times New Roman"/>
          <w:i/>
          <w:iCs/>
          <w:sz w:val="24"/>
          <w:szCs w:val="24"/>
          <w:u w:val="single"/>
        </w:rPr>
      </w:pPr>
      <w:r w:rsidRPr="002B74D9">
        <w:rPr>
          <w:rFonts w:ascii="Times New Roman" w:hAnsi="Times New Roman" w:cs="Times New Roman"/>
          <w:i/>
          <w:iCs/>
          <w:sz w:val="24"/>
          <w:szCs w:val="24"/>
          <w:u w:val="single"/>
        </w:rPr>
        <w:t>VMware Identity Manager Database:</w:t>
      </w:r>
    </w:p>
    <w:p w14:paraId="0B95CA23" w14:textId="54248BB9"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PostgreSQL</w:t>
      </w:r>
    </w:p>
    <w:p w14:paraId="0C786AF9" w14:textId="77777777" w:rsidR="002B74D9" w:rsidRPr="002B74D9" w:rsidRDefault="002B74D9" w:rsidP="002B74D9">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Microsoft SQL Server</w:t>
      </w:r>
    </w:p>
    <w:p w14:paraId="0C44A13B" w14:textId="77777777" w:rsidR="002B74D9" w:rsidRPr="002B74D9" w:rsidRDefault="002B74D9" w:rsidP="002B74D9">
      <w:pPr>
        <w:pStyle w:val="ListParagraph"/>
        <w:spacing w:line="360" w:lineRule="auto"/>
        <w:ind w:left="1140"/>
        <w:jc w:val="both"/>
        <w:rPr>
          <w:rFonts w:ascii="Times New Roman" w:hAnsi="Times New Roman" w:cs="Times New Roman"/>
          <w:i/>
          <w:iCs/>
          <w:sz w:val="24"/>
          <w:szCs w:val="24"/>
          <w:u w:val="single"/>
        </w:rPr>
      </w:pPr>
      <w:r w:rsidRPr="002B74D9">
        <w:rPr>
          <w:rFonts w:ascii="Times New Roman" w:hAnsi="Times New Roman" w:cs="Times New Roman"/>
          <w:i/>
          <w:iCs/>
          <w:sz w:val="24"/>
          <w:szCs w:val="24"/>
          <w:u w:val="single"/>
        </w:rPr>
        <w:t>Log Insight Database:</w:t>
      </w:r>
    </w:p>
    <w:p w14:paraId="169A5422" w14:textId="77777777" w:rsidR="00296874" w:rsidRDefault="002B74D9" w:rsidP="00296874">
      <w:pPr>
        <w:pStyle w:val="ListParagraph"/>
        <w:spacing w:line="360" w:lineRule="auto"/>
        <w:ind w:left="1140"/>
        <w:jc w:val="both"/>
        <w:rPr>
          <w:rFonts w:ascii="Times New Roman" w:hAnsi="Times New Roman" w:cs="Times New Roman"/>
          <w:sz w:val="24"/>
          <w:szCs w:val="24"/>
        </w:rPr>
      </w:pPr>
      <w:r w:rsidRPr="002B74D9">
        <w:rPr>
          <w:rFonts w:ascii="Times New Roman" w:hAnsi="Times New Roman" w:cs="Times New Roman"/>
          <w:sz w:val="24"/>
          <w:szCs w:val="24"/>
        </w:rPr>
        <w:t>PostgreS</w:t>
      </w:r>
      <w:r w:rsidR="00296874">
        <w:rPr>
          <w:rFonts w:ascii="Times New Roman" w:hAnsi="Times New Roman" w:cs="Times New Roman"/>
          <w:sz w:val="24"/>
          <w:szCs w:val="24"/>
        </w:rPr>
        <w:t>QL</w:t>
      </w:r>
    </w:p>
    <w:p w14:paraId="63D0C86B" w14:textId="77777777" w:rsidR="0018779E" w:rsidRDefault="0018779E" w:rsidP="00296874">
      <w:pPr>
        <w:pStyle w:val="ListParagraph"/>
        <w:spacing w:line="360" w:lineRule="auto"/>
        <w:ind w:left="1140"/>
        <w:jc w:val="both"/>
        <w:rPr>
          <w:rFonts w:ascii="Times New Roman" w:hAnsi="Times New Roman" w:cs="Times New Roman"/>
          <w:sz w:val="24"/>
          <w:szCs w:val="24"/>
        </w:rPr>
      </w:pPr>
    </w:p>
    <w:p w14:paraId="0D7CAB38" w14:textId="3E8A3491" w:rsidR="002B74D9" w:rsidRDefault="00296874" w:rsidP="0018779E">
      <w:pPr>
        <w:pStyle w:val="ListParagraph"/>
        <w:numPr>
          <w:ilvl w:val="1"/>
          <w:numId w:val="2"/>
        </w:numPr>
        <w:spacing w:line="360" w:lineRule="auto"/>
        <w:jc w:val="both"/>
        <w:rPr>
          <w:rFonts w:ascii="Times New Roman" w:hAnsi="Times New Roman" w:cs="Times New Roman"/>
          <w:b/>
          <w:bCs/>
          <w:sz w:val="28"/>
          <w:szCs w:val="28"/>
        </w:rPr>
      </w:pPr>
      <w:r w:rsidRPr="0018779E">
        <w:rPr>
          <w:rFonts w:ascii="Times New Roman" w:hAnsi="Times New Roman" w:cs="Times New Roman"/>
          <w:b/>
          <w:bCs/>
          <w:sz w:val="28"/>
          <w:szCs w:val="28"/>
        </w:rPr>
        <w:t>COMMONLY USED DATABASE BY VMware ECOSYSTEM</w:t>
      </w:r>
    </w:p>
    <w:p w14:paraId="327145A9" w14:textId="121DE1CF" w:rsidR="0018779E" w:rsidRDefault="0018779E" w:rsidP="0018779E">
      <w:pPr>
        <w:pStyle w:val="ListParagraph"/>
        <w:spacing w:line="360" w:lineRule="auto"/>
        <w:ind w:left="1140"/>
        <w:jc w:val="both"/>
        <w:rPr>
          <w:rFonts w:ascii="Times New Roman" w:hAnsi="Times New Roman" w:cs="Times New Roman"/>
          <w:sz w:val="24"/>
          <w:szCs w:val="24"/>
        </w:rPr>
      </w:pPr>
      <w:r w:rsidRPr="0018779E">
        <w:rPr>
          <w:rFonts w:ascii="Times New Roman" w:hAnsi="Times New Roman" w:cs="Times New Roman"/>
          <w:sz w:val="24"/>
          <w:szCs w:val="24"/>
        </w:rPr>
        <w:t>PostgreSQL has become increasingly popular and is commonly used in the VMware ecosystem. It's often the default choice for certain VMware products, such as vCenter Server Appliance, owing to its open-source nature, ease of use, and robust performance.</w:t>
      </w:r>
    </w:p>
    <w:p w14:paraId="7E19BC7C" w14:textId="14DB6C10" w:rsidR="0018779E" w:rsidRDefault="0018779E" w:rsidP="0018779E">
      <w:pPr>
        <w:pStyle w:val="ListParagraph"/>
        <w:spacing w:line="360" w:lineRule="auto"/>
        <w:ind w:left="1140"/>
        <w:jc w:val="both"/>
        <w:rPr>
          <w:rFonts w:ascii="Times New Roman" w:hAnsi="Times New Roman" w:cs="Times New Roman"/>
          <w:sz w:val="24"/>
          <w:szCs w:val="24"/>
        </w:rPr>
      </w:pPr>
      <w:r w:rsidRPr="0018779E">
        <w:rPr>
          <w:rFonts w:ascii="Times New Roman" w:hAnsi="Times New Roman" w:cs="Times New Roman"/>
          <w:sz w:val="24"/>
          <w:szCs w:val="24"/>
        </w:rPr>
        <w:t>Microsoft SQL Server and Oracle are also widely used, particularly in enterprise environments where these databases may already be established as part of the existing IT infrastructure.</w:t>
      </w:r>
    </w:p>
    <w:p w14:paraId="28612955" w14:textId="59F515AD" w:rsidR="00B23CD3" w:rsidRDefault="003D01EE" w:rsidP="003D01EE">
      <w:pPr>
        <w:pStyle w:val="ListParagraph"/>
        <w:numPr>
          <w:ilvl w:val="0"/>
          <w:numId w:val="2"/>
        </w:numPr>
        <w:spacing w:line="360" w:lineRule="auto"/>
        <w:jc w:val="both"/>
        <w:rPr>
          <w:rFonts w:ascii="Times New Roman" w:hAnsi="Times New Roman" w:cs="Times New Roman"/>
          <w:b/>
          <w:bCs/>
          <w:sz w:val="36"/>
          <w:szCs w:val="36"/>
        </w:rPr>
      </w:pPr>
      <w:r w:rsidRPr="009B45FB">
        <w:rPr>
          <w:rFonts w:ascii="Times New Roman" w:hAnsi="Times New Roman" w:cs="Times New Roman"/>
          <w:b/>
          <w:bCs/>
          <w:sz w:val="36"/>
          <w:szCs w:val="36"/>
        </w:rPr>
        <w:t>ARCHITECTURE</w:t>
      </w:r>
    </w:p>
    <w:p w14:paraId="28D81118" w14:textId="61787409" w:rsidR="00E3754C" w:rsidRPr="00884C63" w:rsidRDefault="00031F56" w:rsidP="00884C63">
      <w:pPr>
        <w:spacing w:line="360" w:lineRule="auto"/>
        <w:ind w:left="709"/>
        <w:jc w:val="both"/>
        <w:rPr>
          <w:rFonts w:ascii="Times New Roman" w:hAnsi="Times New Roman" w:cs="Times New Roman"/>
          <w:b/>
          <w:bCs/>
          <w:sz w:val="32"/>
          <w:szCs w:val="32"/>
        </w:rPr>
      </w:pPr>
      <w:r w:rsidRPr="00884C63">
        <w:rPr>
          <w:rFonts w:ascii="Times New Roman" w:hAnsi="Times New Roman" w:cs="Times New Roman"/>
          <w:b/>
          <w:bCs/>
          <w:sz w:val="32"/>
          <w:szCs w:val="32"/>
        </w:rPr>
        <w:t xml:space="preserve"> </w:t>
      </w:r>
      <w:r w:rsidRPr="00884C63">
        <w:rPr>
          <w:rFonts w:ascii="Times New Roman" w:hAnsi="Times New Roman" w:cs="Times New Roman"/>
          <w:b/>
          <w:bCs/>
          <w:sz w:val="28"/>
          <w:szCs w:val="28"/>
        </w:rPr>
        <w:t>WORKING MODEL/ARCHITECTURE OF MYSQL</w:t>
      </w:r>
    </w:p>
    <w:p w14:paraId="2E25F489" w14:textId="716296B4" w:rsidR="00FE43DD" w:rsidRPr="004F2C85" w:rsidRDefault="00C22A82" w:rsidP="00FE43DD">
      <w:pPr>
        <w:pStyle w:val="ListParagraph"/>
        <w:spacing w:line="360" w:lineRule="auto"/>
        <w:ind w:left="1069"/>
        <w:jc w:val="both"/>
        <w:rPr>
          <w:rFonts w:ascii="Times New Roman" w:hAnsi="Times New Roman" w:cs="Times New Roman"/>
          <w:sz w:val="24"/>
          <w:szCs w:val="24"/>
        </w:rPr>
      </w:pPr>
      <w:r w:rsidRPr="004F2C85">
        <w:rPr>
          <w:rFonts w:ascii="Times New Roman" w:hAnsi="Times New Roman" w:cs="Times New Roman"/>
          <w:sz w:val="24"/>
          <w:szCs w:val="24"/>
        </w:rPr>
        <w:t xml:space="preserve"> MySQL is a Relational Database Management system which is free </w:t>
      </w:r>
      <w:proofErr w:type="gramStart"/>
      <w:r w:rsidRPr="004F2C85">
        <w:rPr>
          <w:rFonts w:ascii="Times New Roman" w:hAnsi="Times New Roman" w:cs="Times New Roman"/>
          <w:sz w:val="24"/>
          <w:szCs w:val="24"/>
        </w:rPr>
        <w:t>Open</w:t>
      </w:r>
      <w:r w:rsidR="00F97A70">
        <w:rPr>
          <w:rFonts w:ascii="Times New Roman" w:hAnsi="Times New Roman" w:cs="Times New Roman"/>
          <w:sz w:val="24"/>
          <w:szCs w:val="24"/>
        </w:rPr>
        <w:t xml:space="preserve"> </w:t>
      </w:r>
      <w:r w:rsidRPr="004F2C85">
        <w:rPr>
          <w:rFonts w:ascii="Times New Roman" w:hAnsi="Times New Roman" w:cs="Times New Roman"/>
          <w:sz w:val="24"/>
          <w:szCs w:val="24"/>
        </w:rPr>
        <w:t>Source</w:t>
      </w:r>
      <w:proofErr w:type="gramEnd"/>
      <w:r w:rsidRPr="004F2C85">
        <w:rPr>
          <w:rFonts w:ascii="Times New Roman" w:hAnsi="Times New Roman" w:cs="Times New Roman"/>
          <w:sz w:val="24"/>
          <w:szCs w:val="24"/>
        </w:rPr>
        <w:t xml:space="preserve"> Software Under GNU License.</w:t>
      </w:r>
    </w:p>
    <w:p w14:paraId="645E91C0" w14:textId="77777777" w:rsidR="004F2C85" w:rsidRDefault="004F2C85" w:rsidP="004F2C85">
      <w:pPr>
        <w:pStyle w:val="ListParagraph"/>
        <w:spacing w:line="360" w:lineRule="auto"/>
        <w:ind w:left="1069"/>
        <w:jc w:val="both"/>
        <w:rPr>
          <w:rFonts w:ascii="Times New Roman" w:hAnsi="Times New Roman" w:cs="Times New Roman"/>
          <w:sz w:val="24"/>
          <w:szCs w:val="24"/>
        </w:rPr>
      </w:pPr>
      <w:r w:rsidRPr="004F2C85">
        <w:rPr>
          <w:rFonts w:ascii="Times New Roman" w:hAnsi="Times New Roman" w:cs="Times New Roman"/>
          <w:sz w:val="24"/>
          <w:szCs w:val="24"/>
        </w:rPr>
        <w:t>Architecture of MySQL describes the relation among the different components of MySQL System.  MySQL follow Client-Server Architecture. It is designed so that end user that is Clients can access the resources from Computer that is server using various networking services. The Architecture of MY SQL contain following major</w:t>
      </w:r>
      <w:r>
        <w:rPr>
          <w:rFonts w:ascii="Times New Roman" w:hAnsi="Times New Roman" w:cs="Times New Roman"/>
          <w:sz w:val="24"/>
          <w:szCs w:val="24"/>
        </w:rPr>
        <w:t xml:space="preserve"> </w:t>
      </w:r>
      <w:r w:rsidRPr="004F2C85">
        <w:rPr>
          <w:rFonts w:ascii="Times New Roman" w:hAnsi="Times New Roman" w:cs="Times New Roman"/>
          <w:sz w:val="24"/>
          <w:szCs w:val="24"/>
        </w:rPr>
        <w:t>layer’s:</w:t>
      </w:r>
    </w:p>
    <w:p w14:paraId="4F352621" w14:textId="02669611" w:rsidR="004F2C85" w:rsidRPr="004F2C85" w:rsidRDefault="004F2C85" w:rsidP="000A0B44">
      <w:pPr>
        <w:pStyle w:val="ListParagraph"/>
        <w:numPr>
          <w:ilvl w:val="0"/>
          <w:numId w:val="3"/>
        </w:numPr>
        <w:spacing w:line="360" w:lineRule="auto"/>
        <w:jc w:val="both"/>
        <w:rPr>
          <w:rFonts w:ascii="Times New Roman" w:hAnsi="Times New Roman" w:cs="Times New Roman"/>
          <w:sz w:val="24"/>
          <w:szCs w:val="24"/>
        </w:rPr>
      </w:pPr>
      <w:r w:rsidRPr="004F2C85">
        <w:rPr>
          <w:rFonts w:ascii="Times New Roman" w:hAnsi="Times New Roman" w:cs="Times New Roman"/>
          <w:sz w:val="24"/>
          <w:szCs w:val="24"/>
        </w:rPr>
        <w:t>Client</w:t>
      </w:r>
    </w:p>
    <w:p w14:paraId="4504ABCF" w14:textId="77777777" w:rsidR="004F2C85" w:rsidRPr="004F2C85" w:rsidRDefault="004F2C85" w:rsidP="000A0B44">
      <w:pPr>
        <w:pStyle w:val="ListParagraph"/>
        <w:numPr>
          <w:ilvl w:val="0"/>
          <w:numId w:val="4"/>
        </w:numPr>
        <w:spacing w:line="360" w:lineRule="auto"/>
        <w:jc w:val="both"/>
        <w:rPr>
          <w:rFonts w:ascii="Times New Roman" w:hAnsi="Times New Roman" w:cs="Times New Roman"/>
          <w:sz w:val="24"/>
          <w:szCs w:val="24"/>
        </w:rPr>
      </w:pPr>
      <w:r w:rsidRPr="004F2C85">
        <w:rPr>
          <w:rFonts w:ascii="Times New Roman" w:hAnsi="Times New Roman" w:cs="Times New Roman"/>
          <w:sz w:val="24"/>
          <w:szCs w:val="24"/>
        </w:rPr>
        <w:t>Server</w:t>
      </w:r>
    </w:p>
    <w:p w14:paraId="77183CF2" w14:textId="5F400CA6" w:rsidR="004F2C85" w:rsidRDefault="004F2C85" w:rsidP="000A0B44">
      <w:pPr>
        <w:pStyle w:val="ListParagraph"/>
        <w:numPr>
          <w:ilvl w:val="0"/>
          <w:numId w:val="4"/>
        </w:numPr>
        <w:spacing w:line="360" w:lineRule="auto"/>
        <w:jc w:val="both"/>
        <w:rPr>
          <w:rFonts w:ascii="Times New Roman" w:hAnsi="Times New Roman" w:cs="Times New Roman"/>
          <w:sz w:val="24"/>
          <w:szCs w:val="24"/>
        </w:rPr>
      </w:pPr>
      <w:r w:rsidRPr="004F2C85">
        <w:rPr>
          <w:rFonts w:ascii="Times New Roman" w:hAnsi="Times New Roman" w:cs="Times New Roman"/>
          <w:sz w:val="24"/>
          <w:szCs w:val="24"/>
        </w:rPr>
        <w:t>Storage Layer</w:t>
      </w:r>
    </w:p>
    <w:p w14:paraId="468994A6" w14:textId="70B7CE1A" w:rsidR="00FB080F" w:rsidRDefault="00FB080F" w:rsidP="00FB080F">
      <w:pPr>
        <w:pStyle w:val="ListParagraph"/>
        <w:spacing w:line="360" w:lineRule="auto"/>
        <w:ind w:left="1789"/>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6AC038" wp14:editId="7A6333EE">
            <wp:extent cx="4005123" cy="2932180"/>
            <wp:effectExtent l="0" t="0" r="0" b="1905"/>
            <wp:docPr id="110590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07011" name="Picture 1105907011"/>
                    <pic:cNvPicPr/>
                  </pic:nvPicPr>
                  <pic:blipFill>
                    <a:blip r:embed="rId6">
                      <a:extLst>
                        <a:ext uri="{28A0092B-C50C-407E-A947-70E740481C1C}">
                          <a14:useLocalDpi xmlns:a14="http://schemas.microsoft.com/office/drawing/2010/main" val="0"/>
                        </a:ext>
                      </a:extLst>
                    </a:blip>
                    <a:stretch>
                      <a:fillRect/>
                    </a:stretch>
                  </pic:blipFill>
                  <pic:spPr>
                    <a:xfrm>
                      <a:off x="0" y="0"/>
                      <a:ext cx="4017180" cy="2941007"/>
                    </a:xfrm>
                    <a:prstGeom prst="rect">
                      <a:avLst/>
                    </a:prstGeom>
                    <a:ln>
                      <a:noFill/>
                    </a:ln>
                    <a:effectLst>
                      <a:softEdge rad="112500"/>
                    </a:effectLst>
                  </pic:spPr>
                </pic:pic>
              </a:graphicData>
            </a:graphic>
          </wp:inline>
        </w:drawing>
      </w:r>
    </w:p>
    <w:p w14:paraId="3F0606F8" w14:textId="77777777" w:rsidR="00975E68" w:rsidRPr="00174B8F" w:rsidRDefault="00A450B3" w:rsidP="00174B8F">
      <w:pPr>
        <w:spacing w:line="360" w:lineRule="auto"/>
        <w:jc w:val="both"/>
        <w:rPr>
          <w:rFonts w:ascii="Times New Roman" w:hAnsi="Times New Roman" w:cs="Times New Roman"/>
          <w:sz w:val="24"/>
          <w:szCs w:val="24"/>
        </w:rPr>
      </w:pPr>
      <w:r w:rsidRPr="00174B8F">
        <w:rPr>
          <w:rFonts w:ascii="Times New Roman" w:hAnsi="Times New Roman" w:cs="Times New Roman"/>
          <w:sz w:val="24"/>
          <w:szCs w:val="24"/>
        </w:rPr>
        <w:t xml:space="preserve">The Client Layer in MySQL manages user requests, including connection handling, authentication, and security, while the Server Layer acts as the "Brain" by handling logical functionalities like thread management, parsing, optimization, and caching, and the Storage Layer employs pluggable storage engines like InnoDB and </w:t>
      </w:r>
      <w:proofErr w:type="spellStart"/>
      <w:r w:rsidRPr="00174B8F">
        <w:rPr>
          <w:rFonts w:ascii="Times New Roman" w:hAnsi="Times New Roman" w:cs="Times New Roman"/>
          <w:sz w:val="24"/>
          <w:szCs w:val="24"/>
        </w:rPr>
        <w:t>MyISAM</w:t>
      </w:r>
      <w:proofErr w:type="spellEnd"/>
      <w:r w:rsidRPr="00174B8F">
        <w:rPr>
          <w:rFonts w:ascii="Times New Roman" w:hAnsi="Times New Roman" w:cs="Times New Roman"/>
          <w:sz w:val="24"/>
          <w:szCs w:val="24"/>
        </w:rPr>
        <w:t xml:space="preserve"> for diverse storage need</w:t>
      </w:r>
    </w:p>
    <w:p w14:paraId="235FBB8A" w14:textId="23392303" w:rsidR="00754B36" w:rsidRDefault="00AA5818" w:rsidP="00AA5818">
      <w:pPr>
        <w:spacing w:line="360" w:lineRule="auto"/>
        <w:jc w:val="both"/>
        <w:rPr>
          <w:rFonts w:ascii="Times New Roman" w:hAnsi="Times New Roman" w:cs="Times New Roman"/>
          <w:b/>
          <w:bCs/>
          <w:sz w:val="28"/>
          <w:szCs w:val="28"/>
        </w:rPr>
      </w:pPr>
      <w:r w:rsidRPr="00AA5818">
        <w:rPr>
          <w:rFonts w:ascii="Times New Roman" w:hAnsi="Times New Roman" w:cs="Times New Roman"/>
          <w:b/>
          <w:bCs/>
          <w:sz w:val="32"/>
          <w:szCs w:val="32"/>
        </w:rPr>
        <w:t xml:space="preserve">           </w:t>
      </w:r>
      <w:r w:rsidR="00174B8F">
        <w:rPr>
          <w:rFonts w:ascii="Times New Roman" w:hAnsi="Times New Roman" w:cs="Times New Roman"/>
          <w:b/>
          <w:bCs/>
          <w:sz w:val="32"/>
          <w:szCs w:val="32"/>
        </w:rPr>
        <w:t xml:space="preserve">   </w:t>
      </w:r>
      <w:r w:rsidR="0045637F" w:rsidRPr="00AA5818">
        <w:rPr>
          <w:rFonts w:ascii="Times New Roman" w:hAnsi="Times New Roman" w:cs="Times New Roman"/>
          <w:b/>
          <w:bCs/>
          <w:sz w:val="28"/>
          <w:szCs w:val="28"/>
        </w:rPr>
        <w:t xml:space="preserve"> </w:t>
      </w:r>
      <w:r w:rsidR="00AB19DD" w:rsidRPr="00AA5818">
        <w:rPr>
          <w:rFonts w:ascii="Times New Roman" w:hAnsi="Times New Roman" w:cs="Times New Roman"/>
          <w:b/>
          <w:bCs/>
          <w:sz w:val="28"/>
          <w:szCs w:val="28"/>
        </w:rPr>
        <w:t>VMware SQL with MySQL for Kubernetes Architecture</w:t>
      </w:r>
    </w:p>
    <w:p w14:paraId="52F43278" w14:textId="1AD1BB27" w:rsidR="00EE354C" w:rsidRPr="00EE354C" w:rsidRDefault="008920B6" w:rsidP="000C2F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354C" w:rsidRPr="00EE354C">
        <w:rPr>
          <w:rFonts w:ascii="Times New Roman" w:hAnsi="Times New Roman" w:cs="Times New Roman"/>
          <w:sz w:val="24"/>
          <w:szCs w:val="24"/>
        </w:rPr>
        <w:t>This section illustrates the two topologies of MySQL instances:</w:t>
      </w:r>
    </w:p>
    <w:p w14:paraId="44CD11E1" w14:textId="0046CC53" w:rsidR="00EE354C" w:rsidRPr="00EE354C" w:rsidRDefault="008920B6" w:rsidP="000C2F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354C" w:rsidRPr="00EE354C">
        <w:rPr>
          <w:rFonts w:ascii="Times New Roman" w:hAnsi="Times New Roman" w:cs="Times New Roman"/>
          <w:sz w:val="24"/>
          <w:szCs w:val="24"/>
        </w:rPr>
        <w:t>Single-node instances</w:t>
      </w:r>
    </w:p>
    <w:p w14:paraId="59E34A34" w14:textId="046A8D9C" w:rsidR="00AA5818" w:rsidRPr="00EE354C" w:rsidRDefault="008920B6" w:rsidP="000C2F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354C" w:rsidRPr="00EE354C">
        <w:rPr>
          <w:rFonts w:ascii="Times New Roman" w:hAnsi="Times New Roman" w:cs="Times New Roman"/>
          <w:sz w:val="24"/>
          <w:szCs w:val="24"/>
        </w:rPr>
        <w:t>High-</w:t>
      </w:r>
      <w:proofErr w:type="spellStart"/>
      <w:r w:rsidR="00EE354C" w:rsidRPr="00EE354C">
        <w:rPr>
          <w:rFonts w:ascii="Times New Roman" w:hAnsi="Times New Roman" w:cs="Times New Roman"/>
          <w:sz w:val="24"/>
          <w:szCs w:val="24"/>
        </w:rPr>
        <w:t>availablity</w:t>
      </w:r>
      <w:proofErr w:type="spellEnd"/>
      <w:r w:rsidR="00EE354C" w:rsidRPr="00EE354C">
        <w:rPr>
          <w:rFonts w:ascii="Times New Roman" w:hAnsi="Times New Roman" w:cs="Times New Roman"/>
          <w:sz w:val="24"/>
          <w:szCs w:val="24"/>
        </w:rPr>
        <w:t xml:space="preserve"> (HA) instances</w:t>
      </w:r>
    </w:p>
    <w:p w14:paraId="7256682C" w14:textId="411F03E0" w:rsidR="00866AB1" w:rsidRDefault="00BD3E60" w:rsidP="00866AB1">
      <w:pPr>
        <w:spacing w:line="360" w:lineRule="auto"/>
        <w:jc w:val="both"/>
        <w:rPr>
          <w:rFonts w:ascii="Times New Roman" w:hAnsi="Times New Roman" w:cs="Times New Roman"/>
          <w:b/>
          <w:bCs/>
          <w:sz w:val="28"/>
          <w:szCs w:val="28"/>
        </w:rPr>
      </w:pPr>
      <w:r>
        <w:rPr>
          <w:rFonts w:ascii="Times New Roman" w:hAnsi="Times New Roman" w:cs="Times New Roman"/>
          <w:b/>
          <w:bCs/>
          <w:sz w:val="32"/>
          <w:szCs w:val="32"/>
        </w:rPr>
        <w:t xml:space="preserve">                    </w:t>
      </w:r>
      <w:r w:rsidRPr="0026309C">
        <w:rPr>
          <w:rFonts w:ascii="Times New Roman" w:hAnsi="Times New Roman" w:cs="Times New Roman"/>
          <w:b/>
          <w:bCs/>
          <w:sz w:val="28"/>
          <w:szCs w:val="28"/>
        </w:rPr>
        <w:t>Architecture of a Single-Node MySQL Instance</w:t>
      </w:r>
    </w:p>
    <w:p w14:paraId="19444A88" w14:textId="391A32B1" w:rsidR="0026309C" w:rsidRDefault="0026309C" w:rsidP="00866AB1">
      <w:pPr>
        <w:spacing w:line="360" w:lineRule="auto"/>
        <w:jc w:val="both"/>
        <w:rPr>
          <w:rFonts w:ascii="Times New Roman" w:hAnsi="Times New Roman" w:cs="Times New Roman"/>
          <w:b/>
          <w:bCs/>
          <w:noProof/>
          <w:sz w:val="28"/>
          <w:szCs w:val="28"/>
        </w:rPr>
      </w:pPr>
      <w:r>
        <w:rPr>
          <w:rFonts w:ascii="Times New Roman" w:hAnsi="Times New Roman" w:cs="Times New Roman"/>
          <w:b/>
          <w:bCs/>
          <w:sz w:val="28"/>
          <w:szCs w:val="28"/>
        </w:rPr>
        <w:t xml:space="preserve">           </w:t>
      </w:r>
      <w:r w:rsidR="009F177C">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224C1D1A" wp14:editId="1016DD38">
            <wp:extent cx="2969972" cy="2093595"/>
            <wp:effectExtent l="0" t="0" r="1905" b="1905"/>
            <wp:docPr id="43473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9354" name="Picture 4347393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893" cy="2130195"/>
                    </a:xfrm>
                    <a:prstGeom prst="rect">
                      <a:avLst/>
                    </a:prstGeom>
                  </pic:spPr>
                </pic:pic>
              </a:graphicData>
            </a:graphic>
          </wp:inline>
        </w:drawing>
      </w:r>
    </w:p>
    <w:p w14:paraId="66AC66A0" w14:textId="61C4DE5C" w:rsidR="009F177C" w:rsidRDefault="009F177C" w:rsidP="00866AB1">
      <w:pPr>
        <w:spacing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7F4EDE">
        <w:rPr>
          <w:rFonts w:ascii="Times New Roman" w:hAnsi="Times New Roman" w:cs="Times New Roman"/>
          <w:b/>
          <w:bCs/>
          <w:noProof/>
          <w:sz w:val="28"/>
          <w:szCs w:val="28"/>
        </w:rPr>
        <w:t xml:space="preserve">  </w:t>
      </w:r>
      <w:r>
        <w:rPr>
          <w:rFonts w:ascii="Times New Roman" w:hAnsi="Times New Roman" w:cs="Times New Roman"/>
          <w:b/>
          <w:bCs/>
          <w:noProof/>
          <w:sz w:val="28"/>
          <w:szCs w:val="28"/>
        </w:rPr>
        <w:t xml:space="preserve"> </w:t>
      </w:r>
      <w:r w:rsidR="007F4EDE" w:rsidRPr="007F4EDE">
        <w:rPr>
          <w:rFonts w:ascii="Times New Roman" w:hAnsi="Times New Roman" w:cs="Times New Roman"/>
          <w:b/>
          <w:bCs/>
          <w:noProof/>
          <w:sz w:val="28"/>
          <w:szCs w:val="28"/>
        </w:rPr>
        <w:t>Architecture of an HA MySQL Instance</w:t>
      </w:r>
      <w:r w:rsidR="007F4EDE">
        <w:rPr>
          <w:rFonts w:ascii="Times New Roman" w:hAnsi="Times New Roman" w:cs="Times New Roman"/>
          <w:b/>
          <w:bCs/>
          <w:noProof/>
          <w:sz w:val="28"/>
          <w:szCs w:val="28"/>
        </w:rPr>
        <w:t xml:space="preserve"> </w:t>
      </w:r>
    </w:p>
    <w:p w14:paraId="21407751" w14:textId="4CCE8AAE" w:rsidR="00606D48" w:rsidRDefault="00606D48" w:rsidP="00866AB1">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t xml:space="preserve">                             </w:t>
      </w:r>
      <w:r w:rsidR="000D7F6C">
        <w:rPr>
          <w:rFonts w:ascii="Times New Roman" w:hAnsi="Times New Roman" w:cs="Times New Roman"/>
          <w:b/>
          <w:bCs/>
          <w:noProof/>
          <w:sz w:val="28"/>
          <w:szCs w:val="28"/>
        </w:rPr>
        <w:t xml:space="preserve">  </w:t>
      </w:r>
      <w:r w:rsidR="000D7F6C">
        <w:rPr>
          <w:rFonts w:ascii="Times New Roman" w:hAnsi="Times New Roman" w:cs="Times New Roman"/>
          <w:b/>
          <w:bCs/>
          <w:sz w:val="28"/>
          <w:szCs w:val="28"/>
        </w:rPr>
        <w:t xml:space="preserve">  </w:t>
      </w:r>
      <w:r w:rsidR="006906A7">
        <w:rPr>
          <w:rFonts w:ascii="Times New Roman" w:hAnsi="Times New Roman" w:cs="Times New Roman"/>
          <w:b/>
          <w:bCs/>
          <w:noProof/>
          <w:sz w:val="28"/>
          <w:szCs w:val="28"/>
        </w:rPr>
        <w:drawing>
          <wp:inline distT="0" distB="0" distL="0" distR="0" wp14:anchorId="2AAB22D5" wp14:editId="03660099">
            <wp:extent cx="3530899" cy="2457450"/>
            <wp:effectExtent l="0" t="0" r="0" b="0"/>
            <wp:docPr id="1973764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64968" name="Picture 19737649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3597" cy="2577645"/>
                    </a:xfrm>
                    <a:prstGeom prst="rect">
                      <a:avLst/>
                    </a:prstGeom>
                  </pic:spPr>
                </pic:pic>
              </a:graphicData>
            </a:graphic>
          </wp:inline>
        </w:drawing>
      </w:r>
    </w:p>
    <w:p w14:paraId="0AC5E636" w14:textId="6C91E7F7" w:rsidR="006906A7" w:rsidRDefault="00D44085" w:rsidP="00060DD2">
      <w:pPr>
        <w:spacing w:line="360" w:lineRule="auto"/>
        <w:jc w:val="both"/>
        <w:rPr>
          <w:rFonts w:ascii="Times New Roman" w:hAnsi="Times New Roman" w:cs="Times New Roman"/>
          <w:sz w:val="24"/>
          <w:szCs w:val="24"/>
        </w:rPr>
      </w:pPr>
      <w:r w:rsidRPr="00D44085">
        <w:rPr>
          <w:rFonts w:ascii="Times New Roman" w:hAnsi="Times New Roman" w:cs="Times New Roman"/>
          <w:sz w:val="24"/>
          <w:szCs w:val="24"/>
        </w:rPr>
        <w:t>In a single-node MySQL instance, client requests are directed to the MySQL service, communicating with the database Pod storing data in a persistent volume claim; for high availability in a Kubernetes environment using VMware SQL with MySQL, InnoDB Cluster with Group Replication ensures failover among one primary and two secondary MySQL Pods, managed by proxy Pods, offering continuous operation and automatic recovery in the event of Pod failures</w:t>
      </w:r>
    </w:p>
    <w:p w14:paraId="1E7ACF50" w14:textId="22DD9B87" w:rsidR="008456B5" w:rsidRDefault="00DA0709" w:rsidP="00060DD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456B5" w:rsidRPr="008456B5">
        <w:rPr>
          <w:rFonts w:ascii="Times New Roman" w:hAnsi="Times New Roman" w:cs="Times New Roman"/>
          <w:b/>
          <w:bCs/>
          <w:sz w:val="28"/>
          <w:szCs w:val="28"/>
        </w:rPr>
        <w:t xml:space="preserve"> </w:t>
      </w:r>
      <w:r w:rsidR="008456B5">
        <w:rPr>
          <w:rFonts w:ascii="Times New Roman" w:hAnsi="Times New Roman" w:cs="Times New Roman"/>
          <w:b/>
          <w:bCs/>
          <w:sz w:val="28"/>
          <w:szCs w:val="28"/>
        </w:rPr>
        <w:t xml:space="preserve">  </w:t>
      </w:r>
      <w:r w:rsidR="008456B5" w:rsidRPr="008456B5">
        <w:rPr>
          <w:rFonts w:ascii="Times New Roman" w:hAnsi="Times New Roman" w:cs="Times New Roman"/>
          <w:b/>
          <w:bCs/>
          <w:sz w:val="28"/>
          <w:szCs w:val="28"/>
        </w:rPr>
        <w:t xml:space="preserve"> </w:t>
      </w:r>
      <w:r w:rsidR="00474499" w:rsidRPr="008456B5">
        <w:rPr>
          <w:rFonts w:ascii="Times New Roman" w:hAnsi="Times New Roman" w:cs="Times New Roman"/>
          <w:b/>
          <w:bCs/>
          <w:sz w:val="28"/>
          <w:szCs w:val="28"/>
        </w:rPr>
        <w:t xml:space="preserve">WORKING MODEL/ARCHITECTURE OF </w:t>
      </w:r>
      <w:r w:rsidR="008456B5" w:rsidRPr="008456B5">
        <w:rPr>
          <w:rFonts w:ascii="Times New Roman" w:hAnsi="Times New Roman" w:cs="Times New Roman"/>
          <w:b/>
          <w:bCs/>
          <w:sz w:val="28"/>
          <w:szCs w:val="28"/>
        </w:rPr>
        <w:t>POSTGRESQL</w:t>
      </w:r>
    </w:p>
    <w:p w14:paraId="676650D5" w14:textId="002C6666" w:rsidR="00237B26" w:rsidRDefault="00237B26" w:rsidP="00BE6BA0">
      <w:pPr>
        <w:spacing w:line="360" w:lineRule="auto"/>
        <w:jc w:val="both"/>
        <w:rPr>
          <w:rFonts w:ascii="Times New Roman" w:hAnsi="Times New Roman" w:cs="Times New Roman"/>
          <w:sz w:val="24"/>
          <w:szCs w:val="24"/>
        </w:rPr>
      </w:pPr>
      <w:r w:rsidRPr="00BE6BA0">
        <w:rPr>
          <w:rFonts w:ascii="Times New Roman" w:hAnsi="Times New Roman" w:cs="Times New Roman"/>
          <w:sz w:val="28"/>
          <w:szCs w:val="28"/>
        </w:rPr>
        <w:t xml:space="preserve">                </w:t>
      </w:r>
      <w:r w:rsidR="00A2715E" w:rsidRPr="00BE6BA0">
        <w:rPr>
          <w:rFonts w:ascii="Times New Roman" w:hAnsi="Times New Roman" w:cs="Times New Roman"/>
          <w:sz w:val="24"/>
          <w:szCs w:val="24"/>
        </w:rPr>
        <w:t>PostgreSQL operates on a client-server model where clients   initiate connections to the server to perform database operations, sending SQL queries or commands through a client interface. The server processes these requests, executes the required actions, and returns the results to the clients, ensuring concurrent access, security, and centralized control over the database.</w:t>
      </w:r>
    </w:p>
    <w:p w14:paraId="08C7053A" w14:textId="3FB981FE" w:rsidR="00033587" w:rsidRDefault="00033587" w:rsidP="00BE6BA0">
      <w:pPr>
        <w:spacing w:line="360" w:lineRule="auto"/>
        <w:jc w:val="both"/>
        <w:rPr>
          <w:rFonts w:ascii="Times New Roman" w:hAnsi="Times New Roman" w:cs="Times New Roman"/>
          <w:sz w:val="24"/>
          <w:szCs w:val="24"/>
        </w:rPr>
      </w:pPr>
      <w:r>
        <w:rPr>
          <w:rFonts w:ascii="Times New Roman" w:hAnsi="Times New Roman" w:cs="Times New Roman"/>
          <w:sz w:val="24"/>
          <w:szCs w:val="24"/>
        </w:rPr>
        <w:t>Step 1:</w:t>
      </w:r>
    </w:p>
    <w:p w14:paraId="47B2E8B0" w14:textId="42CBCA89" w:rsidR="0030095C" w:rsidRDefault="0030095C" w:rsidP="00BE6BA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25C137" wp14:editId="4D41D940">
            <wp:extent cx="5731510" cy="2065655"/>
            <wp:effectExtent l="0" t="0" r="2540" b="0"/>
            <wp:docPr id="11550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466" name="Picture 115506466"/>
                    <pic:cNvPicPr/>
                  </pic:nvPicPr>
                  <pic:blipFill>
                    <a:blip r:embed="rId9">
                      <a:extLst>
                        <a:ext uri="{28A0092B-C50C-407E-A947-70E740481C1C}">
                          <a14:useLocalDpi xmlns:a14="http://schemas.microsoft.com/office/drawing/2010/main" val="0"/>
                        </a:ext>
                      </a:extLst>
                    </a:blip>
                    <a:stretch>
                      <a:fillRect/>
                    </a:stretch>
                  </pic:blipFill>
                  <pic:spPr>
                    <a:xfrm>
                      <a:off x="0" y="0"/>
                      <a:ext cx="5731510" cy="2065655"/>
                    </a:xfrm>
                    <a:prstGeom prst="rect">
                      <a:avLst/>
                    </a:prstGeom>
                  </pic:spPr>
                </pic:pic>
              </a:graphicData>
            </a:graphic>
          </wp:inline>
        </w:drawing>
      </w:r>
    </w:p>
    <w:p w14:paraId="72E5DD89" w14:textId="2C37EBCE" w:rsidR="0030095C" w:rsidRPr="00BE6BA0" w:rsidRDefault="00033587" w:rsidP="00BE6B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Step 2:</w:t>
      </w:r>
    </w:p>
    <w:p w14:paraId="78E6DC7D" w14:textId="733DC265" w:rsidR="008456B5" w:rsidRDefault="0030095C" w:rsidP="00060DD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B373279" wp14:editId="37613777">
            <wp:extent cx="5731510" cy="2881630"/>
            <wp:effectExtent l="0" t="0" r="2540" b="0"/>
            <wp:docPr id="132198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7683" name="Picture 1321987683"/>
                    <pic:cNvPicPr/>
                  </pic:nvPicPr>
                  <pic:blipFill>
                    <a:blip r:embed="rId10">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71C09F3B" w14:textId="1325F2AB" w:rsidR="00C94C01" w:rsidRDefault="00C94C01" w:rsidP="00060DD2">
      <w:pPr>
        <w:spacing w:line="360" w:lineRule="auto"/>
        <w:jc w:val="both"/>
        <w:rPr>
          <w:rFonts w:ascii="Times New Roman" w:hAnsi="Times New Roman" w:cs="Times New Roman"/>
          <w:sz w:val="28"/>
          <w:szCs w:val="28"/>
        </w:rPr>
      </w:pPr>
      <w:r w:rsidRPr="00C94C01">
        <w:rPr>
          <w:rFonts w:ascii="Times New Roman" w:hAnsi="Times New Roman" w:cs="Times New Roman"/>
          <w:sz w:val="28"/>
          <w:szCs w:val="28"/>
        </w:rPr>
        <w:t>Step 3:</w:t>
      </w:r>
    </w:p>
    <w:p w14:paraId="431BE526" w14:textId="57D77C74" w:rsidR="00C94C01" w:rsidRDefault="00C94C01" w:rsidP="00060DD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CE5878" wp14:editId="008560F3">
            <wp:extent cx="5731510" cy="2845435"/>
            <wp:effectExtent l="0" t="0" r="2540" b="0"/>
            <wp:docPr id="1527800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00144" name="Picture 1527800144"/>
                    <pic:cNvPicPr/>
                  </pic:nvPicPr>
                  <pic:blipFill>
                    <a:blip r:embed="rId11">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279F81BB" w14:textId="77777777" w:rsidR="005F50C8" w:rsidRDefault="005F50C8" w:rsidP="00060DD2">
      <w:pPr>
        <w:spacing w:line="360" w:lineRule="auto"/>
        <w:jc w:val="both"/>
        <w:rPr>
          <w:rFonts w:ascii="Times New Roman" w:hAnsi="Times New Roman" w:cs="Times New Roman"/>
          <w:sz w:val="28"/>
          <w:szCs w:val="28"/>
        </w:rPr>
      </w:pPr>
    </w:p>
    <w:p w14:paraId="324530EC" w14:textId="44ECA5E3" w:rsidR="00B4313E" w:rsidRDefault="00445BD0" w:rsidP="00060DD2">
      <w:pPr>
        <w:spacing w:line="360" w:lineRule="auto"/>
        <w:jc w:val="both"/>
        <w:rPr>
          <w:rFonts w:ascii="Times New Roman" w:hAnsi="Times New Roman" w:cs="Times New Roman"/>
          <w:b/>
          <w:bCs/>
          <w:sz w:val="28"/>
          <w:szCs w:val="28"/>
        </w:rPr>
      </w:pPr>
      <w:r w:rsidRPr="008942EB">
        <w:rPr>
          <w:rFonts w:ascii="Times New Roman" w:hAnsi="Times New Roman" w:cs="Times New Roman"/>
          <w:b/>
          <w:bCs/>
          <w:sz w:val="28"/>
          <w:szCs w:val="28"/>
        </w:rPr>
        <w:t>PO</w:t>
      </w:r>
      <w:r w:rsidR="008942EB" w:rsidRPr="008942EB">
        <w:rPr>
          <w:rFonts w:ascii="Times New Roman" w:hAnsi="Times New Roman" w:cs="Times New Roman"/>
          <w:b/>
          <w:bCs/>
          <w:sz w:val="28"/>
          <w:szCs w:val="28"/>
        </w:rPr>
        <w:t>STGRES IN KUBERNETES</w:t>
      </w:r>
    </w:p>
    <w:p w14:paraId="4621C568" w14:textId="3CDEC8D8" w:rsidR="00E91F61" w:rsidRPr="00884C63" w:rsidRDefault="00884C63" w:rsidP="00060DD2">
      <w:pPr>
        <w:spacing w:line="360" w:lineRule="auto"/>
        <w:jc w:val="both"/>
        <w:rPr>
          <w:rFonts w:ascii="Times New Roman" w:hAnsi="Times New Roman" w:cs="Times New Roman"/>
          <w:sz w:val="24"/>
          <w:szCs w:val="24"/>
        </w:rPr>
      </w:pPr>
      <w:r w:rsidRPr="00884C63">
        <w:rPr>
          <w:rFonts w:ascii="Times New Roman" w:hAnsi="Times New Roman" w:cs="Times New Roman"/>
          <w:sz w:val="24"/>
          <w:szCs w:val="24"/>
        </w:rPr>
        <w:t>PostgreSQL in Kubernetes allows for the seamless orchestration and management of PostgreSQL database instances within containerized environments, providing scalability, flexibility, and simplified deployment</w:t>
      </w:r>
    </w:p>
    <w:p w14:paraId="0017E9A4" w14:textId="757C1A60" w:rsidR="00B4313E" w:rsidRDefault="00E91F61" w:rsidP="00060DD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0CCB0A" wp14:editId="29AD98D6">
            <wp:extent cx="5731510" cy="1988185"/>
            <wp:effectExtent l="0" t="0" r="2540" b="0"/>
            <wp:docPr id="160690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07558" name="Picture 16069075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88185"/>
                    </a:xfrm>
                    <a:prstGeom prst="rect">
                      <a:avLst/>
                    </a:prstGeom>
                  </pic:spPr>
                </pic:pic>
              </a:graphicData>
            </a:graphic>
          </wp:inline>
        </w:drawing>
      </w:r>
    </w:p>
    <w:p w14:paraId="0EACE0C2" w14:textId="77777777" w:rsidR="00B4313E" w:rsidRDefault="00B4313E" w:rsidP="00060DD2">
      <w:pPr>
        <w:spacing w:line="360" w:lineRule="auto"/>
        <w:jc w:val="both"/>
        <w:rPr>
          <w:rFonts w:ascii="Times New Roman" w:hAnsi="Times New Roman" w:cs="Times New Roman"/>
          <w:sz w:val="28"/>
          <w:szCs w:val="28"/>
        </w:rPr>
      </w:pPr>
    </w:p>
    <w:p w14:paraId="7358F794" w14:textId="77777777" w:rsidR="00B4313E" w:rsidRDefault="00B4313E" w:rsidP="00060DD2">
      <w:pPr>
        <w:spacing w:line="360" w:lineRule="auto"/>
        <w:jc w:val="both"/>
        <w:rPr>
          <w:rFonts w:ascii="Times New Roman" w:hAnsi="Times New Roman" w:cs="Times New Roman"/>
          <w:sz w:val="28"/>
          <w:szCs w:val="28"/>
        </w:rPr>
      </w:pPr>
    </w:p>
    <w:p w14:paraId="72E3E625" w14:textId="38E4D551" w:rsidR="00384136" w:rsidRPr="00CC6F07" w:rsidRDefault="0086128A" w:rsidP="00CC6F07">
      <w:pPr>
        <w:spacing w:line="360" w:lineRule="auto"/>
        <w:jc w:val="both"/>
        <w:rPr>
          <w:rFonts w:ascii="Times New Roman" w:hAnsi="Times New Roman" w:cs="Times New Roman"/>
          <w:b/>
          <w:bCs/>
          <w:sz w:val="32"/>
          <w:szCs w:val="32"/>
        </w:rPr>
      </w:pPr>
      <w:r w:rsidRPr="00CC6F07">
        <w:rPr>
          <w:rFonts w:ascii="Times New Roman" w:hAnsi="Times New Roman" w:cs="Times New Roman"/>
          <w:b/>
          <w:bCs/>
          <w:sz w:val="32"/>
          <w:szCs w:val="32"/>
        </w:rPr>
        <w:t xml:space="preserve">FEATURES THAT MAKE IT UNIQUE APART FROM </w:t>
      </w:r>
      <w:r w:rsidR="00737AF0" w:rsidRPr="00CC6F07">
        <w:rPr>
          <w:rFonts w:ascii="Times New Roman" w:hAnsi="Times New Roman" w:cs="Times New Roman"/>
          <w:b/>
          <w:bCs/>
          <w:sz w:val="32"/>
          <w:szCs w:val="32"/>
        </w:rPr>
        <w:t>OTHER DATABASES</w:t>
      </w:r>
    </w:p>
    <w:p w14:paraId="3D3E24AE" w14:textId="27CBE2D0" w:rsidR="0095742C" w:rsidRDefault="0095742C" w:rsidP="00CC4F51">
      <w:pPr>
        <w:spacing w:line="360" w:lineRule="auto"/>
        <w:jc w:val="both"/>
        <w:rPr>
          <w:rFonts w:ascii="Times New Roman" w:hAnsi="Times New Roman" w:cs="Times New Roman"/>
          <w:b/>
          <w:bCs/>
          <w:sz w:val="32"/>
          <w:szCs w:val="32"/>
        </w:rPr>
      </w:pPr>
      <w:r w:rsidRPr="0095742C">
        <w:rPr>
          <w:rFonts w:ascii="Times New Roman" w:hAnsi="Times New Roman" w:cs="Times New Roman"/>
          <w:sz w:val="24"/>
          <w:szCs w:val="24"/>
        </w:rPr>
        <w:t>It's crucial to understand that the choice of databases can vary depending on the specific VMware product and version. For instance, vCenter Server supports multiple databases, including Microsoft SQL Server and Oracle, in addition to PostgreSQL. The selection may also be influenced by historical factors, industry trends, and the evolving needs of VMware's user base</w:t>
      </w:r>
      <w:r w:rsidR="00DB29A2">
        <w:rPr>
          <w:rFonts w:ascii="Times New Roman" w:hAnsi="Times New Roman" w:cs="Times New Roman"/>
          <w:b/>
          <w:bCs/>
          <w:sz w:val="32"/>
          <w:szCs w:val="32"/>
        </w:rPr>
        <w:t>.</w:t>
      </w:r>
    </w:p>
    <w:p w14:paraId="6838EF61" w14:textId="546FA17A" w:rsidR="00105B4B" w:rsidRPr="00E749DA" w:rsidRDefault="00105B4B" w:rsidP="00E749DA">
      <w:pPr>
        <w:pStyle w:val="ListParagraph"/>
        <w:numPr>
          <w:ilvl w:val="0"/>
          <w:numId w:val="7"/>
        </w:numPr>
        <w:spacing w:line="360" w:lineRule="auto"/>
        <w:jc w:val="both"/>
        <w:rPr>
          <w:rFonts w:ascii="Times New Roman" w:hAnsi="Times New Roman" w:cs="Times New Roman"/>
          <w:sz w:val="24"/>
          <w:szCs w:val="24"/>
        </w:rPr>
      </w:pPr>
      <w:r w:rsidRPr="00E749DA">
        <w:rPr>
          <w:rFonts w:ascii="Times New Roman" w:hAnsi="Times New Roman" w:cs="Times New Roman"/>
          <w:sz w:val="24"/>
          <w:szCs w:val="24"/>
        </w:rPr>
        <w:t>VMware products are designed to integrate seamlessly with certain databases. MySQL and PostgreSQL might align well with the requirements and integration capabilities of VMware solutions.</w:t>
      </w:r>
    </w:p>
    <w:p w14:paraId="6BFBB684" w14:textId="14F5BB2C" w:rsidR="00105B4B" w:rsidRPr="00E749DA" w:rsidRDefault="00105B4B" w:rsidP="00E749DA">
      <w:pPr>
        <w:pStyle w:val="ListParagraph"/>
        <w:numPr>
          <w:ilvl w:val="0"/>
          <w:numId w:val="7"/>
        </w:numPr>
        <w:spacing w:line="360" w:lineRule="auto"/>
        <w:jc w:val="both"/>
        <w:rPr>
          <w:rFonts w:ascii="Times New Roman" w:hAnsi="Times New Roman" w:cs="Times New Roman"/>
          <w:sz w:val="24"/>
          <w:szCs w:val="24"/>
        </w:rPr>
      </w:pPr>
      <w:r w:rsidRPr="00E749DA">
        <w:rPr>
          <w:rFonts w:ascii="Times New Roman" w:hAnsi="Times New Roman" w:cs="Times New Roman"/>
          <w:sz w:val="24"/>
          <w:szCs w:val="24"/>
        </w:rPr>
        <w:t>Both MySQL and PostgreSQL are known for their performance. Depending on the workload and use case, these databases might meet the performance expectations of VMware products.</w:t>
      </w:r>
    </w:p>
    <w:p w14:paraId="78982441" w14:textId="07913C62" w:rsidR="00105B4B" w:rsidRPr="00E749DA" w:rsidRDefault="00105B4B" w:rsidP="00E749DA">
      <w:pPr>
        <w:pStyle w:val="ListParagraph"/>
        <w:numPr>
          <w:ilvl w:val="0"/>
          <w:numId w:val="7"/>
        </w:numPr>
        <w:spacing w:line="360" w:lineRule="auto"/>
        <w:jc w:val="both"/>
        <w:rPr>
          <w:rFonts w:ascii="Times New Roman" w:hAnsi="Times New Roman" w:cs="Times New Roman"/>
          <w:sz w:val="24"/>
          <w:szCs w:val="24"/>
        </w:rPr>
      </w:pPr>
      <w:r w:rsidRPr="00E749DA">
        <w:rPr>
          <w:rFonts w:ascii="Times New Roman" w:hAnsi="Times New Roman" w:cs="Times New Roman"/>
          <w:sz w:val="24"/>
          <w:szCs w:val="24"/>
        </w:rPr>
        <w:t>Licensing models can influence the choice of databases. MySQL, for example, is dual-licensed, allowing for both open-source and commercial use.</w:t>
      </w:r>
    </w:p>
    <w:p w14:paraId="70FADB9A" w14:textId="1CCBF75E" w:rsidR="00E749DA" w:rsidRDefault="00E749DA" w:rsidP="00E749DA">
      <w:pPr>
        <w:pStyle w:val="ListParagraph"/>
        <w:numPr>
          <w:ilvl w:val="0"/>
          <w:numId w:val="7"/>
        </w:numPr>
        <w:spacing w:line="360" w:lineRule="auto"/>
        <w:jc w:val="both"/>
        <w:rPr>
          <w:rFonts w:ascii="Times New Roman" w:hAnsi="Times New Roman" w:cs="Times New Roman"/>
          <w:sz w:val="24"/>
          <w:szCs w:val="24"/>
        </w:rPr>
      </w:pPr>
      <w:r w:rsidRPr="00E749DA">
        <w:rPr>
          <w:rFonts w:ascii="Times New Roman" w:hAnsi="Times New Roman" w:cs="Times New Roman"/>
          <w:sz w:val="24"/>
          <w:szCs w:val="24"/>
        </w:rPr>
        <w:t>MySQL and PostgreSQL are open-source databases. VMware may opt for open-source solutions to align with its philosophy and to provide cost-effective options to users.</w:t>
      </w:r>
    </w:p>
    <w:p w14:paraId="091E650F" w14:textId="4ECB2447" w:rsidR="00A00F40" w:rsidRDefault="00A00F40" w:rsidP="00A00F40">
      <w:pPr>
        <w:spacing w:line="360" w:lineRule="auto"/>
        <w:jc w:val="both"/>
        <w:rPr>
          <w:rFonts w:ascii="Times New Roman" w:hAnsi="Times New Roman" w:cs="Times New Roman"/>
          <w:sz w:val="24"/>
          <w:szCs w:val="24"/>
        </w:rPr>
      </w:pPr>
    </w:p>
    <w:p w14:paraId="21FB0199" w14:textId="0F2C3816" w:rsidR="00A00F40" w:rsidRDefault="00A00F40" w:rsidP="00CC6F07">
      <w:pPr>
        <w:spacing w:line="360" w:lineRule="auto"/>
        <w:jc w:val="both"/>
        <w:rPr>
          <w:rFonts w:ascii="Times New Roman" w:hAnsi="Times New Roman" w:cs="Times New Roman"/>
          <w:b/>
          <w:bCs/>
          <w:sz w:val="32"/>
          <w:szCs w:val="32"/>
        </w:rPr>
      </w:pPr>
      <w:r w:rsidRPr="00CC6F07">
        <w:rPr>
          <w:rFonts w:ascii="Times New Roman" w:hAnsi="Times New Roman" w:cs="Times New Roman"/>
          <w:b/>
          <w:bCs/>
          <w:sz w:val="32"/>
          <w:szCs w:val="32"/>
        </w:rPr>
        <w:t>COMMERCIAL OR OPEN SOURCE</w:t>
      </w:r>
    </w:p>
    <w:p w14:paraId="1718F702" w14:textId="153AA691" w:rsidR="00CC6F07" w:rsidRPr="009021B1" w:rsidRDefault="00324FCC" w:rsidP="00CC6F07">
      <w:pPr>
        <w:spacing w:line="360" w:lineRule="auto"/>
        <w:jc w:val="both"/>
        <w:rPr>
          <w:rFonts w:ascii="Times New Roman" w:hAnsi="Times New Roman" w:cs="Times New Roman"/>
          <w:sz w:val="24"/>
          <w:szCs w:val="24"/>
        </w:rPr>
      </w:pPr>
      <w:r w:rsidRPr="009021B1">
        <w:rPr>
          <w:rFonts w:ascii="Times New Roman" w:hAnsi="Times New Roman" w:cs="Times New Roman"/>
          <w:sz w:val="24"/>
          <w:szCs w:val="24"/>
        </w:rPr>
        <w:lastRenderedPageBreak/>
        <w:t>PostgreSQL is open source, while Microsoft SQL Server and Oracle are commercial databases with licensing costs associated with their full-featured versions.</w:t>
      </w:r>
    </w:p>
    <w:p w14:paraId="086549B4" w14:textId="7C46DA88" w:rsidR="009021B1" w:rsidRPr="009021B1" w:rsidRDefault="009021B1" w:rsidP="009021B1">
      <w:pPr>
        <w:spacing w:line="360" w:lineRule="auto"/>
        <w:jc w:val="both"/>
        <w:rPr>
          <w:rFonts w:ascii="Times New Roman" w:hAnsi="Times New Roman" w:cs="Times New Roman"/>
          <w:sz w:val="24"/>
          <w:szCs w:val="24"/>
        </w:rPr>
      </w:pPr>
      <w:r w:rsidRPr="009021B1">
        <w:rPr>
          <w:rFonts w:ascii="Times New Roman" w:hAnsi="Times New Roman" w:cs="Times New Roman"/>
          <w:sz w:val="24"/>
          <w:szCs w:val="24"/>
        </w:rPr>
        <w:t>M</w:t>
      </w:r>
      <w:r w:rsidR="00F478B1">
        <w:rPr>
          <w:rFonts w:ascii="Times New Roman" w:hAnsi="Times New Roman" w:cs="Times New Roman"/>
          <w:sz w:val="24"/>
          <w:szCs w:val="24"/>
        </w:rPr>
        <w:t>y</w:t>
      </w:r>
      <w:r w:rsidRPr="009021B1">
        <w:rPr>
          <w:rFonts w:ascii="Times New Roman" w:hAnsi="Times New Roman" w:cs="Times New Roman"/>
          <w:sz w:val="24"/>
          <w:szCs w:val="24"/>
        </w:rPr>
        <w:t>SQL Server</w:t>
      </w:r>
    </w:p>
    <w:p w14:paraId="30C93756" w14:textId="14291B1E" w:rsidR="009021B1" w:rsidRPr="009021B1" w:rsidRDefault="009021B1" w:rsidP="009021B1">
      <w:pPr>
        <w:spacing w:line="360" w:lineRule="auto"/>
        <w:jc w:val="both"/>
        <w:rPr>
          <w:rFonts w:ascii="Times New Roman" w:hAnsi="Times New Roman" w:cs="Times New Roman"/>
          <w:sz w:val="24"/>
          <w:szCs w:val="24"/>
        </w:rPr>
      </w:pPr>
      <w:r w:rsidRPr="009021B1">
        <w:rPr>
          <w:rFonts w:ascii="Times New Roman" w:hAnsi="Times New Roman" w:cs="Times New Roman"/>
          <w:sz w:val="24"/>
          <w:szCs w:val="24"/>
        </w:rPr>
        <w:t>Commercial: M</w:t>
      </w:r>
      <w:r w:rsidR="00F478B1">
        <w:rPr>
          <w:rFonts w:ascii="Times New Roman" w:hAnsi="Times New Roman" w:cs="Times New Roman"/>
          <w:sz w:val="24"/>
          <w:szCs w:val="24"/>
        </w:rPr>
        <w:t>y</w:t>
      </w:r>
      <w:r w:rsidRPr="009021B1">
        <w:rPr>
          <w:rFonts w:ascii="Times New Roman" w:hAnsi="Times New Roman" w:cs="Times New Roman"/>
          <w:sz w:val="24"/>
          <w:szCs w:val="24"/>
        </w:rPr>
        <w:t>SQL Server has a commercial license, and while there are free editions with limited features (like SQL Server Express), the full-featured versions typically require a paid license.</w:t>
      </w:r>
    </w:p>
    <w:p w14:paraId="325CB9E1" w14:textId="7005206E" w:rsidR="009021B1" w:rsidRPr="009021B1" w:rsidRDefault="009021B1" w:rsidP="009021B1">
      <w:pPr>
        <w:spacing w:line="360" w:lineRule="auto"/>
        <w:jc w:val="both"/>
        <w:rPr>
          <w:rFonts w:ascii="Times New Roman" w:hAnsi="Times New Roman" w:cs="Times New Roman"/>
          <w:sz w:val="24"/>
          <w:szCs w:val="24"/>
        </w:rPr>
      </w:pPr>
      <w:r w:rsidRPr="009021B1">
        <w:rPr>
          <w:rFonts w:ascii="Times New Roman" w:hAnsi="Times New Roman" w:cs="Times New Roman"/>
          <w:sz w:val="24"/>
          <w:szCs w:val="24"/>
        </w:rPr>
        <w:t>PostgreSQL</w:t>
      </w:r>
    </w:p>
    <w:p w14:paraId="14AD9493" w14:textId="6BCD83BC" w:rsidR="009021B1" w:rsidRDefault="009021B1" w:rsidP="009021B1">
      <w:pPr>
        <w:spacing w:line="360" w:lineRule="auto"/>
        <w:jc w:val="both"/>
        <w:rPr>
          <w:rFonts w:ascii="Times New Roman" w:hAnsi="Times New Roman" w:cs="Times New Roman"/>
          <w:sz w:val="24"/>
          <w:szCs w:val="24"/>
        </w:rPr>
      </w:pPr>
      <w:r w:rsidRPr="009021B1">
        <w:rPr>
          <w:rFonts w:ascii="Times New Roman" w:hAnsi="Times New Roman" w:cs="Times New Roman"/>
          <w:sz w:val="24"/>
          <w:szCs w:val="24"/>
        </w:rPr>
        <w:t>Open Source: PostgreSQL is an open-source relational database management system released under the PostgreSQL License, which is a permissive free-software license.</w:t>
      </w:r>
    </w:p>
    <w:p w14:paraId="72BF1F1B" w14:textId="2EC8A651" w:rsidR="00F478B1" w:rsidRDefault="002B687F" w:rsidP="009021B1">
      <w:pPr>
        <w:spacing w:line="360" w:lineRule="auto"/>
        <w:jc w:val="both"/>
        <w:rPr>
          <w:rFonts w:ascii="Times New Roman" w:hAnsi="Times New Roman" w:cs="Times New Roman"/>
          <w:b/>
          <w:bCs/>
          <w:sz w:val="32"/>
          <w:szCs w:val="32"/>
        </w:rPr>
      </w:pPr>
      <w:r w:rsidRPr="002B687F">
        <w:rPr>
          <w:rFonts w:ascii="Times New Roman" w:hAnsi="Times New Roman" w:cs="Times New Roman"/>
          <w:b/>
          <w:bCs/>
          <w:sz w:val="32"/>
          <w:szCs w:val="32"/>
        </w:rPr>
        <w:t>ADVANTAGES AND LIMITATIONS</w:t>
      </w:r>
    </w:p>
    <w:p w14:paraId="4D27F622" w14:textId="1D5B04DD" w:rsidR="008C6BC3" w:rsidRDefault="008C6BC3" w:rsidP="009021B1">
      <w:pPr>
        <w:spacing w:line="360" w:lineRule="auto"/>
        <w:jc w:val="both"/>
        <w:rPr>
          <w:rFonts w:ascii="Times New Roman" w:hAnsi="Times New Roman" w:cs="Times New Roman"/>
          <w:b/>
          <w:bCs/>
          <w:sz w:val="24"/>
          <w:szCs w:val="24"/>
        </w:rPr>
      </w:pPr>
      <w:r w:rsidRPr="008C6BC3">
        <w:rPr>
          <w:rFonts w:ascii="Times New Roman" w:hAnsi="Times New Roman" w:cs="Times New Roman"/>
          <w:b/>
          <w:bCs/>
          <w:sz w:val="24"/>
          <w:szCs w:val="24"/>
        </w:rPr>
        <w:t>MySQL:</w:t>
      </w:r>
    </w:p>
    <w:p w14:paraId="5E2DA168" w14:textId="25DECD6D" w:rsidR="008C6BC3" w:rsidRPr="008C6BC3" w:rsidRDefault="008C6BC3" w:rsidP="009021B1">
      <w:pPr>
        <w:spacing w:line="360" w:lineRule="auto"/>
        <w:jc w:val="both"/>
        <w:rPr>
          <w:rFonts w:ascii="Times New Roman" w:hAnsi="Times New Roman" w:cs="Times New Roman"/>
          <w:i/>
          <w:iCs/>
          <w:sz w:val="24"/>
          <w:szCs w:val="24"/>
          <w:u w:val="single"/>
        </w:rPr>
      </w:pPr>
      <w:r w:rsidRPr="008C6BC3">
        <w:rPr>
          <w:rFonts w:ascii="Times New Roman" w:hAnsi="Times New Roman" w:cs="Times New Roman"/>
          <w:i/>
          <w:iCs/>
          <w:sz w:val="24"/>
          <w:szCs w:val="24"/>
          <w:u w:val="single"/>
        </w:rPr>
        <w:t>Advantages:</w:t>
      </w:r>
    </w:p>
    <w:p w14:paraId="489FE60D" w14:textId="77777777" w:rsidR="009C7978" w:rsidRPr="008C6BC3" w:rsidRDefault="009C7978" w:rsidP="008C6BC3">
      <w:pPr>
        <w:pStyle w:val="ListParagraph"/>
        <w:numPr>
          <w:ilvl w:val="0"/>
          <w:numId w:val="9"/>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Excellent integration with other Microsoft products and technologies.</w:t>
      </w:r>
    </w:p>
    <w:p w14:paraId="3949668D" w14:textId="4D84C981" w:rsidR="009C7978" w:rsidRPr="008C6BC3" w:rsidRDefault="009C7978" w:rsidP="008C6BC3">
      <w:pPr>
        <w:pStyle w:val="ListParagraph"/>
        <w:numPr>
          <w:ilvl w:val="0"/>
          <w:numId w:val="9"/>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Robust business intelligence and reporting tools, such as SQL Server Reporting Services (SSRS).</w:t>
      </w:r>
    </w:p>
    <w:p w14:paraId="4FF0034B" w14:textId="180BA0CF" w:rsidR="009C7978" w:rsidRPr="008C6BC3" w:rsidRDefault="009C7978" w:rsidP="008C6BC3">
      <w:pPr>
        <w:pStyle w:val="ListParagraph"/>
        <w:numPr>
          <w:ilvl w:val="0"/>
          <w:numId w:val="9"/>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Native support for .NET development.</w:t>
      </w:r>
    </w:p>
    <w:p w14:paraId="37BEA0DB" w14:textId="34B736BF" w:rsidR="009C7978" w:rsidRPr="008C6BC3" w:rsidRDefault="009C7978" w:rsidP="008C6BC3">
      <w:pPr>
        <w:pStyle w:val="ListParagraph"/>
        <w:numPr>
          <w:ilvl w:val="0"/>
          <w:numId w:val="9"/>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Advanced security features, including integration with Active Directory.</w:t>
      </w:r>
    </w:p>
    <w:p w14:paraId="272DC94D" w14:textId="12DF31B8" w:rsidR="009C7978" w:rsidRPr="008C6BC3" w:rsidRDefault="009C7978" w:rsidP="009C7978">
      <w:pPr>
        <w:spacing w:line="360" w:lineRule="auto"/>
        <w:jc w:val="both"/>
        <w:rPr>
          <w:rFonts w:ascii="Times New Roman" w:hAnsi="Times New Roman" w:cs="Times New Roman"/>
          <w:i/>
          <w:iCs/>
          <w:sz w:val="24"/>
          <w:szCs w:val="24"/>
          <w:u w:val="single"/>
        </w:rPr>
      </w:pPr>
      <w:r w:rsidRPr="008C6BC3">
        <w:rPr>
          <w:rFonts w:ascii="Times New Roman" w:hAnsi="Times New Roman" w:cs="Times New Roman"/>
          <w:i/>
          <w:iCs/>
          <w:sz w:val="24"/>
          <w:szCs w:val="24"/>
          <w:u w:val="single"/>
        </w:rPr>
        <w:t>Limitations:</w:t>
      </w:r>
    </w:p>
    <w:p w14:paraId="22905D5A" w14:textId="458A98AD" w:rsidR="009C7978" w:rsidRPr="008C6BC3" w:rsidRDefault="009C7978" w:rsidP="008C6BC3">
      <w:pPr>
        <w:pStyle w:val="ListParagraph"/>
        <w:numPr>
          <w:ilvl w:val="0"/>
          <w:numId w:val="10"/>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Licensing costs for full-featured editions can be relatively high.</w:t>
      </w:r>
    </w:p>
    <w:p w14:paraId="1759F906" w14:textId="155D01D0" w:rsidR="009C7978" w:rsidRPr="008C6BC3" w:rsidRDefault="009C7978" w:rsidP="008C6BC3">
      <w:pPr>
        <w:pStyle w:val="ListParagraph"/>
        <w:numPr>
          <w:ilvl w:val="0"/>
          <w:numId w:val="10"/>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Limited cross-platform support compared to open-source databases.</w:t>
      </w:r>
    </w:p>
    <w:p w14:paraId="71B31EEA" w14:textId="131FBAD4" w:rsidR="009C7978" w:rsidRPr="008C6BC3" w:rsidRDefault="009C7978" w:rsidP="008C6BC3">
      <w:pPr>
        <w:pStyle w:val="ListParagraph"/>
        <w:numPr>
          <w:ilvl w:val="0"/>
          <w:numId w:val="10"/>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Some features may be more proprietary and less standardized.</w:t>
      </w:r>
    </w:p>
    <w:p w14:paraId="324AA0D4" w14:textId="4BD35073" w:rsidR="009C7978" w:rsidRPr="008C6BC3" w:rsidRDefault="009C7978" w:rsidP="009C7978">
      <w:pPr>
        <w:spacing w:line="360" w:lineRule="auto"/>
        <w:jc w:val="both"/>
        <w:rPr>
          <w:rFonts w:ascii="Times New Roman" w:hAnsi="Times New Roman" w:cs="Times New Roman"/>
          <w:b/>
          <w:bCs/>
          <w:sz w:val="24"/>
          <w:szCs w:val="24"/>
        </w:rPr>
      </w:pPr>
      <w:r w:rsidRPr="008C6BC3">
        <w:rPr>
          <w:rFonts w:ascii="Times New Roman" w:hAnsi="Times New Roman" w:cs="Times New Roman"/>
          <w:b/>
          <w:bCs/>
          <w:sz w:val="24"/>
          <w:szCs w:val="24"/>
        </w:rPr>
        <w:t>PostgreSQL:</w:t>
      </w:r>
    </w:p>
    <w:p w14:paraId="399A7AE0" w14:textId="77777777" w:rsidR="008C6BC3" w:rsidRPr="008C6BC3" w:rsidRDefault="009C7978" w:rsidP="008C6BC3">
      <w:pPr>
        <w:spacing w:line="360" w:lineRule="auto"/>
        <w:jc w:val="both"/>
        <w:rPr>
          <w:rFonts w:ascii="Times New Roman" w:hAnsi="Times New Roman" w:cs="Times New Roman"/>
          <w:i/>
          <w:iCs/>
          <w:sz w:val="24"/>
          <w:szCs w:val="24"/>
          <w:u w:val="single"/>
        </w:rPr>
      </w:pPr>
      <w:r w:rsidRPr="008C6BC3">
        <w:rPr>
          <w:rFonts w:ascii="Times New Roman" w:hAnsi="Times New Roman" w:cs="Times New Roman"/>
          <w:i/>
          <w:iCs/>
          <w:sz w:val="24"/>
          <w:szCs w:val="24"/>
          <w:u w:val="single"/>
        </w:rPr>
        <w:t>Advantages:</w:t>
      </w:r>
    </w:p>
    <w:p w14:paraId="0D583733" w14:textId="4845D21D" w:rsidR="009C7978" w:rsidRPr="008C6BC3" w:rsidRDefault="009C7978" w:rsidP="008C6BC3">
      <w:pPr>
        <w:pStyle w:val="ListParagraph"/>
        <w:numPr>
          <w:ilvl w:val="0"/>
          <w:numId w:val="13"/>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Open-source and free, making it cost-effective.</w:t>
      </w:r>
    </w:p>
    <w:p w14:paraId="0C4A69C9" w14:textId="68F80673" w:rsidR="009C7978" w:rsidRPr="008C6BC3" w:rsidRDefault="009C7978" w:rsidP="008C6BC3">
      <w:pPr>
        <w:pStyle w:val="ListParagraph"/>
        <w:numPr>
          <w:ilvl w:val="0"/>
          <w:numId w:val="13"/>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Extensible with support for custom data types and functions.</w:t>
      </w:r>
    </w:p>
    <w:p w14:paraId="1DC8F7B9" w14:textId="6EE4A45A" w:rsidR="009C7978" w:rsidRPr="008C6BC3" w:rsidRDefault="009C7978" w:rsidP="008C6BC3">
      <w:pPr>
        <w:pStyle w:val="ListParagraph"/>
        <w:numPr>
          <w:ilvl w:val="0"/>
          <w:numId w:val="13"/>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Strong support for JSON and other modern data types.</w:t>
      </w:r>
    </w:p>
    <w:p w14:paraId="04EBE044" w14:textId="2945A212" w:rsidR="009C7978" w:rsidRPr="008C6BC3" w:rsidRDefault="009C7978" w:rsidP="008C6BC3">
      <w:pPr>
        <w:pStyle w:val="ListParagraph"/>
        <w:numPr>
          <w:ilvl w:val="0"/>
          <w:numId w:val="13"/>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High level of standards compliance.</w:t>
      </w:r>
    </w:p>
    <w:p w14:paraId="680739B0" w14:textId="295A76DA" w:rsidR="009C7978" w:rsidRPr="008C6BC3" w:rsidRDefault="009C7978" w:rsidP="009C7978">
      <w:pPr>
        <w:spacing w:line="360" w:lineRule="auto"/>
        <w:jc w:val="both"/>
        <w:rPr>
          <w:rFonts w:ascii="Times New Roman" w:hAnsi="Times New Roman" w:cs="Times New Roman"/>
          <w:i/>
          <w:iCs/>
          <w:sz w:val="24"/>
          <w:szCs w:val="24"/>
          <w:u w:val="single"/>
        </w:rPr>
      </w:pPr>
      <w:r w:rsidRPr="008C6BC3">
        <w:rPr>
          <w:rFonts w:ascii="Times New Roman" w:hAnsi="Times New Roman" w:cs="Times New Roman"/>
          <w:i/>
          <w:iCs/>
          <w:sz w:val="24"/>
          <w:szCs w:val="24"/>
          <w:u w:val="single"/>
        </w:rPr>
        <w:lastRenderedPageBreak/>
        <w:t>Limitations:</w:t>
      </w:r>
    </w:p>
    <w:p w14:paraId="788E51BA" w14:textId="1F03EF24" w:rsidR="008C6BC3" w:rsidRPr="008C6BC3" w:rsidRDefault="009C7978" w:rsidP="008C6BC3">
      <w:pPr>
        <w:pStyle w:val="ListParagraph"/>
        <w:numPr>
          <w:ilvl w:val="0"/>
          <w:numId w:val="14"/>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May not have all the enterprise-level features found in commercial databases.</w:t>
      </w:r>
    </w:p>
    <w:p w14:paraId="2EF7834E" w14:textId="656E26AD" w:rsidR="00702198" w:rsidRPr="008C6BC3" w:rsidRDefault="009C7978" w:rsidP="008C6BC3">
      <w:pPr>
        <w:pStyle w:val="ListParagraph"/>
        <w:numPr>
          <w:ilvl w:val="0"/>
          <w:numId w:val="14"/>
        </w:numPr>
        <w:spacing w:line="360" w:lineRule="auto"/>
        <w:jc w:val="both"/>
        <w:rPr>
          <w:rFonts w:ascii="Times New Roman" w:hAnsi="Times New Roman" w:cs="Times New Roman"/>
          <w:sz w:val="24"/>
          <w:szCs w:val="24"/>
        </w:rPr>
      </w:pPr>
      <w:r w:rsidRPr="008C6BC3">
        <w:rPr>
          <w:rFonts w:ascii="Times New Roman" w:hAnsi="Times New Roman" w:cs="Times New Roman"/>
          <w:sz w:val="24"/>
          <w:szCs w:val="24"/>
        </w:rPr>
        <w:t>Limited official support compared to commercial alternatives.</w:t>
      </w:r>
    </w:p>
    <w:p w14:paraId="0E898D22" w14:textId="7C5106BC" w:rsidR="00702198" w:rsidRPr="008C6BC3" w:rsidRDefault="00702198" w:rsidP="008C6BC3">
      <w:pPr>
        <w:pStyle w:val="ListParagraph"/>
        <w:numPr>
          <w:ilvl w:val="0"/>
          <w:numId w:val="14"/>
        </w:numPr>
        <w:spacing w:line="360" w:lineRule="auto"/>
        <w:rPr>
          <w:rFonts w:ascii="Times New Roman" w:hAnsi="Times New Roman" w:cs="Times New Roman"/>
          <w:sz w:val="24"/>
          <w:szCs w:val="24"/>
        </w:rPr>
      </w:pPr>
      <w:r w:rsidRPr="008C6BC3">
        <w:rPr>
          <w:rFonts w:ascii="Times New Roman" w:hAnsi="Times New Roman" w:cs="Times New Roman"/>
          <w:sz w:val="24"/>
          <w:szCs w:val="24"/>
        </w:rPr>
        <w:t>Performance might vary depending on specific use cases.</w:t>
      </w:r>
    </w:p>
    <w:p w14:paraId="3505F3E9" w14:textId="4DF7FE3C" w:rsidR="00D77F15" w:rsidRPr="00702198" w:rsidRDefault="00D77F15" w:rsidP="009C7978">
      <w:pPr>
        <w:spacing w:line="360" w:lineRule="auto"/>
        <w:jc w:val="both"/>
        <w:rPr>
          <w:rFonts w:ascii="Times New Roman" w:hAnsi="Times New Roman" w:cs="Times New Roman"/>
          <w:sz w:val="24"/>
          <w:szCs w:val="24"/>
        </w:rPr>
      </w:pPr>
    </w:p>
    <w:sectPr w:rsidR="00D77F15" w:rsidRPr="00702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lgerian">
    <w:charset w:val="00"/>
    <w:family w:val="decorative"/>
    <w:pitch w:val="variable"/>
    <w:sig w:usb0="00000003" w:usb1="00000000" w:usb2="00000000" w:usb3="00000000" w:csb0="00000001" w:csb1="00000000"/>
  </w:font>
  <w:font w:name="Sitka Display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EFE"/>
    <w:multiLevelType w:val="hybridMultilevel"/>
    <w:tmpl w:val="1D6C1C6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87FCB"/>
    <w:multiLevelType w:val="hybridMultilevel"/>
    <w:tmpl w:val="BAB8BAF0"/>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 w15:restartNumberingAfterBreak="0">
    <w:nsid w:val="218E74B1"/>
    <w:multiLevelType w:val="hybridMultilevel"/>
    <w:tmpl w:val="0DD2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E0345B"/>
    <w:multiLevelType w:val="multilevel"/>
    <w:tmpl w:val="794836DE"/>
    <w:lvl w:ilvl="0">
      <w:start w:val="1"/>
      <w:numFmt w:val="decimal"/>
      <w:lvlText w:val="%1."/>
      <w:lvlJc w:val="left"/>
      <w:pPr>
        <w:ind w:left="1069" w:hanging="360"/>
      </w:pPr>
      <w:rPr>
        <w:rFonts w:ascii="Times New Roman" w:hAnsi="Times New Roman" w:cs="Times New Roman" w:hint="default"/>
        <w:sz w:val="36"/>
        <w:szCs w:val="36"/>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348F0FC7"/>
    <w:multiLevelType w:val="hybridMultilevel"/>
    <w:tmpl w:val="DA186118"/>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5" w15:restartNumberingAfterBreak="0">
    <w:nsid w:val="3D966D89"/>
    <w:multiLevelType w:val="multilevel"/>
    <w:tmpl w:val="D6028EC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1C11868"/>
    <w:multiLevelType w:val="multilevel"/>
    <w:tmpl w:val="8A86C5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110578"/>
    <w:multiLevelType w:val="hybridMultilevel"/>
    <w:tmpl w:val="F32A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F87E76"/>
    <w:multiLevelType w:val="hybridMultilevel"/>
    <w:tmpl w:val="777E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E83046"/>
    <w:multiLevelType w:val="hybridMultilevel"/>
    <w:tmpl w:val="5632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2A13AA"/>
    <w:multiLevelType w:val="multilevel"/>
    <w:tmpl w:val="D2E8C54C"/>
    <w:lvl w:ilvl="0">
      <w:start w:val="1"/>
      <w:numFmt w:val="decimal"/>
      <w:lvlText w:val="%1."/>
      <w:lvlJc w:val="left"/>
      <w:pPr>
        <w:ind w:left="720" w:hanging="360"/>
      </w:pPr>
      <w:rPr>
        <w:rFonts w:hint="default"/>
      </w:rPr>
    </w:lvl>
    <w:lvl w:ilvl="1">
      <w:start w:val="1"/>
      <w:numFmt w:val="decimal"/>
      <w:isLgl/>
      <w:lvlText w:val="%1.%2"/>
      <w:lvlJc w:val="left"/>
      <w:pPr>
        <w:ind w:left="1350" w:hanging="375"/>
      </w:pPr>
      <w:rPr>
        <w:rFonts w:hint="default"/>
      </w:rPr>
    </w:lvl>
    <w:lvl w:ilvl="2">
      <w:start w:val="1"/>
      <w:numFmt w:val="decimal"/>
      <w:isLgl/>
      <w:lvlText w:val="%1.%2.%3"/>
      <w:lvlJc w:val="left"/>
      <w:pPr>
        <w:ind w:left="2310" w:hanging="720"/>
      </w:pPr>
      <w:rPr>
        <w:rFonts w:hint="default"/>
      </w:rPr>
    </w:lvl>
    <w:lvl w:ilvl="3">
      <w:start w:val="1"/>
      <w:numFmt w:val="decimal"/>
      <w:isLgl/>
      <w:lvlText w:val="%1.%2.%3.%4"/>
      <w:lvlJc w:val="left"/>
      <w:pPr>
        <w:ind w:left="328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875"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465" w:hanging="1800"/>
      </w:pPr>
      <w:rPr>
        <w:rFonts w:hint="default"/>
      </w:rPr>
    </w:lvl>
    <w:lvl w:ilvl="8">
      <w:start w:val="1"/>
      <w:numFmt w:val="decimal"/>
      <w:isLgl/>
      <w:lvlText w:val="%1.%2.%3.%4.%5.%6.%7.%8.%9"/>
      <w:lvlJc w:val="left"/>
      <w:pPr>
        <w:ind w:left="7440" w:hanging="2160"/>
      </w:pPr>
      <w:rPr>
        <w:rFonts w:hint="default"/>
      </w:rPr>
    </w:lvl>
  </w:abstractNum>
  <w:abstractNum w:abstractNumId="11" w15:restartNumberingAfterBreak="0">
    <w:nsid w:val="79337989"/>
    <w:multiLevelType w:val="hybridMultilevel"/>
    <w:tmpl w:val="9112C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A926D2"/>
    <w:multiLevelType w:val="hybridMultilevel"/>
    <w:tmpl w:val="104E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307FF4"/>
    <w:multiLevelType w:val="hybridMultilevel"/>
    <w:tmpl w:val="EB76A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5978640">
    <w:abstractNumId w:val="6"/>
  </w:num>
  <w:num w:numId="2" w16cid:durableId="215822759">
    <w:abstractNumId w:val="3"/>
  </w:num>
  <w:num w:numId="3" w16cid:durableId="1928688912">
    <w:abstractNumId w:val="4"/>
  </w:num>
  <w:num w:numId="4" w16cid:durableId="840200526">
    <w:abstractNumId w:val="1"/>
  </w:num>
  <w:num w:numId="5" w16cid:durableId="1071125311">
    <w:abstractNumId w:val="5"/>
  </w:num>
  <w:num w:numId="6" w16cid:durableId="929922969">
    <w:abstractNumId w:val="10"/>
  </w:num>
  <w:num w:numId="7" w16cid:durableId="1262302418">
    <w:abstractNumId w:val="2"/>
  </w:num>
  <w:num w:numId="8" w16cid:durableId="379482323">
    <w:abstractNumId w:val="0"/>
  </w:num>
  <w:num w:numId="9" w16cid:durableId="194004982">
    <w:abstractNumId w:val="13"/>
  </w:num>
  <w:num w:numId="10" w16cid:durableId="685331093">
    <w:abstractNumId w:val="7"/>
  </w:num>
  <w:num w:numId="11" w16cid:durableId="1722435751">
    <w:abstractNumId w:val="9"/>
  </w:num>
  <w:num w:numId="12" w16cid:durableId="665089168">
    <w:abstractNumId w:val="11"/>
  </w:num>
  <w:num w:numId="13" w16cid:durableId="1046369335">
    <w:abstractNumId w:val="12"/>
  </w:num>
  <w:num w:numId="14" w16cid:durableId="1785492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40"/>
    <w:rsid w:val="00001AE2"/>
    <w:rsid w:val="00031F56"/>
    <w:rsid w:val="00033587"/>
    <w:rsid w:val="00060DD2"/>
    <w:rsid w:val="000A0B44"/>
    <w:rsid w:val="000C1814"/>
    <w:rsid w:val="000C2FA7"/>
    <w:rsid w:val="000D0E8C"/>
    <w:rsid w:val="000D7F6C"/>
    <w:rsid w:val="00105B4B"/>
    <w:rsid w:val="0014160D"/>
    <w:rsid w:val="0015168B"/>
    <w:rsid w:val="00174B8F"/>
    <w:rsid w:val="0018779E"/>
    <w:rsid w:val="001A7261"/>
    <w:rsid w:val="001C4448"/>
    <w:rsid w:val="001F5C59"/>
    <w:rsid w:val="0021250C"/>
    <w:rsid w:val="00237B26"/>
    <w:rsid w:val="00253278"/>
    <w:rsid w:val="0026309C"/>
    <w:rsid w:val="0027004E"/>
    <w:rsid w:val="002839AA"/>
    <w:rsid w:val="00296874"/>
    <w:rsid w:val="002B687F"/>
    <w:rsid w:val="002B74D9"/>
    <w:rsid w:val="0030095C"/>
    <w:rsid w:val="003105CE"/>
    <w:rsid w:val="00324FCC"/>
    <w:rsid w:val="00384136"/>
    <w:rsid w:val="003A15C2"/>
    <w:rsid w:val="003B6ADC"/>
    <w:rsid w:val="003D01EE"/>
    <w:rsid w:val="003D441B"/>
    <w:rsid w:val="003D4AB2"/>
    <w:rsid w:val="003D4EE9"/>
    <w:rsid w:val="003E6074"/>
    <w:rsid w:val="003F59DD"/>
    <w:rsid w:val="00412331"/>
    <w:rsid w:val="00445BD0"/>
    <w:rsid w:val="0045637F"/>
    <w:rsid w:val="00465A59"/>
    <w:rsid w:val="00470BDD"/>
    <w:rsid w:val="00472612"/>
    <w:rsid w:val="00474499"/>
    <w:rsid w:val="0048392C"/>
    <w:rsid w:val="004A787A"/>
    <w:rsid w:val="004C5313"/>
    <w:rsid w:val="004F2C85"/>
    <w:rsid w:val="00510786"/>
    <w:rsid w:val="00565F40"/>
    <w:rsid w:val="0059352E"/>
    <w:rsid w:val="005C7A2F"/>
    <w:rsid w:val="005F50C8"/>
    <w:rsid w:val="0060137A"/>
    <w:rsid w:val="00606D48"/>
    <w:rsid w:val="006272B1"/>
    <w:rsid w:val="006906A7"/>
    <w:rsid w:val="00697E51"/>
    <w:rsid w:val="006C630B"/>
    <w:rsid w:val="006D4E38"/>
    <w:rsid w:val="006F3A5D"/>
    <w:rsid w:val="00702198"/>
    <w:rsid w:val="00737AF0"/>
    <w:rsid w:val="00754B36"/>
    <w:rsid w:val="00781450"/>
    <w:rsid w:val="007844C7"/>
    <w:rsid w:val="007A4C98"/>
    <w:rsid w:val="007F4EDE"/>
    <w:rsid w:val="00806300"/>
    <w:rsid w:val="008240CB"/>
    <w:rsid w:val="008456B5"/>
    <w:rsid w:val="0086128A"/>
    <w:rsid w:val="0086382D"/>
    <w:rsid w:val="00866AB1"/>
    <w:rsid w:val="00884C63"/>
    <w:rsid w:val="0089018F"/>
    <w:rsid w:val="008920B6"/>
    <w:rsid w:val="008942EB"/>
    <w:rsid w:val="008C6BC3"/>
    <w:rsid w:val="009021B1"/>
    <w:rsid w:val="0093121E"/>
    <w:rsid w:val="0095742C"/>
    <w:rsid w:val="00975E68"/>
    <w:rsid w:val="00992E94"/>
    <w:rsid w:val="009939F0"/>
    <w:rsid w:val="009A5D8F"/>
    <w:rsid w:val="009B45FB"/>
    <w:rsid w:val="009C1206"/>
    <w:rsid w:val="009C7978"/>
    <w:rsid w:val="009F177C"/>
    <w:rsid w:val="00A00F40"/>
    <w:rsid w:val="00A15D40"/>
    <w:rsid w:val="00A2715E"/>
    <w:rsid w:val="00A450B3"/>
    <w:rsid w:val="00A950A0"/>
    <w:rsid w:val="00AA5818"/>
    <w:rsid w:val="00AB19DD"/>
    <w:rsid w:val="00AB566E"/>
    <w:rsid w:val="00AE7700"/>
    <w:rsid w:val="00B232AB"/>
    <w:rsid w:val="00B23CD3"/>
    <w:rsid w:val="00B4313E"/>
    <w:rsid w:val="00B4571B"/>
    <w:rsid w:val="00B76A44"/>
    <w:rsid w:val="00B83495"/>
    <w:rsid w:val="00B90534"/>
    <w:rsid w:val="00BB4F49"/>
    <w:rsid w:val="00BD102A"/>
    <w:rsid w:val="00BD3E60"/>
    <w:rsid w:val="00BE6BA0"/>
    <w:rsid w:val="00C22A82"/>
    <w:rsid w:val="00C92E35"/>
    <w:rsid w:val="00C94C01"/>
    <w:rsid w:val="00CC4F51"/>
    <w:rsid w:val="00CC6F07"/>
    <w:rsid w:val="00CC76C2"/>
    <w:rsid w:val="00D038C2"/>
    <w:rsid w:val="00D44085"/>
    <w:rsid w:val="00D5743A"/>
    <w:rsid w:val="00D70406"/>
    <w:rsid w:val="00D77F15"/>
    <w:rsid w:val="00DA0709"/>
    <w:rsid w:val="00DB29A2"/>
    <w:rsid w:val="00E3754C"/>
    <w:rsid w:val="00E749DA"/>
    <w:rsid w:val="00E83D80"/>
    <w:rsid w:val="00E9102B"/>
    <w:rsid w:val="00E91F61"/>
    <w:rsid w:val="00EC2179"/>
    <w:rsid w:val="00EE354C"/>
    <w:rsid w:val="00F059FF"/>
    <w:rsid w:val="00F33D55"/>
    <w:rsid w:val="00F35BA1"/>
    <w:rsid w:val="00F478B1"/>
    <w:rsid w:val="00F50BE8"/>
    <w:rsid w:val="00F70424"/>
    <w:rsid w:val="00F97A70"/>
    <w:rsid w:val="00FB080F"/>
    <w:rsid w:val="00FE43DD"/>
    <w:rsid w:val="00FE4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1874"/>
  <w15:chartTrackingRefBased/>
  <w15:docId w15:val="{EA5597BC-176C-41D7-8AEA-A38585BD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4B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40"/>
    <w:pPr>
      <w:ind w:left="720"/>
      <w:contextualSpacing/>
    </w:pPr>
  </w:style>
  <w:style w:type="character" w:styleId="Strong">
    <w:name w:val="Strong"/>
    <w:basedOn w:val="DefaultParagraphFont"/>
    <w:uiPriority w:val="22"/>
    <w:qFormat/>
    <w:rsid w:val="00B76A44"/>
    <w:rPr>
      <w:b/>
      <w:bCs/>
    </w:rPr>
  </w:style>
  <w:style w:type="character" w:customStyle="1" w:styleId="Heading2Char">
    <w:name w:val="Heading 2 Char"/>
    <w:basedOn w:val="DefaultParagraphFont"/>
    <w:link w:val="Heading2"/>
    <w:uiPriority w:val="9"/>
    <w:rsid w:val="00754B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C4F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3351">
      <w:bodyDiv w:val="1"/>
      <w:marLeft w:val="0"/>
      <w:marRight w:val="0"/>
      <w:marTop w:val="0"/>
      <w:marBottom w:val="0"/>
      <w:divBdr>
        <w:top w:val="none" w:sz="0" w:space="0" w:color="auto"/>
        <w:left w:val="none" w:sz="0" w:space="0" w:color="auto"/>
        <w:bottom w:val="none" w:sz="0" w:space="0" w:color="auto"/>
        <w:right w:val="none" w:sz="0" w:space="0" w:color="auto"/>
      </w:divBdr>
    </w:div>
    <w:div w:id="11934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 G</dc:creator>
  <cp:keywords/>
  <dc:description/>
  <cp:lastModifiedBy>Bhoomika G</cp:lastModifiedBy>
  <cp:revision>2</cp:revision>
  <dcterms:created xsi:type="dcterms:W3CDTF">2023-12-08T09:09:00Z</dcterms:created>
  <dcterms:modified xsi:type="dcterms:W3CDTF">2023-12-08T09:09:00Z</dcterms:modified>
</cp:coreProperties>
</file>