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B975C" w14:textId="432C562B" w:rsidR="00D53474" w:rsidRPr="00D53474" w:rsidRDefault="00D53474" w:rsidP="00D53474">
      <w:pPr>
        <w:jc w:val="both"/>
        <w:rPr>
          <w:rFonts w:ascii="Times New Roman" w:hAnsi="Times New Roman" w:cs="Times New Roman"/>
          <w:b/>
          <w:bCs/>
          <w:sz w:val="26"/>
          <w:szCs w:val="26"/>
        </w:rPr>
      </w:pPr>
      <w:r w:rsidRPr="00D53474">
        <w:rPr>
          <w:rFonts w:ascii="Times New Roman" w:hAnsi="Times New Roman" w:cs="Times New Roman"/>
          <w:b/>
          <w:bCs/>
          <w:sz w:val="26"/>
          <w:szCs w:val="26"/>
        </w:rPr>
        <w:t>What is Apache Airflow</w:t>
      </w:r>
    </w:p>
    <w:p w14:paraId="19CA4EC2" w14:textId="2223EC88"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 xml:space="preserve">Apache Airflow is an open-source tool to programmatically author, schedule, and monitor workflows. It is used by Data Engineers for orchestrating workflows or pipelines. One can easily visualize your data pipelines' dependencies, progress, logs, code, trigger tasks, and success status. Complex data pipelines are managed using it. These data pipelines are used to deliver datasets that are easily used by business intelligence applications or machine learning models where a huge amount of data is required. It is one of the most robust platforms for data engineers. Batch-oriented workflows are developed, scheduled, and monitored efficiently. Apache Airflow is a workflow engine </w:t>
      </w:r>
      <w:proofErr w:type="gramStart"/>
      <w:r w:rsidRPr="00D53474">
        <w:rPr>
          <w:rFonts w:ascii="Times New Roman" w:hAnsi="Times New Roman" w:cs="Times New Roman"/>
          <w:sz w:val="26"/>
          <w:szCs w:val="26"/>
        </w:rPr>
        <w:t>that  easily</w:t>
      </w:r>
      <w:proofErr w:type="gramEnd"/>
      <w:r w:rsidRPr="00D53474">
        <w:rPr>
          <w:rFonts w:ascii="Times New Roman" w:hAnsi="Times New Roman" w:cs="Times New Roman"/>
          <w:sz w:val="26"/>
          <w:szCs w:val="26"/>
        </w:rPr>
        <w:t xml:space="preserve"> schedules and </w:t>
      </w:r>
      <w:proofErr w:type="gramStart"/>
      <w:r w:rsidRPr="00D53474">
        <w:rPr>
          <w:rFonts w:ascii="Times New Roman" w:hAnsi="Times New Roman" w:cs="Times New Roman"/>
          <w:sz w:val="26"/>
          <w:szCs w:val="26"/>
        </w:rPr>
        <w:t>runs  complex</w:t>
      </w:r>
      <w:proofErr w:type="gramEnd"/>
      <w:r w:rsidRPr="00D53474">
        <w:rPr>
          <w:rFonts w:ascii="Times New Roman" w:hAnsi="Times New Roman" w:cs="Times New Roman"/>
          <w:sz w:val="26"/>
          <w:szCs w:val="26"/>
        </w:rPr>
        <w:t xml:space="preserve"> data pipelines</w:t>
      </w:r>
      <w:r w:rsidRPr="00D53474">
        <w:rPr>
          <w:rFonts w:ascii="Times New Roman" w:hAnsi="Times New Roman" w:cs="Times New Roman"/>
          <w:sz w:val="26"/>
          <w:szCs w:val="26"/>
        </w:rPr>
        <w:t>.</w:t>
      </w:r>
    </w:p>
    <w:p w14:paraId="013C3402" w14:textId="77777777" w:rsidR="00D53474" w:rsidRPr="00D53474" w:rsidRDefault="00D53474" w:rsidP="00D53474">
      <w:pPr>
        <w:jc w:val="both"/>
        <w:rPr>
          <w:rFonts w:ascii="Times New Roman" w:hAnsi="Times New Roman" w:cs="Times New Roman"/>
          <w:b/>
          <w:bCs/>
          <w:sz w:val="26"/>
          <w:szCs w:val="26"/>
        </w:rPr>
      </w:pPr>
      <w:r w:rsidRPr="00D53474">
        <w:rPr>
          <w:rFonts w:ascii="Times New Roman" w:hAnsi="Times New Roman" w:cs="Times New Roman"/>
          <w:b/>
          <w:bCs/>
          <w:sz w:val="26"/>
          <w:szCs w:val="26"/>
        </w:rPr>
        <w:t>Working of Airflow and DAG: </w:t>
      </w:r>
    </w:p>
    <w:p w14:paraId="7DA3E7CC" w14:textId="77777777"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Workflow refers to the process of achieving some goal. They always have an end goal which could be something like creating visualizations for some data as given here. Directed Acyclic Graphs (abbreviated as DAG) are used to represent the workflow. </w:t>
      </w:r>
    </w:p>
    <w:p w14:paraId="49755EED" w14:textId="121D7ED4" w:rsidR="00D53474" w:rsidRPr="00D53474" w:rsidRDefault="00D53474" w:rsidP="00D53474">
      <w:pPr>
        <w:jc w:val="center"/>
        <w:rPr>
          <w:rFonts w:ascii="Times New Roman" w:hAnsi="Times New Roman" w:cs="Times New Roman"/>
          <w:sz w:val="26"/>
          <w:szCs w:val="26"/>
        </w:rPr>
      </w:pPr>
      <w:r w:rsidRPr="00D53474">
        <w:rPr>
          <w:rFonts w:ascii="Times New Roman" w:hAnsi="Times New Roman" w:cs="Times New Roman"/>
          <w:noProof/>
          <w:sz w:val="26"/>
          <w:szCs w:val="26"/>
        </w:rPr>
        <w:drawing>
          <wp:inline distT="0" distB="0" distL="0" distR="0" wp14:anchorId="10975379" wp14:editId="612BF333">
            <wp:extent cx="2944493" cy="1872342"/>
            <wp:effectExtent l="0" t="0" r="8890" b="0"/>
            <wp:docPr id="165724186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1866" name="Picture 1" descr="A diagram of a network&#10;&#10;AI-generated content may be incorrect."/>
                    <pic:cNvPicPr/>
                  </pic:nvPicPr>
                  <pic:blipFill>
                    <a:blip r:embed="rId5"/>
                    <a:stretch>
                      <a:fillRect/>
                    </a:stretch>
                  </pic:blipFill>
                  <pic:spPr>
                    <a:xfrm>
                      <a:off x="0" y="0"/>
                      <a:ext cx="2950112" cy="1875915"/>
                    </a:xfrm>
                    <a:prstGeom prst="rect">
                      <a:avLst/>
                    </a:prstGeom>
                  </pic:spPr>
                </pic:pic>
              </a:graphicData>
            </a:graphic>
          </wp:inline>
        </w:drawing>
      </w:r>
    </w:p>
    <w:p w14:paraId="1D687385" w14:textId="3CDC9979"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In the above-directed graph, if we traverse along the direction of the edges, and find no closed loop, we can conclude that no directed cycles are present. This type of graph is called a directed acyclic graph. </w:t>
      </w:r>
    </w:p>
    <w:p w14:paraId="6BA61DC3" w14:textId="4418D8B1"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noProof/>
          <w:sz w:val="26"/>
          <w:szCs w:val="26"/>
        </w:rPr>
        <w:drawing>
          <wp:inline distT="0" distB="0" distL="0" distR="0" wp14:anchorId="517BF926" wp14:editId="682C93F5">
            <wp:extent cx="6009180" cy="1800225"/>
            <wp:effectExtent l="0" t="0" r="0" b="0"/>
            <wp:docPr id="1573403747" name="Picture 1" descr="workfl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851" cy="1808215"/>
                    </a:xfrm>
                    <a:prstGeom prst="rect">
                      <a:avLst/>
                    </a:prstGeom>
                    <a:noFill/>
                    <a:ln>
                      <a:noFill/>
                    </a:ln>
                  </pic:spPr>
                </pic:pic>
              </a:graphicData>
            </a:graphic>
          </wp:inline>
        </w:drawing>
      </w:r>
    </w:p>
    <w:p w14:paraId="667C8460" w14:textId="77777777" w:rsidR="00D53474" w:rsidRPr="00D53474" w:rsidRDefault="00D53474" w:rsidP="00D53474">
      <w:pPr>
        <w:jc w:val="both"/>
        <w:rPr>
          <w:rFonts w:ascii="Times New Roman" w:hAnsi="Times New Roman" w:cs="Times New Roman"/>
          <w:sz w:val="26"/>
          <w:szCs w:val="26"/>
        </w:rPr>
      </w:pPr>
    </w:p>
    <w:p w14:paraId="0F16A6D7" w14:textId="77777777" w:rsidR="002B1F83" w:rsidRPr="00D53474" w:rsidRDefault="002B1F83" w:rsidP="00D53474">
      <w:pPr>
        <w:jc w:val="both"/>
        <w:rPr>
          <w:rFonts w:ascii="Times New Roman" w:hAnsi="Times New Roman" w:cs="Times New Roman"/>
          <w:sz w:val="26"/>
          <w:szCs w:val="26"/>
        </w:rPr>
      </w:pPr>
    </w:p>
    <w:p w14:paraId="28AC38E5" w14:textId="1F27E375" w:rsidR="00D53474" w:rsidRPr="00D53474" w:rsidRDefault="00D53474" w:rsidP="00D53474">
      <w:pPr>
        <w:jc w:val="both"/>
        <w:rPr>
          <w:rFonts w:ascii="Times New Roman" w:hAnsi="Times New Roman" w:cs="Times New Roman"/>
          <w:b/>
          <w:bCs/>
          <w:sz w:val="26"/>
          <w:szCs w:val="26"/>
        </w:rPr>
      </w:pPr>
      <w:r w:rsidRPr="00D53474">
        <w:rPr>
          <w:rFonts w:ascii="Times New Roman" w:hAnsi="Times New Roman" w:cs="Times New Roman"/>
          <w:b/>
          <w:bCs/>
          <w:sz w:val="26"/>
          <w:szCs w:val="26"/>
        </w:rPr>
        <w:lastRenderedPageBreak/>
        <w:t>Apache Airflow Concepts</w:t>
      </w:r>
    </w:p>
    <w:p w14:paraId="720F6E93" w14:textId="77777777"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Apache Airflow is a platform for programmatically authoring, scheduling, and monitoring workflows. The key concepts include </w:t>
      </w:r>
      <w:r w:rsidRPr="00D53474">
        <w:rPr>
          <w:rFonts w:ascii="Times New Roman" w:hAnsi="Times New Roman" w:cs="Times New Roman"/>
          <w:b/>
          <w:bCs/>
          <w:sz w:val="26"/>
          <w:szCs w:val="26"/>
        </w:rPr>
        <w:t>DAGs, Tasks, Operators, Scheduler, and Executor</w:t>
      </w:r>
      <w:r w:rsidRPr="00D53474">
        <w:rPr>
          <w:rFonts w:ascii="Times New Roman" w:hAnsi="Times New Roman" w:cs="Times New Roman"/>
          <w:sz w:val="26"/>
          <w:szCs w:val="26"/>
        </w:rPr>
        <w:t>.</w:t>
      </w:r>
    </w:p>
    <w:p w14:paraId="5511DEE2" w14:textId="139CB2C5"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A </w:t>
      </w:r>
      <w:r w:rsidRPr="00D53474">
        <w:rPr>
          <w:rFonts w:ascii="Times New Roman" w:hAnsi="Times New Roman" w:cs="Times New Roman"/>
          <w:b/>
          <w:bCs/>
          <w:sz w:val="26"/>
          <w:szCs w:val="26"/>
        </w:rPr>
        <w:t>DAG (Directed Acyclic Graph)</w:t>
      </w:r>
      <w:r w:rsidRPr="00D53474">
        <w:rPr>
          <w:rFonts w:ascii="Times New Roman" w:hAnsi="Times New Roman" w:cs="Times New Roman"/>
          <w:sz w:val="26"/>
          <w:szCs w:val="26"/>
        </w:rPr>
        <w:t xml:space="preserve"> is a collection of all the tasks you want to run, organized in a way that reflects their relationship and </w:t>
      </w:r>
      <w:r w:rsidR="00D738CD" w:rsidRPr="00D53474">
        <w:rPr>
          <w:rFonts w:ascii="Times New Roman" w:hAnsi="Times New Roman" w:cs="Times New Roman"/>
          <w:sz w:val="26"/>
          <w:szCs w:val="26"/>
        </w:rPr>
        <w:t>dependencies</w:t>
      </w:r>
      <w:r w:rsidR="00D738CD">
        <w:rPr>
          <w:rFonts w:ascii="Times New Roman" w:hAnsi="Times New Roman" w:cs="Times New Roman"/>
          <w:sz w:val="26"/>
          <w:szCs w:val="26"/>
        </w:rPr>
        <w:t xml:space="preserve">. </w:t>
      </w:r>
      <w:proofErr w:type="gramStart"/>
      <w:r w:rsidRPr="00D53474">
        <w:rPr>
          <w:rFonts w:ascii="Times New Roman" w:hAnsi="Times New Roman" w:cs="Times New Roman"/>
          <w:sz w:val="26"/>
          <w:szCs w:val="26"/>
        </w:rPr>
        <w:t>DAGs</w:t>
      </w:r>
      <w:proofErr w:type="gramEnd"/>
      <w:r w:rsidRPr="00D53474">
        <w:rPr>
          <w:rFonts w:ascii="Times New Roman" w:hAnsi="Times New Roman" w:cs="Times New Roman"/>
          <w:sz w:val="26"/>
          <w:szCs w:val="26"/>
        </w:rPr>
        <w:t xml:space="preserve"> are defined using Python code and are stored in the DAGs directory. The Airflow scheduler looks for files with "</w:t>
      </w:r>
      <w:proofErr w:type="spellStart"/>
      <w:r w:rsidRPr="00D53474">
        <w:rPr>
          <w:rFonts w:ascii="Times New Roman" w:hAnsi="Times New Roman" w:cs="Times New Roman"/>
          <w:sz w:val="26"/>
          <w:szCs w:val="26"/>
        </w:rPr>
        <w:t>dag</w:t>
      </w:r>
      <w:proofErr w:type="spellEnd"/>
      <w:r w:rsidRPr="00D53474">
        <w:rPr>
          <w:rFonts w:ascii="Times New Roman" w:hAnsi="Times New Roman" w:cs="Times New Roman"/>
          <w:sz w:val="26"/>
          <w:szCs w:val="26"/>
        </w:rPr>
        <w:t>" or "airflow" strings and parses all the DAGs at regular intervals.</w:t>
      </w:r>
    </w:p>
    <w:p w14:paraId="29A06A15" w14:textId="7B9C6C0B"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sz w:val="26"/>
          <w:szCs w:val="26"/>
        </w:rPr>
        <w:t>A </w:t>
      </w:r>
      <w:r w:rsidRPr="00D53474">
        <w:rPr>
          <w:rFonts w:ascii="Times New Roman" w:hAnsi="Times New Roman" w:cs="Times New Roman"/>
          <w:b/>
          <w:bCs/>
          <w:sz w:val="26"/>
          <w:szCs w:val="26"/>
        </w:rPr>
        <w:t>Task</w:t>
      </w:r>
      <w:r w:rsidRPr="00D53474">
        <w:rPr>
          <w:rFonts w:ascii="Times New Roman" w:hAnsi="Times New Roman" w:cs="Times New Roman"/>
          <w:sz w:val="26"/>
          <w:szCs w:val="26"/>
        </w:rPr>
        <w:t xml:space="preserve"> is a unit of work within a DAG. Tasks can be Operators, Sensors, or </w:t>
      </w:r>
      <w:proofErr w:type="spellStart"/>
      <w:r w:rsidRPr="00D53474">
        <w:rPr>
          <w:rFonts w:ascii="Times New Roman" w:hAnsi="Times New Roman" w:cs="Times New Roman"/>
          <w:sz w:val="26"/>
          <w:szCs w:val="26"/>
        </w:rPr>
        <w:t>SubDags</w:t>
      </w:r>
      <w:proofErr w:type="spellEnd"/>
      <w:r w:rsidRPr="00D53474">
        <w:rPr>
          <w:rFonts w:ascii="Times New Roman" w:hAnsi="Times New Roman" w:cs="Times New Roman"/>
          <w:sz w:val="26"/>
          <w:szCs w:val="26"/>
        </w:rPr>
        <w:t xml:space="preserve">. Each task is represented as a node in the </w:t>
      </w:r>
      <w:proofErr w:type="spellStart"/>
      <w:r w:rsidRPr="00D53474">
        <w:rPr>
          <w:rFonts w:ascii="Times New Roman" w:hAnsi="Times New Roman" w:cs="Times New Roman"/>
          <w:sz w:val="26"/>
          <w:szCs w:val="26"/>
        </w:rPr>
        <w:t>DAG.Tasks</w:t>
      </w:r>
      <w:proofErr w:type="spellEnd"/>
      <w:r w:rsidRPr="00D53474">
        <w:rPr>
          <w:rFonts w:ascii="Times New Roman" w:hAnsi="Times New Roman" w:cs="Times New Roman"/>
          <w:sz w:val="26"/>
          <w:szCs w:val="26"/>
        </w:rPr>
        <w:t xml:space="preserve"> have dependencies on other tasks, and these dependencies define the order in which tasks execute.</w:t>
      </w:r>
    </w:p>
    <w:p w14:paraId="0A126347" w14:textId="77777777"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b/>
          <w:bCs/>
          <w:sz w:val="26"/>
          <w:szCs w:val="26"/>
        </w:rPr>
        <w:t>An Operator is a predefined task template that provides integration with external services</w:t>
      </w:r>
      <w:r w:rsidRPr="00D53474">
        <w:rPr>
          <w:rFonts w:ascii="Times New Roman" w:hAnsi="Times New Roman" w:cs="Times New Roman"/>
          <w:sz w:val="26"/>
          <w:szCs w:val="26"/>
        </w:rPr>
        <w:t xml:space="preserve">. Examples include the </w:t>
      </w:r>
      <w:proofErr w:type="spellStart"/>
      <w:r w:rsidRPr="00D53474">
        <w:rPr>
          <w:rFonts w:ascii="Times New Roman" w:hAnsi="Times New Roman" w:cs="Times New Roman"/>
          <w:sz w:val="26"/>
          <w:szCs w:val="26"/>
        </w:rPr>
        <w:t>BashOperator</w:t>
      </w:r>
      <w:proofErr w:type="spellEnd"/>
      <w:r w:rsidRPr="00D53474">
        <w:rPr>
          <w:rFonts w:ascii="Times New Roman" w:hAnsi="Times New Roman" w:cs="Times New Roman"/>
          <w:sz w:val="26"/>
          <w:szCs w:val="26"/>
        </w:rPr>
        <w:t xml:space="preserve">, </w:t>
      </w:r>
      <w:proofErr w:type="spellStart"/>
      <w:r w:rsidRPr="00D53474">
        <w:rPr>
          <w:rFonts w:ascii="Times New Roman" w:hAnsi="Times New Roman" w:cs="Times New Roman"/>
          <w:sz w:val="26"/>
          <w:szCs w:val="26"/>
        </w:rPr>
        <w:t>PythonOperator</w:t>
      </w:r>
      <w:proofErr w:type="spellEnd"/>
      <w:r w:rsidRPr="00D53474">
        <w:rPr>
          <w:rFonts w:ascii="Times New Roman" w:hAnsi="Times New Roman" w:cs="Times New Roman"/>
          <w:sz w:val="26"/>
          <w:szCs w:val="26"/>
        </w:rPr>
        <w:t xml:space="preserve">, and </w:t>
      </w:r>
      <w:proofErr w:type="spellStart"/>
      <w:r w:rsidRPr="00D53474">
        <w:rPr>
          <w:rFonts w:ascii="Times New Roman" w:hAnsi="Times New Roman" w:cs="Times New Roman"/>
          <w:sz w:val="26"/>
          <w:szCs w:val="26"/>
        </w:rPr>
        <w:t>MySQLOperator</w:t>
      </w:r>
      <w:proofErr w:type="spellEnd"/>
      <w:r w:rsidRPr="00D53474">
        <w:rPr>
          <w:rFonts w:ascii="Times New Roman" w:hAnsi="Times New Roman" w:cs="Times New Roman"/>
          <w:sz w:val="26"/>
          <w:szCs w:val="26"/>
        </w:rPr>
        <w:t>. Operators allow you to execute commands, run SQL queries, and interact with various services.2</w:t>
      </w:r>
    </w:p>
    <w:p w14:paraId="7E773E61" w14:textId="3AE9DAA2" w:rsidR="00D53474" w:rsidRPr="00D53474" w:rsidRDefault="00D53474" w:rsidP="00D53474">
      <w:pPr>
        <w:jc w:val="both"/>
        <w:rPr>
          <w:rFonts w:ascii="Times New Roman" w:hAnsi="Times New Roman" w:cs="Times New Roman"/>
          <w:sz w:val="26"/>
          <w:szCs w:val="26"/>
        </w:rPr>
      </w:pPr>
      <w:r w:rsidRPr="00D53474">
        <w:rPr>
          <w:rFonts w:ascii="Times New Roman" w:hAnsi="Times New Roman" w:cs="Times New Roman"/>
          <w:b/>
          <w:bCs/>
          <w:sz w:val="26"/>
          <w:szCs w:val="26"/>
        </w:rPr>
        <w:t>The Scheduler is responsible for triggering the execution of tasks based on their defined schedules</w:t>
      </w:r>
      <w:r w:rsidRPr="00D53474">
        <w:rPr>
          <w:rFonts w:ascii="Times New Roman" w:hAnsi="Times New Roman" w:cs="Times New Roman"/>
          <w:sz w:val="26"/>
          <w:szCs w:val="26"/>
        </w:rPr>
        <w:t>. It monitors all tasks and DAGs, then triggers the task instances once their dependencies are complete. The scheduler uses the configured Executor to run tasks that are ready.</w:t>
      </w:r>
    </w:p>
    <w:p w14:paraId="3FA11A28" w14:textId="77777777" w:rsidR="00D53474" w:rsidRDefault="00D53474" w:rsidP="00D53474">
      <w:pPr>
        <w:jc w:val="both"/>
        <w:rPr>
          <w:rFonts w:ascii="Times New Roman" w:hAnsi="Times New Roman" w:cs="Times New Roman"/>
          <w:sz w:val="26"/>
          <w:szCs w:val="26"/>
        </w:rPr>
      </w:pPr>
      <w:r w:rsidRPr="00D53474">
        <w:rPr>
          <w:rFonts w:ascii="Times New Roman" w:hAnsi="Times New Roman" w:cs="Times New Roman"/>
          <w:b/>
          <w:bCs/>
          <w:sz w:val="26"/>
          <w:szCs w:val="26"/>
        </w:rPr>
        <w:t>The Executor handles the execution of tasks</w:t>
      </w:r>
      <w:r w:rsidRPr="00D53474">
        <w:rPr>
          <w:rFonts w:ascii="Times New Roman" w:hAnsi="Times New Roman" w:cs="Times New Roman"/>
          <w:sz w:val="26"/>
          <w:szCs w:val="26"/>
        </w:rPr>
        <w:t>. In the default Airflow installation, this runs everything inside the scheduler, but most production-suitable executors push task execution out to workers. The executor interacts with the scheduler and the webserver to manage task execution.</w:t>
      </w:r>
    </w:p>
    <w:p w14:paraId="7084F190" w14:textId="3819569F" w:rsidR="00D53474" w:rsidRPr="00D53474" w:rsidRDefault="00D53474" w:rsidP="00D53474">
      <w:pPr>
        <w:jc w:val="center"/>
        <w:rPr>
          <w:rFonts w:ascii="Times New Roman" w:hAnsi="Times New Roman" w:cs="Times New Roman"/>
          <w:sz w:val="26"/>
          <w:szCs w:val="26"/>
        </w:rPr>
      </w:pPr>
      <w:r>
        <w:rPr>
          <w:noProof/>
        </w:rPr>
        <w:drawing>
          <wp:inline distT="0" distB="0" distL="0" distR="0" wp14:anchorId="3E47C4BC" wp14:editId="2061DAEF">
            <wp:extent cx="4528457" cy="2870297"/>
            <wp:effectExtent l="0" t="0" r="5715" b="6350"/>
            <wp:docPr id="1984380988" name="Picture 2" descr="apache air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airflow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418" cy="2872174"/>
                    </a:xfrm>
                    <a:prstGeom prst="rect">
                      <a:avLst/>
                    </a:prstGeom>
                    <a:noFill/>
                    <a:ln>
                      <a:noFill/>
                    </a:ln>
                  </pic:spPr>
                </pic:pic>
              </a:graphicData>
            </a:graphic>
          </wp:inline>
        </w:drawing>
      </w:r>
    </w:p>
    <w:p w14:paraId="3B90030D" w14:textId="77777777" w:rsidR="00D53474" w:rsidRPr="00D53474" w:rsidRDefault="00D53474" w:rsidP="00D53474">
      <w:pPr>
        <w:jc w:val="both"/>
        <w:rPr>
          <w:rFonts w:ascii="Times New Roman" w:hAnsi="Times New Roman" w:cs="Times New Roman"/>
          <w:sz w:val="26"/>
          <w:szCs w:val="26"/>
        </w:rPr>
      </w:pPr>
    </w:p>
    <w:sectPr w:rsidR="00D53474" w:rsidRPr="00D5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45137"/>
    <w:multiLevelType w:val="multilevel"/>
    <w:tmpl w:val="EBB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1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4"/>
    <w:rsid w:val="00035536"/>
    <w:rsid w:val="000B1DFE"/>
    <w:rsid w:val="002B1F83"/>
    <w:rsid w:val="00D53474"/>
    <w:rsid w:val="00D73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BF3"/>
  <w15:chartTrackingRefBased/>
  <w15:docId w15:val="{57F96CD3-59DE-4DF2-B068-D152AB90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74"/>
    <w:rPr>
      <w:rFonts w:eastAsiaTheme="majorEastAsia" w:cstheme="majorBidi"/>
      <w:color w:val="272727" w:themeColor="text1" w:themeTint="D8"/>
    </w:rPr>
  </w:style>
  <w:style w:type="paragraph" w:styleId="Title">
    <w:name w:val="Title"/>
    <w:basedOn w:val="Normal"/>
    <w:next w:val="Normal"/>
    <w:link w:val="TitleChar"/>
    <w:uiPriority w:val="10"/>
    <w:qFormat/>
    <w:rsid w:val="00D53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74"/>
    <w:pPr>
      <w:spacing w:before="160"/>
      <w:jc w:val="center"/>
    </w:pPr>
    <w:rPr>
      <w:i/>
      <w:iCs/>
      <w:color w:val="404040" w:themeColor="text1" w:themeTint="BF"/>
    </w:rPr>
  </w:style>
  <w:style w:type="character" w:customStyle="1" w:styleId="QuoteChar">
    <w:name w:val="Quote Char"/>
    <w:basedOn w:val="DefaultParagraphFont"/>
    <w:link w:val="Quote"/>
    <w:uiPriority w:val="29"/>
    <w:rsid w:val="00D53474"/>
    <w:rPr>
      <w:i/>
      <w:iCs/>
      <w:color w:val="404040" w:themeColor="text1" w:themeTint="BF"/>
    </w:rPr>
  </w:style>
  <w:style w:type="paragraph" w:styleId="ListParagraph">
    <w:name w:val="List Paragraph"/>
    <w:basedOn w:val="Normal"/>
    <w:uiPriority w:val="34"/>
    <w:qFormat/>
    <w:rsid w:val="00D53474"/>
    <w:pPr>
      <w:ind w:left="720"/>
      <w:contextualSpacing/>
    </w:pPr>
  </w:style>
  <w:style w:type="character" w:styleId="IntenseEmphasis">
    <w:name w:val="Intense Emphasis"/>
    <w:basedOn w:val="DefaultParagraphFont"/>
    <w:uiPriority w:val="21"/>
    <w:qFormat/>
    <w:rsid w:val="00D53474"/>
    <w:rPr>
      <w:i/>
      <w:iCs/>
      <w:color w:val="0F4761" w:themeColor="accent1" w:themeShade="BF"/>
    </w:rPr>
  </w:style>
  <w:style w:type="paragraph" w:styleId="IntenseQuote">
    <w:name w:val="Intense Quote"/>
    <w:basedOn w:val="Normal"/>
    <w:next w:val="Normal"/>
    <w:link w:val="IntenseQuoteChar"/>
    <w:uiPriority w:val="30"/>
    <w:qFormat/>
    <w:rsid w:val="00D53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74"/>
    <w:rPr>
      <w:i/>
      <w:iCs/>
      <w:color w:val="0F4761" w:themeColor="accent1" w:themeShade="BF"/>
    </w:rPr>
  </w:style>
  <w:style w:type="character" w:styleId="IntenseReference">
    <w:name w:val="Intense Reference"/>
    <w:basedOn w:val="DefaultParagraphFont"/>
    <w:uiPriority w:val="32"/>
    <w:qFormat/>
    <w:rsid w:val="00D53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5616">
      <w:bodyDiv w:val="1"/>
      <w:marLeft w:val="0"/>
      <w:marRight w:val="0"/>
      <w:marTop w:val="0"/>
      <w:marBottom w:val="0"/>
      <w:divBdr>
        <w:top w:val="none" w:sz="0" w:space="0" w:color="auto"/>
        <w:left w:val="none" w:sz="0" w:space="0" w:color="auto"/>
        <w:bottom w:val="none" w:sz="0" w:space="0" w:color="auto"/>
        <w:right w:val="none" w:sz="0" w:space="0" w:color="auto"/>
      </w:divBdr>
      <w:divsChild>
        <w:div w:id="535847244">
          <w:marLeft w:val="0"/>
          <w:marRight w:val="0"/>
          <w:marTop w:val="0"/>
          <w:marBottom w:val="0"/>
          <w:divBdr>
            <w:top w:val="none" w:sz="0" w:space="0" w:color="auto"/>
            <w:left w:val="none" w:sz="0" w:space="0" w:color="auto"/>
            <w:bottom w:val="none" w:sz="0" w:space="0" w:color="auto"/>
            <w:right w:val="none" w:sz="0" w:space="0" w:color="auto"/>
          </w:divBdr>
        </w:div>
        <w:div w:id="538862503">
          <w:marLeft w:val="0"/>
          <w:marRight w:val="0"/>
          <w:marTop w:val="0"/>
          <w:marBottom w:val="0"/>
          <w:divBdr>
            <w:top w:val="none" w:sz="0" w:space="0" w:color="auto"/>
            <w:left w:val="none" w:sz="0" w:space="0" w:color="auto"/>
            <w:bottom w:val="none" w:sz="0" w:space="0" w:color="auto"/>
            <w:right w:val="none" w:sz="0" w:space="0" w:color="auto"/>
          </w:divBdr>
          <w:divsChild>
            <w:div w:id="785781662">
              <w:marLeft w:val="0"/>
              <w:marRight w:val="0"/>
              <w:marTop w:val="0"/>
              <w:marBottom w:val="0"/>
              <w:divBdr>
                <w:top w:val="none" w:sz="0" w:space="0" w:color="auto"/>
                <w:left w:val="none" w:sz="0" w:space="0" w:color="auto"/>
                <w:bottom w:val="none" w:sz="0" w:space="0" w:color="auto"/>
                <w:right w:val="none" w:sz="0" w:space="0" w:color="auto"/>
              </w:divBdr>
              <w:divsChild>
                <w:div w:id="710228230">
                  <w:marLeft w:val="0"/>
                  <w:marRight w:val="0"/>
                  <w:marTop w:val="0"/>
                  <w:marBottom w:val="0"/>
                  <w:divBdr>
                    <w:top w:val="none" w:sz="0" w:space="0" w:color="auto"/>
                    <w:left w:val="none" w:sz="0" w:space="0" w:color="auto"/>
                    <w:bottom w:val="none" w:sz="0" w:space="0" w:color="auto"/>
                    <w:right w:val="none" w:sz="0" w:space="0" w:color="auto"/>
                  </w:divBdr>
                  <w:divsChild>
                    <w:div w:id="1187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86246">
      <w:bodyDiv w:val="1"/>
      <w:marLeft w:val="0"/>
      <w:marRight w:val="0"/>
      <w:marTop w:val="0"/>
      <w:marBottom w:val="0"/>
      <w:divBdr>
        <w:top w:val="none" w:sz="0" w:space="0" w:color="auto"/>
        <w:left w:val="none" w:sz="0" w:space="0" w:color="auto"/>
        <w:bottom w:val="none" w:sz="0" w:space="0" w:color="auto"/>
        <w:right w:val="none" w:sz="0" w:space="0" w:color="auto"/>
      </w:divBdr>
      <w:divsChild>
        <w:div w:id="1905288713">
          <w:marLeft w:val="0"/>
          <w:marRight w:val="0"/>
          <w:marTop w:val="0"/>
          <w:marBottom w:val="0"/>
          <w:divBdr>
            <w:top w:val="none" w:sz="0" w:space="0" w:color="auto"/>
            <w:left w:val="none" w:sz="0" w:space="0" w:color="auto"/>
            <w:bottom w:val="single" w:sz="6" w:space="0" w:color="252B2E"/>
            <w:right w:val="none" w:sz="0" w:space="0" w:color="auto"/>
          </w:divBdr>
          <w:divsChild>
            <w:div w:id="1092622451">
              <w:marLeft w:val="0"/>
              <w:marRight w:val="0"/>
              <w:marTop w:val="0"/>
              <w:marBottom w:val="0"/>
              <w:divBdr>
                <w:top w:val="none" w:sz="0" w:space="0" w:color="auto"/>
                <w:left w:val="none" w:sz="0" w:space="0" w:color="auto"/>
                <w:bottom w:val="none" w:sz="0" w:space="0" w:color="auto"/>
                <w:right w:val="none" w:sz="0" w:space="0" w:color="auto"/>
              </w:divBdr>
              <w:divsChild>
                <w:div w:id="1365979832">
                  <w:marLeft w:val="0"/>
                  <w:marRight w:val="0"/>
                  <w:marTop w:val="195"/>
                  <w:marBottom w:val="0"/>
                  <w:divBdr>
                    <w:top w:val="none" w:sz="0" w:space="0" w:color="auto"/>
                    <w:left w:val="none" w:sz="0" w:space="0" w:color="auto"/>
                    <w:bottom w:val="none" w:sz="0" w:space="0" w:color="auto"/>
                    <w:right w:val="none" w:sz="0" w:space="0" w:color="auto"/>
                  </w:divBdr>
                </w:div>
                <w:div w:id="223373307">
                  <w:marLeft w:val="0"/>
                  <w:marRight w:val="0"/>
                  <w:marTop w:val="45"/>
                  <w:marBottom w:val="120"/>
                  <w:divBdr>
                    <w:top w:val="none" w:sz="0" w:space="0" w:color="auto"/>
                    <w:left w:val="none" w:sz="0" w:space="0" w:color="auto"/>
                    <w:bottom w:val="none" w:sz="0" w:space="0" w:color="auto"/>
                    <w:right w:val="none" w:sz="0" w:space="0" w:color="auto"/>
                  </w:divBdr>
                  <w:divsChild>
                    <w:div w:id="1675455070">
                      <w:marLeft w:val="0"/>
                      <w:marRight w:val="0"/>
                      <w:marTop w:val="0"/>
                      <w:marBottom w:val="0"/>
                      <w:divBdr>
                        <w:top w:val="none" w:sz="0" w:space="0" w:color="auto"/>
                        <w:left w:val="none" w:sz="0" w:space="0" w:color="auto"/>
                        <w:bottom w:val="none" w:sz="0" w:space="0" w:color="auto"/>
                        <w:right w:val="none" w:sz="0" w:space="0" w:color="auto"/>
                      </w:divBdr>
                    </w:div>
                    <w:div w:id="510294565">
                      <w:marLeft w:val="0"/>
                      <w:marRight w:val="0"/>
                      <w:marTop w:val="0"/>
                      <w:marBottom w:val="0"/>
                      <w:divBdr>
                        <w:top w:val="none" w:sz="0" w:space="0" w:color="auto"/>
                        <w:left w:val="none" w:sz="0" w:space="0" w:color="auto"/>
                        <w:bottom w:val="none" w:sz="0" w:space="0" w:color="auto"/>
                        <w:right w:val="none" w:sz="0" w:space="0" w:color="auto"/>
                      </w:divBdr>
                      <w:divsChild>
                        <w:div w:id="18932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4105">
          <w:marLeft w:val="0"/>
          <w:marRight w:val="0"/>
          <w:marTop w:val="150"/>
          <w:marBottom w:val="0"/>
          <w:divBdr>
            <w:top w:val="none" w:sz="0" w:space="0" w:color="auto"/>
            <w:left w:val="none" w:sz="0" w:space="0" w:color="auto"/>
            <w:bottom w:val="none" w:sz="0" w:space="0" w:color="auto"/>
            <w:right w:val="none" w:sz="0" w:space="0" w:color="auto"/>
          </w:divBdr>
        </w:div>
      </w:divsChild>
    </w:div>
    <w:div w:id="647058767">
      <w:bodyDiv w:val="1"/>
      <w:marLeft w:val="0"/>
      <w:marRight w:val="0"/>
      <w:marTop w:val="0"/>
      <w:marBottom w:val="0"/>
      <w:divBdr>
        <w:top w:val="none" w:sz="0" w:space="0" w:color="auto"/>
        <w:left w:val="none" w:sz="0" w:space="0" w:color="auto"/>
        <w:bottom w:val="none" w:sz="0" w:space="0" w:color="auto"/>
        <w:right w:val="none" w:sz="0" w:space="0" w:color="auto"/>
      </w:divBdr>
      <w:divsChild>
        <w:div w:id="705636877">
          <w:marLeft w:val="0"/>
          <w:marRight w:val="0"/>
          <w:marTop w:val="0"/>
          <w:marBottom w:val="0"/>
          <w:divBdr>
            <w:top w:val="none" w:sz="0" w:space="0" w:color="auto"/>
            <w:left w:val="none" w:sz="0" w:space="0" w:color="auto"/>
            <w:bottom w:val="none" w:sz="0" w:space="0" w:color="auto"/>
            <w:right w:val="none" w:sz="0" w:space="0" w:color="auto"/>
          </w:divBdr>
        </w:div>
        <w:div w:id="449519295">
          <w:marLeft w:val="0"/>
          <w:marRight w:val="0"/>
          <w:marTop w:val="0"/>
          <w:marBottom w:val="0"/>
          <w:divBdr>
            <w:top w:val="none" w:sz="0" w:space="0" w:color="auto"/>
            <w:left w:val="none" w:sz="0" w:space="0" w:color="auto"/>
            <w:bottom w:val="none" w:sz="0" w:space="0" w:color="auto"/>
            <w:right w:val="none" w:sz="0" w:space="0" w:color="auto"/>
          </w:divBdr>
          <w:divsChild>
            <w:div w:id="58215210">
              <w:marLeft w:val="0"/>
              <w:marRight w:val="0"/>
              <w:marTop w:val="0"/>
              <w:marBottom w:val="0"/>
              <w:divBdr>
                <w:top w:val="none" w:sz="0" w:space="0" w:color="auto"/>
                <w:left w:val="none" w:sz="0" w:space="0" w:color="auto"/>
                <w:bottom w:val="none" w:sz="0" w:space="0" w:color="auto"/>
                <w:right w:val="none" w:sz="0" w:space="0" w:color="auto"/>
              </w:divBdr>
              <w:divsChild>
                <w:div w:id="1197087542">
                  <w:marLeft w:val="0"/>
                  <w:marRight w:val="0"/>
                  <w:marTop w:val="0"/>
                  <w:marBottom w:val="0"/>
                  <w:divBdr>
                    <w:top w:val="none" w:sz="0" w:space="0" w:color="auto"/>
                    <w:left w:val="none" w:sz="0" w:space="0" w:color="auto"/>
                    <w:bottom w:val="none" w:sz="0" w:space="0" w:color="auto"/>
                    <w:right w:val="none" w:sz="0" w:space="0" w:color="auto"/>
                  </w:divBdr>
                  <w:divsChild>
                    <w:div w:id="13711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648">
      <w:bodyDiv w:val="1"/>
      <w:marLeft w:val="0"/>
      <w:marRight w:val="0"/>
      <w:marTop w:val="0"/>
      <w:marBottom w:val="0"/>
      <w:divBdr>
        <w:top w:val="none" w:sz="0" w:space="0" w:color="auto"/>
        <w:left w:val="none" w:sz="0" w:space="0" w:color="auto"/>
        <w:bottom w:val="none" w:sz="0" w:space="0" w:color="auto"/>
        <w:right w:val="none" w:sz="0" w:space="0" w:color="auto"/>
      </w:divBdr>
      <w:divsChild>
        <w:div w:id="245070310">
          <w:marLeft w:val="0"/>
          <w:marRight w:val="0"/>
          <w:marTop w:val="0"/>
          <w:marBottom w:val="0"/>
          <w:divBdr>
            <w:top w:val="none" w:sz="0" w:space="0" w:color="auto"/>
            <w:left w:val="none" w:sz="0" w:space="0" w:color="auto"/>
            <w:bottom w:val="single" w:sz="6" w:space="0" w:color="252B2E"/>
            <w:right w:val="none" w:sz="0" w:space="0" w:color="auto"/>
          </w:divBdr>
          <w:divsChild>
            <w:div w:id="1904291039">
              <w:marLeft w:val="0"/>
              <w:marRight w:val="0"/>
              <w:marTop w:val="0"/>
              <w:marBottom w:val="0"/>
              <w:divBdr>
                <w:top w:val="none" w:sz="0" w:space="0" w:color="auto"/>
                <w:left w:val="none" w:sz="0" w:space="0" w:color="auto"/>
                <w:bottom w:val="none" w:sz="0" w:space="0" w:color="auto"/>
                <w:right w:val="none" w:sz="0" w:space="0" w:color="auto"/>
              </w:divBdr>
              <w:divsChild>
                <w:div w:id="2085298143">
                  <w:marLeft w:val="0"/>
                  <w:marRight w:val="0"/>
                  <w:marTop w:val="195"/>
                  <w:marBottom w:val="0"/>
                  <w:divBdr>
                    <w:top w:val="none" w:sz="0" w:space="0" w:color="auto"/>
                    <w:left w:val="none" w:sz="0" w:space="0" w:color="auto"/>
                    <w:bottom w:val="none" w:sz="0" w:space="0" w:color="auto"/>
                    <w:right w:val="none" w:sz="0" w:space="0" w:color="auto"/>
                  </w:divBdr>
                </w:div>
                <w:div w:id="549653181">
                  <w:marLeft w:val="0"/>
                  <w:marRight w:val="0"/>
                  <w:marTop w:val="45"/>
                  <w:marBottom w:val="120"/>
                  <w:divBdr>
                    <w:top w:val="none" w:sz="0" w:space="0" w:color="auto"/>
                    <w:left w:val="none" w:sz="0" w:space="0" w:color="auto"/>
                    <w:bottom w:val="none" w:sz="0" w:space="0" w:color="auto"/>
                    <w:right w:val="none" w:sz="0" w:space="0" w:color="auto"/>
                  </w:divBdr>
                  <w:divsChild>
                    <w:div w:id="1380741292">
                      <w:marLeft w:val="0"/>
                      <w:marRight w:val="0"/>
                      <w:marTop w:val="0"/>
                      <w:marBottom w:val="0"/>
                      <w:divBdr>
                        <w:top w:val="none" w:sz="0" w:space="0" w:color="auto"/>
                        <w:left w:val="none" w:sz="0" w:space="0" w:color="auto"/>
                        <w:bottom w:val="none" w:sz="0" w:space="0" w:color="auto"/>
                        <w:right w:val="none" w:sz="0" w:space="0" w:color="auto"/>
                      </w:divBdr>
                    </w:div>
                    <w:div w:id="263347401">
                      <w:marLeft w:val="0"/>
                      <w:marRight w:val="0"/>
                      <w:marTop w:val="0"/>
                      <w:marBottom w:val="0"/>
                      <w:divBdr>
                        <w:top w:val="none" w:sz="0" w:space="0" w:color="auto"/>
                        <w:left w:val="none" w:sz="0" w:space="0" w:color="auto"/>
                        <w:bottom w:val="none" w:sz="0" w:space="0" w:color="auto"/>
                        <w:right w:val="none" w:sz="0" w:space="0" w:color="auto"/>
                      </w:divBdr>
                      <w:divsChild>
                        <w:div w:id="15206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296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1</cp:revision>
  <dcterms:created xsi:type="dcterms:W3CDTF">2025-06-20T09:31:00Z</dcterms:created>
  <dcterms:modified xsi:type="dcterms:W3CDTF">2025-06-20T09:46:00Z</dcterms:modified>
</cp:coreProperties>
</file>