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0" w:before="0"/>
      </w:pPr>
      <w:r>
        <w:rPr>
          <w:rFonts w:ascii="Georgia" w:cs="Georgia" w:eastAsia="Georgia" w:hAnsi="Georgia"/>
          <w:b/>
          <w:bCs/>
          <w:color w:val="0A0A0F"/>
          <w:sz w:val="112"/>
          <w:szCs w:val="112"/>
        </w:rPr>
        <w:t xml:space="preserve">AURA</w:t>
      </w:r>
    </w:p>
    <w:p>
      <w:pPr>
        <w:spacing w:after="0" w:before="80"/>
      </w:pPr>
      <w:r>
        <w:rPr>
          <w:rFonts w:ascii="Georgia" w:cs="Georgia" w:eastAsia="Georgia" w:hAnsi="Georgia"/>
          <w:i/>
          <w:iCs/>
          <w:color w:val="8892A4"/>
          <w:sz w:val="36"/>
          <w:szCs w:val="36"/>
        </w:rPr>
        <w:t xml:space="preserve">UI / UX Design System &amp; Screen Specification</w:t>
      </w:r>
    </w:p>
    <w:p>
      <w:pPr>
        <w:spacing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C5CFC" w:sz="20"/>
              <w:bottom w:val="none" w:color="FFFFFF" w:sz="0"/>
              <w:right w:val="none" w:color="FFFFFF" w:sz="0"/>
            </w:tcBorders>
            <w:shd w:fill="EAE4FF" w:val="clear"/>
            <w:tcMar>
              <w:top w:type="dxa" w:w="180"/>
              <w:left w:type="dxa" w:w="240"/>
              <w:bottom w:type="dxa" w:w="180"/>
              <w:right w:type="dxa" w:w="240"/>
            </w:tcMar>
          </w:tcPr>
          <w:p>
            <w:pPr>
              <w:spacing w:after="80"/>
            </w:pPr>
            <w:r>
              <w:rPr>
                <w:rFonts w:ascii="Georgia" w:cs="Georgia" w:eastAsia="Georgia" w:hAnsi="Georgia"/>
                <w:b/>
                <w:bCs/>
                <w:color w:val="7C5CFC"/>
                <w:sz w:val="24"/>
                <w:szCs w:val="24"/>
              </w:rPr>
              <w:t xml:space="preserve">Design Philosophy</w:t>
            </w:r>
          </w:p>
          <w:p>
            <w:pPr>
              <w:spacing w:after="80"/>
            </w:pPr>
            <w:r>
              <w:rPr>
                <w:rFonts w:ascii="Palatino Linotype" w:cs="Palatino Linotype" w:eastAsia="Palatino Linotype" w:hAnsi="Palatino Linotype"/>
                <w:i/>
                <w:iCs/>
                <w:color w:val="0A0A0F"/>
                <w:sz w:val="22"/>
                <w:szCs w:val="22"/>
              </w:rPr>
              <w:t xml:space="preserve">AURA should feel like the product of a studio that studied Niagara Launcher, then asked: what if a widget OS could be this quiet, this intentional, this beautiful — but with a brain behind it?</w:t>
            </w:r>
          </w:p>
          <w:p>
            <w:pPr>
              <w:spacing w:after="0"/>
            </w:pPr>
            <w:r>
              <w:rPr>
                <w:rFonts w:ascii="Georgia" w:cs="Georgia" w:eastAsia="Georgia" w:hAnsi="Georgia"/>
                <w:b/>
                <w:bCs/>
                <w:color w:val="4A3896"/>
                <w:sz w:val="22"/>
                <w:szCs w:val="22"/>
              </w:rPr>
              <w:t xml:space="preserve">Not a tool. Not an app. An ambient presence.</w:t>
            </w:r>
          </w:p>
        </w:tc>
      </w:tr>
    </w:tbl>
    <w:p>
      <w:pPr>
        <w:spacing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Field</w:t>
            </w:r>
          </w:p>
        </w:tc>
        <w:tc>
          <w:tcPr>
            <w:tcW w:type="dxa" w:w="6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Value</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Document Type</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Screen Design Specification + Interaction Design + Design System</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App</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AURA — Adaptive Unified Reality Assistant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Platform</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Android 12+ (API 31+)</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Design Inspiration</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Niagara Launcher, Blackbox, Cron (now Notion Calendar), Linear, Craft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Design Language</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Quiet Luxury — Dark-first, ink-black backgrounds, surgical typography, whisper-level animations</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Version</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1.0</w:t>
            </w:r>
          </w:p>
        </w:tc>
      </w:tr>
    </w:tbl>
    <w:p>
      <w:r>
        <w:br w:type="page"/>
      </w:r>
    </w:p>
    <w:p>
      <w:pPr>
        <w:pStyle w:val="Heading1"/>
        <w:spacing w:after="160" w:before="480"/>
      </w:pPr>
      <w:r>
        <w:rPr>
          <w:rFonts w:ascii="Georgia" w:cs="Georgia" w:eastAsia="Georgia" w:hAnsi="Georgia"/>
          <w:b/>
          <w:bCs/>
          <w:color w:val="0A0A0F"/>
          <w:sz w:val="44"/>
          <w:szCs w:val="44"/>
        </w:rPr>
        <w:t xml:space="preserve">1.  Design Philosophy</w:t>
      </w:r>
    </w:p>
    <w:p>
      <w:pPr>
        <w:spacing w:after="120" w:line="360"/>
      </w:pPr>
      <w:r>
        <w:rPr>
          <w:rFonts w:ascii="Palatino Linotype" w:cs="Palatino Linotype" w:eastAsia="Palatino Linotype" w:hAnsi="Palatino Linotype"/>
          <w:color w:val="0A0A0F"/>
          <w:sz w:val="22"/>
          <w:szCs w:val="22"/>
        </w:rPr>
        <w:t xml:space="preserve">Everything in AURA is designed around a single principle borrowed from Niagara Launcher: the phone should feel like a quiet, intelligent partner — not a slot machine competing for your attention. Niagara achieves this through radical restraint: one font, generous space, deliberate friction against app-hopping. AURA takes this further, because AURA controls the canvas.</w:t>
      </w:r>
    </w:p>
    <w:p>
      <w:pPr>
        <w:spacing w:after="80"/>
      </w:pPr>
    </w:p>
    <w:p>
      <w:pPr>
        <w:pStyle w:val="Heading2"/>
        <w:pBdr>
          <w:bottom w:val="single" w:color="7C5CFC" w:sz="3" w:space="3"/>
        </w:pBdr>
        <w:spacing w:after="100" w:before="360"/>
      </w:pPr>
      <w:r>
        <w:rPr>
          <w:rFonts w:ascii="Georgia" w:cs="Georgia" w:eastAsia="Georgia" w:hAnsi="Georgia"/>
          <w:b/>
          <w:bCs/>
          <w:color w:val="7C5CFC"/>
          <w:sz w:val="30"/>
          <w:szCs w:val="30"/>
        </w:rPr>
        <w:t xml:space="preserve">1.1  The Three Laws of AURA Design</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C5CFC" w:val="clear"/>
            <w:tcMar>
              <w:top w:type="dxa" w:w="120"/>
              <w:left w:type="dxa" w:w="120"/>
              <w:bottom w:type="dxa" w:w="120"/>
              <w:right w:type="dxa" w:w="120"/>
            </w:tcMar>
            <w:vAlign w:val="top"/>
          </w:tcPr>
          <w:p>
            <w:pPr>
              <w:jc w:val="center"/>
            </w:pPr>
            <w:r>
              <w:rPr>
                <w:rFonts w:ascii="Georgia" w:cs="Georgia" w:eastAsia="Georgia" w:hAnsi="Georgia"/>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EAE4FF" w:val="clear"/>
            <w:tcMar>
              <w:top w:type="dxa" w:w="120"/>
              <w:left w:type="dxa" w:w="180"/>
              <w:bottom w:type="dxa" w:w="120"/>
              <w:right w:type="dxa" w:w="180"/>
            </w:tcMar>
          </w:tcPr>
          <w:p>
            <w:pPr>
              <w:spacing w:after="60"/>
            </w:pPr>
            <w:r>
              <w:rPr>
                <w:rFonts w:ascii="Georgia" w:cs="Georgia" w:eastAsia="Georgia" w:hAnsi="Georgia"/>
                <w:b/>
                <w:bCs/>
                <w:color w:val="7C5CFC"/>
                <w:sz w:val="22"/>
                <w:szCs w:val="22"/>
              </w:rPr>
              <w:t xml:space="preserve">Silence is a feature.</w:t>
            </w:r>
          </w:p>
          <w:p>
            <w:pPr>
              <w:spacing w:after="50"/>
            </w:pPr>
            <w:r>
              <w:rPr>
                <w:rFonts w:ascii="Palatino Linotype" w:cs="Palatino Linotype" w:eastAsia="Palatino Linotype" w:hAnsi="Palatino Linotype"/>
                <w:color w:val="0A0A0F"/>
                <w:sz w:val="20"/>
                <w:szCs w:val="20"/>
              </w:rPr>
              <w:t xml:space="preserve">Every UI element that exists creates cognitive load. If something can be removed, remove it.</w:t>
            </w:r>
          </w:p>
          <w:p>
            <w:pPr>
              <w:spacing w:after="50"/>
            </w:pPr>
            <w:r>
              <w:rPr>
                <w:rFonts w:ascii="Palatino Linotype" w:cs="Palatino Linotype" w:eastAsia="Palatino Linotype" w:hAnsi="Palatino Linotype"/>
                <w:color w:val="0A0A0F"/>
                <w:sz w:val="20"/>
                <w:szCs w:val="20"/>
              </w:rPr>
              <w:t xml:space="preserve">No bottom navigation bars. No persistent toolbars. No floating action buttons cluttering the view.</w:t>
            </w:r>
          </w:p>
          <w:p>
            <w:pPr>
              <w:spacing w:after="50"/>
            </w:pPr>
            <w:r>
              <w:rPr>
                <w:rFonts w:ascii="Palatino Linotype" w:cs="Palatino Linotype" w:eastAsia="Palatino Linotype" w:hAnsi="Palatino Linotype"/>
                <w:color w:val="0A0A0F"/>
                <w:sz w:val="20"/>
                <w:szCs w:val="20"/>
              </w:rPr>
              <w:t xml:space="preserve">Navigation happens through gesture, context, or a single invisible anchor point.</w:t>
            </w:r>
          </w:p>
        </w:tc>
      </w:tr>
    </w:tbl>
    <w:p>
      <w:pPr>
        <w:spacing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E5C0" w:val="clear"/>
            <w:tcMar>
              <w:top w:type="dxa" w:w="120"/>
              <w:left w:type="dxa" w:w="120"/>
              <w:bottom w:type="dxa" w:w="120"/>
              <w:right w:type="dxa" w:w="120"/>
            </w:tcMar>
            <w:vAlign w:val="top"/>
          </w:tcPr>
          <w:p>
            <w:pPr>
              <w:jc w:val="center"/>
            </w:pPr>
            <w:r>
              <w:rPr>
                <w:rFonts w:ascii="Georgia" w:cs="Georgia" w:eastAsia="Georgia" w:hAnsi="Georgia"/>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EAE4FF" w:val="clear"/>
            <w:tcMar>
              <w:top w:type="dxa" w:w="120"/>
              <w:left w:type="dxa" w:w="180"/>
              <w:bottom w:type="dxa" w:w="120"/>
              <w:right w:type="dxa" w:w="180"/>
            </w:tcMar>
          </w:tcPr>
          <w:p>
            <w:pPr>
              <w:spacing w:after="60"/>
            </w:pPr>
            <w:r>
              <w:rPr>
                <w:rFonts w:ascii="Georgia" w:cs="Georgia" w:eastAsia="Georgia" w:hAnsi="Georgia"/>
                <w:b/>
                <w:bCs/>
                <w:color w:val="00E5C0"/>
                <w:sz w:val="22"/>
                <w:szCs w:val="22"/>
              </w:rPr>
              <w:t xml:space="preserve">Motion earns its place.</w:t>
            </w:r>
          </w:p>
          <w:p>
            <w:pPr>
              <w:spacing w:after="50"/>
            </w:pPr>
            <w:r>
              <w:rPr>
                <w:rFonts w:ascii="Palatino Linotype" w:cs="Palatino Linotype" w:eastAsia="Palatino Linotype" w:hAnsi="Palatino Linotype"/>
                <w:color w:val="0A0A0F"/>
                <w:sz w:val="20"/>
                <w:szCs w:val="20"/>
              </w:rPr>
              <w:t xml:space="preserve">Animations are not decoration. They communicate state transitions, build spatial memory, and reward attention.</w:t>
            </w:r>
          </w:p>
          <w:p>
            <w:pPr>
              <w:spacing w:after="50"/>
            </w:pPr>
            <w:r>
              <w:rPr>
                <w:rFonts w:ascii="Palatino Linotype" w:cs="Palatino Linotype" w:eastAsia="Palatino Linotype" w:hAnsi="Palatino Linotype"/>
                <w:color w:val="0A0A0F"/>
                <w:sz w:val="20"/>
                <w:szCs w:val="20"/>
              </w:rPr>
              <w:t xml:space="preserve">AURA uses exactly three animation types: Appear (fade + scale, 200ms), Transition (shared element, 300ms), and Delight (physics-based spring, for fidget interactions only).</w:t>
            </w:r>
          </w:p>
          <w:p>
            <w:pPr>
              <w:spacing w:after="50"/>
            </w:pPr>
            <w:r>
              <w:rPr>
                <w:rFonts w:ascii="Palatino Linotype" w:cs="Palatino Linotype" w:eastAsia="Palatino Linotype" w:hAnsi="Palatino Linotype"/>
                <w:color w:val="0A0A0F"/>
                <w:sz w:val="20"/>
                <w:szCs w:val="20"/>
              </w:rPr>
              <w:t xml:space="preserve">No looping animations on widgets. No gratuitous particle effects. Motion is medicinal, not cosmetic.</w:t>
            </w:r>
          </w:p>
        </w:tc>
      </w:tr>
    </w:tbl>
    <w:p>
      <w:pPr>
        <w:spacing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5F87" w:val="clear"/>
            <w:tcMar>
              <w:top w:type="dxa" w:w="120"/>
              <w:left w:type="dxa" w:w="120"/>
              <w:bottom w:type="dxa" w:w="120"/>
              <w:right w:type="dxa" w:w="120"/>
            </w:tcMar>
            <w:vAlign w:val="top"/>
          </w:tcPr>
          <w:p>
            <w:pPr>
              <w:jc w:val="center"/>
            </w:pPr>
            <w:r>
              <w:rPr>
                <w:rFonts w:ascii="Georgia" w:cs="Georgia" w:eastAsia="Georgia" w:hAnsi="Georgia"/>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EAE4FF" w:val="clear"/>
            <w:tcMar>
              <w:top w:type="dxa" w:w="120"/>
              <w:left w:type="dxa" w:w="180"/>
              <w:bottom w:type="dxa" w:w="120"/>
              <w:right w:type="dxa" w:w="180"/>
            </w:tcMar>
          </w:tcPr>
          <w:p>
            <w:pPr>
              <w:spacing w:after="60"/>
            </w:pPr>
            <w:r>
              <w:rPr>
                <w:rFonts w:ascii="Georgia" w:cs="Georgia" w:eastAsia="Georgia" w:hAnsi="Georgia"/>
                <w:b/>
                <w:bCs/>
                <w:color w:val="FF5F87"/>
                <w:sz w:val="22"/>
                <w:szCs w:val="22"/>
              </w:rPr>
              <w:t xml:space="preserve">The widget is the UI.</w:t>
            </w:r>
          </w:p>
          <w:p>
            <w:pPr>
              <w:spacing w:after="50"/>
            </w:pPr>
            <w:r>
              <w:rPr>
                <w:rFonts w:ascii="Palatino Linotype" w:cs="Palatino Linotype" w:eastAsia="Palatino Linotype" w:hAnsi="Palatino Linotype"/>
                <w:color w:val="0A0A0F"/>
                <w:sz w:val="20"/>
                <w:szCs w:val="20"/>
              </w:rPr>
              <w:t xml:space="preserve">The configuration app exists only to serve the launcher experience. It should feel like going backstage — functional, slightly raw, but still beautiful.</w:t>
            </w:r>
          </w:p>
          <w:p>
            <w:pPr>
              <w:spacing w:after="50"/>
            </w:pPr>
            <w:r>
              <w:rPr>
                <w:rFonts w:ascii="Palatino Linotype" w:cs="Palatino Linotype" w:eastAsia="Palatino Linotype" w:hAnsi="Palatino Linotype"/>
                <w:color w:val="0A0A0F"/>
                <w:sz w:val="20"/>
                <w:szCs w:val="20"/>
              </w:rPr>
              <w:t xml:space="preserve">Every design decision in the app is evaluated by asking: does this make the launcher experience better?</w:t>
            </w:r>
          </w:p>
          <w:p>
            <w:pPr>
              <w:spacing w:after="50"/>
            </w:pPr>
            <w:r>
              <w:rPr>
                <w:rFonts w:ascii="Palatino Linotype" w:cs="Palatino Linotype" w:eastAsia="Palatino Linotype" w:hAnsi="Palatino Linotype"/>
                <w:color w:val="0A0A0F"/>
                <w:sz w:val="20"/>
                <w:szCs w:val="20"/>
              </w:rPr>
              <w:t xml:space="preserve">The config app is never the destination. The home screen is.</w:t>
            </w:r>
          </w:p>
        </w:tc>
      </w:tr>
    </w:tbl>
    <w:p>
      <w:pPr>
        <w:spacing w:after="140"/>
      </w:pPr>
    </w:p>
    <w:p>
      <w:pPr>
        <w:pStyle w:val="Heading2"/>
        <w:pBdr>
          <w:bottom w:val="single" w:color="7C5CFC" w:sz="3" w:space="3"/>
        </w:pBdr>
        <w:spacing w:after="100" w:before="360"/>
      </w:pPr>
      <w:r>
        <w:rPr>
          <w:rFonts w:ascii="Georgia" w:cs="Georgia" w:eastAsia="Georgia" w:hAnsi="Georgia"/>
          <w:b/>
          <w:bCs/>
          <w:color w:val="7C5CFC"/>
          <w:sz w:val="30"/>
          <w:szCs w:val="30"/>
        </w:rPr>
        <w:t xml:space="preserve">1.2  Visual Identity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Colour System</w:t>
            </w:r>
          </w:p>
          <w:p>
            <w:pPr>
              <w:spacing w:after="0"/>
            </w:pPr>
            <w:r>
              <w:rPr>
                <w:rFonts w:ascii="Palatino Linotype" w:cs="Palatino Linotype" w:eastAsia="Palatino Linotype" w:hAnsi="Palatino Linotype"/>
                <w:color w:val="0A0A0F"/>
                <w:sz w:val="19"/>
                <w:szCs w:val="19"/>
              </w:rPr>
              <w:t xml:space="preserve">Dark-first. Near-black (#0A0A0F) backgrounds. Three accent families: Violet (primary actions, AI), Mint (success, live data, habits), Rose (alerts, destructive). Gold reserved exclusively for "insight" — the highest-value AI content. Accents are used sparingly. When everything is purple, nothing is.</w:t>
            </w:r>
          </w:p>
        </w:tc>
        <w:tc>
          <w:tcPr>
            <w:tcW w:type="dxa" w:w="240"/>
            <w:tcBorders>
              <w:top w:val="none" w:color="FFFFFF" w:sz="0"/>
              <w:left w:val="none" w:color="FFFFFF" w:sz="0"/>
              <w:bottom w:val="none" w:color="FFFFFF" w:sz="0"/>
              <w:right w:val="none" w:color="FFFFFF" w:sz="0"/>
            </w:tcBorders>
          </w:tcPr>
          <w:p/>
        </w:tc>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Typography</w:t>
            </w:r>
          </w:p>
          <w:p>
            <w:pPr>
              <w:spacing w:after="0"/>
            </w:pPr>
            <w:r>
              <w:rPr>
                <w:rFonts w:ascii="Palatino Linotype" w:cs="Palatino Linotype" w:eastAsia="Palatino Linotype" w:hAnsi="Palatino Linotype"/>
                <w:color w:val="0A0A0F"/>
                <w:sz w:val="19"/>
                <w:szCs w:val="19"/>
              </w:rPr>
              <w:t xml:space="preserve">Two typefaces only. Georgia (serif) for all display text, headings, widget titles — it reads like a fine magazine. SF Pro Display / Roboto (system sans) for data, numbers, timestamps, labels — clarity without personality. Never mix them in the same text block.</w:t>
            </w:r>
          </w:p>
        </w:tc>
      </w:tr>
      <w:tr>
        <w:tc>
          <w:tcPr>
            <w:tcW w:type="dxa" w:w="4560"/>
            <w:tcBorders>
              <w:top w:val="none" w:color="FFFFFF" w:sz="0"/>
              <w:left w:val="none" w:color="FFFFFF" w:sz="0"/>
              <w:bottom w:val="none" w:color="FFFFFF" w:sz="0"/>
              <w:right w:val="none" w:color="FFFFFF" w:sz="0"/>
            </w:tcBorders>
          </w:tcPr>
          <w:p>
            <w:pPr>
              <w:spacing w:after="80"/>
            </w:pP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tc>
      </w:tr>
      <w:tr>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Spacing Grid</w:t>
            </w:r>
          </w:p>
          <w:p>
            <w:pPr>
              <w:spacing w:after="0"/>
            </w:pPr>
            <w:r>
              <w:rPr>
                <w:rFonts w:ascii="Palatino Linotype" w:cs="Palatino Linotype" w:eastAsia="Palatino Linotype" w:hAnsi="Palatino Linotype"/>
                <w:color w:val="0A0A0F"/>
                <w:sz w:val="19"/>
                <w:szCs w:val="19"/>
              </w:rPr>
              <w:t xml:space="preserve">8dp base grid. All padding, margins, and spacing are multiples of 8. Widget content areas use 16dp internal padding. Touch targets minimum 48dp. This creates visual rhythm that users feel without noticing.</w:t>
            </w:r>
          </w:p>
        </w:tc>
        <w:tc>
          <w:tcPr>
            <w:tcW w:type="dxa" w:w="240"/>
            <w:tcBorders>
              <w:top w:val="none" w:color="FFFFFF" w:sz="0"/>
              <w:left w:val="none" w:color="FFFFFF" w:sz="0"/>
              <w:bottom w:val="none" w:color="FFFFFF" w:sz="0"/>
              <w:right w:val="none" w:color="FFFFFF" w:sz="0"/>
            </w:tcBorders>
          </w:tcPr>
          <w:p/>
        </w:tc>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Elevation Model</w:t>
            </w:r>
          </w:p>
          <w:p>
            <w:pPr>
              <w:spacing w:after="0"/>
            </w:pPr>
            <w:r>
              <w:rPr>
                <w:rFonts w:ascii="Palatino Linotype" w:cs="Palatino Linotype" w:eastAsia="Palatino Linotype" w:hAnsi="Palatino Linotype"/>
                <w:color w:val="0A0A0F"/>
                <w:sz w:val="19"/>
                <w:szCs w:val="19"/>
              </w:rPr>
              <w:t xml:space="preserve">AURA uses no traditional card shadows. Instead, elevation is communicated through subtle background tints: deeper layers are darker (#1A1A2E), surface layers are slightly lighter (#0F0F1A), floating elements use a 60% opacity background blur. No drop shadows anywhere.</w:t>
            </w:r>
          </w:p>
        </w:tc>
      </w:tr>
      <w:tr>
        <w:tc>
          <w:tcPr>
            <w:tcW w:type="dxa" w:w="4560"/>
            <w:tcBorders>
              <w:top w:val="none" w:color="FFFFFF" w:sz="0"/>
              <w:left w:val="none" w:color="FFFFFF" w:sz="0"/>
              <w:bottom w:val="none" w:color="FFFFFF" w:sz="0"/>
              <w:right w:val="none" w:color="FFFFFF" w:sz="0"/>
            </w:tcBorders>
          </w:tcPr>
          <w:p>
            <w:pPr>
              <w:spacing w:after="80"/>
            </w:pP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tc>
      </w:tr>
      <w:tr>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Iconography</w:t>
            </w:r>
          </w:p>
          <w:p>
            <w:pPr>
              <w:spacing w:after="0"/>
            </w:pPr>
            <w:r>
              <w:rPr>
                <w:rFonts w:ascii="Palatino Linotype" w:cs="Palatino Linotype" w:eastAsia="Palatino Linotype" w:hAnsi="Palatino Linotype"/>
                <w:color w:val="0A0A0F"/>
                <w:sz w:val="19"/>
                <w:szCs w:val="19"/>
              </w:rPr>
              <w:t xml:space="preserve">Custom icon set. Thin-weight (1.5dp stroke), rounded corners, 24dp grid. Never filled icons. The thinness communicates precision. Icons are decorative — labels always accompany them. No icon-only navigation.</w:t>
            </w:r>
          </w:p>
        </w:tc>
        <w:tc>
          <w:tcPr>
            <w:tcW w:type="dxa" w:w="240"/>
            <w:tcBorders>
              <w:top w:val="none" w:color="FFFFFF" w:sz="0"/>
              <w:left w:val="none" w:color="FFFFFF" w:sz="0"/>
              <w:bottom w:val="none" w:color="FFFFFF" w:sz="0"/>
              <w:right w:val="none" w:color="FFFFFF" w:sz="0"/>
            </w:tcBorders>
          </w:tcPr>
          <w:p/>
        </w:tc>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The Silence Colour</w:t>
            </w:r>
          </w:p>
          <w:p>
            <w:pPr>
              <w:spacing w:after="0"/>
            </w:pPr>
            <w:r>
              <w:rPr>
                <w:rFonts w:ascii="Palatino Linotype" w:cs="Palatino Linotype" w:eastAsia="Palatino Linotype" w:hAnsi="Palatino Linotype"/>
                <w:color w:val="0A0A0F"/>
                <w:sz w:val="19"/>
                <w:szCs w:val="19"/>
              </w:rPr>
              <w:t xml:space="preserve">#8892A4 — the slate/muted tone used for secondary text, hints, timestamps. This colour does most of the communicative work. Secondary information whispers. Primary information speaks clearly.</w:t>
            </w:r>
          </w:p>
        </w:tc>
      </w:tr>
      <w:tr>
        <w:tc>
          <w:tcPr>
            <w:tcW w:type="dxa" w:w="4560"/>
            <w:tcBorders>
              <w:top w:val="none" w:color="FFFFFF" w:sz="0"/>
              <w:left w:val="none" w:color="FFFFFF" w:sz="0"/>
              <w:bottom w:val="none" w:color="FFFFFF" w:sz="0"/>
              <w:right w:val="none" w:color="FFFFFF" w:sz="0"/>
            </w:tcBorders>
          </w:tcPr>
          <w:p>
            <w:pPr>
              <w:spacing w:after="80"/>
            </w:pP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tc>
      </w:tr>
    </w:tbl>
    <w:p>
      <w:pPr>
        <w:spacing w:after="140"/>
      </w:pPr>
    </w:p>
    <w:p>
      <w:pPr>
        <w:pStyle w:val="Heading2"/>
        <w:pBdr>
          <w:bottom w:val="single" w:color="7C5CFC" w:sz="3" w:space="3"/>
        </w:pBdr>
        <w:spacing w:after="100" w:before="360"/>
      </w:pPr>
      <w:r>
        <w:rPr>
          <w:rFonts w:ascii="Georgia" w:cs="Georgia" w:eastAsia="Georgia" w:hAnsi="Georgia"/>
          <w:b/>
          <w:bCs/>
          <w:color w:val="7C5CFC"/>
          <w:sz w:val="30"/>
          <w:szCs w:val="30"/>
        </w:rPr>
        <w:t xml:space="preserve">1.3  Niagara DNA in AURA</w:t>
      </w:r>
    </w:p>
    <w:p>
      <w:pPr>
        <w:spacing w:after="120" w:line="360"/>
      </w:pPr>
      <w:r>
        <w:rPr>
          <w:rFonts w:ascii="Palatino Linotype" w:cs="Palatino Linotype" w:eastAsia="Palatino Linotype" w:hAnsi="Palatino Linotype"/>
          <w:color w:val="0A0A0F"/>
          <w:sz w:val="22"/>
          <w:szCs w:val="22"/>
        </w:rPr>
        <w:t xml:space="preserve">These specific Niagara qualities are deliberately preserved and extended in AURA:</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tblHeader/>
        </w:trPr>
        <w:tc>
          <w:tcPr>
            <w:tcW w:type="dxa" w:w="3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Niagara Quality</w:t>
            </w:r>
          </w:p>
        </w:tc>
        <w:tc>
          <w:tcPr>
            <w:tcW w:type="dxa" w:w="6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How AURA Extends It</w:t>
            </w:r>
          </w:p>
        </w:tc>
      </w:tr>
      <w:tr>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Single-column app list, extreme whitespace</w:t>
            </w:r>
          </w:p>
        </w:tc>
        <w:tc>
          <w:tcPr>
            <w:tcW w:type="dxa" w:w="6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Widgets use similar generous vertical rhythm. No grid crowding. Breathing room between widgets.</w:t>
            </w:r>
          </w:p>
        </w:tc>
      </w:tr>
      <w:tr>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Long-press for everything secondary</w:t>
            </w:r>
          </w:p>
        </w:tc>
        <w:tc>
          <w:tcPr>
            <w:tcW w:type="dxa" w:w="6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AURA's widget interaction model: tap = primary action, long-press = context menu (edit, refresh, remove). Zero secondary buttons visible by default.</w:t>
            </w:r>
          </w:p>
        </w:tc>
      </w:tr>
      <w:tr>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Subtle haptic feedback on every interaction</w:t>
            </w:r>
          </w:p>
        </w:tc>
        <w:tc>
          <w:tcPr>
            <w:tcW w:type="dxa" w:w="6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AURA maps haptic patterns: light click for navigation, medium for confirmation, strong for destructive actions. Fidget toys use custom haptic sequences.</w:t>
            </w:r>
          </w:p>
        </w:tc>
      </w:tr>
      <w:tr>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Clock/date as the only persistent UI element</w:t>
            </w:r>
          </w:p>
        </w:tc>
        <w:tc>
          <w:tcPr>
            <w:tcW w:type="dxa" w:w="6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AURA config app has one persistent element: a thin top status bar showing AI call count today and battery. Everything else contextual.</w:t>
            </w:r>
          </w:p>
        </w:tc>
      </w:tr>
      <w:tr>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Gestures over buttons</w:t>
            </w:r>
          </w:p>
        </w:tc>
        <w:tc>
          <w:tcPr>
            <w:tcW w:type="dxa" w:w="6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The entire widget builder is gesture-navigable. Swipe right on a widget preview = approve. Swipe left = reject / retry. Pinch = resize preview.</w:t>
            </w:r>
          </w:p>
        </w:tc>
      </w:tr>
      <w:tr>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Restraint in notification handling</w:t>
            </w:r>
          </w:p>
        </w:tc>
        <w:tc>
          <w:tcPr>
            <w:tcW w:type="dxa" w:w="6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update notifications are completely silent. No badges, no sounds. New content appears in the widget, period.</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2.  App Structure &amp; Navigation</w:t>
      </w:r>
    </w:p>
    <w:p>
      <w:pPr>
        <w:spacing w:after="120" w:line="360"/>
      </w:pPr>
      <w:r>
        <w:rPr>
          <w:rFonts w:ascii="Palatino Linotype" w:cs="Palatino Linotype" w:eastAsia="Palatino Linotype" w:hAnsi="Palatino Linotype"/>
          <w:color w:val="0A0A0F"/>
          <w:sz w:val="22"/>
          <w:szCs w:val="22"/>
        </w:rPr>
        <w:t xml:space="preserve">AURA's configuration app has seven screens. They are not equal — the Widget Builder is 60% of the entire UX effort. The others exist to support it.</w:t>
      </w:r>
    </w:p>
    <w:p>
      <w:pPr>
        <w:spacing w:after="80"/>
      </w:pPr>
    </w:p>
    <w:p>
      <w:pPr>
        <w:pStyle w:val="Heading2"/>
        <w:pBdr>
          <w:bottom w:val="single" w:color="7C5CFC" w:sz="3" w:space="3"/>
        </w:pBdr>
        <w:spacing w:after="100" w:before="360"/>
      </w:pPr>
      <w:r>
        <w:rPr>
          <w:rFonts w:ascii="Georgia" w:cs="Georgia" w:eastAsia="Georgia" w:hAnsi="Georgia"/>
          <w:b/>
          <w:bCs/>
          <w:color w:val="7C5CFC"/>
          <w:sz w:val="30"/>
          <w:szCs w:val="30"/>
        </w:rPr>
        <w:t xml:space="preserve">2.1  Screen 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800"/>
        <w:gridCol w:w="1900"/>
        <w:gridCol w:w="4260"/>
      </w:tblGrid>
      <w:tr>
        <w:trPr>
          <w:tblHeader/>
        </w:trPr>
        <w:tc>
          <w:tcPr>
            <w:tcW w:type="dxa" w:w="1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Screen</w:t>
            </w:r>
          </w:p>
        </w:tc>
        <w:tc>
          <w:tcPr>
            <w:tcW w:type="dxa" w:w="1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Entry Point</w:t>
            </w:r>
          </w:p>
        </w:tc>
        <w:tc>
          <w:tcPr>
            <w:tcW w:type="dxa" w:w="19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Exit Points</w:t>
            </w:r>
          </w:p>
        </w:tc>
        <w:tc>
          <w:tcPr>
            <w:tcW w:type="dxa" w:w="42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Primary Job</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S1  Onboarding</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First app launch only</w:t>
            </w:r>
          </w:p>
        </w:tc>
        <w:tc>
          <w:tcPr>
            <w:tcW w:type="dxa" w:w="19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S2 Dashboard</w:t>
            </w:r>
          </w:p>
        </w:tc>
        <w:tc>
          <w:tcPr>
            <w:tcW w:type="dxa" w:w="42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API key entry, permission grants, design calibration</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S2  Dashboard (Home)</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App icon, back from any screen</w:t>
            </w:r>
          </w:p>
        </w:tc>
        <w:tc>
          <w:tcPr>
            <w:tcW w:type="dxa" w:w="19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S3, S4, S5, S6, S7</w:t>
            </w:r>
          </w:p>
        </w:tc>
        <w:tc>
          <w:tcPr>
            <w:tcW w:type="dxa" w:w="42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Master view of all active widgets and system status</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S3  Widget Builder</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button on Dashboard</w:t>
            </w:r>
          </w:p>
        </w:tc>
        <w:tc>
          <w:tcPr>
            <w:tcW w:type="dxa" w:w="19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S2 (save or discard)</w:t>
            </w:r>
          </w:p>
        </w:tc>
        <w:tc>
          <w:tcPr>
            <w:tcW w:type="dxa" w:w="42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Create new widgets via AI prompt + iterative customization</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S4  Widget Detail &amp; Editor</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any widget on Dashboard</w:t>
            </w:r>
          </w:p>
        </w:tc>
        <w:tc>
          <w:tcPr>
            <w:tcW w:type="dxa" w:w="19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S2, S3 (duplicate)</w:t>
            </w:r>
          </w:p>
        </w:tc>
        <w:tc>
          <w:tcPr>
            <w:tcW w:type="dxa" w:w="42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Inspect, edit, and reconfigure an existing widget</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S5  Context Engine Monitor</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Settings icon on Dashboard</w:t>
            </w:r>
          </w:p>
        </w:tc>
        <w:tc>
          <w:tcPr>
            <w:tcW w:type="dxa" w:w="19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S2</w:t>
            </w:r>
          </w:p>
        </w:tc>
        <w:tc>
          <w:tcPr>
            <w:tcW w:type="dxa" w:w="42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Live view of the shared context state that all widgets consume</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S6  Fidget Space</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up from Dashboard / dedicated gesture</w:t>
            </w:r>
          </w:p>
        </w:tc>
        <w:tc>
          <w:tcPr>
            <w:tcW w:type="dxa" w:w="19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S2</w:t>
            </w:r>
          </w:p>
        </w:tc>
        <w:tc>
          <w:tcPr>
            <w:tcW w:type="dxa" w:w="42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Interactive fidget toys — pressure release, not productivity</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S7  Settings</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Settings icon on Dashboard</w:t>
            </w:r>
          </w:p>
        </w:tc>
        <w:tc>
          <w:tcPr>
            <w:tcW w:type="dxa" w:w="19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 S2</w:t>
            </w:r>
          </w:p>
        </w:tc>
        <w:tc>
          <w:tcPr>
            <w:tcW w:type="dxa" w:w="42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API key management, global defaults, performance tuning</w:t>
            </w:r>
          </w:p>
        </w:tc>
      </w:tr>
    </w:tbl>
    <w:p>
      <w:pPr>
        <w:spacing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E5C0" w:val="clear"/>
          </w:tcPr>
          <w:p/>
        </w:tc>
        <w:tc>
          <w:tcPr>
            <w:tcBorders>
              <w:top w:val="none" w:color="FFFFFF" w:sz="0"/>
              <w:left w:val="none" w:color="FFFFFF" w:sz="0"/>
              <w:bottom w:val="none" w:color="FFFFFF" w:sz="0"/>
              <w:right w:val="none" w:color="FFFFFF" w:sz="0"/>
            </w:tcBorders>
            <w:shd w:fill="D6FBF4" w:val="clear"/>
            <w:tcMar>
              <w:top w:type="dxa" w:w="120"/>
              <w:left w:type="dxa" w:w="180"/>
              <w:bottom w:type="dxa" w:w="120"/>
              <w:right w:type="dxa" w:w="180"/>
            </w:tcMar>
          </w:tcPr>
          <w:p>
            <w:pPr>
              <w:spacing w:after="60"/>
            </w:pPr>
            <w:r>
              <w:rPr>
                <w:rFonts w:ascii="Georgia" w:cs="Georgia" w:eastAsia="Georgia" w:hAnsi="Georgia"/>
                <w:b/>
                <w:bCs/>
                <w:color w:val="00E5C0"/>
                <w:sz w:val="21"/>
                <w:szCs w:val="21"/>
              </w:rPr>
              <w:t xml:space="preserve">Navigation Philosophy</w:t>
            </w:r>
          </w:p>
          <w:p>
            <w:pPr>
              <w:spacing w:after="60"/>
            </w:pPr>
            <w:r>
              <w:rPr>
                <w:rFonts w:ascii="Palatino Linotype" w:cs="Palatino Linotype" w:eastAsia="Palatino Linotype" w:hAnsi="Palatino Linotype"/>
                <w:color w:val="0A0A0F"/>
                <w:sz w:val="20"/>
                <w:szCs w:val="20"/>
              </w:rPr>
              <w:t xml:space="preserve">There is no bottom navigation bar. There is no drawer.</w:t>
            </w:r>
          </w:p>
          <w:p>
            <w:pPr>
              <w:spacing w:after="60"/>
            </w:pPr>
            <w:r>
              <w:rPr>
                <w:rFonts w:ascii="Palatino Linotype" w:cs="Palatino Linotype" w:eastAsia="Palatino Linotype" w:hAnsi="Palatino Linotype"/>
                <w:color w:val="0A0A0F"/>
                <w:sz w:val="20"/>
                <w:szCs w:val="20"/>
              </w:rPr>
              <w:t xml:space="preserve">From Dashboard: FAB (+) → Builder. Tap widget → Detail. Long-press status bar → Context Monitor. Swipe up → Fidget Space. Gear icon → Settings.</w:t>
            </w:r>
          </w:p>
          <w:p>
            <w:pPr>
              <w:spacing w:after="60"/>
            </w:pPr>
            <w:r>
              <w:rPr>
                <w:rFonts w:ascii="Palatino Linotype" w:cs="Palatino Linotype" w:eastAsia="Palatino Linotype" w:hAnsi="Palatino Linotype"/>
                <w:color w:val="0A0A0F"/>
                <w:sz w:val="20"/>
                <w:szCs w:val="20"/>
              </w:rPr>
              <w:t xml:space="preserve">Every screen can return to Dashboard via back gesture or back arrow. Two levels maximum. AURA never nests more than two deep.</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3.  S1 — Onboarding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E4FF" w:val="clear"/>
            <w:tcMar>
              <w:top w:type="dxa" w:w="140"/>
              <w:left w:type="dxa" w:w="220"/>
              <w:bottom w:type="dxa" w:w="140"/>
              <w:right w:type="dxa" w:w="220"/>
            </w:tcMar>
          </w:tcPr>
          <w:p>
            <w:r>
              <w:rPr>
                <w:rFonts w:ascii="Georgia" w:cs="Georgia" w:eastAsia="Georgia" w:hAnsi="Georgia"/>
                <w:b/>
                <w:bCs/>
                <w:color w:val="4A3896"/>
                <w:sz w:val="28"/>
                <w:szCs w:val="28"/>
              </w:rPr>
              <w:t xml:space="preserve">First impression. This screen sets the tone for everything. It should feel like unwrapping something expensive.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3.1  Screen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Trigger</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First app launch only. Never shown again unless factory reset.</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Background</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Full-screen near-black (#0A0A0F). No image. No gradient. Just ink.</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Animation</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Single slow breath animation: the AURA wordmark fades in over 800ms, then a thin violet underline draws itself left-to-right over 600ms. Nothing else moves.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Total Steps</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5 step cards, swipe to advance. No progress dots — just subtle step counter (1/5) in top-right in slate text.</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3.2  Step-by-Step Flow</w:t>
      </w:r>
    </w:p>
    <w:p>
      <w:pPr>
        <w:spacing w:after="80"/>
      </w:pPr>
    </w:p>
    <w:p>
      <w:pPr>
        <w:pStyle w:val="Heading3"/>
        <w:spacing w:after="80" w:before="260"/>
      </w:pPr>
      <w:r>
        <w:rPr>
          <w:rFonts w:ascii="Georgia" w:cs="Georgia" w:eastAsia="Georgia" w:hAnsi="Georgia"/>
          <w:b/>
          <w:bCs/>
          <w:color w:val="0A0A0F"/>
          <w:sz w:val="24"/>
          <w:szCs w:val="24"/>
        </w:rPr>
        <w:t xml:space="preserve">Step 1 — Welcome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7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Specification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Headline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Large Georgia serif: "Your home screen,
finally intelligent."</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Subtext</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Muted slate: "AURA learns what you need and surfaces it. Nothing else."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Visual</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 3-second looping animation: three widget silhouettes (rounded rectangles) appear one by one, each lighting up with a different accent colour. Thin, outline-style. No real content.</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CTA</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Single button at bottom: "Begin" — violet fill, full-width rounded rectangle (24dp radius). Georgia typeface. No secondary option.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Bottom note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Very small muted text: "Takes about 2 minutes."</w:t>
            </w:r>
          </w:p>
        </w:tc>
      </w:tr>
    </w:tbl>
    <w:p>
      <w:pPr>
        <w:spacing w:after="120"/>
      </w:pPr>
    </w:p>
    <w:p>
      <w:pPr>
        <w:pStyle w:val="Heading3"/>
        <w:spacing w:after="80" w:before="260"/>
      </w:pPr>
      <w:r>
        <w:rPr>
          <w:rFonts w:ascii="Georgia" w:cs="Georgia" w:eastAsia="Georgia" w:hAnsi="Georgia"/>
          <w:b/>
          <w:bCs/>
          <w:color w:val="0A0A0F"/>
          <w:sz w:val="24"/>
          <w:szCs w:val="24"/>
        </w:rPr>
        <w:t xml:space="preserve">Step 2 — API Key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7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Specification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Headline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"Connect your AI." Georgia, large.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Instruction</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Two-sentence explanation: what the key is used for, that it is stored in hardware encryption on the device only, and never transmitted to any server except Anthropic directly.</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Input field</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Single text input. Rounded, 2dp border in slate. On focus: border transitions to violet over 150ms. Monospace font for the key value. Shows last 4 characters + ••••• masking.</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Paste button</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Right-side icon inside the field: paste from clipboard. On tap: haptic feedback (light), key pastes, field briefly flashes mint border for 300ms to confirm.</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Validation</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Inline, non-blocking. After 1.5s of no typing: if key is malformed, small rose text below field: "This doesn't look like a valid key — check for spaces." No modal.</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Test Connection</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After valid key format: "Test Connection" button appears with a fade-in (200ms). On tap: spinner inside the button itself (no external indicator). Success: button text changes to "Connected ✓" in mint. Failure: "Connection failed — check key" in rose.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Security note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Small lock icon + "Stored in Android Keystore (hardware encrypted)" in slate. Tappable — expands to 2-sentence explanation of what that means.</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CTA</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Full-width "Continue" — disabled (30% opacity) until test connection passes.</w:t>
            </w:r>
          </w:p>
        </w:tc>
      </w:tr>
    </w:tbl>
    <w:p>
      <w:pPr>
        <w:spacing w:after="120"/>
      </w:pPr>
    </w:p>
    <w:p>
      <w:pPr>
        <w:pStyle w:val="Heading3"/>
        <w:spacing w:after="80" w:before="260"/>
      </w:pPr>
      <w:r>
        <w:rPr>
          <w:rFonts w:ascii="Georgia" w:cs="Georgia" w:eastAsia="Georgia" w:hAnsi="Georgia"/>
          <w:b/>
          <w:bCs/>
          <w:color w:val="0A0A0F"/>
          <w:sz w:val="24"/>
          <w:szCs w:val="24"/>
        </w:rPr>
        <w:t xml:space="preserve">Step 3 — Permissions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7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Specification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Headline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"What AURA can see."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Layout</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Vertical list of 4 permission items. Each item: icon (24dp, thin stroke) + permission name (Georgia, medium) + one-line explanation (Palatino, slate) + toggle switch on the right.</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Permissions shown</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Location (for weather, commute), Calendar (for context and scheduling), Notifications (for silent background alerts), Battery optimization exception (to run WorkManager reliably).</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 behaviour</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toggle → OS permission dialog appears. If granted: toggle animates to ON (mint). If denied: toggle stays OFF, explanation text changes to show what AURA loses without it.</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Required vs optional</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Location and calendar are marked "Recommended" in violet. Notification and battery are marked "Optional" in slate. No permission is forced — AURA degrades gracefully.</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CTA</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Full-width "Continue" — always enabled here. Even zero permissions accepted.</w:t>
            </w:r>
          </w:p>
        </w:tc>
      </w:tr>
    </w:tbl>
    <w:p>
      <w:pPr>
        <w:spacing w:after="120"/>
      </w:pPr>
    </w:p>
    <w:p>
      <w:pPr>
        <w:pStyle w:val="Heading3"/>
        <w:spacing w:after="80" w:before="260"/>
      </w:pPr>
      <w:r>
        <w:rPr>
          <w:rFonts w:ascii="Georgia" w:cs="Georgia" w:eastAsia="Georgia" w:hAnsi="Georgia"/>
          <w:b/>
          <w:bCs/>
          <w:color w:val="0A0A0F"/>
          <w:sz w:val="24"/>
          <w:szCs w:val="24"/>
        </w:rPr>
        <w:t xml:space="preserve">Step 4 — Design Calibration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7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Specification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Headline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"Set the mood."</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Subtext</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One line: "Pick how AURA speaks to you. You can change this anytime."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Options</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Three large tappable tiles in a vertical stack. Each tile is a sample widget render (not real — dummy data) showing the same weather widget in three different moods.</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Mood: Minimal</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Clean white-on-dark widget. Georgia title, 14sp. Just the essential number. Almost no chrome. Label: "Minimal — Less is more."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Mood: Balanced</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Same widget with slightly more detail, secondary data in slate. Label: "Balanced — Clear without clutter."</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Mood: Rich</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 detail, weather icon, multiple data points, subtle gradient background. Label: "Rich — Give me everything."</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Selection</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any tile: it scales up to 1.04 with a spring animation (200ms), violet border (2dp) appears, others dim slightly. Only one selectable.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Note</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Small slate text at bottom: "This sets the default AI persona and widget density. Individual widgets can override this."</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CTA</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Full-width "Continue" — enabled after any selection.</w:t>
            </w:r>
          </w:p>
        </w:tc>
      </w:tr>
    </w:tbl>
    <w:p>
      <w:pPr>
        <w:spacing w:after="120"/>
      </w:pPr>
    </w:p>
    <w:p>
      <w:pPr>
        <w:pStyle w:val="Heading3"/>
        <w:spacing w:after="80" w:before="260"/>
      </w:pPr>
      <w:r>
        <w:rPr>
          <w:rFonts w:ascii="Georgia" w:cs="Georgia" w:eastAsia="Georgia" w:hAnsi="Georgia"/>
          <w:b/>
          <w:bCs/>
          <w:color w:val="0A0A0F"/>
          <w:sz w:val="24"/>
          <w:szCs w:val="24"/>
        </w:rPr>
        <w:t xml:space="preserve">Step 5 — First Widget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7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Specification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Headline</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"Create your first widget."</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Subtext</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One line: "Type what you want. AURA will build it."</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Input</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Large text area, soft placeholder text: "Try: Daily weather summary for my commute" or "News that matters to me in 2 lines" — these rotate softly every 3s with a crossfade.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Quick-start chips</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Below the input: 4 tappable chips. "Daily Insight", "Weather", "Today's Calendar", "Habit Tracker". Tap fills the input with a sensible default prompt for that type.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CTA</w:t>
            </w:r>
          </w:p>
        </w:tc>
        <w:tc>
          <w:tcPr>
            <w:tcW w:type="dxa" w:w="7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"Build It" — violet, full-width. On tap: transitions directly into Widget Builder (S3) with the prompt pre-filled. Onboarding is complete.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Skip option</w:t>
            </w:r>
          </w:p>
        </w:tc>
        <w:tc>
          <w:tcPr>
            <w:tcW w:type="dxa" w:w="7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Very small slate text link at very bottom: "Skip — I'll build widgets later." Takes to Dashboard.</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4.  S2 — Dashboard (Home Screen)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E4FF" w:val="clear"/>
            <w:tcMar>
              <w:top w:type="dxa" w:w="140"/>
              <w:left w:type="dxa" w:w="220"/>
              <w:bottom w:type="dxa" w:w="140"/>
              <w:right w:type="dxa" w:w="220"/>
            </w:tcMar>
          </w:tcPr>
          <w:p>
            <w:r>
              <w:rPr>
                <w:rFonts w:ascii="Georgia" w:cs="Georgia" w:eastAsia="Georgia" w:hAnsi="Georgia"/>
                <w:b/>
                <w:bCs/>
                <w:color w:val="4A3896"/>
                <w:sz w:val="28"/>
                <w:szCs w:val="28"/>
              </w:rPr>
              <w:t xml:space="preserve">The mission control. Quiet, dark, radiating calm intelligence. Every pixel earns its place.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4.1  Screen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Purpose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Central hub for all configured widgets. Inspection, navigation, and system status at a glance.</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Background</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#0A0A0F — near-black. Full bleed. No card backgrounds behind the content area.</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Full-height scroll list. Top status strip (fixed). Widget list (scrollable). FAB (fixed bottom-right). No bottom nav.</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Entry animation</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Staggered list reveal on first open: each widget card fades in and translates up 12dp over 200ms, with 60ms delay between each item. Feels organic, not mechanical.</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4.2  Top Status Strip</w:t>
      </w:r>
    </w:p>
    <w:p>
      <w:pPr>
        <w:spacing w:after="120" w:line="360"/>
      </w:pPr>
      <w:r>
        <w:rPr>
          <w:rFonts w:ascii="Palatino Linotype" w:cs="Palatino Linotype" w:eastAsia="Palatino Linotype" w:hAnsi="Palatino Linotype"/>
          <w:color w:val="0A0A0F"/>
          <w:sz w:val="22"/>
          <w:szCs w:val="22"/>
        </w:rPr>
        <w:t xml:space="preserve">A thin, fixed strip at the top. 48dp height. Contains:</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400"/>
        <w:gridCol w:w="45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Position</w:t>
            </w:r>
          </w:p>
        </w:tc>
        <w:tc>
          <w:tcPr>
            <w:tcW w:type="dxa" w:w="45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Behaviour</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"AURA" wordmark</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Left, Georgia 18sp bold, violet</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Static. Tap: does nothing (not a button).</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AI calls today</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Center, e.g. "47 / 200 calls"</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Slate text, 15sp. Tap: opens a small tooltip showing calls per widget type.</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Battery indicator</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Right, thin icon + percentage</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Uses system battery. Turns rose below 20%. Turns mint when charging.</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Settings gear</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Right of battery, 20dp icon</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navigates to S7 Settings.</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4.3  Widget Cards</w:t>
      </w:r>
    </w:p>
    <w:p>
      <w:pPr>
        <w:spacing w:after="120" w:line="360"/>
      </w:pPr>
      <w:r>
        <w:rPr>
          <w:rFonts w:ascii="Palatino Linotype" w:cs="Palatino Linotype" w:eastAsia="Palatino Linotype" w:hAnsi="Palatino Linotype"/>
          <w:color w:val="0A0A0F"/>
          <w:sz w:val="22"/>
          <w:szCs w:val="22"/>
        </w:rPr>
        <w:t xml:space="preserve">Each active widget is represented as a card in the dashboard list. The card is NOT a simplified preview — it renders the actual Glance widget composable inside a container.</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Element</w:t>
            </w:r>
          </w:p>
        </w:tc>
        <w:tc>
          <w:tcPr>
            <w:tcW w:type="dxa" w:w="6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Specification</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Card background</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#0F0F1A (very slightly lighter than page background). 16dp rounded corners. No border by default.</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Active state border</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When widget was updated in the last 5 minutes: a 1dp violet border, 40% opacity. Communicates freshness without being loud.</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Stale state</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When widget data is &gt;TTL: text content subtly desaturates (CSS: filter not available on Android, so: text color shifts toward slate). A tiny clock icon with elapsed time appears in the bottom-right of the card, 12sp, slate.</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Error state</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API failure or data source unavailable: a thin 1dp rose border replaces the violet one. No error text inside the widget — a small rose dot appears in the top-right corner of the card. Tapping the dot shows a brief tooltip.</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Card size</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Matches the widget's configured layout variant. Compact = ~80dp height. Standard = ~160dp. Tall = ~240dp. Full = ~320dp. Width always 100% of screen minus 16dp horizontal margin each side.</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Interaction: tap</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Opens S4 (Widget Detail) for this widget. Shared element transition: the card expands to fill the screen.</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Interaction: long-press</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Context menu slides up from bottom (bottom sheet, 40% screen height). Options: Edit, Refresh Now, Duplicate, Remove. Each with thin icon, Georgia label. Remove is rose-coloured.</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Interaction: swipe right</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Triggers "Refresh Now" — a small violet spinner briefly overlays the top-right of the card, then disappears. Silent.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Interaction: swipe left</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Opens a "Remove this widget?" confirmation sheet. Two buttons: "Remove" (rose) and "Cancel" (slate). No accidental deletions.</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4.4  Empty State</w:t>
      </w:r>
    </w:p>
    <w:p>
      <w:pPr>
        <w:spacing w:after="120" w:line="360"/>
      </w:pPr>
      <w:r>
        <w:rPr>
          <w:rFonts w:ascii="Palatino Linotype" w:cs="Palatino Linotype" w:eastAsia="Palatino Linotype" w:hAnsi="Palatino Linotype"/>
          <w:color w:val="0A0A0F"/>
          <w:sz w:val="22"/>
          <w:szCs w:val="22"/>
        </w:rPr>
        <w:t xml:space="preserve">When no widgets are configured yet (fresh install, or user removed all):</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Full-screen centered layout. Large thin-stroke illustration: a simple rounded rectangle (representing a widget) with a faint dashed border.</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Georgia headline: "Nothing here yet."</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Palatino subtext: "Tap + to build your first widget. Takes 30 seconds."</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A single violet "Build a Widget" button — identical in style to the FAB.</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C542" w:val="clear"/>
          </w:tcPr>
          <w:p/>
        </w:tc>
        <w:tc>
          <w:tcPr>
            <w:tcBorders>
              <w:top w:val="none" w:color="FFFFFF" w:sz="0"/>
              <w:left w:val="none" w:color="FFFFFF" w:sz="0"/>
              <w:bottom w:val="none" w:color="FFFFFF" w:sz="0"/>
              <w:right w:val="none" w:color="FFFFFF" w:sz="0"/>
            </w:tcBorders>
            <w:shd w:fill="FEF6D6" w:val="clear"/>
            <w:tcMar>
              <w:top w:type="dxa" w:w="120"/>
              <w:left w:type="dxa" w:w="180"/>
              <w:bottom w:type="dxa" w:w="120"/>
              <w:right w:type="dxa" w:w="180"/>
            </w:tcMar>
          </w:tcPr>
          <w:p>
            <w:pPr>
              <w:spacing w:after="60"/>
            </w:pPr>
            <w:r>
              <w:rPr>
                <w:rFonts w:ascii="Georgia" w:cs="Georgia" w:eastAsia="Georgia" w:hAnsi="Georgia"/>
                <w:b/>
                <w:bCs/>
                <w:color w:val="F4C542"/>
                <w:sz w:val="21"/>
                <w:szCs w:val="21"/>
              </w:rPr>
              <w:t xml:space="preserve">Empty State Design Note</w:t>
            </w:r>
          </w:p>
          <w:p>
            <w:pPr>
              <w:spacing w:after="60"/>
            </w:pPr>
            <w:r>
              <w:rPr>
                <w:rFonts w:ascii="Palatino Linotype" w:cs="Palatino Linotype" w:eastAsia="Palatino Linotype" w:hAnsi="Palatino Linotype"/>
                <w:color w:val="0A0A0F"/>
                <w:sz w:val="20"/>
                <w:szCs w:val="20"/>
              </w:rPr>
              <w:t xml:space="preserve">The illustration should NOT be a generic "no content" illustration. It should be specifically widget-shaped — a hint at what is possible. The dashed border subtly pulses (very slow, 3-second cycle, 80% to 100% opacity) to suggest it is waiting to be filled.</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4.5  FAB (Floating Action Button)</w:t>
      </w:r>
    </w:p>
    <w:p>
      <w:pPr>
        <w:spacing w:after="120" w:line="360"/>
      </w:pPr>
      <w:r>
        <w:rPr>
          <w:rFonts w:ascii="Palatino Linotype" w:cs="Palatino Linotype" w:eastAsia="Palatino Linotype" w:hAnsi="Palatino Linotype"/>
          <w:color w:val="0A0A0F"/>
          <w:sz w:val="22"/>
          <w:szCs w:val="22"/>
        </w:rPr>
        <w:t xml:space="preserve">The only persistent UI control on the Dashboard. Located bottom-right, 24dp from edges.</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3400"/>
        <w:gridCol w:w="4160"/>
      </w:tblGrid>
      <w:tr>
        <w:trPr>
          <w:tblHeader/>
        </w:trPr>
        <w:tc>
          <w:tcPr>
            <w:tcW w:type="dxa" w:w="1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State</w:t>
            </w:r>
          </w:p>
        </w:tc>
        <w:tc>
          <w:tcPr>
            <w:tcW w:type="dxa" w:w="3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Appearance</w:t>
            </w:r>
          </w:p>
        </w:tc>
        <w:tc>
          <w:tcPr>
            <w:tcW w:type="dxa" w:w="4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Behaviour</w:t>
            </w:r>
          </w:p>
        </w:tc>
      </w:tr>
      <w:tr>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Default</w:t>
            </w:r>
          </w:p>
        </w:tc>
        <w:tc>
          <w:tcPr>
            <w:tcW w:type="dxa" w:w="3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56dp circle. Violet fill. Thin "+" icon, white, 24dp. Soft elevation via background blur halo.</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 navigates to S3 Widget Builder with empty prompt.</w:t>
            </w:r>
          </w:p>
        </w:tc>
      </w:tr>
      <w:tr>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Scrolling down</w:t>
            </w:r>
          </w:p>
        </w:tc>
        <w:tc>
          <w:tcPr>
            <w:tcW w:type="dxa" w:w="3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FAB shrinks to 40dp and fades to 70% opacity over 200ms. Gets out of the way.</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Still tappable.</w:t>
            </w:r>
          </w:p>
        </w:tc>
      </w:tr>
      <w:tr>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Scrolling up / idle</w:t>
            </w:r>
          </w:p>
        </w:tc>
        <w:tc>
          <w:tcPr>
            <w:tcW w:type="dxa" w:w="3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FAB returns to full size over 200ms.</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Normal.</w:t>
            </w:r>
          </w:p>
        </w:tc>
      </w:tr>
      <w:tr>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Long-press</w:t>
            </w:r>
          </w:p>
        </w:tc>
        <w:tc>
          <w:tcPr>
            <w:tcW w:type="dxa" w:w="3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Expands into a speed-dial with 3 options: "From Prompt" (violet), "From Template" (mint), "Quick Clock" (slate). Each with label.</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any option to open Builder with that mode pre-selected.</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5.  S3 — Widget Builder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E4FF" w:val="clear"/>
            <w:tcMar>
              <w:top w:type="dxa" w:w="140"/>
              <w:left w:type="dxa" w:w="220"/>
              <w:bottom w:type="dxa" w:w="140"/>
              <w:right w:type="dxa" w:w="220"/>
            </w:tcMar>
          </w:tcPr>
          <w:p>
            <w:r>
              <w:rPr>
                <w:rFonts w:ascii="Georgia" w:cs="Georgia" w:eastAsia="Georgia" w:hAnsi="Georgia"/>
                <w:b/>
                <w:bCs/>
                <w:color w:val="4A3896"/>
                <w:sz w:val="28"/>
                <w:szCs w:val="28"/>
              </w:rPr>
              <w:t xml:space="preserve">The crown jewel. The entire reason AURA exists. This must be extraordinary.</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5.1  Concept &amp; Philosophy</w:t>
      </w:r>
    </w:p>
    <w:p>
      <w:pPr>
        <w:spacing w:after="120" w:line="360"/>
      </w:pPr>
      <w:r>
        <w:rPr>
          <w:rFonts w:ascii="Palatino Linotype" w:cs="Palatino Linotype" w:eastAsia="Palatino Linotype" w:hAnsi="Palatino Linotype"/>
          <w:color w:val="0A0A0F"/>
          <w:sz w:val="22"/>
          <w:szCs w:val="22"/>
        </w:rPr>
        <w:t xml:space="preserve">The Widget Builder is a conversation between the user and the AI, mediated by an iterative visual preview loop. The user never writes code, never touches a configuration panel full of dropdowns. They describe. The AI builds. The user refines, repeatedly, until satisfied.</w:t>
      </w:r>
    </w:p>
    <w:p>
      <w:pPr>
        <w:spacing w:after="80"/>
      </w:pPr>
    </w:p>
    <w:p>
      <w:pPr>
        <w:spacing w:after="120" w:line="360"/>
      </w:pPr>
      <w:r>
        <w:rPr>
          <w:rFonts w:ascii="Palatino Linotype" w:cs="Palatino Linotype" w:eastAsia="Palatino Linotype" w:hAnsi="Palatino Linotype"/>
          <w:color w:val="0A0A0F"/>
          <w:sz w:val="22"/>
          <w:szCs w:val="22"/>
        </w:rPr>
        <w:t xml:space="preserve">This is inspired by what Linear does for issue tracking, what Craft does for documents — the feeling that the software is working with you, not against you. The builder should feel like pairing with a thoughtful designer who happens to be infinitely fast.</w:t>
      </w:r>
    </w:p>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5.2  Builder Phases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1800"/>
        <w:gridCol w:w="3200"/>
        <w:gridCol w:w="3560"/>
      </w:tblGrid>
      <w:tr>
        <w:trPr>
          <w:tblHeader/>
        </w:trPr>
        <w:tc>
          <w:tcPr>
            <w:tcW w:type="dxa" w:w="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Phase</w:t>
            </w:r>
          </w:p>
        </w:tc>
        <w:tc>
          <w:tcPr>
            <w:tcW w:type="dxa" w:w="1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Name</w:t>
            </w:r>
          </w:p>
        </w:tc>
        <w:tc>
          <w:tcPr>
            <w:tcW w:type="dxa" w:w="3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User's Mental Model</w:t>
            </w:r>
          </w:p>
        </w:tc>
        <w:tc>
          <w:tcPr>
            <w:tcW w:type="dxa" w:w="35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Estimated Time</w:t>
            </w:r>
          </w:p>
        </w:tc>
      </w:tr>
      <w:tr>
        <w:tc>
          <w:tcPr>
            <w:tcW w:type="dxa" w:w="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A</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Prompt Entry</w:t>
            </w:r>
          </w:p>
        </w:tc>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 describe what I want in words</w:t>
            </w:r>
          </w:p>
        </w:tc>
        <w:tc>
          <w:tcPr>
            <w:tcW w:type="dxa" w:w="3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10–30 seconds</w:t>
            </w:r>
          </w:p>
        </w:tc>
      </w:tr>
      <w:tr>
        <w:tc>
          <w:tcPr>
            <w:tcW w:type="dxa" w:w="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B</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AI Generation</w:t>
            </w:r>
          </w:p>
        </w:tc>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AURA builds a first draft — I wait briefly</w:t>
            </w:r>
          </w:p>
        </w:tc>
        <w:tc>
          <w:tcPr>
            <w:tcW w:type="dxa" w:w="3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5–15 seconds (API call)</w:t>
            </w:r>
          </w:p>
        </w:tc>
      </w:tr>
      <w:tr>
        <w:tc>
          <w:tcPr>
            <w:tcW w:type="dxa" w:w="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C</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Preview &amp; Iteration</w:t>
            </w:r>
          </w:p>
        </w:tc>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 look at what it made. I can change anything, unlimited times.</w:t>
            </w:r>
          </w:p>
        </w:tc>
        <w:tc>
          <w:tcPr>
            <w:tcW w:type="dxa" w:w="3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1–5 minutes (or instantly if happy)</w:t>
            </w:r>
          </w:p>
        </w:tc>
      </w:tr>
      <w:tr>
        <w:tc>
          <w:tcPr>
            <w:tcW w:type="dxa" w:w="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D</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Size &amp; Layout</w:t>
            </w:r>
          </w:p>
        </w:tc>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 choose how big this widget is and where its data goes</w:t>
            </w:r>
          </w:p>
        </w:tc>
        <w:tc>
          <w:tcPr>
            <w:tcW w:type="dxa" w:w="3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30 seconds</w:t>
            </w:r>
          </w:p>
        </w:tc>
      </w:tr>
      <w:tr>
        <w:tc>
          <w:tcPr>
            <w:tcW w:type="dxa" w:w="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E</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Behaviour Config</w:t>
            </w:r>
          </w:p>
        </w:tc>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 set refresh rate, offline behaviour, AI persona</w:t>
            </w:r>
          </w:p>
        </w:tc>
        <w:tc>
          <w:tcPr>
            <w:tcW w:type="dxa" w:w="3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30–60 seconds</w:t>
            </w:r>
          </w:p>
        </w:tc>
      </w:tr>
      <w:tr>
        <w:tc>
          <w:tcPr>
            <w:tcW w:type="dxa" w:w="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F</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Confirmation</w:t>
            </w:r>
          </w:p>
        </w:tc>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Final preview before saving to launcher</w:t>
            </w:r>
          </w:p>
        </w:tc>
        <w:tc>
          <w:tcPr>
            <w:tcW w:type="dxa" w:w="3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10 seconds</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5.3  Phase A — Prompt Entry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Background</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Same near-black as Dashboard. Consistent spatial language.</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Top bar</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Back arrow (left). Title: "New Widget" (center, Georgia 20sp). Nothing on right — no save button yet.</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Main element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Full-width text area, minimum 4 lines. Very large Palatino placeholder text in slate: "Describe the widget you want..." Placeholder fades out the moment user types.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AI hint chips</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Below the text area: horizontally scrollable chip row. 8 default chips: "Daily Insight", "Weather", "News Filter", "Habit Ring", "Calendar", "Commute", "System Stats", "Custom Data". Tap fills textarea with a polished default prompt for that type. Chips have mint border, slate text by default; active chip has violet fill, white text.</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Context preview</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small collapsible section below chips: "Current context will be included ↓". Expand to see a compact read-only summary of today's context: time, weather, next event. This helps the user write better prompts.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Character limit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400 characters, shown as a thin arc progress indicator in the bottom-right of the textarea — only appears when over 200 characters. Never obtrusive.</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CTA</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Full-width violet "Build Widget" button. Always enabled once any text is entered. Georgia, 18sp.</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Advanced toggle</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Small link below CTA: "Advanced options ↓". Expands to reveal: Model selection (claude-sonnet-4-20250514 default), Max tokens (slider 100–500), Temperature (slider 0.0–1.0 with labels "Predictable" and "Creative").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5.4  Phase B — AI Generation (Loading State)</w:t>
      </w:r>
    </w:p>
    <w:p>
      <w:pPr>
        <w:spacing w:after="120" w:line="360"/>
      </w:pPr>
      <w:r>
        <w:rPr>
          <w:rFonts w:ascii="Palatino Linotype" w:cs="Palatino Linotype" w:eastAsia="Palatino Linotype" w:hAnsi="Palatino Linotype"/>
          <w:color w:val="0A0A0F"/>
          <w:sz w:val="22"/>
          <w:szCs w:val="22"/>
        </w:rPr>
        <w:t xml:space="preserve">This is a 5–15 second wait. It cannot be eliminated. It must be designed so well that it is enjoyable.</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The textarea slides up and minimizes to a one-line summary of the prompt (truncated). The builder enters "generating" state.</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Central visual</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large, breathing animation. Not a spinner. Not a progress bar. Concept: a softly glowing rounded rectangle (the widget outline) that slowly pulses opacity from 30% to 70% on a 2-second cycle. Inside the outline, thin horizontal lines appear one by one, simulating content loading.</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Status text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Centered below the animation: rotating messages on a 3s cycle. "Assembling your context...", "Building the layout...", "Writing your AI prompt...", "Almost there...". Georgia, italic, slate.</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Cancel option</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Small "Cancel" text link in top-right, slate colour. Tap returns to Phase A with prompt preserved.</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Error state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If API fails: animation stops. A rose-tinted message appears: "Couldn't connect to AI. Check your connection." Two buttons: "Retry" (violet) and "Edit Prompt" (slate). Never a raw error code.</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Success transition</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When generation completes: the glowing rectangle fills in — the actual widget content fades in inside it. Smooth, fluid, 400ms. Transitions directly to Phase C.</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5.5  Phase C — Preview &amp; Iteration (The Core Loop)</w:t>
      </w:r>
    </w:p>
    <w:p>
      <w:pPr>
        <w:spacing w:after="120" w:line="360"/>
      </w:pPr>
      <w:r>
        <w:rPr>
          <w:rFonts w:ascii="Palatino Linotype" w:cs="Palatino Linotype" w:eastAsia="Palatino Linotype" w:hAnsi="Palatino Linotype"/>
          <w:color w:val="0A0A0F"/>
          <w:sz w:val="22"/>
          <w:szCs w:val="22"/>
        </w:rPr>
        <w:t xml:space="preserve">This is where AURA separates itself from every other widget app. The user can iterate N times — as many as they want. There is no limit, no cost per iteration (customisations happen locally; only the initial generation and regeneration requests call the API).</w:t>
      </w:r>
    </w:p>
    <w:p>
      <w:pPr>
        <w:spacing w:after="80"/>
      </w:pPr>
    </w:p>
    <w:p>
      <w:pPr>
        <w:pStyle w:val="Heading3"/>
        <w:spacing w:after="80" w:before="260"/>
      </w:pPr>
      <w:r>
        <w:rPr>
          <w:rFonts w:ascii="Georgia" w:cs="Georgia" w:eastAsia="Georgia" w:hAnsi="Georgia"/>
          <w:b/>
          <w:bCs/>
          <w:color w:val="0A0A0F"/>
          <w:sz w:val="24"/>
          <w:szCs w:val="24"/>
        </w:rPr>
        <w:t xml:space="preserve">5.5.1  Preview Area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The screen is split roughly 55%/45%. Top 55%: live widget preview. Bottom 45%: customisation controls.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Preview background</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simulated launcher background — a subtle, desaturated abstract texture — so the widget preview looks realistic in context. Not a real screenshot.</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Widget preview</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Renders the actual Glance composable with live data (or mock data clearly labelled as such). Full fidelity — this is exactly what will appear on the launcher.</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Size toggle</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Three pill-shaped buttons overlaid on the preview area (top-right of the preview zone): "S", "M", "L". Tap to see the widget in different size classes. Instant preview update — no re-generation needed.</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Dark/Light toggle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Small sun/moon icon toggle in preview area. Lets user preview widget in both dark and light launcher contexts. Instant.</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Swipe gesture</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Swipe right on the preview: approves as-is, advances to Phase D. Swipe left: opens "Regenerate or Discard?" sheet.</w:t>
            </w:r>
          </w:p>
        </w:tc>
      </w:tr>
    </w:tbl>
    <w:p>
      <w:pPr>
        <w:spacing w:after="100"/>
      </w:pPr>
    </w:p>
    <w:p>
      <w:pPr>
        <w:pStyle w:val="Heading3"/>
        <w:spacing w:after="80" w:before="260"/>
      </w:pPr>
      <w:r>
        <w:rPr>
          <w:rFonts w:ascii="Georgia" w:cs="Georgia" w:eastAsia="Georgia" w:hAnsi="Georgia"/>
          <w:b/>
          <w:bCs/>
          <w:color w:val="0A0A0F"/>
          <w:sz w:val="24"/>
          <w:szCs w:val="24"/>
        </w:rPr>
        <w:t xml:space="preserve">5.5.2  Customisation Panel (Bottom Sheet — Scrollable)</w:t>
      </w:r>
    </w:p>
    <w:p>
      <w:pPr>
        <w:spacing w:after="120" w:line="360"/>
      </w:pPr>
      <w:r>
        <w:rPr>
          <w:rFonts w:ascii="Palatino Linotype" w:cs="Palatino Linotype" w:eastAsia="Palatino Linotype" w:hAnsi="Palatino Linotype"/>
          <w:color w:val="0A0A0F"/>
          <w:sz w:val="22"/>
          <w:szCs w:val="22"/>
        </w:rPr>
        <w:t xml:space="preserve">The bottom section is a scrollable panel of customisation controls. These modify the WidgetDefinition locally. They do NOT make API calls unless "Regenerate" is explicitly tapped.</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400"/>
        <w:gridCol w:w="45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Control</w:t>
            </w:r>
          </w:p>
        </w:tc>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Type</w:t>
            </w:r>
          </w:p>
        </w:tc>
        <w:tc>
          <w:tcPr>
            <w:tcW w:type="dxa" w:w="45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What It Changes</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Content Tone</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Horizontal segmented control: "Minimal" / "Balanced" / "Rich"</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How much information density the AI persona targets. Reflects Onboarding mood selection, but overridable here.</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Text Size</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Slider: Small / Default / Large</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Base font scale for widget text. Affects Georgia title and Palatino body independently.</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Accent Colour</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Horizontal row of 8 colour circles: Violet, Mint, Rose, Gold, Slate, White, Ink, Custom</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Changes all widget accent elements (icons, highlights, borders). Custom opens a full colour picker (12dp circle picker, no hex input — keep it visual).</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Style</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Three tappable style tiles: "Flat" (no decoration), "Outlined" (1dp border), "Tinted" (10% tinted background)</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Surface treatment of the widget card itself on the launcher.</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Content Filter</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Expandable text input: "Filter rules (optional)"</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Advanced: natural language filter applied to AI content. E.g. "Exclude opinion pieces." Saved in WidgetDefinition.filterRules.</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Icon Pack</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Three icon style options: "Thin" (default), "Medium", "None"</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Stroke weight of any icons displayed in the widget.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Time Format</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 12h / 24h</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Affects all time displays in the widget.</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Language / Persona</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Text input: e.g. "terse", "poetic", "formal"</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Sets aiPersona field. Tooltip: "How the AI writes the widget content."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"Regenerate with changes"</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Full-width outlined button (not filled)</w:t>
            </w:r>
          </w:p>
        </w:tc>
        <w:tc>
          <w:tcPr>
            <w:tcW w:type="dxa" w:w="4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Re-calls the Claude API with the modified WidgetDefinition. Creates a NEW draft alongside the current one.</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"Version history"</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Slate text link</w:t>
            </w:r>
          </w:p>
        </w:tc>
        <w:tc>
          <w:tcPr>
            <w:tcW w:type="dxa" w:w="4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Opens a small bottom sheet showing up to 5 previous generated versions of this widget. Tap any to preview it. Swap between versions by swiping.</w:t>
            </w:r>
          </w:p>
        </w:tc>
      </w:tr>
    </w:tbl>
    <w:p>
      <w:pPr>
        <w:spacing w:after="100"/>
      </w:pPr>
    </w:p>
    <w:p>
      <w:pPr>
        <w:pStyle w:val="Heading3"/>
        <w:spacing w:after="80" w:before="260"/>
      </w:pPr>
      <w:r>
        <w:rPr>
          <w:rFonts w:ascii="Georgia" w:cs="Georgia" w:eastAsia="Georgia" w:hAnsi="Georgia"/>
          <w:b/>
          <w:bCs/>
          <w:color w:val="0A0A0F"/>
          <w:sz w:val="24"/>
          <w:szCs w:val="24"/>
        </w:rPr>
        <w:t xml:space="preserve">5.5.3  Version Carousel</w:t>
      </w:r>
    </w:p>
    <w:p>
      <w:pPr>
        <w:spacing w:after="120" w:line="360"/>
      </w:pPr>
      <w:r>
        <w:rPr>
          <w:rFonts w:ascii="Palatino Linotype" w:cs="Palatino Linotype" w:eastAsia="Palatino Linotype" w:hAnsi="Palatino Linotype"/>
          <w:color w:val="0A0A0F"/>
          <w:sz w:val="22"/>
          <w:szCs w:val="22"/>
        </w:rPr>
        <w:t xml:space="preserve">When a user has generated multiple versions (via "Regenerate"), a horizontal dot indicator appears above the preview. Each dot represents a version.</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Swipe the preview left/right to move between versions.</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Current version shows as a larger, violet dot. Past versions are smaller, slate dots.</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Long-press any dot: shows a thumbnail of that version in a small popover.</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Maximum 5 versions kept in memory during the session. Oldest is discarded when 6th is generated, with a brief "Version 1 removed" toast.</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Tapping "Save" in Phase F saves only the currently displayed version.</w:t>
      </w:r>
    </w:p>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5.6  Phase D — Size &amp; Layout Configuration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Purpose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Choose how big the widget is and configure any layout-specific settings.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 screen. Top bar with "Back" and step indicator "Size &amp; Layout — Step 4 of 5".</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Size grid</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4-column × 2-row visual grid representing a launcher home screen (simplified). Four pre-set widget size options rendered in context: 2×1 (Compact), 4×2 (Standard), 2×4 (Tall), 4×4 (Full). Tapping any size shows that size's preview in a panel below the grid.</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Dynamic layout fields</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Some size options reveal layout-specific controls. Example: Standard (4×2) shows a layout toggle: "Title + Detail" vs "Detail Only". Compact (2×1) shows "Show label?" toggle.</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Responsive preview</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As the user selects sizes, the widget preview (above the grid) resizes in real time with a spring animation.</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CTA</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Full-width "Continue" advances to Phase 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5.7  Phase E — Behaviour Configuration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Purpose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Set how the widget behaves over time — refresh schedule, offline fallback, orchestration rules.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Scrollable settings list. Clean, spacious. Grouped into three sub-sections.</w:t>
            </w:r>
          </w:p>
        </w:tc>
      </w:tr>
    </w:tbl>
    <w:p>
      <w:pPr>
        <w:spacing w:after="80"/>
      </w:pPr>
    </w:p>
    <w:p>
      <w:pPr>
        <w:spacing w:after="60" w:before="200"/>
      </w:pPr>
      <w:r>
        <w:rPr>
          <w:rFonts w:ascii="Georgia" w:cs="Georgia" w:eastAsia="Georgia" w:hAnsi="Georgia"/>
          <w:b/>
          <w:bCs/>
          <w:i/>
          <w:iCs/>
          <w:color w:val="8892A4"/>
          <w:sz w:val="22"/>
          <w:szCs w:val="22"/>
        </w:rPr>
        <w:t xml:space="preserve">Group 1: Refresh &amp; Timing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800"/>
        <w:gridCol w:w="2760"/>
      </w:tblGrid>
      <w:tr>
        <w:trPr>
          <w:tblHeader/>
        </w:trPr>
        <w:tc>
          <w:tcPr>
            <w:tcW w:type="dxa" w:w="2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3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Control</w:t>
            </w:r>
          </w:p>
        </w:tc>
        <w:tc>
          <w:tcPr>
            <w:tcW w:type="dxa" w:w="27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Default</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Refresh interval</w:t>
            </w:r>
          </w:p>
        </w:tc>
        <w:tc>
          <w:tcPr>
            <w:tcW w:type="dxa" w:w="3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Segmented control: 15m / 30m / 1h / 3h / Daily / Manual only</w:t>
            </w:r>
          </w:p>
        </w:tc>
        <w:tc>
          <w:tcPr>
            <w:tcW w:type="dxa" w:w="2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Depends on widget type</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Active hours</w:t>
            </w:r>
          </w:p>
        </w:tc>
        <w:tc>
          <w:tcPr>
            <w:tcW w:type="dxa" w:w="3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Two time pickers: "Active from" and "Active until"</w:t>
            </w:r>
          </w:p>
        </w:tc>
        <w:tc>
          <w:tcPr>
            <w:tcW w:type="dxa" w:w="2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00:00 — 23:59 (always on)</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Refresh on unlock</w:t>
            </w:r>
          </w:p>
        </w:tc>
        <w:tc>
          <w:tcPr>
            <w:tcW w:type="dxa" w:w="3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 "Update when I unlock my phone"</w:t>
            </w:r>
          </w:p>
        </w:tc>
        <w:tc>
          <w:tcPr>
            <w:tcW w:type="dxa" w:w="2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OFF — avoids battery drain</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Battery threshold</w:t>
            </w:r>
          </w:p>
        </w:tc>
        <w:tc>
          <w:tcPr>
            <w:tcW w:type="dxa" w:w="3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Slider: "Pause AI refresh below X% battery". Labels: Off / 10% / 20% / 30%</w:t>
            </w:r>
          </w:p>
        </w:tc>
        <w:tc>
          <w:tcPr>
            <w:tcW w:type="dxa" w:w="2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20%</w:t>
            </w:r>
          </w:p>
        </w:tc>
      </w:tr>
    </w:tbl>
    <w:p>
      <w:pPr>
        <w:spacing w:after="80"/>
      </w:pPr>
    </w:p>
    <w:p>
      <w:pPr>
        <w:spacing w:after="60" w:before="200"/>
      </w:pPr>
      <w:r>
        <w:rPr>
          <w:rFonts w:ascii="Georgia" w:cs="Georgia" w:eastAsia="Georgia" w:hAnsi="Georgia"/>
          <w:b/>
          <w:bCs/>
          <w:i/>
          <w:iCs/>
          <w:color w:val="8892A4"/>
          <w:sz w:val="22"/>
          <w:szCs w:val="22"/>
        </w:rPr>
        <w:t xml:space="preserve">Group 2: Offline Behaviour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000"/>
        <w:gridCol w:w="2560"/>
      </w:tblGrid>
      <w:tr>
        <w:trPr>
          <w:tblHeader/>
        </w:trPr>
        <w:tc>
          <w:tcPr>
            <w:tcW w:type="dxa" w:w="2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4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Control</w:t>
            </w:r>
          </w:p>
        </w:tc>
        <w:tc>
          <w:tcPr>
            <w:tcW w:type="dxa" w:w="25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Default</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Offline mode</w:t>
            </w:r>
          </w:p>
        </w:tc>
        <w:tc>
          <w:tcPr>
            <w:tcW w:type="dxa" w:w="4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Segmented: "Show last cache" / "Show static message" / "Hide widget" / "Show skeleton"</w:t>
            </w:r>
          </w:p>
        </w:tc>
        <w:tc>
          <w:tcPr>
            <w:tcW w:type="dxa" w:w="2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"Show last cache"</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Cache message</w:t>
            </w:r>
          </w:p>
        </w:tc>
        <w:tc>
          <w:tcPr>
            <w:tcW w:type="dxa" w:w="4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Text input (shown if "Show static message" selected): custom text to display offline</w:t>
            </w:r>
          </w:p>
        </w:tc>
        <w:tc>
          <w:tcPr>
            <w:tcW w:type="dxa" w:w="2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(empty)</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Staleness indicator</w:t>
            </w:r>
          </w:p>
        </w:tc>
        <w:tc>
          <w:tcPr>
            <w:tcW w:type="dxa" w:w="4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 "Show time since last update when stale"</w:t>
            </w:r>
          </w:p>
        </w:tc>
        <w:tc>
          <w:tcPr>
            <w:tcW w:type="dxa" w:w="2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ON</w:t>
            </w:r>
          </w:p>
        </w:tc>
      </w:tr>
    </w:tbl>
    <w:p>
      <w:pPr>
        <w:spacing w:after="80"/>
      </w:pPr>
    </w:p>
    <w:p>
      <w:pPr>
        <w:spacing w:after="60" w:before="200"/>
      </w:pPr>
      <w:r>
        <w:rPr>
          <w:rFonts w:ascii="Georgia" w:cs="Georgia" w:eastAsia="Georgia" w:hAnsi="Georgia"/>
          <w:b/>
          <w:bCs/>
          <w:i/>
          <w:iCs/>
          <w:color w:val="8892A4"/>
          <w:sz w:val="22"/>
          <w:szCs w:val="22"/>
        </w:rPr>
        <w:t xml:space="preserve">Group 3: Orchestration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4000"/>
        <w:gridCol w:w="2560"/>
      </w:tblGrid>
      <w:tr>
        <w:trPr>
          <w:tblHeader/>
        </w:trPr>
        <w:tc>
          <w:tcPr>
            <w:tcW w:type="dxa" w:w="2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4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Control</w:t>
            </w:r>
          </w:p>
        </w:tc>
        <w:tc>
          <w:tcPr>
            <w:tcW w:type="dxa" w:w="25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Default</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Suppress during focus</w:t>
            </w:r>
          </w:p>
        </w:tc>
        <w:tc>
          <w:tcPr>
            <w:tcW w:type="dxa" w:w="4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 "Pause updates when focus mode is active"</w:t>
            </w:r>
          </w:p>
        </w:tc>
        <w:tc>
          <w:tcPr>
            <w:tcW w:type="dxa" w:w="2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ON for News; OFF for Clock, Calendar</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Suppress when</w:t>
            </w:r>
          </w:p>
        </w:tc>
        <w:tc>
          <w:tcPr>
            <w:tcW w:type="dxa" w:w="4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Multi-select chip row of widget types: selecting any means "suppress me when those widget types are in X state"</w:t>
            </w:r>
          </w:p>
        </w:tc>
        <w:tc>
          <w:tcPr>
            <w:tcW w:type="dxa" w:w="2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(none)</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Priority tier</w:t>
            </w:r>
          </w:p>
        </w:tc>
        <w:tc>
          <w:tcPr>
            <w:tcW w:type="dxa" w:w="4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Segmented: "Critical" / "Normal" / "Low"</w:t>
            </w:r>
          </w:p>
        </w:tc>
        <w:tc>
          <w:tcPr>
            <w:tcW w:type="dxa" w:w="2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Normal</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5.8  Phase F — Confirmation &amp; Save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Purpose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Final review before the widget is saved and becomes available to add to the launcher.</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Clean, centered. A large final preview of the widget at the selected size. Below it: a compact spec summary.</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Spec summary table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Shows: Widget name (auto-generated from prompt, editable by tapping), Type, Size, Refresh interval, Offline mode, Accent colour swatch. Everything editable inline via tap.</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Widget name field</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Auto-populated. Example: "Daily Weather Commute" from prompt "Daily weather summary for my commute". User can tap and edit. Georgia, 20sp.</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CTA</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Full-width violet "Add to AURA" button. Georgia, 18sp. This saves the WidgetDefinition to Room DB and triggers the first AI refresh.</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Post-save</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brief success animation: the widget card "flies" to a small thumbnail in the top-right, then fades. A toast appears: "Widget saved. Add it to your launcher from the widget picker." Automatically returns to Dashboard.</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Launcher instruction</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one-time bottom sheet (first save ever): brief 3-step illustrated guide on how to add an AppWidget to the user's launcher. Can be dismissed and never shown again.</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6.  S4 — Widget Detail &amp; Editor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FBF4" w:val="clear"/>
            <w:tcMar>
              <w:top w:type="dxa" w:w="140"/>
              <w:left w:type="dxa" w:w="220"/>
              <w:bottom w:type="dxa" w:w="140"/>
              <w:right w:type="dxa" w:w="220"/>
            </w:tcMar>
          </w:tcPr>
          <w:p>
            <w:r>
              <w:rPr>
                <w:rFonts w:ascii="Georgia" w:cs="Georgia" w:eastAsia="Georgia" w:hAnsi="Georgia"/>
                <w:b/>
                <w:bCs/>
                <w:color w:val="00A389"/>
                <w:sz w:val="28"/>
                <w:szCs w:val="28"/>
              </w:rPr>
              <w:t xml:space="preserve">Deep inspection and live editing of an existing widget. No modals. Everything in-place.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6.1  Screen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Entry</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Tap any widget card on Dashboard. Shared element transition: card expands to fill screen.</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Exit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Back gesture / back arrow: card shrinks back to Dashboard. Shared element reverse.</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Background</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Same near-black. The widget renders large at the top of the screen — a "hero" widget zone.</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Purpose</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See full widget detail, inspect data sources, check last update time, edit any property live, trigger manual refresh, view content history.</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6.2  Layout Breakdown</w:t>
      </w:r>
    </w:p>
    <w:p>
      <w:pPr>
        <w:pStyle w:val="Heading3"/>
        <w:spacing w:after="80" w:before="260"/>
      </w:pPr>
      <w:r>
        <w:rPr>
          <w:rFonts w:ascii="Georgia" w:cs="Georgia" w:eastAsia="Georgia" w:hAnsi="Georgia"/>
          <w:b/>
          <w:bCs/>
          <w:color w:val="0A0A0F"/>
          <w:sz w:val="24"/>
          <w:szCs w:val="24"/>
        </w:rPr>
        <w:t xml:space="preserve">Hero Zone (top ~40% of screen)</w:t>
      </w:r>
    </w:p>
    <w:p>
      <w:pPr>
        <w:spacing w:after="120" w:line="360"/>
      </w:pPr>
      <w:r>
        <w:rPr>
          <w:rFonts w:ascii="Palatino Linotype" w:cs="Palatino Linotype" w:eastAsia="Palatino Linotype" w:hAnsi="Palatino Linotype"/>
          <w:color w:val="0A0A0F"/>
          <w:sz w:val="22"/>
          <w:szCs w:val="22"/>
        </w:rPr>
        <w:t xml:space="preserve">The widget renders at its full configured size. This is a live render — it shows current cached content. A floating timestamp label sits beneath it: "Last updated 12 minutes ago" in slate.</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400"/>
        <w:gridCol w:w="5160"/>
      </w:tblGrid>
      <w:tr>
        <w:trPr>
          <w:tblHeader/>
        </w:trPr>
        <w:tc>
          <w:tcPr>
            <w:tcW w:type="dxa" w:w="1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Control</w:t>
            </w:r>
          </w:p>
        </w:tc>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Location</w:t>
            </w:r>
          </w:p>
        </w:tc>
        <w:tc>
          <w:tcPr>
            <w:tcW w:type="dxa" w:w="5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Behaviour</w:t>
            </w:r>
          </w:p>
        </w:tc>
      </w:tr>
      <w:tr>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Refresh button</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Top-right of hero zone, small circular icon (18dp)</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Taps triggers an immediate WorkManager job for this widget. Button spins during execution.</w:t>
            </w:r>
          </w:p>
        </w:tc>
      </w:tr>
      <w:tr>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Edit button</w:t>
            </w:r>
          </w:p>
        </w:tc>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Top-left of hero zone, pencil icon (18dp)</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Taps opens the customisation panel (same as Phase C in Builder). Inline editing without leaving the screen.</w:t>
            </w:r>
          </w:p>
        </w:tc>
      </w:tr>
      <w:tr>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Expand button</w:t>
            </w:r>
          </w:p>
        </w:tc>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Bottom-right, arrows icon</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Enters full-screen widget preview mode. Useful for widgets with rich content.</w:t>
            </w:r>
          </w:p>
        </w:tc>
      </w:tr>
    </w:tbl>
    <w:p>
      <w:pPr>
        <w:spacing w:after="100"/>
      </w:pPr>
    </w:p>
    <w:p>
      <w:pPr>
        <w:pStyle w:val="Heading3"/>
        <w:spacing w:after="80" w:before="260"/>
      </w:pPr>
      <w:r>
        <w:rPr>
          <w:rFonts w:ascii="Georgia" w:cs="Georgia" w:eastAsia="Georgia" w:hAnsi="Georgia"/>
          <w:b/>
          <w:bCs/>
          <w:color w:val="0A0A0F"/>
          <w:sz w:val="24"/>
          <w:szCs w:val="24"/>
        </w:rPr>
        <w:t xml:space="preserve">Metadata Panel (middle zone)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Item</w:t>
            </w:r>
          </w:p>
        </w:tc>
        <w:tc>
          <w:tcPr>
            <w:tcW w:type="dxa" w:w="6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Display</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name</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Large Georgia, editable on tap. Underline appears on tap to signal editability.</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type badge</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Chip: "WEATHER", "NEWS", etc. Violet background, white text.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Data sources</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List of data sources with status indicators: green dot (last fetch OK), amber dot (stale), rose dot (error). Each source tappable for detail.</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Refresh schedule</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Text: "Updates every 30 minutes during 07:00 — 22:00". Tap to edit (opens mini scheduler).</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API calls this week</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Small stat: "Used 14 AI calls this week for this widget." Tap for a sparkline chart of call frequency.</w:t>
            </w:r>
          </w:p>
        </w:tc>
      </w:tr>
    </w:tbl>
    <w:p>
      <w:pPr>
        <w:spacing w:after="100"/>
      </w:pPr>
    </w:p>
    <w:p>
      <w:pPr>
        <w:pStyle w:val="Heading3"/>
        <w:spacing w:after="80" w:before="260"/>
      </w:pPr>
      <w:r>
        <w:rPr>
          <w:rFonts w:ascii="Georgia" w:cs="Georgia" w:eastAsia="Georgia" w:hAnsi="Georgia"/>
          <w:b/>
          <w:bCs/>
          <w:color w:val="0A0A0F"/>
          <w:sz w:val="24"/>
          <w:szCs w:val="24"/>
        </w:rPr>
        <w:t xml:space="preserve">Content History (bottom zone, scrollable)</w:t>
      </w:r>
    </w:p>
    <w:p>
      <w:pPr>
        <w:spacing w:after="120" w:line="360"/>
      </w:pPr>
      <w:r>
        <w:rPr>
          <w:rFonts w:ascii="Palatino Linotype" w:cs="Palatino Linotype" w:eastAsia="Palatino Linotype" w:hAnsi="Palatino Linotype"/>
          <w:color w:val="0A0A0F"/>
          <w:sz w:val="22"/>
          <w:szCs w:val="22"/>
        </w:rPr>
        <w:t xml:space="preserve">A scrollable list of the last 10 pieces of content shown by this widget. Each entry:</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Timestamp (slate, 14sp)</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Truncated content preview (2 lines, Palatino 18sp)</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Small interaction badge: "Expanded" (mint) or "Dismissed" (rose) or "Seen" (slate)</w:t>
      </w:r>
    </w:p>
    <w:p>
      <w:pPr>
        <w:pStyle w:val="ListParagraph"/>
        <w:numPr>
          <w:ilvl w:val="0"/>
          <w:numId w:val="2"/>
        </w:numPr>
        <w:spacing w:after="80" w:line="320"/>
      </w:pPr>
      <w:r>
        <w:rPr>
          <w:rFonts w:ascii="Palatino Linotype" w:cs="Palatino Linotype" w:eastAsia="Palatino Linotype" w:hAnsi="Palatino Linotype"/>
          <w:color w:val="0A0A0F"/>
          <w:sz w:val="21"/>
          <w:szCs w:val="21"/>
        </w:rPr>
        <w:t xml:space="preserve">Tap any entry to see the full content in a bottom sheet.</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E5C0" w:val="clear"/>
          </w:tcPr>
          <w:p/>
        </w:tc>
        <w:tc>
          <w:tcPr>
            <w:tcBorders>
              <w:top w:val="none" w:color="FFFFFF" w:sz="0"/>
              <w:left w:val="none" w:color="FFFFFF" w:sz="0"/>
              <w:bottom w:val="none" w:color="FFFFFF" w:sz="0"/>
              <w:right w:val="none" w:color="FFFFFF" w:sz="0"/>
            </w:tcBorders>
            <w:shd w:fill="D6FBF4" w:val="clear"/>
            <w:tcMar>
              <w:top w:type="dxa" w:w="120"/>
              <w:left w:type="dxa" w:w="180"/>
              <w:bottom w:type="dxa" w:w="120"/>
              <w:right w:type="dxa" w:w="180"/>
            </w:tcMar>
          </w:tcPr>
          <w:p>
            <w:pPr>
              <w:spacing w:after="60"/>
            </w:pPr>
            <w:r>
              <w:rPr>
                <w:rFonts w:ascii="Georgia" w:cs="Georgia" w:eastAsia="Georgia" w:hAnsi="Georgia"/>
                <w:b/>
                <w:bCs/>
                <w:color w:val="00E5C0"/>
                <w:sz w:val="21"/>
                <w:szCs w:val="21"/>
              </w:rPr>
              <w:t xml:space="preserve">Content History Purpose</w:t>
            </w:r>
          </w:p>
          <w:p>
            <w:pPr>
              <w:spacing w:after="60"/>
            </w:pPr>
            <w:r>
              <w:rPr>
                <w:rFonts w:ascii="Palatino Linotype" w:cs="Palatino Linotype" w:eastAsia="Palatino Linotype" w:hAnsi="Palatino Linotype"/>
                <w:color w:val="0A0A0F"/>
                <w:sz w:val="20"/>
                <w:szCs w:val="20"/>
              </w:rPr>
              <w:t xml:space="preserve">This is primarily a debugging and learning tool. The user can see exactly what AURA showed them and what the AI generated. It builds trust.</w:t>
            </w:r>
          </w:p>
          <w:p>
            <w:pPr>
              <w:spacing w:after="60"/>
            </w:pPr>
            <w:r>
              <w:rPr>
                <w:rFonts w:ascii="Palatino Linotype" w:cs="Palatino Linotype" w:eastAsia="Palatino Linotype" w:hAnsi="Palatino Linotype"/>
                <w:color w:val="0A0A0F"/>
                <w:sz w:val="20"/>
                <w:szCs w:val="20"/>
              </w:rPr>
              <w:t xml:space="preserve">It also lets the user correct signal data: if something was auto-labelled as "Dismissed" incorrectly, they can manually change the signal.</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7.  S5 — Context Engine Monitor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D6" w:val="clear"/>
            <w:tcMar>
              <w:top w:type="dxa" w:w="140"/>
              <w:left w:type="dxa" w:w="220"/>
              <w:bottom w:type="dxa" w:w="140"/>
              <w:right w:type="dxa" w:w="220"/>
            </w:tcMar>
          </w:tcPr>
          <w:p>
            <w:r>
              <w:rPr>
                <w:rFonts w:ascii="Georgia" w:cs="Georgia" w:eastAsia="Georgia" w:hAnsi="Georgia"/>
                <w:b/>
                <w:bCs/>
                <w:color w:val="F4C542"/>
                <w:sz w:val="28"/>
                <w:szCs w:val="28"/>
              </w:rPr>
              <w:t xml:space="preserve">For the days you want to look under the hood. Informative, never overwhelming.</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7.1  Screen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Entry</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Long-press the AI calls counter in the top status strip on Dashboard.</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Purpose</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Live inspection of the ContextEngine state — what AURA currently knows about you and your environment.</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Design tone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Dark, data-dense but calm. Like an elegant terminal. Monospace numbers alongside Georgia labels.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Refresh</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Context updates every 60 seconds automatically. Indicator: a thin mint progress bar at the very top of the screen, extremely subtle — like a page loading indicator.</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7.2  Content Sections</w:t>
      </w:r>
    </w:p>
    <w:p>
      <w:pPr>
        <w:pStyle w:val="Heading3"/>
        <w:spacing w:after="80" w:before="260"/>
      </w:pPr>
      <w:r>
        <w:rPr>
          <w:rFonts w:ascii="Georgia" w:cs="Georgia" w:eastAsia="Georgia" w:hAnsi="Georgia"/>
          <w:b/>
          <w:bCs/>
          <w:color w:val="0A0A0F"/>
          <w:sz w:val="24"/>
          <w:szCs w:val="24"/>
        </w:rPr>
        <w:t xml:space="preserve">Real-Time Context Panel</w:t>
      </w:r>
    </w:p>
    <w:p>
      <w:pPr>
        <w:spacing w:after="120" w:line="360"/>
      </w:pPr>
      <w:r>
        <w:rPr>
          <w:rFonts w:ascii="Palatino Linotype" w:cs="Palatino Linotype" w:eastAsia="Palatino Linotype" w:hAnsi="Palatino Linotype"/>
          <w:color w:val="0A0A0F"/>
          <w:sz w:val="22"/>
          <w:szCs w:val="22"/>
        </w:rPr>
        <w:t xml:space="preserve">A series of context "tiles" arranged in a 2-column grid. Each tile shows one context field.</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Tile</w:t>
            </w:r>
          </w:p>
        </w:tc>
        <w:tc>
          <w:tcPr>
            <w:tcW w:type="dxa" w:w="6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Content Display</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Time &amp; Profile</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Current time (large, monospace), time-of-day profile badge: "MORNING" / "WORK" / "EVENING" / "NIGHT" in coloured chip.</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Location</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City name + district (if available). Accuracy indicator dot. "Using precise location" or "Using approximate location" in slate.</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Battery</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Large percentage (monospace). Thin arc progress bar. Charge state chip: "Charging" (mint) or battery level colour.</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Connectivity</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Network type chip: "WiFi" / "5G" / "4G" / "Offline". Signal strength in slate. Last connected timestamp if offline.</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Weather Snapshot</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 values: temperature, condition, feels-like. Last updated timestamp.</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Next Calendar Event</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Event title (truncated), time until, location (if present). From ContentProvider — always current.</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Focus Session</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Status: "Active" (violet) or "Inactive" (slate). Duration if active. Suppressed widget count.</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Active Widgets</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Count: "8 widgets active". Tappable: expands list of all widgets with their last-refresh times.</w:t>
            </w:r>
          </w:p>
        </w:tc>
      </w:tr>
    </w:tbl>
    <w:p>
      <w:pPr>
        <w:spacing w:after="120"/>
      </w:pPr>
    </w:p>
    <w:p>
      <w:pPr>
        <w:pStyle w:val="Heading3"/>
        <w:spacing w:after="80" w:before="260"/>
      </w:pPr>
      <w:r>
        <w:rPr>
          <w:rFonts w:ascii="Georgia" w:cs="Georgia" w:eastAsia="Georgia" w:hAnsi="Georgia"/>
          <w:b/>
          <w:bCs/>
          <w:color w:val="0A0A0F"/>
          <w:sz w:val="24"/>
          <w:szCs w:val="24"/>
        </w:rPr>
        <w:t xml:space="preserve">Widget Orchestration Graph</w:t>
      </w:r>
    </w:p>
    <w:p>
      <w:pPr>
        <w:spacing w:after="120" w:line="360"/>
      </w:pPr>
      <w:r>
        <w:rPr>
          <w:rFonts w:ascii="Palatino Linotype" w:cs="Palatino Linotype" w:eastAsia="Palatino Linotype" w:hAnsi="Palatino Linotype"/>
          <w:color w:val="0A0A0F"/>
          <w:sz w:val="22"/>
          <w:szCs w:val="22"/>
        </w:rPr>
        <w:t xml:space="preserve">A simplified visual representation of the suppression graph. Not a technical node-graph — more like a table:</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3200"/>
        <w:gridCol w:w="3560"/>
      </w:tblGrid>
      <w:tr>
        <w:trPr>
          <w:tblHeader/>
        </w:trPr>
        <w:tc>
          <w:tcPr>
            <w:tcW w:type="dxa" w:w="2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Widget</w:t>
            </w:r>
          </w:p>
        </w:tc>
        <w:tc>
          <w:tcPr>
            <w:tcW w:type="dxa" w:w="3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Status</w:t>
            </w:r>
          </w:p>
        </w:tc>
        <w:tc>
          <w:tcPr>
            <w:tcW w:type="dxa" w:w="35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Suppressed By</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AI Daily Insight</w:t>
            </w:r>
          </w:p>
        </w:tc>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Active — next refresh 05:58 tomorrow</w:t>
            </w:r>
          </w:p>
        </w:tc>
        <w:tc>
          <w:tcPr>
            <w:tcW w:type="dxa" w:w="3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News Summary</w:t>
            </w:r>
          </w:p>
        </w:tc>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Paused (focus active)</w:t>
            </w:r>
          </w:p>
        </w:tc>
        <w:tc>
          <w:tcPr>
            <w:tcW w:type="dxa" w:w="3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Habit Focus Timer</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Weather</w:t>
            </w:r>
          </w:p>
        </w:tc>
        <w:tc>
          <w:tcPr>
            <w:tcW w:type="dxa" w:w="3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Active — updated 8 min ago</w:t>
            </w:r>
          </w:p>
        </w:tc>
        <w:tc>
          <w:tcPr>
            <w:tcW w:type="dxa" w:w="35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t>
            </w:r>
          </w:p>
        </w:tc>
        <w:tc>
          <w:tcPr>
            <w:tcW w:type="dxa" w:w="3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t>
            </w:r>
          </w:p>
        </w:tc>
        <w:tc>
          <w:tcPr>
            <w:tcW w:type="dxa" w:w="35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t>
            </w:r>
          </w:p>
        </w:tc>
      </w:tr>
    </w:tbl>
    <w:p>
      <w:pPr>
        <w:spacing w:after="120"/>
      </w:pPr>
    </w:p>
    <w:p>
      <w:pPr>
        <w:pStyle w:val="Heading3"/>
        <w:spacing w:after="80" w:before="260"/>
      </w:pPr>
      <w:r>
        <w:rPr>
          <w:rFonts w:ascii="Georgia" w:cs="Georgia" w:eastAsia="Georgia" w:hAnsi="Georgia"/>
          <w:b/>
          <w:bCs/>
          <w:color w:val="0A0A0F"/>
          <w:sz w:val="24"/>
          <w:szCs w:val="24"/>
        </w:rPr>
        <w:t xml:space="preserve">API Call Sparkline</w:t>
      </w:r>
    </w:p>
    <w:p>
      <w:pPr>
        <w:spacing w:after="120" w:line="360"/>
      </w:pPr>
      <w:r>
        <w:rPr>
          <w:rFonts w:ascii="Palatino Linotype" w:cs="Palatino Linotype" w:eastAsia="Palatino Linotype" w:hAnsi="Palatino Linotype"/>
          <w:color w:val="0A0A0F"/>
          <w:sz w:val="22"/>
          <w:szCs w:val="22"/>
        </w:rPr>
        <w:t xml:space="preserve">A small 7-day sparkline chart of API calls per day. Rendered with Canvas/custom View inside the config app (not a widget). Tap any bar for that day's breakdown by widget type.</w:t>
      </w:r>
    </w:p>
    <w:p>
      <w:pPr>
        <w:spacing w:after="160"/>
      </w:pPr>
    </w:p>
    <w:p>
      <w:r>
        <w:br w:type="page"/>
      </w:r>
    </w:p>
    <w:p>
      <w:pPr>
        <w:pStyle w:val="Heading1"/>
        <w:spacing w:after="160" w:before="480"/>
      </w:pPr>
      <w:r>
        <w:rPr>
          <w:rFonts w:ascii="Georgia" w:cs="Georgia" w:eastAsia="Georgia" w:hAnsi="Georgia"/>
          <w:b/>
          <w:bCs/>
          <w:color w:val="0A0A0F"/>
          <w:sz w:val="44"/>
          <w:szCs w:val="44"/>
        </w:rPr>
        <w:t xml:space="preserve">8.  S6 — Fidget Space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4EC" w:val="clear"/>
            <w:tcMar>
              <w:top w:type="dxa" w:w="140"/>
              <w:left w:type="dxa" w:w="220"/>
              <w:bottom w:type="dxa" w:w="140"/>
              <w:right w:type="dxa" w:w="220"/>
            </w:tcMar>
          </w:tcPr>
          <w:p>
            <w:r>
              <w:rPr>
                <w:rFonts w:ascii="Georgia" w:cs="Georgia" w:eastAsia="Georgia" w:hAnsi="Georgia"/>
                <w:b/>
                <w:bCs/>
                <w:color w:val="FF5F87"/>
                <w:sz w:val="28"/>
                <w:szCs w:val="28"/>
              </w:rPr>
              <w:t xml:space="preserve">The most delightful, most useless, most necessary screen in the entire app.</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8.1  Philosophy</w:t>
      </w:r>
    </w:p>
    <w:p>
      <w:pPr>
        <w:spacing w:after="120" w:line="360"/>
      </w:pPr>
      <w:r>
        <w:rPr>
          <w:rFonts w:ascii="Palatino Linotype" w:cs="Palatino Linotype" w:eastAsia="Palatino Linotype" w:hAnsi="Palatino Linotype"/>
          <w:color w:val="0A0A0F"/>
          <w:sz w:val="22"/>
          <w:szCs w:val="22"/>
        </w:rPr>
        <w:t xml:space="preserve">The Fidget Space is not a productivity feature. It exists because the best apps are friends, not just tools. It is accessed via a deliberate gesture (swipe up from Dashboard or a specific tap sequence) — not accidentally. It is a reward for knowing the app well.</w:t>
      </w:r>
    </w:p>
    <w:p>
      <w:pPr>
        <w:spacing w:after="80"/>
      </w:pPr>
    </w:p>
    <w:p>
      <w:pPr>
        <w:spacing w:after="120" w:line="360"/>
      </w:pPr>
      <w:r>
        <w:rPr>
          <w:rFonts w:ascii="Palatino Linotype" w:cs="Palatino Linotype" w:eastAsia="Palatino Linotype" w:hAnsi="Palatino Linotype"/>
          <w:color w:val="0A0A0F"/>
          <w:sz w:val="22"/>
          <w:szCs w:val="22"/>
        </w:rPr>
        <w:t xml:space="preserve">Design reference: the satisfying weight of a Moleskine, the tactile pleasure of a perfectly balanced pen. Each fidget toy is built on Android's spring physics system. Every interaction responds to the exact speed and force of the user's touch.</w:t>
      </w:r>
    </w:p>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8.2  Fidget Toy #1 — Gravity Orbs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Concept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canvas of 5–12 glowing orbs that respond to device tilt (accelerometer). The orbs have mass, friction, and bounce off each other and the screen edges. They leave brief trailing glows.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Visual</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Orbs are softly glowing circles with AURA's accent colours — violet, mint, rose, gold. Semi-transparent, gaussian blur edges. On a pure-black canvas.</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Physics</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Built with Android's SpringForce or a lightweight physics library. Each orb has mass=1.0, stiffness=100, damping=0.9. Feels weighty and satisfying.</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Touch</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Touch and drag any orb: it follows the finger with a slight delay (rubber band effect). Release: it flies off in the direction of the drag, then bounces.</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Haptic</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Each orb-to-orb collision: very light haptic click. Orb hitting screen edge: slightly stronger click. Feels physical.</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Customisation</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Slider at bottom: "Orb count" (3–20). Toggle: "Gravity" (uses accelerometer tilt) vs "Drift" (orbs drift randomly with no tilt required, for lying flat).</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8.3  Fidget Toy #2 — Ink Ripples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Concept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Pure black canvas. Touch anywhere: a gorgeous ink-drop ripple expands from the touch point. Multiple touches create overlapping, interfering ripples. Colour is chosen from AURA's accent palette based on touch pressure (if device supports it) or touch duration.</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Visual</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Circles expand from touch point with an easing curve (fast start, slow end). The ring thins as it expands. Multiple rings interfere — where they overlap, colour inverts subtly.</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Physics</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Not true physics — mathematical easing. But it feels physical because the math is right. Expansion lasts 1.2 seconds. Fade starts at 0.6s.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Colour logic</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Short tap = violet. Hold for 0.5s = mint. Hold for 1.5s = rose. Hold for 3s = gold (rare, rewarding).</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Haptic</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satisfying "thud" at touch down. No haptics during the animation — the visual is the feedback.</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Clear button</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single very small "✕" in the top-right corner. Tapping fades all ripples out over 400ms.</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8.4  Fidget Toy #3 — Breathing Metronome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Concept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single glowing shape (user-selectable: circle, triangle, square) that slowly expands and contracts. The expansion pace sets a breathing rhythm. Primarily a calm-down tool, but meditative and beautiful.</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Visual</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The shape is filled with a soft radial gradient using the user's chosen accent colour. As it expands: the gradient core brightens. As it contracts: darkens. The background subtly pulses in inverse rhythm.</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Tempo</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Slider: "Breathing pace" — ranges from "4-4" (4s in, 4s out) to "2-6" (2s in, 6s out, physiological sigh pattern). Five presets as tappable chips.</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Shape selector</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Three tappable shapes at the bottom of the screen. Switching shape: smooth morphing animation (400ms, SharedElement-style), not a cut.</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Sound option</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Toggle (default OFF): soft binaural sine wave tone that follows the expansion/contraction. Uses Android AudioTrack, generated programmatically — no audio file needed.</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Exit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Standard back gesture. The animation fades out gracefully — doesn't hard-stop.</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8.5  Fidget Toy #4 — String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Concept</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A single elastic string is drawn horizontally across the center of the screen. Touch anywhere on or near it to pull it. Release: it snaps back with realistic string physics, oscillating and dampening.</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Physics</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Verlet integration simulation. The string is made of ~30 nodes. Tension, gravity, and damping are tunable. The result feels like a real guitar string.</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Visual</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The string is 1.5dp. Colour shifts based on how far it is pulled: slate at rest → violet → rose at maximum stretch. When it snaps back, a brief bright flash at the pluck point.</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Sound (optional)</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Tap a small speaker icon: enables a synthesized string pluck sound (tone frequency based on pull distance). Off by default.</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Multi-touch</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Two fingers can pull at two different points simultaneously, creating complex interference patterns in the string.</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Haptic</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Light haptic when string reaches maximum stretch (a resistance sensation). Strong haptic when released.</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8.6  Fidget Space Navigation</w:t>
      </w:r>
    </w:p>
    <w:p>
      <w:pPr>
        <w:spacing w:after="120" w:line="360"/>
      </w:pPr>
      <w:r>
        <w:rPr>
          <w:rFonts w:ascii="Palatino Linotype" w:cs="Palatino Linotype" w:eastAsia="Palatino Linotype" w:hAnsi="Palatino Linotype"/>
          <w:color w:val="0A0A0F"/>
          <w:sz w:val="22"/>
          <w:szCs w:val="22"/>
        </w:rPr>
        <w:t xml:space="preserve">The four toys are navigated via a bottom strip of four small icons. The active toy's icon is violet, others are slate. No labels. Users learn through exploration.</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F5F87" w:val="clear"/>
          </w:tcPr>
          <w:p/>
        </w:tc>
        <w:tc>
          <w:tcPr>
            <w:tcBorders>
              <w:top w:val="none" w:color="FFFFFF" w:sz="0"/>
              <w:left w:val="none" w:color="FFFFFF" w:sz="0"/>
              <w:bottom w:val="none" w:color="FFFFFF" w:sz="0"/>
              <w:right w:val="none" w:color="FFFFFF" w:sz="0"/>
            </w:tcBorders>
            <w:shd w:fill="FFE4EC" w:val="clear"/>
            <w:tcMar>
              <w:top w:type="dxa" w:w="120"/>
              <w:left w:type="dxa" w:w="180"/>
              <w:bottom w:type="dxa" w:w="120"/>
              <w:right w:type="dxa" w:w="180"/>
            </w:tcMar>
          </w:tcPr>
          <w:p>
            <w:pPr>
              <w:spacing w:after="60"/>
            </w:pPr>
            <w:r>
              <w:rPr>
                <w:rFonts w:ascii="Georgia" w:cs="Georgia" w:eastAsia="Georgia" w:hAnsi="Georgia"/>
                <w:b/>
                <w:bCs/>
                <w:color w:val="FF5F87"/>
                <w:sz w:val="21"/>
                <w:szCs w:val="21"/>
              </w:rPr>
              <w:t xml:space="preserve">Fidget Space Design Constraints</w:t>
            </w:r>
          </w:p>
          <w:p>
            <w:pPr>
              <w:spacing w:after="60"/>
            </w:pPr>
            <w:r>
              <w:rPr>
                <w:rFonts w:ascii="Palatino Linotype" w:cs="Palatino Linotype" w:eastAsia="Palatino Linotype" w:hAnsi="Palatino Linotype"/>
                <w:color w:val="0A0A0F"/>
                <w:sz w:val="20"/>
                <w:szCs w:val="20"/>
              </w:rPr>
              <w:t xml:space="preserve">No internet required. All fidget toys are entirely local. They work on a plane.</w:t>
            </w:r>
          </w:p>
          <w:p>
            <w:pPr>
              <w:spacing w:after="60"/>
            </w:pPr>
            <w:r>
              <w:rPr>
                <w:rFonts w:ascii="Palatino Linotype" w:cs="Palatino Linotype" w:eastAsia="Palatino Linotype" w:hAnsi="Palatino Linotype"/>
                <w:color w:val="0A0A0F"/>
                <w:sz w:val="20"/>
                <w:szCs w:val="20"/>
              </w:rPr>
              <w:t xml:space="preserve">Battery-aware: if battery drops below 20% while in Fidget Space, a subtle rose indicator appears in the corner and the physics quality drops (fewer simulation steps) to reduce CPU usage.</w:t>
            </w:r>
          </w:p>
          <w:p>
            <w:pPr>
              <w:spacing w:after="60"/>
            </w:pPr>
            <w:r>
              <w:rPr>
                <w:rFonts w:ascii="Palatino Linotype" w:cs="Palatino Linotype" w:eastAsia="Palatino Linotype" w:hAnsi="Palatino Linotype"/>
                <w:color w:val="0A0A0F"/>
                <w:sz w:val="20"/>
                <w:szCs w:val="20"/>
              </w:rPr>
              <w:t xml:space="preserve">Session tracking is deliberately absent. AURA never records how long you spend in Fidget Space. No metrics, no judgement.</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9.  S7 — Settings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7" w:val="clear"/>
            <w:tcMar>
              <w:top w:type="dxa" w:w="140"/>
              <w:left w:type="dxa" w:w="220"/>
              <w:bottom w:type="dxa" w:w="140"/>
              <w:right w:type="dxa" w:w="220"/>
            </w:tcMar>
          </w:tcPr>
          <w:p>
            <w:r>
              <w:rPr>
                <w:rFonts w:ascii="Georgia" w:cs="Georgia" w:eastAsia="Georgia" w:hAnsi="Georgia"/>
                <w:b/>
                <w:bCs/>
                <w:color w:val="8892A4"/>
                <w:sz w:val="28"/>
                <w:szCs w:val="28"/>
              </w:rPr>
              <w:t xml:space="preserve">Functional, never fussy. Settings should feel like the back of a fine watch — precise and clean.</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9.1  Screen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Entry</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Gear icon on Dashboard top status strip.</w:t>
            </w:r>
          </w:p>
        </w:tc>
      </w:tr>
      <w:tr>
        <w:tc>
          <w:tcPr>
            <w:tcW w:type="dxa" w:w="240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Georgia" w:cs="Georgia" w:eastAsia="Georgia" w:hAnsi="Georgia"/>
                <w:b/>
                <w:bCs/>
                <w:color w:val="8892A4"/>
                <w:sz w:val="19"/>
                <w:szCs w:val="19"/>
              </w:rPr>
              <w:t xml:space="preserve">Layout</w:t>
            </w:r>
          </w:p>
        </w:tc>
        <w:tc>
          <w:tcPr>
            <w:tcW w:type="dxa" w:w="6960"/>
            <w:tcBorders>
              <w:top w:val="single" w:color="C4CBD8" w:sz="1"/>
              <w:left w:val="single" w:color="C4CBD8" w:sz="1"/>
              <w:bottom w:val="single" w:color="C4CBD8" w:sz="1"/>
              <w:right w:val="single" w:color="C4CBD8" w:sz="1"/>
            </w:tcBorders>
            <w:shd w:fill="F7F8FC"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Simple grouped scrollable list. No tabs, no sidebar. Groups separated by section headers in slate, 12sp, all-caps.</w:t>
            </w:r>
          </w:p>
        </w:tc>
      </w:tr>
      <w:tr>
        <w:tc>
          <w:tcPr>
            <w:tcW w:type="dxa" w:w="2400"/>
            <w:tcBorders>
              <w:top w:val="single" w:color="C4CBD8" w:sz="1"/>
              <w:left w:val="single" w:color="C4CBD8" w:sz="1"/>
              <w:bottom w:val="single" w:color="C4CBD8" w:sz="1"/>
              <w:right w:val="single" w:color="C4CBD8" w:sz="1"/>
            </w:tcBorders>
            <w:shd w:fill="F0F2F7" w:val="clear"/>
            <w:tcMar>
              <w:top w:type="dxa" w:w="90"/>
              <w:left w:type="dxa" w:w="120"/>
              <w:bottom w:type="dxa" w:w="90"/>
              <w:right w:type="dxa" w:w="120"/>
            </w:tcMar>
          </w:tcPr>
          <w:p>
            <w:r>
              <w:rPr>
                <w:rFonts w:ascii="Georgia" w:cs="Georgia" w:eastAsia="Georgia" w:hAnsi="Georgia"/>
                <w:b/>
                <w:bCs/>
                <w:color w:val="8892A4"/>
                <w:sz w:val="19"/>
                <w:szCs w:val="19"/>
              </w:rPr>
              <w:t xml:space="preserve">Tone</w:t>
            </w:r>
          </w:p>
        </w:tc>
        <w:tc>
          <w:tcPr>
            <w:tcW w:type="dxa" w:w="6960"/>
            <w:tcBorders>
              <w:top w:val="single" w:color="C4CBD8" w:sz="1"/>
              <w:left w:val="single" w:color="C4CBD8" w:sz="1"/>
              <w:bottom w:val="single" w:color="C4CBD8" w:sz="1"/>
              <w:right w:val="single" w:color="C4CBD8" w:sz="1"/>
            </w:tcBorders>
            <w:shd w:fill="FFFFFF" w:val="clear"/>
            <w:tcMar>
              <w:top w:type="dxa" w:w="90"/>
              <w:left w:type="dxa" w:w="120"/>
              <w:bottom w:type="dxa" w:w="90"/>
              <w:right w:type="dxa" w:w="120"/>
            </w:tcMar>
          </w:tcPr>
          <w:p>
            <w:r>
              <w:rPr>
                <w:rFonts w:ascii="Palatino Linotype" w:cs="Palatino Linotype" w:eastAsia="Palatino Linotype" w:hAnsi="Palatino Linotype"/>
                <w:color w:val="0A0A0F"/>
                <w:sz w:val="20"/>
                <w:szCs w:val="20"/>
              </w:rPr>
              <w:t xml:space="preserve">This is the most utilitarian screen. Less decoration here is intentional — it signals "you're in the engine room now."</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9.2  Settings Sections</w:t>
      </w:r>
    </w:p>
    <w:p>
      <w:pPr>
        <w:pStyle w:val="Heading3"/>
        <w:spacing w:after="80" w:before="260"/>
      </w:pPr>
      <w:r>
        <w:rPr>
          <w:rFonts w:ascii="Georgia" w:cs="Georgia" w:eastAsia="Georgia" w:hAnsi="Georgia"/>
          <w:b/>
          <w:bCs/>
          <w:color w:val="0A0A0F"/>
          <w:sz w:val="24"/>
          <w:szCs w:val="24"/>
        </w:rPr>
        <w:t xml:space="preserve">Group: AI &amp; API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5160"/>
      </w:tblGrid>
      <w:tr>
        <w:trPr>
          <w:tblHeader/>
        </w:trPr>
        <w:tc>
          <w:tcPr>
            <w:tcW w:type="dxa" w:w="2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1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Type</w:t>
            </w:r>
          </w:p>
        </w:tc>
        <w:tc>
          <w:tcPr>
            <w:tcW w:type="dxa" w:w="5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Description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API Key</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Masked input + rotate button</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Shows last 4 chars. "Rotate Key" opens a flow identical to Onboarding Step 2. Current key is deleted from Keystore only after new key is successfully validated.</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Daily call limit</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Slider: 50–500, default 200</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Hard cap on total Claude API calls per day across all widgets. A thin progress arc shows today's usage.</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Default AI model</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Read-only label</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Shows current model (claude-sonnet-4-20250514). Not user-changeable in settings — only in Widget Builder advanced mode per widget.</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Token usage this month</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Read-only stat + small bar chart</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Input tokens, output tokens, estimated cost (based on public Anthropic pricing). Tap for 30-day history.</w:t>
            </w:r>
          </w:p>
        </w:tc>
      </w:tr>
    </w:tbl>
    <w:p>
      <w:pPr>
        <w:spacing w:after="80"/>
      </w:pPr>
    </w:p>
    <w:p>
      <w:pPr>
        <w:pStyle w:val="Heading3"/>
        <w:spacing w:after="80" w:before="260"/>
      </w:pPr>
      <w:r>
        <w:rPr>
          <w:rFonts w:ascii="Georgia" w:cs="Georgia" w:eastAsia="Georgia" w:hAnsi="Georgia"/>
          <w:b/>
          <w:bCs/>
          <w:color w:val="0A0A0F"/>
          <w:sz w:val="24"/>
          <w:szCs w:val="24"/>
        </w:rPr>
        <w:t xml:space="preserve">Group: Appearance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5160"/>
      </w:tblGrid>
      <w:tr>
        <w:trPr>
          <w:tblHeader/>
        </w:trPr>
        <w:tc>
          <w:tcPr>
            <w:tcW w:type="dxa" w:w="2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1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Type</w:t>
            </w:r>
          </w:p>
        </w:tc>
        <w:tc>
          <w:tcPr>
            <w:tcW w:type="dxa" w:w="5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Description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Default mood</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Segmented: Minimal / Balanced / Rich</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Global default for new widgets. Overridable per widget.</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Default accent colour</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Colour swatch picker (same as Widget Builder)</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Applies to all new widgets unless overridden.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font scale</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Slider: 0.8× / 1.0× / 1.2× / 1.4×</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Global text scale multiplier for all widget content.</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Staleness indicator</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Show the "X hours ago" label on stale widget content globally. Default 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Confidence dots</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Show the amber/rose quality indicator dots. Default ON.</w:t>
            </w:r>
          </w:p>
        </w:tc>
      </w:tr>
    </w:tbl>
    <w:p>
      <w:pPr>
        <w:spacing w:after="80"/>
      </w:pPr>
    </w:p>
    <w:p>
      <w:pPr>
        <w:pStyle w:val="Heading3"/>
        <w:spacing w:after="80" w:before="260"/>
      </w:pPr>
      <w:r>
        <w:rPr>
          <w:rFonts w:ascii="Georgia" w:cs="Georgia" w:eastAsia="Georgia" w:hAnsi="Georgia"/>
          <w:b/>
          <w:bCs/>
          <w:color w:val="0A0A0F"/>
          <w:sz w:val="24"/>
          <w:szCs w:val="24"/>
        </w:rPr>
        <w:t xml:space="preserve">Group: Performance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5160"/>
      </w:tblGrid>
      <w:tr>
        <w:trPr>
          <w:tblHeader/>
        </w:trPr>
        <w:tc>
          <w:tcPr>
            <w:tcW w:type="dxa" w:w="2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1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Type</w:t>
            </w:r>
          </w:p>
        </w:tc>
        <w:tc>
          <w:tcPr>
            <w:tcW w:type="dxa" w:w="5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Description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Battery saver threshold</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Slider: 10% / 20% / 30% / Off</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Below this battery level, all AI widget refreshes pause.</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Background data</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Allow AI widget refreshes on mobile data (not just WiFi). Default 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WorkManager logs</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Tappable row</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Opens a read-only log of recent WorkManager job executions with status and duration. For debugging.</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Clear all caches</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Destructive button (rose text)</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Clears all widget_cache entries. Widgets go to skeleton state until next refresh. Confirmation required.</w:t>
            </w:r>
          </w:p>
        </w:tc>
      </w:tr>
    </w:tbl>
    <w:p>
      <w:pPr>
        <w:spacing w:after="80"/>
      </w:pPr>
    </w:p>
    <w:p>
      <w:pPr>
        <w:pStyle w:val="Heading3"/>
        <w:spacing w:after="80" w:before="260"/>
      </w:pPr>
      <w:r>
        <w:rPr>
          <w:rFonts w:ascii="Georgia" w:cs="Georgia" w:eastAsia="Georgia" w:hAnsi="Georgia"/>
          <w:b/>
          <w:bCs/>
          <w:color w:val="0A0A0F"/>
          <w:sz w:val="24"/>
          <w:szCs w:val="24"/>
        </w:rPr>
        <w:t xml:space="preserve">Group: Privacy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5160"/>
      </w:tblGrid>
      <w:tr>
        <w:trPr>
          <w:tblHeader/>
        </w:trPr>
        <w:tc>
          <w:tcPr>
            <w:tcW w:type="dxa" w:w="2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1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Type</w:t>
            </w:r>
          </w:p>
        </w:tc>
        <w:tc>
          <w:tcPr>
            <w:tcW w:type="dxa" w:w="5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Description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Location precision</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Segmented: Precise / Approximate / Off</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Controls Fused Location API precision level.</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Calendar access</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Toggle with detail text</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Enable/disable READ_CALENDAR permission use. Disabling hides Calendar widget and removes calendar from context.</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Clear preference history</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Destructive button</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Resets all implicit preference signals and content history. Rebuilds widget preference model from scratch.</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Local crash logs</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Tappable row</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Opens last 3 crash log entries stored locally. Copy to clipboard only — never auto-uploaded.</w:t>
            </w:r>
          </w:p>
        </w:tc>
      </w:tr>
    </w:tbl>
    <w:p>
      <w:pPr>
        <w:spacing w:after="80"/>
      </w:pPr>
    </w:p>
    <w:p>
      <w:pPr>
        <w:pStyle w:val="Heading3"/>
        <w:spacing w:after="80" w:before="260"/>
      </w:pPr>
      <w:r>
        <w:rPr>
          <w:rFonts w:ascii="Georgia" w:cs="Georgia" w:eastAsia="Georgia" w:hAnsi="Georgia"/>
          <w:b/>
          <w:bCs/>
          <w:color w:val="0A0A0F"/>
          <w:sz w:val="24"/>
          <w:szCs w:val="24"/>
        </w:rPr>
        <w:t xml:space="preserve">Group: About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5160"/>
      </w:tblGrid>
      <w:tr>
        <w:trPr>
          <w:tblHeader/>
        </w:trPr>
        <w:tc>
          <w:tcPr>
            <w:tcW w:type="dxa" w:w="2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Setting</w:t>
            </w:r>
          </w:p>
        </w:tc>
        <w:tc>
          <w:tcPr>
            <w:tcW w:type="dxa" w:w="1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Type</w:t>
            </w:r>
          </w:p>
        </w:tc>
        <w:tc>
          <w:tcPr>
            <w:tcW w:type="dxa" w:w="5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Description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App version</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Read-only</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Version number + build date.</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Open-source licences</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Tappable</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Standard Android licences screen.</w:t>
            </w:r>
          </w:p>
        </w:tc>
      </w:tr>
      <w:tr>
        <w:tc>
          <w:tcPr>
            <w:tcW w:type="dxa" w:w="2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Export widget definitions</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Button</w:t>
            </w:r>
          </w:p>
        </w:tc>
        <w:tc>
          <w:tcPr>
            <w:tcW w:type="dxa" w:w="5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Exports all WidgetDefinitions as a JSON file to device storage. For backup or future import.</w:t>
            </w:r>
          </w:p>
        </w:tc>
      </w:tr>
      <w:tr>
        <w:tc>
          <w:tcPr>
            <w:tcW w:type="dxa" w:w="2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Reset AURA</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Destructive, requires typing "RESET"</w:t>
            </w:r>
          </w:p>
        </w:tc>
        <w:tc>
          <w:tcPr>
            <w:tcW w:type="dxa" w:w="5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 factory reset. Clears Keystore key, all DB tables, all preferences. Returns to Onboarding.</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10.  Interaction Design System</w:t>
      </w:r>
    </w:p>
    <w:p>
      <w:pPr>
        <w:spacing w:after="120" w:line="360"/>
      </w:pPr>
      <w:r>
        <w:rPr>
          <w:rFonts w:ascii="Palatino Linotype" w:cs="Palatino Linotype" w:eastAsia="Palatino Linotype" w:hAnsi="Palatino Linotype"/>
          <w:color w:val="0A0A0F"/>
          <w:sz w:val="22"/>
          <w:szCs w:val="22"/>
        </w:rPr>
        <w:t xml:space="preserve">Consistent interaction patterns across all screens. These are the rules every developer must follow when implementing any new UI element.</w:t>
      </w:r>
    </w:p>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10.1  Animation Catalogue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600"/>
        <w:gridCol w:w="1200"/>
        <w:gridCol w:w="1760"/>
        <w:gridCol w:w="2800"/>
      </w:tblGrid>
      <w:tr>
        <w:trPr>
          <w:tblHeader/>
        </w:trPr>
        <w:tc>
          <w:tcPr>
            <w:tcW w:type="dxa" w:w="2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Animation Name</w:t>
            </w:r>
          </w:p>
        </w:tc>
        <w:tc>
          <w:tcPr>
            <w:tcW w:type="dxa" w:w="16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Trigger</w:t>
            </w:r>
          </w:p>
        </w:tc>
        <w:tc>
          <w:tcPr>
            <w:tcW w:type="dxa" w:w="1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Duration</w:t>
            </w:r>
          </w:p>
        </w:tc>
        <w:tc>
          <w:tcPr>
            <w:tcW w:type="dxa" w:w="17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Easing</w:t>
            </w:r>
          </w:p>
        </w:tc>
        <w:tc>
          <w:tcPr>
            <w:tcW w:type="dxa" w:w="2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Description</w:t>
            </w:r>
          </w:p>
        </w:tc>
      </w:tr>
      <w:tr>
        <w:tc>
          <w:tcPr>
            <w:tcW w:type="dxa" w:w="2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Appear</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Item entering view</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200ms</w:t>
            </w:r>
          </w:p>
        </w:tc>
        <w:tc>
          <w:tcPr>
            <w:tcW w:type="dxa" w:w="1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EaseOutCubic</w:t>
            </w:r>
          </w:p>
        </w:tc>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Fade from 0→100% opacity + translate up 12dp. Used for all list items.</w:t>
            </w:r>
          </w:p>
        </w:tc>
      </w:tr>
      <w:tr>
        <w:tc>
          <w:tcPr>
            <w:tcW w:type="dxa" w:w="2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Disappear</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Item leaving view</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150ms</w:t>
            </w:r>
          </w:p>
        </w:tc>
        <w:tc>
          <w:tcPr>
            <w:tcW w:type="dxa" w:w="1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EaseInCubic</w:t>
            </w:r>
          </w:p>
        </w:tc>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Fade from 100→0% opacity. No translation.</w:t>
            </w:r>
          </w:p>
        </w:tc>
      </w:tr>
      <w:tr>
        <w:tc>
          <w:tcPr>
            <w:tcW w:type="dxa" w:w="2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Screen Transition</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Navigation between screens</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300ms</w:t>
            </w:r>
          </w:p>
        </w:tc>
        <w:tc>
          <w:tcPr>
            <w:tcW w:type="dxa" w:w="1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DecelerateInterpolator</w:t>
            </w:r>
          </w:p>
        </w:tc>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Shared element transitions where possible. Simple slide-from-right otherwise.</w:t>
            </w:r>
          </w:p>
        </w:tc>
      </w:tr>
      <w:tr>
        <w:tc>
          <w:tcPr>
            <w:tcW w:type="dxa" w:w="2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Spring Bounce</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FAB, toggles, selection states</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250ms</w:t>
            </w:r>
          </w:p>
        </w:tc>
        <w:tc>
          <w:tcPr>
            <w:tcW w:type="dxa" w:w="1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SpringForce (stiffness=300, damping=0.7)</w:t>
            </w:r>
          </w:p>
        </w:tc>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Scale 1.0→0.94→1.04→1.0. Used for tappable elements to confirm touch.</w:t>
            </w:r>
          </w:p>
        </w:tc>
      </w:tr>
      <w:tr>
        <w:tc>
          <w:tcPr>
            <w:tcW w:type="dxa" w:w="2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Shimmer</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Loading / skeleton state</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1500ms repeating</w:t>
            </w:r>
          </w:p>
        </w:tc>
        <w:tc>
          <w:tcPr>
            <w:tcW w:type="dxa" w:w="1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LinearInterpolator</w:t>
            </w:r>
          </w:p>
        </w:tc>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Horizontal shimmer sweep across placeholder shapes. Subtle, not flashy.</w:t>
            </w:r>
          </w:p>
        </w:tc>
      </w:tr>
      <w:tr>
        <w:tc>
          <w:tcPr>
            <w:tcW w:type="dxa" w:w="2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Expand</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Bottom sheet open</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350ms</w:t>
            </w:r>
          </w:p>
        </w:tc>
        <w:tc>
          <w:tcPr>
            <w:tcW w:type="dxa" w:w="1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EaseOutExpo</w:t>
            </w:r>
          </w:p>
        </w:tc>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Sheet translates from 0% to 100% height. Background dims to 60%.</w:t>
            </w:r>
          </w:p>
        </w:tc>
      </w:tr>
      <w:tr>
        <w:tc>
          <w:tcPr>
            <w:tcW w:type="dxa" w:w="2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Collapse</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Bottom sheet close</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250ms</w:t>
            </w:r>
          </w:p>
        </w:tc>
        <w:tc>
          <w:tcPr>
            <w:tcW w:type="dxa" w:w="1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EaseInExpo</w:t>
            </w:r>
          </w:p>
        </w:tc>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Reverse of expand.</w:t>
            </w:r>
          </w:p>
        </w:tc>
      </w:tr>
      <w:tr>
        <w:tc>
          <w:tcPr>
            <w:tcW w:type="dxa" w:w="2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Pulse (Breathing)</w:t>
            </w:r>
          </w:p>
        </w:tc>
        <w:tc>
          <w:tcPr>
            <w:tcW w:type="dxa" w:w="16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confidence, Onboarding illustration</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2000ms repeating</w:t>
            </w:r>
          </w:p>
        </w:tc>
        <w:tc>
          <w:tcPr>
            <w:tcW w:type="dxa" w:w="1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SineInterpolator</w:t>
            </w:r>
          </w:p>
        </w:tc>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Opacity 70%→100%→70%. Very slow, ambient.</w:t>
            </w:r>
          </w:p>
        </w:tc>
      </w:tr>
      <w:tr>
        <w:tc>
          <w:tcPr>
            <w:tcW w:type="dxa" w:w="2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Delight</w:t>
            </w:r>
          </w:p>
        </w:tc>
        <w:tc>
          <w:tcPr>
            <w:tcW w:type="dxa" w:w="16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Fidget toy physics</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Variable</w:t>
            </w:r>
          </w:p>
        </w:tc>
        <w:tc>
          <w:tcPr>
            <w:tcW w:type="dxa" w:w="1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SpringForce (custom per toy)</w:t>
            </w:r>
          </w:p>
        </w:tc>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Physics-based only. No duration — driven by force simulation.</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10.2  Haptic Language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3400"/>
        <w:gridCol w:w="37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Haptic Pattern</w:t>
            </w:r>
          </w:p>
        </w:tc>
        <w:tc>
          <w:tcPr>
            <w:tcW w:type="dxa" w:w="3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Android Haptic Type</w:t>
            </w:r>
          </w:p>
        </w:tc>
        <w:tc>
          <w:tcPr>
            <w:tcW w:type="dxa" w:w="37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Used For</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Light click</w:t>
            </w:r>
          </w:p>
        </w:tc>
        <w:tc>
          <w:tcPr>
            <w:tcW w:type="dxa" w:w="3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HapticFeedbackConstants.CLOCK_TICK</w:t>
            </w:r>
          </w:p>
        </w:tc>
        <w:tc>
          <w:tcPr>
            <w:tcW w:type="dxa" w:w="3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Navigation taps, chip selection, toggle switches</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Medium click</w:t>
            </w:r>
          </w:p>
        </w:tc>
        <w:tc>
          <w:tcPr>
            <w:tcW w:type="dxa" w:w="3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HapticFeedbackConstants.CONTEXT_CLICK</w:t>
            </w:r>
          </w:p>
        </w:tc>
        <w:tc>
          <w:tcPr>
            <w:tcW w:type="dxa" w:w="3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Confirmations, successful saves, widget refresh start</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Heavy click</w:t>
            </w:r>
          </w:p>
        </w:tc>
        <w:tc>
          <w:tcPr>
            <w:tcW w:type="dxa" w:w="3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HapticFeedbackConstants.LONG_PRESS</w:t>
            </w:r>
          </w:p>
        </w:tc>
        <w:tc>
          <w:tcPr>
            <w:tcW w:type="dxa" w:w="3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Long-press triggers, destructive action confirmation</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Double click</w:t>
            </w:r>
          </w:p>
        </w:tc>
        <w:tc>
          <w:tcPr>
            <w:tcW w:type="dxa" w:w="3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HapticFeedbackConstants.VIRTUAL_KEY (2×, 40ms gap)</w:t>
            </w:r>
          </w:p>
        </w:tc>
        <w:tc>
          <w:tcPr>
            <w:tcW w:type="dxa" w:w="3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Error feedback (wrong input format, connection failure)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Thud</w:t>
            </w:r>
          </w:p>
        </w:tc>
        <w:tc>
          <w:tcPr>
            <w:tcW w:type="dxa" w:w="3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VibrationEffect.createOneShot(20ms, 200amplitude)</w:t>
            </w:r>
          </w:p>
        </w:tc>
        <w:tc>
          <w:tcPr>
            <w:tcW w:type="dxa" w:w="3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Ink Ripple touch, Gravity Orb collision with edge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String snap</w:t>
            </w:r>
          </w:p>
        </w:tc>
        <w:tc>
          <w:tcPr>
            <w:tcW w:type="dxa" w:w="3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VibrationEffect.createWaveform([0,10,20,10], [-1,200,100,50], -1)</w:t>
            </w:r>
          </w:p>
        </w:tc>
        <w:tc>
          <w:tcPr>
            <w:tcW w:type="dxa" w:w="3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String fidget toy release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10.3  Gesture 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3000"/>
        <w:gridCol w:w="41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Gesture</w:t>
            </w:r>
          </w:p>
        </w:tc>
        <w:tc>
          <w:tcPr>
            <w:tcW w:type="dxa" w:w="3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Location</w:t>
            </w:r>
          </w:p>
        </w:tc>
        <w:tc>
          <w:tcPr>
            <w:tcW w:type="dxa" w:w="41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Action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up</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Dashboard (edge gesture, starting from below the widget list)</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 Fidget Space</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right on widget card</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Dashboard widget list</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Trigger immediate refresh for that widget</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left on widget card</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Dashboard widget list</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 "Remove widget?" confirmation</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Long-press on widget card</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Dashboard widget list</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 context menu (Edit, Refresh, Duplicate, Remove)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Tap widget card</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Dashboard widget list</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 S4 Widget Detail</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Long-press AI call counter</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Top status strip</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Open S5 Context Engine Monitor</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right on Builder preview</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C of Widget Builder</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Approve current version, advance to Phase D</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left on Builder preview</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C of Widget Builder</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Reject current version, open regenerate/discard sheet</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Swipe between preview versions</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C of Widget Builder (with multiple versions)</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Navigate version carousel</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Pinch on Builder preview</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Phase C of Widget Builder</w:t>
            </w:r>
          </w:p>
        </w:tc>
        <w:tc>
          <w:tcPr>
            <w:tcW w:type="dxa" w:w="41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Scale preview for inspection (zoom only — does not affect widget size)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Back gesture (system)</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Any screen except Dashboard, Fidget Space, Onboarding</w:t>
            </w:r>
          </w:p>
        </w:tc>
        <w:tc>
          <w:tcPr>
            <w:tcW w:type="dxa" w:w="41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Return to previous screen</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10.4  Typography Hierarchy</w:t>
      </w:r>
    </w:p>
    <w:tbl>
      <w:tblPr>
        <w:tblW w:type="dxa" w:w="10360"/>
        <w:tblBorders>
          <w:top w:val="none" w:color="FFFFFF" w:sz="0"/>
          <w:left w:val="none" w:color="FFFFFF" w:sz="0"/>
          <w:bottom w:val="none" w:color="FFFFFF" w:sz="0"/>
          <w:right w:val="none" w:color="FFFFFF" w:sz="0"/>
          <w:insideH w:val="single" w:color="auto" w:sz="4"/>
          <w:insideV w:val="single" w:color="auto" w:sz="4"/>
        </w:tblBorders>
      </w:tblPr>
      <w:tblGrid>
        <w:gridCol w:w="1400"/>
        <w:gridCol w:w="2200"/>
        <w:gridCol w:w="1000"/>
        <w:gridCol w:w="1000"/>
        <w:gridCol w:w="1800"/>
        <w:gridCol w:w="2960"/>
      </w:tblGrid>
      <w:tr>
        <w:trPr>
          <w:tblHeader/>
        </w:trPr>
        <w:tc>
          <w:tcPr>
            <w:tcW w:type="dxa" w:w="1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Level</w:t>
            </w:r>
          </w:p>
        </w:tc>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Font</w:t>
            </w:r>
          </w:p>
        </w:tc>
        <w:tc>
          <w:tcPr>
            <w:tcW w:type="dxa" w:w="1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Size</w:t>
            </w:r>
          </w:p>
        </w:tc>
        <w:tc>
          <w:tcPr>
            <w:tcW w:type="dxa" w:w="1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Weight</w:t>
            </w:r>
          </w:p>
        </w:tc>
        <w:tc>
          <w:tcPr>
            <w:tcW w:type="dxa" w:w="1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Colour</w:t>
            </w:r>
          </w:p>
        </w:tc>
        <w:tc>
          <w:tcPr>
            <w:tcW w:type="dxa" w:w="2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Used For</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Display</w:t>
            </w:r>
          </w:p>
        </w:tc>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Georgia</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32–44sp</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Bold</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Ink (#0A0A0F)</w:t>
            </w:r>
          </w:p>
        </w:tc>
        <w:tc>
          <w:tcPr>
            <w:tcW w:type="dxa" w:w="2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Screen titles, hero text (Onboarding)</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Headline</w:t>
            </w:r>
          </w:p>
        </w:tc>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Georgia</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22–28sp</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Bold</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Ink</w:t>
            </w:r>
          </w:p>
        </w:tc>
        <w:tc>
          <w:tcPr>
            <w:tcW w:type="dxa" w:w="2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Section headers, widget titles in Builder</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Title</w:t>
            </w:r>
          </w:p>
        </w:tc>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Georgia</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18–22sp</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Bold</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Ink or Violet</w:t>
            </w:r>
          </w:p>
        </w:tc>
        <w:tc>
          <w:tcPr>
            <w:tcW w:type="dxa" w:w="2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Card titles, setting group headers</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Body</w:t>
            </w:r>
          </w:p>
        </w:tc>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Palatino Linotype</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19–22sp</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Regular</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Ink</w:t>
            </w:r>
          </w:p>
        </w:tc>
        <w:tc>
          <w:tcPr>
            <w:tcW w:type="dxa" w:w="2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All body text, instructions, descriptions</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Label</w:t>
            </w:r>
          </w:p>
        </w:tc>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Palatino Linotype</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16–18sp</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Regular</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Slate (#8892A4)</w:t>
            </w:r>
          </w:p>
        </w:tc>
        <w:tc>
          <w:tcPr>
            <w:tcW w:type="dxa" w:w="2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Secondary information, timestamps, captions</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Caption</w:t>
            </w:r>
          </w:p>
        </w:tc>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Palatino Linotype</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13–15sp</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Regular</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Slate Light (#C4CBD8)</w:t>
            </w:r>
          </w:p>
        </w:tc>
        <w:tc>
          <w:tcPr>
            <w:tcW w:type="dxa" w:w="2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Tertiary info, hints, footnotes</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Data / Mono</w:t>
            </w:r>
          </w:p>
        </w:tc>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Roboto Mono</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16–20sp</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Regular</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Ink or Mint</w:t>
            </w:r>
          </w:p>
        </w:tc>
        <w:tc>
          <w:tcPr>
            <w:tcW w:type="dxa" w:w="2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Numbers, timestamps in Context Monitor, API counts</w:t>
            </w:r>
          </w:p>
        </w:tc>
      </w:tr>
      <w:tr>
        <w:tc>
          <w:tcPr>
            <w:tcW w:type="dxa" w:w="1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Title</w:t>
            </w:r>
          </w:p>
        </w:tc>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Georgia</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14–20sp (configurable)</w:t>
            </w:r>
          </w:p>
        </w:tc>
        <w:tc>
          <w:tcPr>
            <w:tcW w:type="dxa" w:w="1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Bold</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White (on dark widget bg)</w:t>
            </w:r>
          </w:p>
        </w:tc>
        <w:tc>
          <w:tcPr>
            <w:tcW w:type="dxa" w:w="2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card headline text on launcher</w:t>
            </w:r>
          </w:p>
        </w:tc>
      </w:tr>
      <w:tr>
        <w:tc>
          <w:tcPr>
            <w:tcW w:type="dxa" w:w="1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Body</w:t>
            </w:r>
          </w:p>
        </w:tc>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Palatino / System</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12–18sp (configurable)</w:t>
            </w:r>
          </w:p>
        </w:tc>
        <w:tc>
          <w:tcPr>
            <w:tcW w:type="dxa" w:w="1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Regular</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White / Slate Light</w:t>
            </w:r>
          </w:p>
        </w:tc>
        <w:tc>
          <w:tcPr>
            <w:tcW w:type="dxa" w:w="2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content text on launcher</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11.  Design Tokens</w:t>
      </w:r>
    </w:p>
    <w:p>
      <w:pPr>
        <w:spacing w:after="120" w:line="360"/>
      </w:pPr>
      <w:r>
        <w:rPr>
          <w:rFonts w:ascii="Palatino Linotype" w:cs="Palatino Linotype" w:eastAsia="Palatino Linotype" w:hAnsi="Palatino Linotype"/>
          <w:color w:val="0A0A0F"/>
          <w:sz w:val="22"/>
          <w:szCs w:val="22"/>
        </w:rPr>
        <w:t xml:space="preserve">All values used in AURA's UI are defined here. These map directly to Kotlin constants or compose theme values. Never hardcode colours or dimensions in component code.</w:t>
      </w:r>
    </w:p>
    <w:p>
      <w:pPr>
        <w:spacing w:after="100"/>
      </w:pPr>
    </w:p>
    <w:p>
      <w:pPr>
        <w:pStyle w:val="Heading2"/>
        <w:pBdr>
          <w:bottom w:val="single" w:color="7C5CFC" w:sz="3" w:space="3"/>
        </w:pBdr>
        <w:spacing w:after="100" w:before="360"/>
      </w:pPr>
      <w:r>
        <w:rPr>
          <w:rFonts w:ascii="Georgia" w:cs="Georgia" w:eastAsia="Georgia" w:hAnsi="Georgia"/>
          <w:b/>
          <w:bCs/>
          <w:color w:val="7C5CFC"/>
          <w:sz w:val="30"/>
          <w:szCs w:val="30"/>
        </w:rPr>
        <w:t xml:space="preserve">11.1  Colour Tokens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760"/>
      </w:tblGrid>
      <w:tr>
        <w:trPr>
          <w:tblHeader/>
        </w:trPr>
        <w:tc>
          <w:tcPr>
            <w:tcW w:type="dxa" w:w="2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Token Name</w:t>
            </w:r>
          </w:p>
        </w:tc>
        <w:tc>
          <w:tcPr>
            <w:tcW w:type="dxa" w:w="18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Hex Value</w:t>
            </w:r>
          </w:p>
        </w:tc>
        <w:tc>
          <w:tcPr>
            <w:tcW w:type="dxa" w:w="47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Usage</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color.background.base</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#0A0A0F</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Main screen background — near black</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color.background.surface</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#0F0F1A</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Cards, widget containers — very slightly lighter</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color.background.elevated</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#1A1A2E</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Bottom sheets, modals, overlays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color.accent.violet</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#7C5CFC</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Primary interactive elements, AI features</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color.accent.violet.dim</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#4A3896</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Pressed state for violet elements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color.accent.violet.ghost</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#EAE4FF</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Violet tinted backgrounds, callout boxes</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color.accent.mint</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#00E5C0</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Success states, live data indicators, habit completions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color.accent.mint.dim</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#00A389</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Pressed state for mint elements</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color.accent.mint.ghost</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#D6FBF4</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Mint tinted backgrounds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color.accent.rose</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#FF5F87</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Error states, destructive actions, alerts</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color.accent.rose.ghost</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#FFE4EC</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Rose tinted backgrounds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color.accent.gold</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#F4C542</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AI Insight content — highest value, used sparingly</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color.accent.gold.ghost</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#FEF6D6</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Gold tinted backgrounds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color.text.primary</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#0A0A0F (light) / #F0F2F7 (dark)</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Primary readable text</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color.text.secondary</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#8892A4</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Secondary labels, timestamps, hints</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color.text.tertiary</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#C4CBD8</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Captions, disabled states</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color.text.on.accent</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#FFFFFF</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Text rendered on any accent-coloured background</w:t>
            </w:r>
          </w:p>
        </w:tc>
      </w:tr>
      <w:tr>
        <w:tc>
          <w:tcPr>
            <w:tcW w:type="dxa" w:w="2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color.border.default</w:t>
            </w:r>
          </w:p>
        </w:tc>
        <w:tc>
          <w:tcPr>
            <w:tcW w:type="dxa" w:w="18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#C4CBD8</w:t>
            </w:r>
          </w:p>
        </w:tc>
        <w:tc>
          <w:tcPr>
            <w:tcW w:type="dxa" w:w="47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Standard borders at 1dp</w:t>
            </w:r>
          </w:p>
        </w:tc>
      </w:tr>
      <w:tr>
        <w:tc>
          <w:tcPr>
            <w:tcW w:type="dxa" w:w="2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color.border.focus</w:t>
            </w:r>
          </w:p>
        </w:tc>
        <w:tc>
          <w:tcPr>
            <w:tcW w:type="dxa" w:w="18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#7C5CFC</w:t>
            </w:r>
          </w:p>
        </w:tc>
        <w:tc>
          <w:tcPr>
            <w:tcW w:type="dxa" w:w="47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Focused input borders</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11.2  Spacing Tokens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200"/>
        <w:gridCol w:w="5960"/>
      </w:tblGrid>
      <w:tr>
        <w:trPr>
          <w:tblHeader/>
        </w:trPr>
        <w:tc>
          <w:tcPr>
            <w:tcW w:type="dxa" w:w="2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Token</w:t>
            </w:r>
          </w:p>
        </w:tc>
        <w:tc>
          <w:tcPr>
            <w:tcW w:type="dxa" w:w="12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Value</w:t>
            </w:r>
          </w:p>
        </w:tc>
        <w:tc>
          <w:tcPr>
            <w:tcW w:type="dxa" w:w="5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Usage</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space.4</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4dp</w:t>
            </w:r>
          </w:p>
        </w:tc>
        <w:tc>
          <w:tcPr>
            <w:tcW w:type="dxa" w:w="5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Micro gaps, icon-to-label spacing</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space.8</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8dp</w:t>
            </w:r>
          </w:p>
        </w:tc>
        <w:tc>
          <w:tcPr>
            <w:tcW w:type="dxa" w:w="5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Base unit — tight component spacing</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space.12</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12dp</w:t>
            </w:r>
          </w:p>
        </w:tc>
        <w:tc>
          <w:tcPr>
            <w:tcW w:type="dxa" w:w="5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Internal padding for small chips</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space.16</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16dp</w:t>
            </w:r>
          </w:p>
        </w:tc>
        <w:tc>
          <w:tcPr>
            <w:tcW w:type="dxa" w:w="5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Standard card padding, list item vertical padding</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space.24</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24dp</w:t>
            </w:r>
          </w:p>
        </w:tc>
        <w:tc>
          <w:tcPr>
            <w:tcW w:type="dxa" w:w="5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Section spacing, large component padding</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space.32</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32dp</w:t>
            </w:r>
          </w:p>
        </w:tc>
        <w:tc>
          <w:tcPr>
            <w:tcW w:type="dxa" w:w="5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Screen-level section separation</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space.48</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48dp</w:t>
            </w:r>
          </w:p>
        </w:tc>
        <w:tc>
          <w:tcPr>
            <w:tcW w:type="dxa" w:w="5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Major screen zones, large empty state padding</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space.screen.h</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16dp</w:t>
            </w:r>
          </w:p>
        </w:tc>
        <w:tc>
          <w:tcPr>
            <w:tcW w:type="dxa" w:w="5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Horizontal screen margin (all screens)</w:t>
            </w:r>
          </w:p>
        </w:tc>
      </w:tr>
      <w:tr>
        <w:tc>
          <w:tcPr>
            <w:tcW w:type="dxa" w:w="2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space.screen.v</w:t>
            </w:r>
          </w:p>
        </w:tc>
        <w:tc>
          <w:tcPr>
            <w:tcW w:type="dxa" w:w="12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24dp</w:t>
            </w:r>
          </w:p>
        </w:tc>
        <w:tc>
          <w:tcPr>
            <w:tcW w:type="dxa" w:w="5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Vertical screen margin (top/bottom content)</w:t>
            </w:r>
          </w:p>
        </w:tc>
      </w:tr>
      <w:tr>
        <w:tc>
          <w:tcPr>
            <w:tcW w:type="dxa" w:w="2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touch.target.min</w:t>
            </w:r>
          </w:p>
        </w:tc>
        <w:tc>
          <w:tcPr>
            <w:tcW w:type="dxa" w:w="12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48dp</w:t>
            </w:r>
          </w:p>
        </w:tc>
        <w:tc>
          <w:tcPr>
            <w:tcW w:type="dxa" w:w="5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Minimum touch target for all interactive elements</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11.3  Elevation &amp; Shadow Tokens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3000"/>
        <w:gridCol w:w="39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Token</w:t>
            </w:r>
          </w:p>
        </w:tc>
        <w:tc>
          <w:tcPr>
            <w:tcW w:type="dxa" w:w="30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Implementation</w:t>
            </w:r>
          </w:p>
        </w:tc>
        <w:tc>
          <w:tcPr>
            <w:tcW w:type="dxa" w:w="3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Usage</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elevation.0 (flat)</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No background change</w:t>
            </w:r>
          </w:p>
        </w:tc>
        <w:tc>
          <w:tcPr>
            <w:tcW w:type="dxa" w:w="3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Body text, non-interactive content</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elevation.1 (surface)</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Background: color.background.surface</w:t>
            </w:r>
          </w:p>
        </w:tc>
        <w:tc>
          <w:tcPr>
            <w:tcW w:type="dxa" w:w="3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cards, settings rows</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elevation.2 (float)</w:t>
            </w:r>
          </w:p>
        </w:tc>
        <w:tc>
          <w:tcPr>
            <w:tcW w:type="dxa" w:w="30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Background: color.background.elevated + 40% blur overlay</w:t>
            </w:r>
          </w:p>
        </w:tc>
        <w:tc>
          <w:tcPr>
            <w:tcW w:type="dxa" w:w="3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Bottom sheets, dialogs</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elevation.3 (overlay)</w:t>
            </w:r>
          </w:p>
        </w:tc>
        <w:tc>
          <w:tcPr>
            <w:tcW w:type="dxa" w:w="30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Background: color.background.elevated + full-screen dim (60% black)</w:t>
            </w:r>
          </w:p>
        </w:tc>
        <w:tc>
          <w:tcPr>
            <w:tcW w:type="dxa" w:w="3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Full-screen overlays, modals</w:t>
            </w:r>
          </w:p>
        </w:tc>
      </w:tr>
    </w:tbl>
    <w:p>
      <w:pPr>
        <w:spacing w:after="160"/>
      </w:pPr>
    </w:p>
    <w:p>
      <w:r>
        <w:br w:type="page"/>
      </w:r>
    </w:p>
    <w:p>
      <w:pPr>
        <w:pStyle w:val="Heading1"/>
        <w:spacing w:after="160" w:before="480"/>
      </w:pPr>
      <w:r>
        <w:rPr>
          <w:rFonts w:ascii="Georgia" w:cs="Georgia" w:eastAsia="Georgia" w:hAnsi="Georgia"/>
          <w:b/>
          <w:bCs/>
          <w:color w:val="0A0A0F"/>
          <w:sz w:val="44"/>
          <w:szCs w:val="44"/>
        </w:rPr>
        <w:t xml:space="preserve">12.  Vibe Coding Notes for Android Studio</w:t>
      </w:r>
    </w:p>
    <w:p>
      <w:pPr>
        <w:spacing w:after="120" w:line="360"/>
      </w:pPr>
      <w:r>
        <w:rPr>
          <w:rFonts w:ascii="Palatino Linotype" w:cs="Palatino Linotype" w:eastAsia="Palatino Linotype" w:hAnsi="Palatino Linotype"/>
          <w:color w:val="0A0A0F"/>
          <w:sz w:val="22"/>
          <w:szCs w:val="22"/>
        </w:rPr>
        <w:t xml:space="preserve">Implementation notes specifically for using AI-assisted development (vibe coding) to build these screens. Each note is a targeted prompt strategy or a known pitfall to communicate clearly to the AI coding assistant.</w:t>
      </w:r>
    </w:p>
    <w:p>
      <w:pPr>
        <w:spacing w:after="100"/>
      </w:pPr>
    </w:p>
    <w:p>
      <w:pPr>
        <w:pStyle w:val="Heading2"/>
        <w:pBdr>
          <w:bottom w:val="single" w:color="7C5CFC" w:sz="3" w:space="3"/>
        </w:pBdr>
        <w:spacing w:after="100" w:before="360"/>
      </w:pPr>
      <w:r>
        <w:rPr>
          <w:rFonts w:ascii="Georgia" w:cs="Georgia" w:eastAsia="Georgia" w:hAnsi="Georgia"/>
          <w:b/>
          <w:bCs/>
          <w:color w:val="7C5CFC"/>
          <w:sz w:val="30"/>
          <w:szCs w:val="30"/>
        </w:rPr>
        <w:t xml:space="preserve">12.1  Compose &amp; Glance Notes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F5F87" w:val="clear"/>
          </w:tcPr>
          <w:p/>
        </w:tc>
        <w:tc>
          <w:tcPr>
            <w:tcBorders>
              <w:top w:val="none" w:color="FFFFFF" w:sz="0"/>
              <w:left w:val="none" w:color="FFFFFF" w:sz="0"/>
              <w:bottom w:val="none" w:color="FFFFFF" w:sz="0"/>
              <w:right w:val="none" w:color="FFFFFF" w:sz="0"/>
            </w:tcBorders>
            <w:shd w:fill="FFE4EC" w:val="clear"/>
            <w:tcMar>
              <w:top w:type="dxa" w:w="120"/>
              <w:left w:type="dxa" w:w="180"/>
              <w:bottom w:type="dxa" w:w="120"/>
              <w:right w:type="dxa" w:w="180"/>
            </w:tcMar>
          </w:tcPr>
          <w:p>
            <w:pPr>
              <w:spacing w:after="60"/>
            </w:pPr>
            <w:r>
              <w:rPr>
                <w:rFonts w:ascii="Georgia" w:cs="Georgia" w:eastAsia="Georgia" w:hAnsi="Georgia"/>
                <w:b/>
                <w:bCs/>
                <w:color w:val="FF5F87"/>
                <w:sz w:val="21"/>
                <w:szCs w:val="21"/>
              </w:rPr>
              <w:t xml:space="preserve">Critical Distinction</w:t>
            </w:r>
          </w:p>
          <w:p>
            <w:pPr>
              <w:spacing w:after="60"/>
            </w:pPr>
            <w:r>
              <w:rPr>
                <w:rFonts w:ascii="Palatino Linotype" w:cs="Palatino Linotype" w:eastAsia="Palatino Linotype" w:hAnsi="Palatino Linotype"/>
                <w:color w:val="0A0A0F"/>
                <w:sz w:val="20"/>
                <w:szCs w:val="20"/>
              </w:rPr>
              <w:t xml:space="preserve">The config app UI (all S1–S7 screens) is built with Jetpack Compose — full capability, full animation.</w:t>
            </w:r>
          </w:p>
          <w:p>
            <w:pPr>
              <w:spacing w:after="60"/>
            </w:pPr>
            <w:r>
              <w:rPr>
                <w:rFonts w:ascii="Palatino Linotype" w:cs="Palatino Linotype" w:eastAsia="Palatino Linotype" w:hAnsi="Palatino Linotype"/>
                <w:color w:val="0A0A0F"/>
                <w:sz w:val="20"/>
                <w:szCs w:val="20"/>
              </w:rPr>
              <w:t xml:space="preserve">The widget renderer (what appears on the launcher) is built with Jetpack Glance — a restricted subset of Compose.</w:t>
            </w:r>
          </w:p>
          <w:p>
            <w:pPr>
              <w:spacing w:after="60"/>
            </w:pPr>
            <w:r>
              <w:rPr>
                <w:rFonts w:ascii="Palatino Linotype" w:cs="Palatino Linotype" w:eastAsia="Palatino Linotype" w:hAnsi="Palatino Linotype"/>
                <w:color w:val="0A0A0F"/>
                <w:sz w:val="20"/>
                <w:szCs w:val="20"/>
              </w:rPr>
              <w:t xml:space="preserve">Never ask an AI assistant to use Compose animations in Glance widgets. They will not compile. Glance supports no animations.</w:t>
            </w:r>
          </w:p>
          <w:p>
            <w:pPr>
              <w:spacing w:after="60"/>
            </w:pPr>
            <w:r>
              <w:rPr>
                <w:rFonts w:ascii="Palatino Linotype" w:cs="Palatino Linotype" w:eastAsia="Palatino Linotype" w:hAnsi="Palatino Linotype"/>
                <w:color w:val="0A0A0F"/>
                <w:sz w:val="20"/>
                <w:szCs w:val="20"/>
              </w:rPr>
              <w:t xml:space="preserve">When prompting for widget code, always specify "Jetpack Glance composable" to get correct, restricted code.</w:t>
            </w:r>
          </w:p>
        </w:tc>
      </w:tr>
    </w:tbl>
    <w:p>
      <w:pPr>
        <w:spacing w:after="100"/>
      </w:pPr>
    </w:p>
    <w:p>
      <w:pPr>
        <w:spacing w:after="120" w:line="360"/>
      </w:pPr>
      <w:r>
        <w:rPr>
          <w:rFonts w:ascii="Palatino Linotype" w:cs="Palatino Linotype" w:eastAsia="Palatino Linotype" w:hAnsi="Palatino Linotype"/>
          <w:color w:val="0A0A0F"/>
          <w:sz w:val="22"/>
          <w:szCs w:val="22"/>
        </w:rPr>
        <w:t xml:space="preserve">Useful prompts for generating screens:</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Screen</w:t>
            </w:r>
          </w:p>
        </w:tc>
        <w:tc>
          <w:tcPr>
            <w:tcW w:type="dxa" w:w="6960"/>
            <w:tcBorders>
              <w:top w:val="single" w:color="7C5CFC" w:sz="1"/>
              <w:left w:val="single" w:color="7C5CFC" w:sz="1"/>
              <w:bottom w:val="single" w:color="7C5CFC" w:sz="1"/>
              <w:right w:val="single" w:color="7C5CFC" w:sz="1"/>
            </w:tcBorders>
            <w:shd w:fill="7C5CFC" w:val="clear"/>
            <w:tcMar>
              <w:top w:type="dxa" w:w="80"/>
              <w:left w:type="dxa" w:w="110"/>
              <w:bottom w:type="dxa" w:w="80"/>
              <w:right w:type="dxa" w:w="110"/>
            </w:tcMar>
          </w:tcPr>
          <w:p>
            <w:r>
              <w:rPr>
                <w:rFonts w:ascii="Georgia" w:cs="Georgia" w:eastAsia="Georgia" w:hAnsi="Georgia"/>
                <w:b/>
                <w:bCs/>
                <w:color w:val="FFFFFF"/>
                <w:sz w:val="19"/>
                <w:szCs w:val="19"/>
              </w:rPr>
              <w:t xml:space="preserve">Vibe Coding Prompt Pattern</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Onboarding (S1)</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Create a Jetpack Compose multi-step onboarding flow in Kotlin with 5 steps, using a Pager (HorizontalPager from Accompanist or Compose Foundation). Dark theme (#0A0A0F background). Each step is a separate composable. Animate transitions with spring-based shared element.</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Dashboard (S2)</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Create a Jetpack Compose LazyColumn of widget cards. Each card uses an AndroidView composable to host a GlanceAppWidgetHostView. Include swipe-to-refresh (SwipeToDismiss) and long-press context menu (DropdownMenu).</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Widget Builder (S3)</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Create a Jetpack Compose multi-phase flow managed by a single ViewModel. The ViewModel holds a BuilderState sealed class with phases: PromptEntry, Generating, Preview, SizeConfig, BehaviourConfig, Confirm. Use AnimatedContent for phase transitions.</w:t>
            </w:r>
          </w:p>
        </w:tc>
      </w:tr>
      <w:tr>
        <w:tc>
          <w:tcPr>
            <w:tcW w:type="dxa" w:w="240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Fidget Space (S6)</w:t>
            </w:r>
          </w:p>
        </w:tc>
        <w:tc>
          <w:tcPr>
            <w:tcW w:type="dxa" w:w="6960"/>
            <w:tcBorders>
              <w:top w:val="single" w:color="C4CBD8" w:sz="1"/>
              <w:left w:val="single" w:color="C4CBD8" w:sz="1"/>
              <w:bottom w:val="single" w:color="C4CBD8" w:sz="1"/>
              <w:right w:val="single" w:color="C4CBD8" w:sz="1"/>
            </w:tcBorders>
            <w:shd w:fill="F7F8FC"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Gravity Orbs: Create a Canvas composable with a physics simulation using rememberCoroutineScope for the animation loop. Use Animatable for each orb position. Include SensorManager integration for accelerometer.</w:t>
            </w:r>
          </w:p>
        </w:tc>
      </w:tr>
      <w:tr>
        <w:tc>
          <w:tcPr>
            <w:tcW w:type="dxa" w:w="240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Settings (S7)</w:t>
            </w:r>
          </w:p>
        </w:tc>
        <w:tc>
          <w:tcPr>
            <w:tcW w:type="dxa" w:w="6960"/>
            <w:tcBorders>
              <w:top w:val="single" w:color="C4CBD8" w:sz="1"/>
              <w:left w:val="single" w:color="C4CBD8" w:sz="1"/>
              <w:bottom w:val="single" w:color="C4CBD8" w:sz="1"/>
              <w:right w:val="single" w:color="C4CBD8" w:sz="1"/>
            </w:tcBorders>
            <w:shd w:fill="FFFFFF" w:val="clear"/>
            <w:tcMar>
              <w:top w:type="dxa" w:w="80"/>
              <w:left w:type="dxa" w:w="110"/>
              <w:bottom w:type="dxa" w:w="80"/>
              <w:right w:type="dxa" w:w="110"/>
            </w:tcMar>
          </w:tcPr>
          <w:p>
            <w:r>
              <w:rPr>
                <w:rFonts w:ascii="Palatino Linotype" w:cs="Palatino Linotype" w:eastAsia="Palatino Linotype" w:hAnsi="Palatino Linotype"/>
                <w:color w:val="0A0A0F"/>
                <w:sz w:val="19"/>
                <w:szCs w:val="19"/>
              </w:rPr>
              <w:t xml:space="preserve">Create a Jetpack Compose scrollable settings screen using Column with grouped sections. Each section has a sectionHeader composable (slate, uppercase, 12sp) and ListItem composables with trailing controls (Switch, Slider, TextButton).</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12.2  Theme Setup Prompt</w:t>
      </w:r>
    </w:p>
    <w:p>
      <w:pPr>
        <w:spacing w:after="120" w:line="360"/>
      </w:pPr>
      <w:r>
        <w:rPr>
          <w:rFonts w:ascii="Palatino Linotype" w:cs="Palatino Linotype" w:eastAsia="Palatino Linotype" w:hAnsi="Palatino Linotype"/>
          <w:color w:val="0A0A0F"/>
          <w:sz w:val="22"/>
          <w:szCs w:val="22"/>
        </w:rPr>
        <w:t xml:space="preserve">Use this prompt to generate the base Compose theme for AURA before building any screens:</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C5CFC" w:val="clear"/>
          </w:tcPr>
          <w:p/>
        </w:tc>
        <w:tc>
          <w:tcPr>
            <w:tcBorders>
              <w:top w:val="none" w:color="FFFFFF" w:sz="0"/>
              <w:left w:val="none" w:color="FFFFFF" w:sz="0"/>
              <w:bottom w:val="none" w:color="FFFFFF" w:sz="0"/>
              <w:right w:val="none" w:color="FFFFFF" w:sz="0"/>
            </w:tcBorders>
            <w:shd w:fill="EAE4FF" w:val="clear"/>
            <w:tcMar>
              <w:top w:type="dxa" w:w="120"/>
              <w:left w:type="dxa" w:w="180"/>
              <w:bottom w:type="dxa" w:w="120"/>
              <w:right w:type="dxa" w:w="180"/>
            </w:tcMar>
          </w:tcPr>
          <w:p>
            <w:pPr>
              <w:spacing w:after="60"/>
            </w:pPr>
            <w:r>
              <w:rPr>
                <w:rFonts w:ascii="Georgia" w:cs="Georgia" w:eastAsia="Georgia" w:hAnsi="Georgia"/>
                <w:b/>
                <w:bCs/>
                <w:color w:val="7C5CFC"/>
                <w:sz w:val="21"/>
                <w:szCs w:val="21"/>
              </w:rPr>
              <w:t xml:space="preserve">Theme Generation Prompt</w:t>
            </w:r>
          </w:p>
          <w:p>
            <w:pPr>
              <w:spacing w:after="60"/>
            </w:pPr>
            <w:r>
              <w:rPr>
                <w:rFonts w:ascii="Palatino Linotype" w:cs="Palatino Linotype" w:eastAsia="Palatino Linotype" w:hAnsi="Palatino Linotype"/>
                <w:color w:val="0A0A0F"/>
                <w:sz w:val="20"/>
                <w:szCs w:val="20"/>
              </w:rPr>
              <w:t xml:space="preserve">"Create a Jetpack Compose Material3 theme called AuraTheme. Custom colour scheme: background = #0A0A0F, surface = #0F0F1A, primary = #7C5CFC, secondary = #00E5C0, error = #FF5F87, tertiary = #F4C542, onBackground = #F0F2F7, onSurface = #F0F2F7, onPrimary = #FFFFFF, surfaceVariant = #1A1A2E. Include a custom Typography using Georgia for displayLarge/displayMedium/headlineLarge and a system serif fallback. Include a custom Shape scheme with cornerRadius = 16dp for medium components, 24dp for large components. Export as a standalone AuraTheme.kt file."</w:t>
            </w:r>
          </w:p>
        </w:tc>
      </w:tr>
    </w:tbl>
    <w:p>
      <w:pPr>
        <w:spacing w:after="120"/>
      </w:pPr>
    </w:p>
    <w:p>
      <w:pPr>
        <w:pStyle w:val="Heading2"/>
        <w:pBdr>
          <w:bottom w:val="single" w:color="7C5CFC" w:sz="3" w:space="3"/>
        </w:pBdr>
        <w:spacing w:after="100" w:before="360"/>
      </w:pPr>
      <w:r>
        <w:rPr>
          <w:rFonts w:ascii="Georgia" w:cs="Georgia" w:eastAsia="Georgia" w:hAnsi="Georgia"/>
          <w:b/>
          <w:bCs/>
          <w:color w:val="7C5CFC"/>
          <w:sz w:val="30"/>
          <w:szCs w:val="30"/>
        </w:rPr>
        <w:t xml:space="preserve">12.3  Physics &amp; Animation Implementation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Spring animations (Compose)</w:t>
            </w:r>
          </w:p>
          <w:p>
            <w:pPr>
              <w:spacing w:after="0"/>
            </w:pPr>
            <w:r>
              <w:rPr>
                <w:rFonts w:ascii="Palatino Linotype" w:cs="Palatino Linotype" w:eastAsia="Palatino Linotype" w:hAnsi="Palatino Linotype"/>
                <w:color w:val="0A0A0F"/>
                <w:sz w:val="19"/>
                <w:szCs w:val="19"/>
              </w:rPr>
              <w:t xml:space="preserve">Use spring() in animateFloatAsState / animateOffsetAsState. For FAB bounce: spring(dampingRatio = Spring.DampingRatioMediumBouncy, stiffness = Spring.StiffnessMedium). For fidget toys: Spring.DampingRatioLowBouncy.</w:t>
            </w:r>
          </w:p>
        </w:tc>
        <w:tc>
          <w:tcPr>
            <w:tcW w:type="dxa" w:w="240"/>
            <w:tcBorders>
              <w:top w:val="none" w:color="FFFFFF" w:sz="0"/>
              <w:left w:val="none" w:color="FFFFFF" w:sz="0"/>
              <w:bottom w:val="none" w:color="FFFFFF" w:sz="0"/>
              <w:right w:val="none" w:color="FFFFFF" w:sz="0"/>
            </w:tcBorders>
          </w:tcPr>
          <w:p/>
        </w:tc>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Canvas physics (Fidget toys)</w:t>
            </w:r>
          </w:p>
          <w:p>
            <w:pPr>
              <w:spacing w:after="0"/>
            </w:pPr>
            <w:r>
              <w:rPr>
                <w:rFonts w:ascii="Palatino Linotype" w:cs="Palatino Linotype" w:eastAsia="Palatino Linotype" w:hAnsi="Palatino Linotype"/>
                <w:color w:val="0A0A0F"/>
                <w:sz w:val="19"/>
                <w:szCs w:val="19"/>
              </w:rPr>
              <w:t xml:space="preserve">Use a withFrameMillis loop inside LaunchedEffect for the simulation step. Each frame: calculate forces, update velocities, update positions, invalidate canvas. Run at 60fps target — skip frames rather than slow the simulation if behind.</w:t>
            </w:r>
          </w:p>
        </w:tc>
      </w:tr>
      <w:tr>
        <w:tc>
          <w:tcPr>
            <w:tcW w:type="dxa" w:w="4560"/>
            <w:tcBorders>
              <w:top w:val="none" w:color="FFFFFF" w:sz="0"/>
              <w:left w:val="none" w:color="FFFFFF" w:sz="0"/>
              <w:bottom w:val="none" w:color="FFFFFF" w:sz="0"/>
              <w:right w:val="none" w:color="FFFFFF" w:sz="0"/>
            </w:tcBorders>
          </w:tcPr>
          <w:p>
            <w:pPr>
              <w:spacing w:after="80"/>
            </w:pP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tc>
      </w:tr>
      <w:tr>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Haptic feedback</w:t>
            </w:r>
          </w:p>
          <w:p>
            <w:pPr>
              <w:spacing w:after="0"/>
            </w:pPr>
            <w:r>
              <w:rPr>
                <w:rFonts w:ascii="Palatino Linotype" w:cs="Palatino Linotype" w:eastAsia="Palatino Linotype" w:hAnsi="Palatino Linotype"/>
                <w:color w:val="0A0A0F"/>
                <w:sz w:val="19"/>
                <w:szCs w:val="19"/>
              </w:rPr>
              <w:t xml:space="preserve">Use LocalHapticFeedback.current from Compose. For custom patterns, drop down to view.performHapticFeedback(HapticFeedbackConstants.X). For fidget string snap: use VibrationEffect.createWaveform directly via VibratorManager.</w:t>
            </w:r>
          </w:p>
        </w:tc>
        <w:tc>
          <w:tcPr>
            <w:tcW w:type="dxa" w:w="240"/>
            <w:tcBorders>
              <w:top w:val="none" w:color="FFFFFF" w:sz="0"/>
              <w:left w:val="none" w:color="FFFFFF" w:sz="0"/>
              <w:bottom w:val="none" w:color="FFFFFF" w:sz="0"/>
              <w:right w:val="none" w:color="FFFFFF" w:sz="0"/>
            </w:tcBorders>
          </w:tcPr>
          <w:p/>
        </w:tc>
        <w:tc>
          <w:tcPr>
            <w:tcW w:type="dxa" w:w="4560"/>
            <w:tcBorders>
              <w:top w:val="single" w:color="C4CBD8" w:sz="1"/>
              <w:left w:val="single" w:color="C4CBD8" w:sz="1"/>
              <w:bottom w:val="single" w:color="C4CBD8" w:sz="1"/>
              <w:right w:val="single" w:color="C4CBD8" w:sz="1"/>
            </w:tcBorders>
            <w:shd w:fill="F7F8FC" w:val="clear"/>
            <w:tcMar>
              <w:top w:type="dxa" w:w="110"/>
              <w:left w:type="dxa" w:w="150"/>
              <w:bottom w:type="dxa" w:w="110"/>
              <w:right w:type="dxa" w:w="150"/>
            </w:tcMar>
          </w:tcPr>
          <w:p>
            <w:pPr>
              <w:spacing w:after="50"/>
            </w:pPr>
            <w:r>
              <w:rPr>
                <w:rFonts w:ascii="Georgia" w:cs="Georgia" w:eastAsia="Georgia" w:hAnsi="Georgia"/>
                <w:b/>
                <w:bCs/>
                <w:color w:val="7C5CFC"/>
                <w:sz w:val="20"/>
                <w:szCs w:val="20"/>
              </w:rPr>
              <w:t xml:space="preserve">Shared element transitions</w:t>
            </w:r>
          </w:p>
          <w:p>
            <w:pPr>
              <w:spacing w:after="0"/>
            </w:pPr>
            <w:r>
              <w:rPr>
                <w:rFonts w:ascii="Palatino Linotype" w:cs="Palatino Linotype" w:eastAsia="Palatino Linotype" w:hAnsi="Palatino Linotype"/>
                <w:color w:val="0A0A0F"/>
                <w:sz w:val="19"/>
                <w:szCs w:val="19"/>
              </w:rPr>
              <w:t xml:space="preserve">Use Compose's SharedTransitionLayout + sharedElement modifier for Dashboard → Widget Detail card expansion. Key: use the widget's UUID as the shared element key for unambiguous matching.</w:t>
            </w:r>
          </w:p>
        </w:tc>
      </w:tr>
      <w:tr>
        <w:tc>
          <w:tcPr>
            <w:tcW w:type="dxa" w:w="4560"/>
            <w:tcBorders>
              <w:top w:val="none" w:color="FFFFFF" w:sz="0"/>
              <w:left w:val="none" w:color="FFFFFF" w:sz="0"/>
              <w:bottom w:val="none" w:color="FFFFFF" w:sz="0"/>
              <w:right w:val="none" w:color="FFFFFF" w:sz="0"/>
            </w:tcBorders>
          </w:tcPr>
          <w:p>
            <w:pPr>
              <w:spacing w:after="80"/>
            </w:pP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tc>
      </w:tr>
    </w:tbl>
    <w:p>
      <w:pPr>
        <w:spacing w:after="160"/>
      </w:pPr>
    </w:p>
    <w:p>
      <w:pPr>
        <w:pBdr>
          <w:bottom w:val="single" w:color="C4CBD8" w:sz="2" w:space="1"/>
        </w:pBdr>
        <w:spacing w:after="180" w:before="180"/>
      </w:pPr>
    </w:p>
    <w:p>
      <w:pPr>
        <w:spacing w:after="80"/>
      </w:pPr>
    </w:p>
    <w:p>
      <w:pPr>
        <w:jc w:val="center"/>
      </w:pPr>
      <w:r>
        <w:rPr>
          <w:rFonts w:ascii="Palatino Linotype" w:cs="Palatino Linotype" w:eastAsia="Palatino Linotype" w:hAnsi="Palatino Linotype"/>
          <w:color w:val="C4CBD8"/>
          <w:sz w:val="18"/>
          <w:szCs w:val="18"/>
        </w:rPr>
        <w:t xml:space="preserve">AURA UI/UX Design System  |  v1.0  |  Confidential — Personal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r>
            <w:rPr>
              <w:rFonts w:ascii="Palatino Linotype" w:cs="Palatino Linotype" w:eastAsia="Palatino Linotype" w:hAnsi="Palatino Linotype"/>
              <w:color w:val="C4CBD8"/>
              <w:sz w:val="18"/>
              <w:szCs w:val="18"/>
            </w:rPr>
            <w:t xml:space="preserve">Confidential — Personal Use Only</w:t>
          </w:r>
        </w:p>
      </w:tc>
      <w:tc>
        <w:tcPr>
          <w:tcBorders>
            <w:top w:val="none" w:color="FFFFFF" w:sz="0"/>
            <w:left w:val="none" w:color="FFFFFF" w:sz="0"/>
            <w:bottom w:val="none" w:color="FFFFFF" w:sz="0"/>
            <w:right w:val="none" w:color="FFFFFF" w:sz="0"/>
          </w:tcBorders>
        </w:tcPr>
        <w:p>
          <w:pPr>
            <w:jc w:val="right"/>
          </w:pPr>
          <w:r>
            <w:rPr>
              <w:rFonts w:ascii="Palatino Linotype" w:cs="Palatino Linotype" w:eastAsia="Palatino Linotype" w:hAnsi="Palatino Linotype"/>
              <w:color w:val="8892A4"/>
              <w:sz w:val="18"/>
              <w:szCs w:val="18"/>
            </w:rPr>
            <w:t xml:space="preserve">Page </w:t>
          </w:r>
          <w:r>
            <w:rPr>
              <w:rFonts w:ascii="Palatino Linotype" w:cs="Palatino Linotype" w:eastAsia="Palatino Linotype" w:hAnsi="Palatino Linotype"/>
              <w:color w:val="8892A4"/>
              <w:sz w:val="18"/>
              <w:szCs w:val="18"/>
            </w:rPr>
            <w:fldChar w:fldCharType="begin"/>
            <w:instrText xml:space="preserve">PAGE</w:instrText>
            <w:fldChar w:fldCharType="separate"/>
            <w:fldChar w:fldCharType="end"/>
          </w:r>
          <w:r>
            <w:rPr>
              <w:rFonts w:ascii="Palatino Linotype" w:cs="Palatino Linotype" w:eastAsia="Palatino Linotype" w:hAnsi="Palatino Linotype"/>
              <w:color w:val="8892A4"/>
              <w:sz w:val="18"/>
              <w:szCs w:val="18"/>
            </w:rPr>
            <w:t xml:space="preserve"> of </w:t>
          </w:r>
          <w:r>
            <w:rPr>
              <w:rFonts w:ascii="Palatino Linotype" w:cs="Palatino Linotype" w:eastAsia="Palatino Linotype" w:hAnsi="Palatino Linotype"/>
              <w:color w:val="8892A4"/>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Borders>
            <w:top w:val="none" w:color="FFFFFF" w:sz="0"/>
            <w:left w:val="none" w:color="FFFFFF" w:sz="0"/>
            <w:bottom w:val="none" w:color="FFFFFF" w:sz="0"/>
            <w:right w:val="none" w:color="FFFFFF" w:sz="0"/>
          </w:tcBorders>
        </w:tcPr>
        <w:p>
          <w:r>
            <w:rPr>
              <w:rFonts w:ascii="Georgia" w:cs="Georgia" w:eastAsia="Georgia" w:hAnsi="Georgia"/>
              <w:b/>
              <w:bCs/>
              <w:color w:val="7C5CFC"/>
              <w:sz w:val="22"/>
              <w:szCs w:val="22"/>
            </w:rPr>
            <w:t xml:space="preserve">AURA</w:t>
          </w:r>
          <w:r>
            <w:rPr>
              <w:rFonts w:ascii="Georgia" w:cs="Georgia" w:eastAsia="Georgia" w:hAnsi="Georgia"/>
              <w:i/>
              <w:iCs/>
              <w:color w:val="8892A4"/>
              <w:sz w:val="20"/>
              <w:szCs w:val="20"/>
            </w:rPr>
            <w:t xml:space="preserve">  ·  UI/UX Design System</w:t>
          </w:r>
        </w:p>
      </w:tc>
      <w:tc>
        <w:tcPr>
          <w:tcBorders>
            <w:top w:val="none" w:color="FFFFFF" w:sz="0"/>
            <w:left w:val="none" w:color="FFFFFF" w:sz="0"/>
            <w:bottom w:val="none" w:color="FFFFFF" w:sz="0"/>
            <w:right w:val="none" w:color="FFFFFF" w:sz="0"/>
          </w:tcBorders>
        </w:tcPr>
        <w:p>
          <w:pPr>
            <w:jc w:val="right"/>
          </w:pPr>
          <w:r>
            <w:rPr>
              <w:rFonts w:ascii="Palatino Linotype" w:cs="Palatino Linotype" w:eastAsia="Palatino Linotype" w:hAnsi="Palatino Linotype"/>
              <w:color w:val="C4CBD8"/>
              <w:sz w:val="18"/>
              <w:szCs w:val="18"/>
            </w:rPr>
            <w:t xml:space="preserve">Screen Design &amp; Interaction Specification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0A0A0F"/>
      <w:sz w:val="44"/>
      <w:szCs w:val="44"/>
    </w:rPr>
  </w:style>
  <w:style w:type="paragraph" w:styleId="Heading2">
    <w:name w:val="Heading 2"/>
    <w:basedOn w:val="Normal"/>
    <w:next w:val="Normal"/>
    <w:qFormat/>
    <w:pPr>
      <w:spacing w:after="100" w:before="360"/>
      <w:outlineLvl w:val="1"/>
    </w:pPr>
    <w:rPr>
      <w:rFonts w:ascii="Georgia" w:cs="Georgia" w:eastAsia="Georgia" w:hAnsi="Georgia"/>
      <w:b/>
      <w:bCs/>
      <w:color w:val="7C5CFC"/>
      <w:sz w:val="30"/>
      <w:szCs w:val="30"/>
    </w:rPr>
  </w:style>
  <w:style w:type="paragraph" w:styleId="Heading3">
    <w:name w:val="Heading 3"/>
    <w:basedOn w:val="Normal"/>
    <w:next w:val="Normal"/>
    <w:qFormat/>
    <w:pPr>
      <w:spacing w:after="80" w:before="260"/>
      <w:outlineLvl w:val="2"/>
    </w:pPr>
    <w:rPr>
      <w:rFonts w:ascii="Georgia" w:cs="Georgia" w:eastAsia="Georgia" w:hAnsi="Georgia"/>
      <w:b/>
      <w:bCs/>
      <w:color w:val="0A0A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2026-05-15T04:54:14.864Z</dcterms:created>
  <dcterms:modified xsi:type="dcterms:W3CDTF">2026-05-15T04:54:14.883Z</dcterms:modified>
</cp:coreProperties>
</file>

<file path=docProps/custom.xml><?xml version="1.0" encoding="utf-8"?>
<Properties xmlns="http://schemas.openxmlformats.org/officeDocument/2006/custom-properties" xmlns:vt="http://schemas.openxmlformats.org/officeDocument/2006/docPropsVTypes"/>
</file>