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FF0000"/>
        </w:rPr>
        <w:id w:val="173982762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6EA49F1" w14:textId="25D5D13C" w:rsidR="000B3DD6" w:rsidRPr="00E36317" w:rsidRDefault="000B3DD6" w:rsidP="002F54F3">
          <w:pPr>
            <w:jc w:val="both"/>
            <w:rPr>
              <w:color w:val="FF0000"/>
            </w:rPr>
          </w:pPr>
        </w:p>
        <w:p w14:paraId="18EFB4C6" w14:textId="5B128E4A" w:rsidR="00901068" w:rsidRPr="00E36317" w:rsidRDefault="003B0E82" w:rsidP="002F54F3">
          <w:pPr>
            <w:jc w:val="both"/>
            <w:rPr>
              <w:rFonts w:ascii="Times New Roman" w:hAnsi="Times New Roman" w:cs="Times New Roman"/>
              <w:b/>
              <w:bCs/>
              <w:noProof/>
              <w:color w:val="FF0000"/>
            </w:rPr>
          </w:pPr>
          <w:r w:rsidRPr="00E36317">
            <w:rPr>
              <w:noProof/>
              <w:color w:val="FF0000"/>
            </w:rPr>
            <w:drawing>
              <wp:inline distT="0" distB="0" distL="0" distR="0" wp14:anchorId="71E9976E" wp14:editId="29633C0A">
                <wp:extent cx="1158400" cy="772042"/>
                <wp:effectExtent l="0" t="0" r="3810" b="9525"/>
                <wp:docPr id="14" name="Picture 14" descr="Ind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x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265" r="26376" b="28318"/>
                        <a:stretch/>
                      </pic:blipFill>
                      <pic:spPr bwMode="auto">
                        <a:xfrm>
                          <a:off x="0" y="0"/>
                          <a:ext cx="1219771" cy="812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F9CF503" w14:textId="77777777" w:rsidR="003B0E82" w:rsidRPr="00E36317" w:rsidRDefault="00523798" w:rsidP="002F54F3">
          <w:pPr>
            <w:jc w:val="both"/>
            <w:rPr>
              <w:noProof/>
              <w:color w:val="FF0000"/>
            </w:rPr>
          </w:pPr>
          <w:r w:rsidRPr="00E36317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31A420" wp14:editId="59473812">
                    <wp:simplePos x="0" y="0"/>
                    <wp:positionH relativeFrom="column">
                      <wp:posOffset>614045</wp:posOffset>
                    </wp:positionH>
                    <wp:positionV relativeFrom="paragraph">
                      <wp:posOffset>887825</wp:posOffset>
                    </wp:positionV>
                    <wp:extent cx="7629099" cy="566382"/>
                    <wp:effectExtent l="0" t="0" r="0" b="571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9099" cy="5663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86C416" w14:textId="135B9C14" w:rsidR="00435D24" w:rsidRPr="00820818" w:rsidRDefault="00435D24">
                                <w:pPr>
                                  <w:rPr>
                                    <w:sz w:val="24"/>
                                    <w:szCs w:val="22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Corporate Strategy Planning &amp; Advocacy 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31A4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left:0;text-align:left;margin-left:48.35pt;margin-top:69.9pt;width:600.7pt;height: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" fillcolor="white [3201]" stroked="f" strokeweight=".5pt">
                    <v:textbox>
                      <w:txbxContent>
                        <w:p w14:paraId="7086C416" w14:textId="135B9C14" w:rsidR="00435D24" w:rsidRPr="00820818" w:rsidRDefault="00435D24">
                          <w:pPr>
                            <w:rPr>
                              <w:sz w:val="24"/>
                              <w:szCs w:val="22"/>
                            </w:rPr>
                          </w:pPr>
                          <w:r w:rsidRPr="0082081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>Corporate Strategy Planning &amp; Advocacy Department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DF95257" w14:textId="77777777" w:rsidR="003B0E82" w:rsidRPr="00E36317" w:rsidRDefault="003B0E82" w:rsidP="002F54F3">
          <w:pPr>
            <w:jc w:val="both"/>
            <w:rPr>
              <w:noProof/>
              <w:color w:val="FF0000"/>
            </w:rPr>
          </w:pPr>
          <w:r w:rsidRPr="00E36317">
            <w:rPr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5236F6E" wp14:editId="51072C82">
                    <wp:simplePos x="0" y="0"/>
                    <wp:positionH relativeFrom="page">
                      <wp:posOffset>1917510</wp:posOffset>
                    </wp:positionH>
                    <wp:positionV relativeFrom="page">
                      <wp:posOffset>2988860</wp:posOffset>
                    </wp:positionV>
                    <wp:extent cx="6858000" cy="6305265"/>
                    <wp:effectExtent l="0" t="0" r="0" b="635"/>
                    <wp:wrapNone/>
                    <wp:docPr id="7" name="Text Box 7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6305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8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1"/>
                                </w:tblGrid>
                                <w:tr w:rsidR="00435D24" w:rsidRPr="00820818" w14:paraId="15668B45" w14:textId="77777777" w:rsidTr="003B0E82">
                                  <w:trPr>
                                    <w:trHeight w:hRule="exact" w:val="8083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1B20495" w14:textId="77777777" w:rsidR="00435D24" w:rsidRPr="00820818" w:rsidRDefault="00435D2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820818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314C16B9" wp14:editId="34607F75">
                                            <wp:extent cx="6857563" cy="5131558"/>
                                            <wp:effectExtent l="0" t="0" r="635" b="0"/>
                                            <wp:docPr id="17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64470" cy="51367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435D24" w:rsidRPr="00820818" w14:paraId="27CD3802" w14:textId="77777777" w:rsidTr="003B0E82">
                                  <w:trPr>
                                    <w:trHeight w:hRule="exact" w:val="1847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14:paraId="19F97FF4" w14:textId="57953FCF" w:rsidR="00435D24" w:rsidRPr="00820818" w:rsidRDefault="007F0B1F" w:rsidP="0082081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color w:val="1F3864" w:themeColor="accent1" w:themeShade="80"/>
                                            <w:sz w:val="48"/>
                                            <w:szCs w:val="48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435D24" w:rsidRPr="00820818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1F3864" w:themeColor="accent1" w:themeShade="80"/>
                                              <w:sz w:val="48"/>
                                              <w:szCs w:val="48"/>
                                            </w:rPr>
                                            <w:t>DASHBOARD ON ECONOMIC INDICATORS AND OIL &amp; GAS STATISTICS</w:t>
                                          </w:r>
                                        </w:sdtContent>
                                      </w:sdt>
                                    </w:p>
                                    <w:p w14:paraId="13AE7BBA" w14:textId="384CD67B" w:rsidR="00435D24" w:rsidRPr="00820818" w:rsidRDefault="00435D24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CF3C8C6" w14:textId="77777777" w:rsidR="00435D24" w:rsidRPr="00820818" w:rsidRDefault="00435D2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236F6E" id="Text Box 7" o:spid="_x0000_s1027" type="#_x0000_t202" alt="Cover page layout" style="position:absolute;left:0;text-align:left;margin-left:151pt;margin-top:235.35pt;width:540pt;height:49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" o:allowoverlap="f" filled="f" stroked="f" strokeweight=".5pt">
                    <v:textbox inset="0,0,0,0">
                      <w:txbxContent>
                        <w:tbl>
                          <w:tblPr>
                            <w:tblW w:w="4998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1"/>
                          </w:tblGrid>
                          <w:tr w:rsidR="00435D24" w:rsidRPr="00820818" w14:paraId="15668B45" w14:textId="77777777" w:rsidTr="003B0E82">
                            <w:trPr>
                              <w:trHeight w:hRule="exact" w:val="8083"/>
                            </w:trPr>
                            <w:tc>
                              <w:tcPr>
                                <w:tcW w:w="5000" w:type="pct"/>
                              </w:tcPr>
                              <w:p w14:paraId="31B20495" w14:textId="77777777" w:rsidR="00435D24" w:rsidRPr="00820818" w:rsidRDefault="00435D2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314C16B9" wp14:editId="34607F75">
                                      <wp:extent cx="6857563" cy="5131558"/>
                                      <wp:effectExtent l="0" t="0" r="635" b="0"/>
                                      <wp:docPr id="17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64470" cy="513672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435D24" w:rsidRPr="00820818" w14:paraId="27CD3802" w14:textId="77777777" w:rsidTr="003B0E82">
                            <w:trPr>
                              <w:trHeight w:hRule="exact" w:val="1847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14:paraId="19F97FF4" w14:textId="57953FCF" w:rsidR="00435D24" w:rsidRPr="00820818" w:rsidRDefault="007F0B1F" w:rsidP="0082081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35D24" w:rsidRPr="0082081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DASHBOARD ON ECONOMIC INDICATORS AND OIL &amp; GAS STATISTICS</w:t>
                                    </w:r>
                                  </w:sdtContent>
                                </w:sdt>
                              </w:p>
                              <w:p w14:paraId="13AE7BBA" w14:textId="384CD67B" w:rsidR="00435D24" w:rsidRPr="00820818" w:rsidRDefault="00435D24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1CF3C8C6" w14:textId="77777777" w:rsidR="00435D24" w:rsidRPr="00820818" w:rsidRDefault="00435D2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text" w:horzAnchor="margin" w:tblpXSpec="center" w:tblpY="11992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94"/>
            <w:gridCol w:w="4649"/>
            <w:gridCol w:w="3025"/>
          </w:tblGrid>
          <w:tr w:rsidR="00E36317" w:rsidRPr="00E36317" w14:paraId="44469CC4" w14:textId="77777777" w:rsidTr="003B0E82">
            <w:tc>
              <w:tcPr>
                <w:tcW w:w="3094" w:type="dxa"/>
              </w:tcPr>
              <w:p w14:paraId="1A791C1A" w14:textId="0CEFA7E5" w:rsidR="003B0E82" w:rsidRPr="00E36317" w:rsidRDefault="003B0E82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E36317">
                  <w:rPr>
                    <w:rFonts w:ascii="Times New Roman" w:hAnsi="Times New Roman" w:cs="Times New Roman"/>
                    <w:i/>
                    <w:iCs/>
                  </w:rPr>
                  <w:t xml:space="preserve">Issue No - </w:t>
                </w:r>
              </w:p>
            </w:tc>
            <w:tc>
              <w:tcPr>
                <w:tcW w:w="4649" w:type="dxa"/>
              </w:tcPr>
              <w:p w14:paraId="3337E2AB" w14:textId="28108647" w:rsidR="003B0E82" w:rsidRPr="00E36317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E36317">
                  <w:rPr>
                    <w:rFonts w:ascii="Times New Roman" w:hAnsi="Times New Roman" w:cs="Times New Roman"/>
                    <w:i/>
                    <w:iCs/>
                  </w:rPr>
                  <w:t xml:space="preserve">               </w:t>
                </w:r>
              </w:p>
            </w:tc>
            <w:tc>
              <w:tcPr>
                <w:tcW w:w="3025" w:type="dxa"/>
              </w:tcPr>
              <w:p w14:paraId="01FF9011" w14:textId="6108B5F6" w:rsidR="003B0E82" w:rsidRPr="00E36317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E36317">
                  <w:rPr>
                    <w:rFonts w:ascii="Times New Roman" w:hAnsi="Times New Roman" w:cs="Times New Roman"/>
                    <w:i/>
                    <w:iCs/>
                  </w:rPr>
                  <w:t xml:space="preserve">                 </w:t>
                </w:r>
                <w:r w:rsidR="003B0E82" w:rsidRPr="00E36317">
                  <w:rPr>
                    <w:rFonts w:ascii="Times New Roman" w:hAnsi="Times New Roman" w:cs="Times New Roman"/>
                    <w:i/>
                    <w:iCs/>
                  </w:rPr>
                  <w:t>Version-</w:t>
                </w:r>
              </w:p>
            </w:tc>
          </w:tr>
        </w:tbl>
        <w:p w14:paraId="57DCA832" w14:textId="31560C34" w:rsidR="000B3DD6" w:rsidRPr="00E36317" w:rsidRDefault="00AC001B" w:rsidP="002F54F3">
          <w:pPr>
            <w:jc w:val="both"/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</w:pPr>
          <w:r w:rsidRPr="00E36317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00D1780D" wp14:editId="3DB7EEC3">
                    <wp:simplePos x="0" y="0"/>
                    <wp:positionH relativeFrom="column">
                      <wp:posOffset>7539355</wp:posOffset>
                    </wp:positionH>
                    <wp:positionV relativeFrom="paragraph">
                      <wp:posOffset>10992892</wp:posOffset>
                    </wp:positionV>
                    <wp:extent cx="1443355" cy="1404620"/>
                    <wp:effectExtent l="0" t="0" r="4445" b="571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33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AB5633" w14:textId="7047D87B" w:rsidR="00435D24" w:rsidRPr="00AC001B" w:rsidRDefault="00435D2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AC001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  <w:t>For internal use only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0D1780D" id="Text Box 2" o:spid="_x0000_s1028" type="#_x0000_t202" style="position:absolute;left:0;text-align:left;margin-left:593.65pt;margin-top:865.6pt;width:113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" stroked="f">
                    <v:textbox style="mso-fit-shape-to-text:t">
                      <w:txbxContent>
                        <w:p w14:paraId="59AB5633" w14:textId="7047D87B" w:rsidR="00435D24" w:rsidRPr="00AC001B" w:rsidRDefault="00435D2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</w:pPr>
                          <w:r w:rsidRPr="00AC001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  <w:t>For internal use only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B3DD6" w:rsidRPr="00E36317">
            <w:rPr>
              <w:rFonts w:ascii="Times New Roman" w:hAnsi="Times New Roman" w:cs="Times New Roman"/>
              <w:b/>
              <w:bCs/>
              <w:color w:val="FF0000"/>
            </w:rPr>
            <w:br w:type="page"/>
          </w:r>
        </w:p>
      </w:sdtContent>
    </w:sdt>
    <w:p w14:paraId="0BE9B87D" w14:textId="77777777" w:rsidR="00D411DC" w:rsidRPr="008354FB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54F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Gross Domestic Product (GDP) 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075"/>
        <w:gridCol w:w="1182"/>
        <w:gridCol w:w="1194"/>
        <w:gridCol w:w="1194"/>
        <w:gridCol w:w="1130"/>
        <w:gridCol w:w="951"/>
        <w:gridCol w:w="951"/>
        <w:gridCol w:w="951"/>
        <w:gridCol w:w="951"/>
        <w:gridCol w:w="951"/>
        <w:gridCol w:w="951"/>
        <w:gridCol w:w="1035"/>
      </w:tblGrid>
      <w:tr w:rsidR="00D411DC" w:rsidRPr="008354FB" w14:paraId="3EC0C73E" w14:textId="77777777">
        <w:trPr>
          <w:trHeight w:val="119"/>
        </w:trPr>
        <w:tc>
          <w:tcPr>
            <w:tcW w:w="670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574756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GDP</w:t>
            </w:r>
          </w:p>
        </w:tc>
        <w:tc>
          <w:tcPr>
            <w:tcW w:w="372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58835C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Q1-FY23</w:t>
            </w:r>
          </w:p>
        </w:tc>
        <w:tc>
          <w:tcPr>
            <w:tcW w:w="409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44774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25D740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BF8F3C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Q4-FY2023</w:t>
            </w:r>
          </w:p>
        </w:tc>
        <w:tc>
          <w:tcPr>
            <w:tcW w:w="391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E6DA98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585CE557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7ED71890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1CD643FA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62FA8471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3FB7CCDA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093A8CF5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Q3-FY25</w:t>
            </w:r>
          </w:p>
        </w:tc>
        <w:tc>
          <w:tcPr>
            <w:tcW w:w="358" w:type="pct"/>
            <w:shd w:val="clear" w:color="auto" w:fill="C5E0B3" w:themeFill="accent6" w:themeFillTint="66"/>
          </w:tcPr>
          <w:p w14:paraId="263E4A9A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Q4-FY25</w:t>
            </w:r>
          </w:p>
        </w:tc>
      </w:tr>
      <w:tr w:rsidR="00D411DC" w:rsidRPr="008354FB" w14:paraId="49B2CC81" w14:textId="77777777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A87270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(Rs. Cr)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3AEF27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F59B69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57E8BB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822C1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AA1144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28653EA9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4F21B4E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5B25139F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386EAC94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08DF803D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014748CE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58" w:type="pct"/>
            <w:vAlign w:val="center"/>
          </w:tcPr>
          <w:p w14:paraId="26C0B37F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</w:tr>
      <w:tr w:rsidR="00D411DC" w:rsidRPr="008354FB" w14:paraId="70F384C7" w14:textId="77777777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5C4D23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(USD Billion)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0818D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AD19B8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C04AC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00E70C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AC607F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5FFEB742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49C957FC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4C4145CC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7F1F887C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77C3F408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3375C1D4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58" w:type="pct"/>
            <w:shd w:val="clear" w:color="auto" w:fill="auto"/>
          </w:tcPr>
          <w:p w14:paraId="4799C3A6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</w:tr>
      <w:tr w:rsidR="00D411DC" w:rsidRPr="008354FB" w14:paraId="68D69595" w14:textId="77777777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39BF74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Growth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03759">
              <w:rPr>
                <w:rFonts w:ascii="Times New Roman" w:hAnsi="Times New Roman" w:cs="Times New Roman"/>
                <w:szCs w:val="22"/>
              </w:rPr>
              <w:t>(y-o-y)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72940A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A627BD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4F4AEA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F9B0E6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0442BE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2E814F09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31C1E835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76F60E38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588C79CC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20295FE7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6E50DDC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58" w:type="pct"/>
          </w:tcPr>
          <w:p w14:paraId="2F584833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</w:r>
          </w:p>
        </w:tc>
      </w:tr>
    </w:tbl>
    <w:p w14:paraId="0B3552CB" w14:textId="77777777" w:rsidR="00D411DC" w:rsidRPr="008354FB" w:rsidRDefault="00D411DC" w:rsidP="00D411DC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17B5EB2C" w14:textId="77777777" w:rsidR="00D411DC" w:rsidRPr="009B0AAF" w:rsidRDefault="00D411DC" w:rsidP="00D41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390BBE04" w14:textId="77777777" w:rsidR="00D411DC" w:rsidRPr="00DA352A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352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GDP Forecast 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4395"/>
        <w:gridCol w:w="5953"/>
      </w:tblGrid>
      <w:tr w:rsidR="00D411DC" w:rsidRPr="00DA352A" w14:paraId="402B8658" w14:textId="77777777">
        <w:trPr>
          <w:trHeight w:val="20"/>
        </w:trPr>
        <w:tc>
          <w:tcPr>
            <w:tcW w:w="3964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8580CA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Agency</w:t>
            </w:r>
          </w:p>
        </w:tc>
        <w:tc>
          <w:tcPr>
            <w:tcW w:w="4395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A76FD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5953" w:type="dxa"/>
            <w:shd w:val="clear" w:color="auto" w:fill="C5E0B3" w:themeFill="accent6" w:themeFillTint="66"/>
            <w:vAlign w:val="center"/>
          </w:tcPr>
          <w:p w14:paraId="74A384D3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 release date</w:t>
            </w:r>
          </w:p>
        </w:tc>
      </w:tr>
      <w:tr w:rsidR="00D411DC" w:rsidRPr="00DA352A" w14:paraId="09F0D1DF" w14:textId="77777777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DA2D4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RBI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EC7615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vAlign w:val="center"/>
          </w:tcPr>
          <w:p w14:paraId="497AE004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DA352A" w14:paraId="3E09F80B" w14:textId="77777777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B0185F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World Bank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A3F5D6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vAlign w:val="center"/>
          </w:tcPr>
          <w:p w14:paraId="116A8200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DA352A" w14:paraId="2E8E2EF1" w14:textId="77777777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7D80C2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IMF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C1663F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vAlign w:val="center"/>
          </w:tcPr>
          <w:p w14:paraId="5A3140C2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1FAB8C93" w14:textId="77777777" w:rsidR="00D411DC" w:rsidRPr="009B0AAF" w:rsidRDefault="00D411DC" w:rsidP="00D411DC">
      <w:pPr>
        <w:jc w:val="both"/>
        <w:rPr>
          <w:rFonts w:ascii="Times New Roman" w:hAnsi="Times New Roman" w:cs="Times New Roman"/>
          <w:b/>
          <w:bCs/>
          <w:color w:val="FF0000"/>
          <w:sz w:val="4"/>
          <w:szCs w:val="4"/>
          <w:u w:val="single"/>
        </w:rPr>
      </w:pPr>
    </w:p>
    <w:p w14:paraId="133C9FA6" w14:textId="77777777" w:rsidR="00D411DC" w:rsidRPr="008D1A4F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A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IIP &amp; Inflation </w:t>
      </w:r>
    </w:p>
    <w:p w14:paraId="17C55848" w14:textId="77777777" w:rsidR="00D411DC" w:rsidRPr="001A0022" w:rsidRDefault="00D411DC" w:rsidP="00D411D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FEB735B" wp14:editId="36B5664A">
            <wp:extent cx="9153525" cy="2809875"/>
            <wp:effectExtent l="0" t="0" r="9525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9AB718FC-72D9-4370-B07F-BB5F98CE58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8D885BF" w14:textId="77777777" w:rsidR="00D411DC" w:rsidRPr="009B0AAF" w:rsidRDefault="00D411DC" w:rsidP="00D411DC">
      <w:pPr>
        <w:pStyle w:val="Default"/>
        <w:jc w:val="both"/>
        <w:rPr>
          <w:color w:val="FF0000"/>
          <w:sz w:val="6"/>
          <w:szCs w:val="6"/>
        </w:rPr>
      </w:pPr>
    </w:p>
    <w:p w14:paraId="758F9DB7" w14:textId="77777777" w:rsidR="00D411DC" w:rsidRPr="00F105A4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 Rates</w:t>
      </w:r>
    </w:p>
    <w:p w14:paraId="47E4F485" w14:textId="77777777" w:rsidR="00D411DC" w:rsidRDefault="00D411DC" w:rsidP="00D411DC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F105A4">
        <w:rPr>
          <w:noProof/>
        </w:rPr>
        <w:drawing>
          <wp:inline distT="0" distB="0" distL="0" distR="0" wp14:anchorId="68220504" wp14:editId="7C274603">
            <wp:extent cx="8863330" cy="2734310"/>
            <wp:effectExtent l="0" t="0" r="13970" b="8890"/>
            <wp:docPr id="484420013" name="Chart 484420013">
              <a:extLst xmlns:a="http://schemas.openxmlformats.org/drawingml/2006/main">
                <a:ext uri="{FF2B5EF4-FFF2-40B4-BE49-F238E27FC236}">
                  <a16:creationId xmlns:a16="http://schemas.microsoft.com/office/drawing/2014/main" id="{A0185DC2-27A8-4FB3-8739-571EA3BF4C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F105A4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274922F1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F05F35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BF39DA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87FAAC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794B62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74F4BF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A5F743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0A53E9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07B94E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41C87C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F31DD2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49B32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E09DDC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7F4A20" w14:textId="7022A9FF" w:rsidR="00D90C8C" w:rsidRPr="003C6405" w:rsidRDefault="00081CEE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640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Statistics</w:t>
      </w:r>
    </w:p>
    <w:p w14:paraId="63C78064" w14:textId="7AAB1350" w:rsidR="00E80E73" w:rsidRPr="00E36317" w:rsidRDefault="00C31EFF" w:rsidP="002F54F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36317">
        <w:rPr>
          <w:noProof/>
          <w:color w:val="FF0000"/>
        </w:rPr>
        <w:drawing>
          <wp:inline distT="0" distB="0" distL="0" distR="0" wp14:anchorId="1010D522" wp14:editId="06EF92DB">
            <wp:extent cx="9353550" cy="1613139"/>
            <wp:effectExtent l="0" t="0" r="0" b="635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151E4A6F-51DA-48B4-AD19-94A20F39C1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63CF046" w14:textId="2000C68B" w:rsidR="00BE7F6D" w:rsidRPr="00E36317" w:rsidRDefault="003C6405" w:rsidP="00264A9C">
      <w:pPr>
        <w:jc w:val="both"/>
        <w:rPr>
          <w:rFonts w:ascii="Times New Roman" w:hAnsi="Times New Roman" w:cs="Times New Roman"/>
          <w:i/>
          <w:iCs/>
          <w:color w:val="FF0000"/>
          <w:sz w:val="18"/>
          <w:szCs w:val="18"/>
        </w:rPr>
      </w:pPr>
      <w:r>
        <w:rPr>
          <w:noProof/>
        </w:rPr>
        <w:drawing>
          <wp:inline distT="0" distB="0" distL="0" distR="0" wp14:anchorId="58CD7C7D" wp14:editId="5842383B">
            <wp:extent cx="9307830" cy="2147978"/>
            <wp:effectExtent l="0" t="0" r="7620" b="508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599B389-0BFC-4D46-B8E6-3BF94EDA3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57B4068" w14:textId="77777777" w:rsidR="001C50DC" w:rsidRPr="00E36317" w:rsidRDefault="001C50DC" w:rsidP="002F54F3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52986B21" w14:textId="77777777" w:rsidR="003C6405" w:rsidRDefault="003C6405" w:rsidP="002F54F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779F75D" w14:textId="77777777" w:rsidR="00D411DC" w:rsidRPr="00D11979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GAIL Share Price Movement </w:t>
      </w:r>
    </w:p>
    <w:p w14:paraId="7D138BD0" w14:textId="77777777" w:rsidR="00D411DC" w:rsidRPr="00D11979" w:rsidRDefault="00D411DC" w:rsidP="00D411D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D11979">
        <w:rPr>
          <w:noProof/>
        </w:rPr>
        <w:drawing>
          <wp:inline distT="0" distB="0" distL="0" distR="0" wp14:anchorId="061D29E1" wp14:editId="27DC5217">
            <wp:extent cx="8842666" cy="2086841"/>
            <wp:effectExtent l="0" t="0" r="15875" b="889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FEC747CF-54FA-41EA-A576-BDB177B794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1E7B361" w14:textId="77777777" w:rsidR="00D411DC" w:rsidRDefault="00D411DC" w:rsidP="00D411DC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5DF309A3" w14:textId="77777777" w:rsidR="00D411DC" w:rsidRPr="009B0AAF" w:rsidRDefault="00D411DC" w:rsidP="00D411DC">
      <w:pPr>
        <w:jc w:val="both"/>
        <w:rPr>
          <w:rFonts w:ascii="Times New Roman" w:hAnsi="Times New Roman" w:cs="Times New Roman"/>
          <w:bCs/>
          <w:i/>
          <w:iCs/>
          <w:color w:val="FF0000"/>
          <w:sz w:val="16"/>
        </w:rPr>
      </w:pPr>
    </w:p>
    <w:p w14:paraId="4FC5A454" w14:textId="77777777" w:rsidR="00D411DC" w:rsidRPr="003E1EB0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GAIL SATAT Data (Till June’25)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3"/>
        <w:gridCol w:w="3264"/>
      </w:tblGrid>
      <w:tr w:rsidR="00D411DC" w:rsidRPr="003E1EB0" w14:paraId="7E9369A4" w14:textId="77777777">
        <w:trPr>
          <w:trHeight w:val="140"/>
        </w:trPr>
        <w:tc>
          <w:tcPr>
            <w:tcW w:w="10623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E1CDB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Particulars</w:t>
            </w:r>
          </w:p>
        </w:tc>
        <w:tc>
          <w:tcPr>
            <w:tcW w:w="3264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E5DE71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D411DC" w:rsidRPr="003E1EB0" w14:paraId="2CBE97F0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8BB8D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EOIs Received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FFD8C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3E1EB0" w14:paraId="7A65E1E6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78EE2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LOIs Issued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2C86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3E1EB0" w14:paraId="65BC90C0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830DD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Financial Closure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74EF3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3E1EB0" w14:paraId="7DBA84D6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9F2BD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CBG Plant commissioned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20019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3E1EB0" w14:paraId="38F061AF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70A10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from ROs till June’25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9FFA0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3E1EB0" w14:paraId="48BC8CEA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05821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June’25)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1D6DC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1DC" w:rsidRPr="003E1EB0" w14:paraId="36917AB4" w14:textId="77777777">
        <w:trPr>
          <w:trHeight w:val="63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26E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2025-26)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DAC22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5F4DB4E1" w14:textId="397BB135" w:rsidR="004371AB" w:rsidRPr="009C439D" w:rsidRDefault="004371AB" w:rsidP="005A10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GAIL LNG stations data</w:t>
      </w:r>
      <w:r w:rsidRPr="009C439D">
        <w:rPr>
          <w:rFonts w:ascii="Times New Roman" w:hAnsi="Times New Roman" w:cs="Times New Roman"/>
          <w:sz w:val="20"/>
        </w:rPr>
        <w:t xml:space="preserve"> </w:t>
      </w: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(Till </w:t>
      </w:r>
      <w:r w:rsidR="009C439D"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February</w:t>
      </w: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6F3C5B"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BE634B4" w14:textId="77777777" w:rsidR="006656D0" w:rsidRPr="009C439D" w:rsidRDefault="006656D0" w:rsidP="005A10C2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78E6B8E1" w14:textId="6AF1736E" w:rsidR="004371AB" w:rsidRPr="009C439D" w:rsidRDefault="004371AB" w:rsidP="005A10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C439D">
        <w:rPr>
          <w:rFonts w:ascii="Times New Roman" w:hAnsi="Times New Roman" w:cs="Times New Roman"/>
          <w:sz w:val="24"/>
          <w:szCs w:val="24"/>
        </w:rPr>
        <w:t xml:space="preserve">GAIL along with its JVs and Subsidiaries have installed </w:t>
      </w:r>
      <w:r w:rsidR="00B276E2" w:rsidRPr="009C439D">
        <w:rPr>
          <w:rFonts w:ascii="Times New Roman" w:hAnsi="Times New Roman" w:cs="Times New Roman"/>
          <w:sz w:val="24"/>
          <w:szCs w:val="24"/>
        </w:rPr>
        <w:t>04</w:t>
      </w:r>
      <w:r w:rsidRPr="009C439D">
        <w:rPr>
          <w:rFonts w:ascii="Times New Roman" w:hAnsi="Times New Roman" w:cs="Times New Roman"/>
          <w:sz w:val="24"/>
          <w:szCs w:val="24"/>
        </w:rPr>
        <w:t xml:space="preserve"> </w:t>
      </w:r>
      <w:r w:rsidR="009E023A" w:rsidRPr="009C439D">
        <w:rPr>
          <w:rFonts w:ascii="Times New Roman" w:hAnsi="Times New Roman" w:cs="Times New Roman"/>
          <w:sz w:val="24"/>
          <w:szCs w:val="24"/>
        </w:rPr>
        <w:t>no. LNG stations and 02 no. L-CNG stations</w:t>
      </w:r>
      <w:r w:rsidRPr="009C439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678CC3" w14:textId="77777777" w:rsidR="00311122" w:rsidRPr="00E36317" w:rsidRDefault="00311122" w:rsidP="002F54F3">
      <w:pPr>
        <w:jc w:val="both"/>
        <w:rPr>
          <w:rFonts w:ascii="Times New Roman" w:hAnsi="Times New Roman" w:cs="Times New Roman"/>
          <w:color w:val="FF0000"/>
          <w:sz w:val="20"/>
        </w:rPr>
      </w:pPr>
    </w:p>
    <w:p w14:paraId="37409BF7" w14:textId="77777777" w:rsidR="00D411DC" w:rsidRPr="00ED1B16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GAIL CGD Data, FY 2025-26</w:t>
      </w:r>
    </w:p>
    <w:tbl>
      <w:tblPr>
        <w:tblW w:w="14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1913"/>
        <w:gridCol w:w="1914"/>
        <w:gridCol w:w="1914"/>
        <w:gridCol w:w="1913"/>
        <w:gridCol w:w="1914"/>
        <w:gridCol w:w="1914"/>
      </w:tblGrid>
      <w:tr w:rsidR="00D411DC" w:rsidRPr="0094032D" w14:paraId="573CF1A0" w14:textId="77777777">
        <w:trPr>
          <w:trHeight w:val="20"/>
          <w:jc w:val="center"/>
        </w:trPr>
        <w:tc>
          <w:tcPr>
            <w:tcW w:w="2558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AC29A6" w14:textId="77777777" w:rsidR="00D411DC" w:rsidRPr="00ED1B16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1913" w:type="dxa"/>
            <w:shd w:val="clear" w:color="auto" w:fill="C5E0B3" w:themeFill="accent6" w:themeFillTint="66"/>
          </w:tcPr>
          <w:p w14:paraId="1BC693C2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(DPNG)</w:t>
            </w:r>
          </w:p>
          <w:p w14:paraId="2C1F33C6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4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11F28B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D-PNG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7F92A080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(CNG)</w:t>
            </w:r>
          </w:p>
          <w:p w14:paraId="37243ED2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3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8ABC8F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59706B40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Industrial PNG (Nos.)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48CF6405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Commercial PNG (Nos.)</w:t>
            </w:r>
          </w:p>
        </w:tc>
      </w:tr>
      <w:tr w:rsidR="00D411DC" w:rsidRPr="0094032D" w14:paraId="36858E5E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0E70D9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IGL</w:t>
            </w:r>
          </w:p>
        </w:tc>
        <w:tc>
          <w:tcPr>
            <w:tcW w:w="1913" w:type="dxa"/>
          </w:tcPr>
          <w:p w14:paraId="3D0C19FC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4DBAA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04FD836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A7339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057285D8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1585511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6492FB6E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B374E8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MNGL</w:t>
            </w:r>
          </w:p>
        </w:tc>
        <w:tc>
          <w:tcPr>
            <w:tcW w:w="1913" w:type="dxa"/>
          </w:tcPr>
          <w:p w14:paraId="4B98AA11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C13A7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21EC1350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ADAD1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39D7358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102E8AE4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14476CB3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C4AA69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CUGL</w:t>
            </w:r>
          </w:p>
        </w:tc>
        <w:tc>
          <w:tcPr>
            <w:tcW w:w="1913" w:type="dxa"/>
          </w:tcPr>
          <w:p w14:paraId="14CA7D3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32CFF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3360416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B9884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7EAEA5D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0D1C5DCE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5889ACED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21BFBC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GGL</w:t>
            </w:r>
          </w:p>
        </w:tc>
        <w:tc>
          <w:tcPr>
            <w:tcW w:w="1913" w:type="dxa"/>
          </w:tcPr>
          <w:p w14:paraId="10C5455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01333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7816389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86E071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5C5CF6D6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75765AE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77B58993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BBE0AE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AGL</w:t>
            </w:r>
          </w:p>
        </w:tc>
        <w:tc>
          <w:tcPr>
            <w:tcW w:w="1913" w:type="dxa"/>
          </w:tcPr>
          <w:p w14:paraId="26A7523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0A1478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29C02F8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EC82F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286A3D84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0EC6B25E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7F303B66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6BCCE8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BGL</w:t>
            </w:r>
          </w:p>
        </w:tc>
        <w:tc>
          <w:tcPr>
            <w:tcW w:w="1913" w:type="dxa"/>
          </w:tcPr>
          <w:p w14:paraId="64A0A78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48290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2559FD5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5863E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41FE2E80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4F4AAF34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7AF00212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63AC44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MGL + UEPL</w:t>
            </w:r>
          </w:p>
        </w:tc>
        <w:tc>
          <w:tcPr>
            <w:tcW w:w="1913" w:type="dxa"/>
          </w:tcPr>
          <w:p w14:paraId="22D4A26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67A42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6D108E3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2C69A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55DD58B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27A18820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714DB23E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8C738F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TNGCL</w:t>
            </w:r>
          </w:p>
        </w:tc>
        <w:tc>
          <w:tcPr>
            <w:tcW w:w="1913" w:type="dxa"/>
          </w:tcPr>
          <w:p w14:paraId="7B3A1B1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2D97D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132721B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44769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608753C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42A5E4F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7DD57593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BBDE8C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Gas + JVCs</w:t>
            </w:r>
          </w:p>
        </w:tc>
        <w:tc>
          <w:tcPr>
            <w:tcW w:w="1913" w:type="dxa"/>
          </w:tcPr>
          <w:p w14:paraId="5E557B9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73752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3862011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D13B88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4FE5984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360F239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76D531A8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0C962C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6 Cities</w:t>
            </w:r>
          </w:p>
        </w:tc>
        <w:tc>
          <w:tcPr>
            <w:tcW w:w="1913" w:type="dxa"/>
          </w:tcPr>
          <w:p w14:paraId="5AE9BC9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F41BC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56DABEC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D6443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5704D7D6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6FD91A5C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606B4958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DEEC25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BGCL</w:t>
            </w:r>
          </w:p>
        </w:tc>
        <w:tc>
          <w:tcPr>
            <w:tcW w:w="1913" w:type="dxa"/>
          </w:tcPr>
          <w:p w14:paraId="621639D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B66E7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36B9626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014E6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2A29B3B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1CE0355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D411DC" w:rsidRPr="0094032D" w14:paraId="0E1157A1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E9AB65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13" w:type="dxa"/>
          </w:tcPr>
          <w:p w14:paraId="35610B9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05BD9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</w:tcPr>
          <w:p w14:paraId="624877F1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2E4A1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</w:tcPr>
          <w:p w14:paraId="37DC4F2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</w:tcPr>
          <w:p w14:paraId="19D4A6D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</w:tr>
    </w:tbl>
    <w:p w14:paraId="4A5B86F1" w14:textId="77777777" w:rsidR="00D411DC" w:rsidRPr="009B0AAF" w:rsidRDefault="00D411DC" w:rsidP="00D411DC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3454A205" w14:textId="77777777" w:rsidR="00D411DC" w:rsidRPr="004665B2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Cumulative CGD data as on June’25 (updated quarterly)</w:t>
      </w:r>
    </w:p>
    <w:tbl>
      <w:tblPr>
        <w:tblW w:w="508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982"/>
        <w:gridCol w:w="982"/>
        <w:gridCol w:w="1016"/>
        <w:gridCol w:w="900"/>
        <w:gridCol w:w="882"/>
        <w:gridCol w:w="831"/>
        <w:gridCol w:w="975"/>
        <w:gridCol w:w="1058"/>
        <w:gridCol w:w="1242"/>
        <w:gridCol w:w="981"/>
        <w:gridCol w:w="981"/>
        <w:gridCol w:w="1117"/>
      </w:tblGrid>
      <w:tr w:rsidR="00D411DC" w:rsidRPr="004665B2" w14:paraId="4531F7F9" w14:textId="77777777">
        <w:trPr>
          <w:trHeight w:val="20"/>
        </w:trPr>
        <w:tc>
          <w:tcPr>
            <w:tcW w:w="78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864D2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09F4F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IGL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C7D6D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MGL + UEPL</w:t>
            </w:r>
          </w:p>
        </w:tc>
        <w:tc>
          <w:tcPr>
            <w:tcW w:w="35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4B5BB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MNGL</w:t>
            </w:r>
          </w:p>
        </w:tc>
        <w:tc>
          <w:tcPr>
            <w:tcW w:w="317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CBFCC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CUGL</w:t>
            </w:r>
          </w:p>
        </w:tc>
        <w:tc>
          <w:tcPr>
            <w:tcW w:w="311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6A824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GGL</w:t>
            </w:r>
          </w:p>
        </w:tc>
        <w:tc>
          <w:tcPr>
            <w:tcW w:w="29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D14F1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AGL</w:t>
            </w:r>
          </w:p>
        </w:tc>
        <w:tc>
          <w:tcPr>
            <w:tcW w:w="34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92D4F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BGL</w:t>
            </w:r>
          </w:p>
        </w:tc>
        <w:tc>
          <w:tcPr>
            <w:tcW w:w="37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BD551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TNGCL</w:t>
            </w:r>
          </w:p>
        </w:tc>
        <w:tc>
          <w:tcPr>
            <w:tcW w:w="43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33EF1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Gas &amp; JVCs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29E6F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6 Cities</w:t>
            </w:r>
          </w:p>
        </w:tc>
        <w:tc>
          <w:tcPr>
            <w:tcW w:w="346" w:type="pct"/>
            <w:shd w:val="clear" w:color="auto" w:fill="C5E0B3" w:themeFill="accent6" w:themeFillTint="66"/>
          </w:tcPr>
          <w:p w14:paraId="2BA4DDF8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BGCL</w:t>
            </w:r>
          </w:p>
        </w:tc>
        <w:tc>
          <w:tcPr>
            <w:tcW w:w="39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43E2B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Total</w:t>
            </w:r>
          </w:p>
        </w:tc>
      </w:tr>
      <w:tr w:rsidR="00D411DC" w:rsidRPr="004665B2" w14:paraId="7A4907A4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2EB24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DPNG (Lakhs)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39C3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BF504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385F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7946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4D91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9C8A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3CBCB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E00C3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026C3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BCC3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0676883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37F58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  <w:tr w:rsidR="00D411DC" w:rsidRPr="004665B2" w14:paraId="6BC7E2EC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71304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Industrial (Nos.)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164C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42ED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4B974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B7375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8FA9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23757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1DF3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C4BC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4814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0C5D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46E33175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D399C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  <w:tr w:rsidR="00D411DC" w:rsidRPr="004665B2" w14:paraId="73736E95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95BFC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Commercial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AD43F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D5EE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EEB63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8E72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2AE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7287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69A3B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7A69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E006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A00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07E1E4F8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9A8F5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  <w:tr w:rsidR="00D411DC" w:rsidRPr="004665B2" w14:paraId="5441D5B3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63115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CNG Stations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5C9E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02DA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49ECF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D530D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7EA2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D7D48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BFAB7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E123F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EFDF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0AE3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5AB744A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16CA5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</w:tbl>
    <w:p w14:paraId="67E049C0" w14:textId="77777777" w:rsidR="009F33C3" w:rsidRDefault="009F33C3" w:rsidP="002F54F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sectPr w:rsidR="009F33C3" w:rsidSect="00B839E3">
      <w:footerReference w:type="default" r:id="rId16"/>
      <w:pgSz w:w="16838" w:h="23811" w:code="8"/>
      <w:pgMar w:top="1440" w:right="1440" w:bottom="284" w:left="1440" w:header="709" w:footer="709" w:gutter="0"/>
      <w:paperSrc w:first="7" w:other="7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8C11" w14:textId="77777777" w:rsidR="00D3728F" w:rsidRDefault="00D3728F" w:rsidP="00810696">
      <w:pPr>
        <w:spacing w:after="0" w:line="240" w:lineRule="auto"/>
      </w:pPr>
      <w:r>
        <w:separator/>
      </w:r>
    </w:p>
  </w:endnote>
  <w:endnote w:type="continuationSeparator" w:id="0">
    <w:p w14:paraId="23BE9095" w14:textId="77777777" w:rsidR="00D3728F" w:rsidRDefault="00D3728F" w:rsidP="0081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595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6CE21" w14:textId="6154CB0A" w:rsidR="00435D24" w:rsidRDefault="00435D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62218" w14:textId="77777777" w:rsidR="00435D24" w:rsidRDefault="00435D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9028C" w14:textId="77777777" w:rsidR="00D3728F" w:rsidRDefault="00D3728F" w:rsidP="00810696">
      <w:pPr>
        <w:spacing w:after="0" w:line="240" w:lineRule="auto"/>
      </w:pPr>
      <w:r>
        <w:separator/>
      </w:r>
    </w:p>
  </w:footnote>
  <w:footnote w:type="continuationSeparator" w:id="0">
    <w:p w14:paraId="22C4C591" w14:textId="77777777" w:rsidR="00D3728F" w:rsidRDefault="00D3728F" w:rsidP="0081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7B65"/>
    <w:multiLevelType w:val="hybridMultilevel"/>
    <w:tmpl w:val="6B8AEF4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C3020"/>
    <w:multiLevelType w:val="hybridMultilevel"/>
    <w:tmpl w:val="EA7A0A00"/>
    <w:lvl w:ilvl="0" w:tplc="7F46087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7193D"/>
    <w:multiLevelType w:val="hybridMultilevel"/>
    <w:tmpl w:val="B296A270"/>
    <w:lvl w:ilvl="0" w:tplc="149035F2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14E24B71"/>
    <w:multiLevelType w:val="hybridMultilevel"/>
    <w:tmpl w:val="6690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2A4"/>
    <w:multiLevelType w:val="hybridMultilevel"/>
    <w:tmpl w:val="B18A88F4"/>
    <w:lvl w:ilvl="0" w:tplc="6D7498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6F1A6F"/>
    <w:multiLevelType w:val="hybridMultilevel"/>
    <w:tmpl w:val="F80EF62A"/>
    <w:lvl w:ilvl="0" w:tplc="8ED4E432">
      <w:start w:val="1"/>
      <w:numFmt w:val="decimal"/>
      <w:lvlText w:val="%1."/>
      <w:lvlJc w:val="left"/>
      <w:pPr>
        <w:ind w:left="720" w:hanging="360"/>
      </w:pPr>
      <w:rPr>
        <w:rFonts w:cs="Mangal" w:hint="default"/>
        <w:i w:val="0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06346"/>
    <w:multiLevelType w:val="hybridMultilevel"/>
    <w:tmpl w:val="85A44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6608D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BA3BEE"/>
    <w:multiLevelType w:val="hybridMultilevel"/>
    <w:tmpl w:val="6BDC33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45955"/>
    <w:multiLevelType w:val="hybridMultilevel"/>
    <w:tmpl w:val="B6A4390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D65F0A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D7E0E"/>
    <w:multiLevelType w:val="hybridMultilevel"/>
    <w:tmpl w:val="C1F6A060"/>
    <w:lvl w:ilvl="0" w:tplc="2FFAFB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9288C"/>
    <w:multiLevelType w:val="hybridMultilevel"/>
    <w:tmpl w:val="EFB69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B6C94"/>
    <w:multiLevelType w:val="hybridMultilevel"/>
    <w:tmpl w:val="7C180F9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86C29EA"/>
    <w:multiLevelType w:val="hybridMultilevel"/>
    <w:tmpl w:val="6DE2F106"/>
    <w:lvl w:ilvl="0" w:tplc="40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E6238EB"/>
    <w:multiLevelType w:val="multilevel"/>
    <w:tmpl w:val="8394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30D6376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C6FC1"/>
    <w:multiLevelType w:val="hybridMultilevel"/>
    <w:tmpl w:val="B2529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7169B"/>
    <w:multiLevelType w:val="hybridMultilevel"/>
    <w:tmpl w:val="F88CB58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5C5649"/>
    <w:multiLevelType w:val="hybridMultilevel"/>
    <w:tmpl w:val="44ACE932"/>
    <w:lvl w:ilvl="0" w:tplc="1258FF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22D7D"/>
    <w:multiLevelType w:val="hybridMultilevel"/>
    <w:tmpl w:val="A7249F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C5B29"/>
    <w:multiLevelType w:val="hybridMultilevel"/>
    <w:tmpl w:val="DE3AD7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7F46087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673BE"/>
    <w:multiLevelType w:val="hybridMultilevel"/>
    <w:tmpl w:val="B640584A"/>
    <w:lvl w:ilvl="0" w:tplc="98D007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6855C9"/>
    <w:multiLevelType w:val="hybridMultilevel"/>
    <w:tmpl w:val="917A7F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C26DB"/>
    <w:multiLevelType w:val="hybridMultilevel"/>
    <w:tmpl w:val="D4EAD41C"/>
    <w:lvl w:ilvl="0" w:tplc="D1182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25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9A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D8F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C49C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7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EC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808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0C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EA2442"/>
    <w:multiLevelType w:val="hybridMultilevel"/>
    <w:tmpl w:val="D0329EDA"/>
    <w:lvl w:ilvl="0" w:tplc="0E5C35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16034">
    <w:abstractNumId w:val="10"/>
  </w:num>
  <w:num w:numId="2" w16cid:durableId="453443918">
    <w:abstractNumId w:val="0"/>
  </w:num>
  <w:num w:numId="3" w16cid:durableId="498887938">
    <w:abstractNumId w:val="18"/>
  </w:num>
  <w:num w:numId="4" w16cid:durableId="521742867">
    <w:abstractNumId w:val="20"/>
  </w:num>
  <w:num w:numId="5" w16cid:durableId="1335259286">
    <w:abstractNumId w:val="14"/>
  </w:num>
  <w:num w:numId="6" w16cid:durableId="1084838123">
    <w:abstractNumId w:val="6"/>
  </w:num>
  <w:num w:numId="7" w16cid:durableId="903640674">
    <w:abstractNumId w:val="7"/>
  </w:num>
  <w:num w:numId="8" w16cid:durableId="1186597659">
    <w:abstractNumId w:val="15"/>
  </w:num>
  <w:num w:numId="9" w16cid:durableId="2111198857">
    <w:abstractNumId w:val="12"/>
  </w:num>
  <w:num w:numId="10" w16cid:durableId="1465542023">
    <w:abstractNumId w:val="17"/>
  </w:num>
  <w:num w:numId="11" w16cid:durableId="1695502334">
    <w:abstractNumId w:val="17"/>
  </w:num>
  <w:num w:numId="12" w16cid:durableId="1120492280">
    <w:abstractNumId w:val="4"/>
  </w:num>
  <w:num w:numId="13" w16cid:durableId="631398077">
    <w:abstractNumId w:val="9"/>
  </w:num>
  <w:num w:numId="14" w16cid:durableId="505901759">
    <w:abstractNumId w:val="17"/>
  </w:num>
  <w:num w:numId="15" w16cid:durableId="750853641">
    <w:abstractNumId w:val="21"/>
  </w:num>
  <w:num w:numId="16" w16cid:durableId="238835621">
    <w:abstractNumId w:val="1"/>
  </w:num>
  <w:num w:numId="17" w16cid:durableId="587617415">
    <w:abstractNumId w:val="16"/>
  </w:num>
  <w:num w:numId="18" w16cid:durableId="156238596">
    <w:abstractNumId w:val="3"/>
  </w:num>
  <w:num w:numId="19" w16cid:durableId="44183457">
    <w:abstractNumId w:val="24"/>
  </w:num>
  <w:num w:numId="20" w16cid:durableId="624236953">
    <w:abstractNumId w:val="11"/>
  </w:num>
  <w:num w:numId="21" w16cid:durableId="912858189">
    <w:abstractNumId w:val="1"/>
  </w:num>
  <w:num w:numId="22" w16cid:durableId="337119521">
    <w:abstractNumId w:val="8"/>
  </w:num>
  <w:num w:numId="23" w16cid:durableId="1253657844">
    <w:abstractNumId w:val="2"/>
  </w:num>
  <w:num w:numId="24" w16cid:durableId="2065367820">
    <w:abstractNumId w:val="5"/>
  </w:num>
  <w:num w:numId="25" w16cid:durableId="885143187">
    <w:abstractNumId w:val="19"/>
  </w:num>
  <w:num w:numId="26" w16cid:durableId="433675067">
    <w:abstractNumId w:val="22"/>
  </w:num>
  <w:num w:numId="27" w16cid:durableId="1931037336">
    <w:abstractNumId w:val="13"/>
  </w:num>
  <w:num w:numId="28" w16cid:durableId="13630504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AA"/>
    <w:rsid w:val="000015D1"/>
    <w:rsid w:val="00004754"/>
    <w:rsid w:val="00004F8E"/>
    <w:rsid w:val="000070E1"/>
    <w:rsid w:val="000075B4"/>
    <w:rsid w:val="00010674"/>
    <w:rsid w:val="0001485E"/>
    <w:rsid w:val="0001753B"/>
    <w:rsid w:val="00020602"/>
    <w:rsid w:val="00026CFF"/>
    <w:rsid w:val="0003123B"/>
    <w:rsid w:val="0003252C"/>
    <w:rsid w:val="0003456A"/>
    <w:rsid w:val="0003457E"/>
    <w:rsid w:val="000420F7"/>
    <w:rsid w:val="00042D3E"/>
    <w:rsid w:val="00043EAA"/>
    <w:rsid w:val="00044A6E"/>
    <w:rsid w:val="00044F2B"/>
    <w:rsid w:val="0004737A"/>
    <w:rsid w:val="00056511"/>
    <w:rsid w:val="0005731C"/>
    <w:rsid w:val="0006791E"/>
    <w:rsid w:val="000726D8"/>
    <w:rsid w:val="00074669"/>
    <w:rsid w:val="0007550C"/>
    <w:rsid w:val="000766C6"/>
    <w:rsid w:val="00077B34"/>
    <w:rsid w:val="00077E0F"/>
    <w:rsid w:val="00081CEE"/>
    <w:rsid w:val="00086AF4"/>
    <w:rsid w:val="00087350"/>
    <w:rsid w:val="000915F8"/>
    <w:rsid w:val="00092361"/>
    <w:rsid w:val="000924F4"/>
    <w:rsid w:val="00093F24"/>
    <w:rsid w:val="00095943"/>
    <w:rsid w:val="000A7F5F"/>
    <w:rsid w:val="000B3DD6"/>
    <w:rsid w:val="000B415F"/>
    <w:rsid w:val="000C12B6"/>
    <w:rsid w:val="000C3B1F"/>
    <w:rsid w:val="000C3BF2"/>
    <w:rsid w:val="000C6952"/>
    <w:rsid w:val="000C6B63"/>
    <w:rsid w:val="000C7BB7"/>
    <w:rsid w:val="000C7D67"/>
    <w:rsid w:val="000D29AB"/>
    <w:rsid w:val="000D2B04"/>
    <w:rsid w:val="000D6F92"/>
    <w:rsid w:val="000E0E29"/>
    <w:rsid w:val="000E0EBF"/>
    <w:rsid w:val="000E286A"/>
    <w:rsid w:val="000E6035"/>
    <w:rsid w:val="000E6E2A"/>
    <w:rsid w:val="000F504E"/>
    <w:rsid w:val="00100246"/>
    <w:rsid w:val="00100DD6"/>
    <w:rsid w:val="00103C54"/>
    <w:rsid w:val="00104894"/>
    <w:rsid w:val="00106F83"/>
    <w:rsid w:val="00107C91"/>
    <w:rsid w:val="0011086F"/>
    <w:rsid w:val="00112441"/>
    <w:rsid w:val="001162DF"/>
    <w:rsid w:val="001171A4"/>
    <w:rsid w:val="001222EC"/>
    <w:rsid w:val="0012299C"/>
    <w:rsid w:val="001241C7"/>
    <w:rsid w:val="00127222"/>
    <w:rsid w:val="001308AD"/>
    <w:rsid w:val="00130D30"/>
    <w:rsid w:val="001320A8"/>
    <w:rsid w:val="00132698"/>
    <w:rsid w:val="0013661F"/>
    <w:rsid w:val="001379DF"/>
    <w:rsid w:val="001405F5"/>
    <w:rsid w:val="001618F0"/>
    <w:rsid w:val="0016781C"/>
    <w:rsid w:val="0017121B"/>
    <w:rsid w:val="00172921"/>
    <w:rsid w:val="001760AA"/>
    <w:rsid w:val="00181945"/>
    <w:rsid w:val="0018526D"/>
    <w:rsid w:val="001928EC"/>
    <w:rsid w:val="001933D3"/>
    <w:rsid w:val="001A1FC0"/>
    <w:rsid w:val="001A2976"/>
    <w:rsid w:val="001A70E1"/>
    <w:rsid w:val="001B1BB9"/>
    <w:rsid w:val="001B41D9"/>
    <w:rsid w:val="001B5AB5"/>
    <w:rsid w:val="001B6079"/>
    <w:rsid w:val="001B6E39"/>
    <w:rsid w:val="001C18D2"/>
    <w:rsid w:val="001C4011"/>
    <w:rsid w:val="001C50DC"/>
    <w:rsid w:val="001C625B"/>
    <w:rsid w:val="001D1FA7"/>
    <w:rsid w:val="001D32FC"/>
    <w:rsid w:val="001D44E7"/>
    <w:rsid w:val="001D5045"/>
    <w:rsid w:val="001D53F8"/>
    <w:rsid w:val="001D54C6"/>
    <w:rsid w:val="001D5EFC"/>
    <w:rsid w:val="001D68F5"/>
    <w:rsid w:val="001E2950"/>
    <w:rsid w:val="001E2956"/>
    <w:rsid w:val="001E3404"/>
    <w:rsid w:val="001E47EE"/>
    <w:rsid w:val="001E48C3"/>
    <w:rsid w:val="001E6A27"/>
    <w:rsid w:val="001E6B91"/>
    <w:rsid w:val="001E7F20"/>
    <w:rsid w:val="001F1087"/>
    <w:rsid w:val="001F352F"/>
    <w:rsid w:val="001F3E91"/>
    <w:rsid w:val="001F548D"/>
    <w:rsid w:val="002002DB"/>
    <w:rsid w:val="00200E28"/>
    <w:rsid w:val="00201F06"/>
    <w:rsid w:val="0020499F"/>
    <w:rsid w:val="002053C7"/>
    <w:rsid w:val="00205A9A"/>
    <w:rsid w:val="0020692F"/>
    <w:rsid w:val="00206BA5"/>
    <w:rsid w:val="0022344C"/>
    <w:rsid w:val="00223BCE"/>
    <w:rsid w:val="002245E3"/>
    <w:rsid w:val="00225CD4"/>
    <w:rsid w:val="002261C1"/>
    <w:rsid w:val="00227A76"/>
    <w:rsid w:val="002306C5"/>
    <w:rsid w:val="00231852"/>
    <w:rsid w:val="00237507"/>
    <w:rsid w:val="00237FE2"/>
    <w:rsid w:val="002420A1"/>
    <w:rsid w:val="00244190"/>
    <w:rsid w:val="002511BF"/>
    <w:rsid w:val="00251FE3"/>
    <w:rsid w:val="00262E1E"/>
    <w:rsid w:val="00263678"/>
    <w:rsid w:val="00264A9C"/>
    <w:rsid w:val="002705B1"/>
    <w:rsid w:val="00270CBC"/>
    <w:rsid w:val="002720C1"/>
    <w:rsid w:val="0027294B"/>
    <w:rsid w:val="00272960"/>
    <w:rsid w:val="00273447"/>
    <w:rsid w:val="00273E1A"/>
    <w:rsid w:val="0027683F"/>
    <w:rsid w:val="00276EC1"/>
    <w:rsid w:val="00280937"/>
    <w:rsid w:val="00281C23"/>
    <w:rsid w:val="002825F8"/>
    <w:rsid w:val="00290DDB"/>
    <w:rsid w:val="00294302"/>
    <w:rsid w:val="0029738E"/>
    <w:rsid w:val="002A27A9"/>
    <w:rsid w:val="002A37EB"/>
    <w:rsid w:val="002A3DBD"/>
    <w:rsid w:val="002A6809"/>
    <w:rsid w:val="002A7B46"/>
    <w:rsid w:val="002B027D"/>
    <w:rsid w:val="002B2B40"/>
    <w:rsid w:val="002B72FE"/>
    <w:rsid w:val="002C10CF"/>
    <w:rsid w:val="002C11BB"/>
    <w:rsid w:val="002C3517"/>
    <w:rsid w:val="002D0011"/>
    <w:rsid w:val="002D0849"/>
    <w:rsid w:val="002D2E02"/>
    <w:rsid w:val="002D30A5"/>
    <w:rsid w:val="002D37E8"/>
    <w:rsid w:val="002D3922"/>
    <w:rsid w:val="002D54AA"/>
    <w:rsid w:val="002D6184"/>
    <w:rsid w:val="002E3808"/>
    <w:rsid w:val="002E5D27"/>
    <w:rsid w:val="002E71CF"/>
    <w:rsid w:val="002F024B"/>
    <w:rsid w:val="002F213B"/>
    <w:rsid w:val="002F36CD"/>
    <w:rsid w:val="002F4A62"/>
    <w:rsid w:val="002F54F3"/>
    <w:rsid w:val="002F5FCD"/>
    <w:rsid w:val="002F66DB"/>
    <w:rsid w:val="003015AF"/>
    <w:rsid w:val="00305161"/>
    <w:rsid w:val="0030560B"/>
    <w:rsid w:val="003062E5"/>
    <w:rsid w:val="00306556"/>
    <w:rsid w:val="00311122"/>
    <w:rsid w:val="00311BCB"/>
    <w:rsid w:val="00312CF6"/>
    <w:rsid w:val="003138A7"/>
    <w:rsid w:val="00314D5C"/>
    <w:rsid w:val="003215DE"/>
    <w:rsid w:val="00322F70"/>
    <w:rsid w:val="003278DC"/>
    <w:rsid w:val="0033217B"/>
    <w:rsid w:val="00335829"/>
    <w:rsid w:val="00336C83"/>
    <w:rsid w:val="00341727"/>
    <w:rsid w:val="00341C44"/>
    <w:rsid w:val="00342D51"/>
    <w:rsid w:val="003452FF"/>
    <w:rsid w:val="00351375"/>
    <w:rsid w:val="003578F4"/>
    <w:rsid w:val="003610A7"/>
    <w:rsid w:val="003613BF"/>
    <w:rsid w:val="00362976"/>
    <w:rsid w:val="00362FFF"/>
    <w:rsid w:val="003637CD"/>
    <w:rsid w:val="0036732E"/>
    <w:rsid w:val="00370846"/>
    <w:rsid w:val="00372DA2"/>
    <w:rsid w:val="00374DC2"/>
    <w:rsid w:val="00377AEF"/>
    <w:rsid w:val="00380CE8"/>
    <w:rsid w:val="003813A5"/>
    <w:rsid w:val="0038224E"/>
    <w:rsid w:val="003838D4"/>
    <w:rsid w:val="00385E89"/>
    <w:rsid w:val="003925BF"/>
    <w:rsid w:val="003955CE"/>
    <w:rsid w:val="0039563B"/>
    <w:rsid w:val="00396307"/>
    <w:rsid w:val="00397A36"/>
    <w:rsid w:val="003B0E82"/>
    <w:rsid w:val="003B166C"/>
    <w:rsid w:val="003B2337"/>
    <w:rsid w:val="003B239F"/>
    <w:rsid w:val="003B3C32"/>
    <w:rsid w:val="003B46C0"/>
    <w:rsid w:val="003B6F49"/>
    <w:rsid w:val="003B7E4D"/>
    <w:rsid w:val="003C04BE"/>
    <w:rsid w:val="003C5FD6"/>
    <w:rsid w:val="003C6405"/>
    <w:rsid w:val="003E4AD3"/>
    <w:rsid w:val="003F218E"/>
    <w:rsid w:val="003F219B"/>
    <w:rsid w:val="003F2977"/>
    <w:rsid w:val="0040187E"/>
    <w:rsid w:val="00403624"/>
    <w:rsid w:val="004103BD"/>
    <w:rsid w:val="00414751"/>
    <w:rsid w:val="00415231"/>
    <w:rsid w:val="00420546"/>
    <w:rsid w:val="00426949"/>
    <w:rsid w:val="00426E09"/>
    <w:rsid w:val="0043587F"/>
    <w:rsid w:val="00435D24"/>
    <w:rsid w:val="00436243"/>
    <w:rsid w:val="004371AB"/>
    <w:rsid w:val="004444D8"/>
    <w:rsid w:val="004463CD"/>
    <w:rsid w:val="00454405"/>
    <w:rsid w:val="00454815"/>
    <w:rsid w:val="00462F7E"/>
    <w:rsid w:val="00464460"/>
    <w:rsid w:val="00465600"/>
    <w:rsid w:val="00465684"/>
    <w:rsid w:val="0047092B"/>
    <w:rsid w:val="004710FE"/>
    <w:rsid w:val="004721B9"/>
    <w:rsid w:val="0047357B"/>
    <w:rsid w:val="00475A0D"/>
    <w:rsid w:val="00476415"/>
    <w:rsid w:val="004772E0"/>
    <w:rsid w:val="00477FB2"/>
    <w:rsid w:val="004842E7"/>
    <w:rsid w:val="00492EFA"/>
    <w:rsid w:val="004944EF"/>
    <w:rsid w:val="004972E5"/>
    <w:rsid w:val="004A6E85"/>
    <w:rsid w:val="004B3270"/>
    <w:rsid w:val="004B3477"/>
    <w:rsid w:val="004B6C65"/>
    <w:rsid w:val="004C1EC8"/>
    <w:rsid w:val="004C2B34"/>
    <w:rsid w:val="004C32B9"/>
    <w:rsid w:val="004C357C"/>
    <w:rsid w:val="004C560F"/>
    <w:rsid w:val="004C7081"/>
    <w:rsid w:val="004D09D1"/>
    <w:rsid w:val="004D4276"/>
    <w:rsid w:val="004E1057"/>
    <w:rsid w:val="004E1A2C"/>
    <w:rsid w:val="004E3410"/>
    <w:rsid w:val="004F1BC4"/>
    <w:rsid w:val="004F5C19"/>
    <w:rsid w:val="004F7C03"/>
    <w:rsid w:val="00503028"/>
    <w:rsid w:val="00503A4D"/>
    <w:rsid w:val="005048B8"/>
    <w:rsid w:val="00504A7B"/>
    <w:rsid w:val="00506E1F"/>
    <w:rsid w:val="0051102D"/>
    <w:rsid w:val="00515142"/>
    <w:rsid w:val="0051712C"/>
    <w:rsid w:val="00523798"/>
    <w:rsid w:val="00525F77"/>
    <w:rsid w:val="00526760"/>
    <w:rsid w:val="0053128B"/>
    <w:rsid w:val="00533B9F"/>
    <w:rsid w:val="00533C0E"/>
    <w:rsid w:val="0053422C"/>
    <w:rsid w:val="0053477F"/>
    <w:rsid w:val="005347AA"/>
    <w:rsid w:val="00535F89"/>
    <w:rsid w:val="0053733B"/>
    <w:rsid w:val="00537708"/>
    <w:rsid w:val="00537968"/>
    <w:rsid w:val="00545513"/>
    <w:rsid w:val="005463BC"/>
    <w:rsid w:val="005464F0"/>
    <w:rsid w:val="00553D96"/>
    <w:rsid w:val="0055433B"/>
    <w:rsid w:val="00557659"/>
    <w:rsid w:val="00561677"/>
    <w:rsid w:val="00562B6B"/>
    <w:rsid w:val="00563010"/>
    <w:rsid w:val="0056453B"/>
    <w:rsid w:val="00566456"/>
    <w:rsid w:val="00566EAB"/>
    <w:rsid w:val="00570BBA"/>
    <w:rsid w:val="005721D4"/>
    <w:rsid w:val="00573312"/>
    <w:rsid w:val="0057341A"/>
    <w:rsid w:val="00574282"/>
    <w:rsid w:val="00581863"/>
    <w:rsid w:val="00587E66"/>
    <w:rsid w:val="005919C6"/>
    <w:rsid w:val="00592713"/>
    <w:rsid w:val="00593C31"/>
    <w:rsid w:val="00594374"/>
    <w:rsid w:val="00597A9C"/>
    <w:rsid w:val="005A0E98"/>
    <w:rsid w:val="005A0F9D"/>
    <w:rsid w:val="005A10C2"/>
    <w:rsid w:val="005A61D0"/>
    <w:rsid w:val="005B04FB"/>
    <w:rsid w:val="005B06A2"/>
    <w:rsid w:val="005B0A92"/>
    <w:rsid w:val="005B0FFE"/>
    <w:rsid w:val="005B10AE"/>
    <w:rsid w:val="005B126A"/>
    <w:rsid w:val="005B2C47"/>
    <w:rsid w:val="005B61CC"/>
    <w:rsid w:val="005B7E17"/>
    <w:rsid w:val="005C0C7B"/>
    <w:rsid w:val="005C16FC"/>
    <w:rsid w:val="005C19AD"/>
    <w:rsid w:val="005C7834"/>
    <w:rsid w:val="005D49C5"/>
    <w:rsid w:val="005D50B4"/>
    <w:rsid w:val="005D724F"/>
    <w:rsid w:val="005D7E46"/>
    <w:rsid w:val="005E1AB6"/>
    <w:rsid w:val="005E3A50"/>
    <w:rsid w:val="005F0ACE"/>
    <w:rsid w:val="005F12D2"/>
    <w:rsid w:val="005F4E70"/>
    <w:rsid w:val="005F4E8F"/>
    <w:rsid w:val="005F52F6"/>
    <w:rsid w:val="005F632C"/>
    <w:rsid w:val="005F7AE5"/>
    <w:rsid w:val="00605805"/>
    <w:rsid w:val="00607AAC"/>
    <w:rsid w:val="00614527"/>
    <w:rsid w:val="006147D4"/>
    <w:rsid w:val="0061499B"/>
    <w:rsid w:val="00615CDF"/>
    <w:rsid w:val="00620D15"/>
    <w:rsid w:val="006213FE"/>
    <w:rsid w:val="0062234F"/>
    <w:rsid w:val="00623829"/>
    <w:rsid w:val="0062716D"/>
    <w:rsid w:val="00630274"/>
    <w:rsid w:val="00630A85"/>
    <w:rsid w:val="00631095"/>
    <w:rsid w:val="006348D4"/>
    <w:rsid w:val="006350F9"/>
    <w:rsid w:val="00635C49"/>
    <w:rsid w:val="0063713F"/>
    <w:rsid w:val="006410C8"/>
    <w:rsid w:val="00641CEC"/>
    <w:rsid w:val="00645AB4"/>
    <w:rsid w:val="00646C36"/>
    <w:rsid w:val="006546F6"/>
    <w:rsid w:val="00655CBB"/>
    <w:rsid w:val="006655BE"/>
    <w:rsid w:val="006656D0"/>
    <w:rsid w:val="00666664"/>
    <w:rsid w:val="00667E04"/>
    <w:rsid w:val="0067122E"/>
    <w:rsid w:val="0067233F"/>
    <w:rsid w:val="00681949"/>
    <w:rsid w:val="00684293"/>
    <w:rsid w:val="006859A6"/>
    <w:rsid w:val="0068667D"/>
    <w:rsid w:val="0068713D"/>
    <w:rsid w:val="006921CB"/>
    <w:rsid w:val="006945B7"/>
    <w:rsid w:val="00695803"/>
    <w:rsid w:val="006963AD"/>
    <w:rsid w:val="006A0F8F"/>
    <w:rsid w:val="006A3B5A"/>
    <w:rsid w:val="006B0ABE"/>
    <w:rsid w:val="006B38FB"/>
    <w:rsid w:val="006B5BFD"/>
    <w:rsid w:val="006B6355"/>
    <w:rsid w:val="006C1214"/>
    <w:rsid w:val="006C12A8"/>
    <w:rsid w:val="006D2158"/>
    <w:rsid w:val="006D7198"/>
    <w:rsid w:val="006D7D46"/>
    <w:rsid w:val="006E1238"/>
    <w:rsid w:val="006E6A76"/>
    <w:rsid w:val="006E7E72"/>
    <w:rsid w:val="006F18B7"/>
    <w:rsid w:val="006F3C5B"/>
    <w:rsid w:val="006F4517"/>
    <w:rsid w:val="006F4F8C"/>
    <w:rsid w:val="00706A41"/>
    <w:rsid w:val="00707697"/>
    <w:rsid w:val="00710985"/>
    <w:rsid w:val="00713F88"/>
    <w:rsid w:val="007178EA"/>
    <w:rsid w:val="0072228B"/>
    <w:rsid w:val="00723C69"/>
    <w:rsid w:val="0072435E"/>
    <w:rsid w:val="00725341"/>
    <w:rsid w:val="0072728F"/>
    <w:rsid w:val="0073503D"/>
    <w:rsid w:val="00735040"/>
    <w:rsid w:val="00737842"/>
    <w:rsid w:val="007409F1"/>
    <w:rsid w:val="00741C86"/>
    <w:rsid w:val="0074215F"/>
    <w:rsid w:val="007540C2"/>
    <w:rsid w:val="007551EF"/>
    <w:rsid w:val="00756773"/>
    <w:rsid w:val="00756EE6"/>
    <w:rsid w:val="0076032B"/>
    <w:rsid w:val="00765D67"/>
    <w:rsid w:val="007661B9"/>
    <w:rsid w:val="007674D6"/>
    <w:rsid w:val="00771F94"/>
    <w:rsid w:val="00775DEB"/>
    <w:rsid w:val="00777885"/>
    <w:rsid w:val="00777967"/>
    <w:rsid w:val="007850D2"/>
    <w:rsid w:val="00785275"/>
    <w:rsid w:val="00785437"/>
    <w:rsid w:val="007908BD"/>
    <w:rsid w:val="00791399"/>
    <w:rsid w:val="00791505"/>
    <w:rsid w:val="00793A8D"/>
    <w:rsid w:val="00795155"/>
    <w:rsid w:val="007969F3"/>
    <w:rsid w:val="00797C9E"/>
    <w:rsid w:val="007A17CB"/>
    <w:rsid w:val="007A2B93"/>
    <w:rsid w:val="007A49A9"/>
    <w:rsid w:val="007A5DB7"/>
    <w:rsid w:val="007A6729"/>
    <w:rsid w:val="007B12C4"/>
    <w:rsid w:val="007B13AA"/>
    <w:rsid w:val="007B199E"/>
    <w:rsid w:val="007B22A5"/>
    <w:rsid w:val="007B3A58"/>
    <w:rsid w:val="007B4AD5"/>
    <w:rsid w:val="007B53B1"/>
    <w:rsid w:val="007C017E"/>
    <w:rsid w:val="007C0E4B"/>
    <w:rsid w:val="007C3687"/>
    <w:rsid w:val="007C4130"/>
    <w:rsid w:val="007C5E83"/>
    <w:rsid w:val="007D2E0E"/>
    <w:rsid w:val="007D2FE1"/>
    <w:rsid w:val="007D3127"/>
    <w:rsid w:val="007D3D3E"/>
    <w:rsid w:val="007D6DB0"/>
    <w:rsid w:val="007E06AB"/>
    <w:rsid w:val="007E60F3"/>
    <w:rsid w:val="007E63B4"/>
    <w:rsid w:val="007E73AB"/>
    <w:rsid w:val="007F0225"/>
    <w:rsid w:val="007F0910"/>
    <w:rsid w:val="007F0B1F"/>
    <w:rsid w:val="007F213F"/>
    <w:rsid w:val="007F36EB"/>
    <w:rsid w:val="00801FBE"/>
    <w:rsid w:val="00802F67"/>
    <w:rsid w:val="00805582"/>
    <w:rsid w:val="00810696"/>
    <w:rsid w:val="00813AF1"/>
    <w:rsid w:val="00815262"/>
    <w:rsid w:val="00817DB0"/>
    <w:rsid w:val="008202AD"/>
    <w:rsid w:val="00820818"/>
    <w:rsid w:val="00821D56"/>
    <w:rsid w:val="00822F42"/>
    <w:rsid w:val="008249B1"/>
    <w:rsid w:val="00827B25"/>
    <w:rsid w:val="00831104"/>
    <w:rsid w:val="00832078"/>
    <w:rsid w:val="00832F66"/>
    <w:rsid w:val="00833B9C"/>
    <w:rsid w:val="00833E43"/>
    <w:rsid w:val="008343A6"/>
    <w:rsid w:val="00834BC0"/>
    <w:rsid w:val="00837521"/>
    <w:rsid w:val="00841D8F"/>
    <w:rsid w:val="00842BA1"/>
    <w:rsid w:val="008431E2"/>
    <w:rsid w:val="00845758"/>
    <w:rsid w:val="00845F25"/>
    <w:rsid w:val="00846355"/>
    <w:rsid w:val="0084640D"/>
    <w:rsid w:val="00846B17"/>
    <w:rsid w:val="00846BC9"/>
    <w:rsid w:val="00846CC3"/>
    <w:rsid w:val="00847F6C"/>
    <w:rsid w:val="00850F2A"/>
    <w:rsid w:val="00851844"/>
    <w:rsid w:val="008521BB"/>
    <w:rsid w:val="00856FB8"/>
    <w:rsid w:val="00857FF4"/>
    <w:rsid w:val="0086186E"/>
    <w:rsid w:val="00865ED6"/>
    <w:rsid w:val="00873347"/>
    <w:rsid w:val="00876C70"/>
    <w:rsid w:val="008774C9"/>
    <w:rsid w:val="008804A5"/>
    <w:rsid w:val="0088653D"/>
    <w:rsid w:val="008865FF"/>
    <w:rsid w:val="00892179"/>
    <w:rsid w:val="00892617"/>
    <w:rsid w:val="00894781"/>
    <w:rsid w:val="0089508D"/>
    <w:rsid w:val="00895D4D"/>
    <w:rsid w:val="00896861"/>
    <w:rsid w:val="008A1400"/>
    <w:rsid w:val="008A2787"/>
    <w:rsid w:val="008A6269"/>
    <w:rsid w:val="008B6E06"/>
    <w:rsid w:val="008B7D06"/>
    <w:rsid w:val="008C2D2A"/>
    <w:rsid w:val="008C31B3"/>
    <w:rsid w:val="008D6694"/>
    <w:rsid w:val="008E2506"/>
    <w:rsid w:val="008E3472"/>
    <w:rsid w:val="008E4432"/>
    <w:rsid w:val="008F0D0E"/>
    <w:rsid w:val="008F0FF2"/>
    <w:rsid w:val="008F26C8"/>
    <w:rsid w:val="008F71CC"/>
    <w:rsid w:val="00901068"/>
    <w:rsid w:val="0090187F"/>
    <w:rsid w:val="00903692"/>
    <w:rsid w:val="00904E04"/>
    <w:rsid w:val="009063A5"/>
    <w:rsid w:val="00913413"/>
    <w:rsid w:val="00915213"/>
    <w:rsid w:val="00920399"/>
    <w:rsid w:val="009212A4"/>
    <w:rsid w:val="009224B3"/>
    <w:rsid w:val="009259BB"/>
    <w:rsid w:val="00927095"/>
    <w:rsid w:val="00927D80"/>
    <w:rsid w:val="009304C9"/>
    <w:rsid w:val="00932154"/>
    <w:rsid w:val="00933663"/>
    <w:rsid w:val="00951024"/>
    <w:rsid w:val="00953DF7"/>
    <w:rsid w:val="00961145"/>
    <w:rsid w:val="00970F74"/>
    <w:rsid w:val="00972EE0"/>
    <w:rsid w:val="00973F7F"/>
    <w:rsid w:val="0097523D"/>
    <w:rsid w:val="009758AD"/>
    <w:rsid w:val="009763E4"/>
    <w:rsid w:val="009854E1"/>
    <w:rsid w:val="00985B2E"/>
    <w:rsid w:val="00985FEF"/>
    <w:rsid w:val="00987FAD"/>
    <w:rsid w:val="00992EC9"/>
    <w:rsid w:val="009958B7"/>
    <w:rsid w:val="009968DD"/>
    <w:rsid w:val="009A0955"/>
    <w:rsid w:val="009A13BC"/>
    <w:rsid w:val="009A393F"/>
    <w:rsid w:val="009A46FA"/>
    <w:rsid w:val="009A6570"/>
    <w:rsid w:val="009A6B02"/>
    <w:rsid w:val="009A7F0A"/>
    <w:rsid w:val="009B04C1"/>
    <w:rsid w:val="009B18C8"/>
    <w:rsid w:val="009B4FF1"/>
    <w:rsid w:val="009B65CC"/>
    <w:rsid w:val="009B6734"/>
    <w:rsid w:val="009C2B4B"/>
    <w:rsid w:val="009C35BB"/>
    <w:rsid w:val="009C41D9"/>
    <w:rsid w:val="009C439D"/>
    <w:rsid w:val="009D00CC"/>
    <w:rsid w:val="009D5490"/>
    <w:rsid w:val="009D5B24"/>
    <w:rsid w:val="009D73BE"/>
    <w:rsid w:val="009E0207"/>
    <w:rsid w:val="009E023A"/>
    <w:rsid w:val="009E157A"/>
    <w:rsid w:val="009E1FCE"/>
    <w:rsid w:val="009E2271"/>
    <w:rsid w:val="009E2741"/>
    <w:rsid w:val="009E436A"/>
    <w:rsid w:val="009E5AA1"/>
    <w:rsid w:val="009F01C0"/>
    <w:rsid w:val="009F33C3"/>
    <w:rsid w:val="009F73CD"/>
    <w:rsid w:val="009F750C"/>
    <w:rsid w:val="009F7C08"/>
    <w:rsid w:val="00A00CDD"/>
    <w:rsid w:val="00A01D4C"/>
    <w:rsid w:val="00A0220A"/>
    <w:rsid w:val="00A04DA5"/>
    <w:rsid w:val="00A05551"/>
    <w:rsid w:val="00A05A41"/>
    <w:rsid w:val="00A10907"/>
    <w:rsid w:val="00A10BAE"/>
    <w:rsid w:val="00A13FDB"/>
    <w:rsid w:val="00A15318"/>
    <w:rsid w:val="00A22E7A"/>
    <w:rsid w:val="00A25C81"/>
    <w:rsid w:val="00A262BC"/>
    <w:rsid w:val="00A26AF9"/>
    <w:rsid w:val="00A30D19"/>
    <w:rsid w:val="00A31B4D"/>
    <w:rsid w:val="00A32975"/>
    <w:rsid w:val="00A330F8"/>
    <w:rsid w:val="00A33D5A"/>
    <w:rsid w:val="00A351FC"/>
    <w:rsid w:val="00A35FB9"/>
    <w:rsid w:val="00A41A2B"/>
    <w:rsid w:val="00A4672A"/>
    <w:rsid w:val="00A46A63"/>
    <w:rsid w:val="00A50D83"/>
    <w:rsid w:val="00A52A4D"/>
    <w:rsid w:val="00A55118"/>
    <w:rsid w:val="00A57C24"/>
    <w:rsid w:val="00A65A03"/>
    <w:rsid w:val="00A661D1"/>
    <w:rsid w:val="00A66506"/>
    <w:rsid w:val="00A70BC5"/>
    <w:rsid w:val="00A71956"/>
    <w:rsid w:val="00A71F77"/>
    <w:rsid w:val="00A7215F"/>
    <w:rsid w:val="00A74356"/>
    <w:rsid w:val="00A760FD"/>
    <w:rsid w:val="00A80A58"/>
    <w:rsid w:val="00A819EE"/>
    <w:rsid w:val="00A834D0"/>
    <w:rsid w:val="00A91DC7"/>
    <w:rsid w:val="00A94C3D"/>
    <w:rsid w:val="00A94F81"/>
    <w:rsid w:val="00A94FF1"/>
    <w:rsid w:val="00A968C3"/>
    <w:rsid w:val="00A96A78"/>
    <w:rsid w:val="00A97287"/>
    <w:rsid w:val="00AA1B72"/>
    <w:rsid w:val="00AA60F1"/>
    <w:rsid w:val="00AA629F"/>
    <w:rsid w:val="00AB0B2A"/>
    <w:rsid w:val="00AB4116"/>
    <w:rsid w:val="00AB490C"/>
    <w:rsid w:val="00AB5BA8"/>
    <w:rsid w:val="00AC001B"/>
    <w:rsid w:val="00AC1A4E"/>
    <w:rsid w:val="00AC3AB3"/>
    <w:rsid w:val="00AC5564"/>
    <w:rsid w:val="00AC6E86"/>
    <w:rsid w:val="00AD0E09"/>
    <w:rsid w:val="00AD2715"/>
    <w:rsid w:val="00AD58EE"/>
    <w:rsid w:val="00AD68B8"/>
    <w:rsid w:val="00AE0294"/>
    <w:rsid w:val="00AE13FA"/>
    <w:rsid w:val="00AE392C"/>
    <w:rsid w:val="00AE7EC6"/>
    <w:rsid w:val="00AF5377"/>
    <w:rsid w:val="00AF6271"/>
    <w:rsid w:val="00AF71FF"/>
    <w:rsid w:val="00B013ED"/>
    <w:rsid w:val="00B02D4B"/>
    <w:rsid w:val="00B03851"/>
    <w:rsid w:val="00B040C3"/>
    <w:rsid w:val="00B052A1"/>
    <w:rsid w:val="00B06AB7"/>
    <w:rsid w:val="00B11537"/>
    <w:rsid w:val="00B12352"/>
    <w:rsid w:val="00B15DF2"/>
    <w:rsid w:val="00B17C35"/>
    <w:rsid w:val="00B21AB5"/>
    <w:rsid w:val="00B2368E"/>
    <w:rsid w:val="00B24A0D"/>
    <w:rsid w:val="00B250CF"/>
    <w:rsid w:val="00B26506"/>
    <w:rsid w:val="00B276E2"/>
    <w:rsid w:val="00B27867"/>
    <w:rsid w:val="00B326B9"/>
    <w:rsid w:val="00B32AE1"/>
    <w:rsid w:val="00B331DE"/>
    <w:rsid w:val="00B33B55"/>
    <w:rsid w:val="00B35FCA"/>
    <w:rsid w:val="00B417F2"/>
    <w:rsid w:val="00B509B6"/>
    <w:rsid w:val="00B54A47"/>
    <w:rsid w:val="00B55165"/>
    <w:rsid w:val="00B57696"/>
    <w:rsid w:val="00B60722"/>
    <w:rsid w:val="00B6254B"/>
    <w:rsid w:val="00B65229"/>
    <w:rsid w:val="00B65EEE"/>
    <w:rsid w:val="00B66579"/>
    <w:rsid w:val="00B67447"/>
    <w:rsid w:val="00B71CF3"/>
    <w:rsid w:val="00B727A3"/>
    <w:rsid w:val="00B73774"/>
    <w:rsid w:val="00B80CB5"/>
    <w:rsid w:val="00B827DC"/>
    <w:rsid w:val="00B839E3"/>
    <w:rsid w:val="00B855BD"/>
    <w:rsid w:val="00B87276"/>
    <w:rsid w:val="00B878DD"/>
    <w:rsid w:val="00B90A95"/>
    <w:rsid w:val="00B91FFE"/>
    <w:rsid w:val="00BA0EC7"/>
    <w:rsid w:val="00BA1229"/>
    <w:rsid w:val="00BA6C42"/>
    <w:rsid w:val="00BB4845"/>
    <w:rsid w:val="00BB5983"/>
    <w:rsid w:val="00BC3501"/>
    <w:rsid w:val="00BC7ADA"/>
    <w:rsid w:val="00BD0522"/>
    <w:rsid w:val="00BD19C3"/>
    <w:rsid w:val="00BD401B"/>
    <w:rsid w:val="00BD5CA3"/>
    <w:rsid w:val="00BE02FA"/>
    <w:rsid w:val="00BE487C"/>
    <w:rsid w:val="00BE51DF"/>
    <w:rsid w:val="00BE7F6D"/>
    <w:rsid w:val="00BF19D3"/>
    <w:rsid w:val="00BF26E3"/>
    <w:rsid w:val="00BF53FB"/>
    <w:rsid w:val="00BF5C39"/>
    <w:rsid w:val="00C0393E"/>
    <w:rsid w:val="00C0576A"/>
    <w:rsid w:val="00C07B07"/>
    <w:rsid w:val="00C07BFB"/>
    <w:rsid w:val="00C11178"/>
    <w:rsid w:val="00C1320E"/>
    <w:rsid w:val="00C13737"/>
    <w:rsid w:val="00C14C64"/>
    <w:rsid w:val="00C178EF"/>
    <w:rsid w:val="00C17FAC"/>
    <w:rsid w:val="00C25618"/>
    <w:rsid w:val="00C25767"/>
    <w:rsid w:val="00C3187C"/>
    <w:rsid w:val="00C31EFF"/>
    <w:rsid w:val="00C33DD2"/>
    <w:rsid w:val="00C353C7"/>
    <w:rsid w:val="00C35E62"/>
    <w:rsid w:val="00C36890"/>
    <w:rsid w:val="00C3758C"/>
    <w:rsid w:val="00C41C4D"/>
    <w:rsid w:val="00C42FDD"/>
    <w:rsid w:val="00C44516"/>
    <w:rsid w:val="00C4480A"/>
    <w:rsid w:val="00C45FCC"/>
    <w:rsid w:val="00C46ABD"/>
    <w:rsid w:val="00C4773A"/>
    <w:rsid w:val="00C50C8E"/>
    <w:rsid w:val="00C53E24"/>
    <w:rsid w:val="00C54A03"/>
    <w:rsid w:val="00C63865"/>
    <w:rsid w:val="00C643DD"/>
    <w:rsid w:val="00C670AD"/>
    <w:rsid w:val="00C7184E"/>
    <w:rsid w:val="00C71E0C"/>
    <w:rsid w:val="00C7383A"/>
    <w:rsid w:val="00C738AD"/>
    <w:rsid w:val="00C7559A"/>
    <w:rsid w:val="00C75BE5"/>
    <w:rsid w:val="00C75F41"/>
    <w:rsid w:val="00C77D71"/>
    <w:rsid w:val="00C816FE"/>
    <w:rsid w:val="00C85BA7"/>
    <w:rsid w:val="00C93B72"/>
    <w:rsid w:val="00C94AE3"/>
    <w:rsid w:val="00CA1863"/>
    <w:rsid w:val="00CA34E6"/>
    <w:rsid w:val="00CA3FFF"/>
    <w:rsid w:val="00CA6625"/>
    <w:rsid w:val="00CB317D"/>
    <w:rsid w:val="00CB5B8A"/>
    <w:rsid w:val="00CB6D55"/>
    <w:rsid w:val="00CC1D83"/>
    <w:rsid w:val="00CC26CA"/>
    <w:rsid w:val="00CD297A"/>
    <w:rsid w:val="00CD50B1"/>
    <w:rsid w:val="00CD51E1"/>
    <w:rsid w:val="00CD7775"/>
    <w:rsid w:val="00CE33BA"/>
    <w:rsid w:val="00CE397F"/>
    <w:rsid w:val="00CE413A"/>
    <w:rsid w:val="00CE7824"/>
    <w:rsid w:val="00CF0AF8"/>
    <w:rsid w:val="00CF226F"/>
    <w:rsid w:val="00CF232A"/>
    <w:rsid w:val="00CF3A4E"/>
    <w:rsid w:val="00D0214E"/>
    <w:rsid w:val="00D079D9"/>
    <w:rsid w:val="00D1045C"/>
    <w:rsid w:val="00D108E0"/>
    <w:rsid w:val="00D1170B"/>
    <w:rsid w:val="00D122A5"/>
    <w:rsid w:val="00D1630B"/>
    <w:rsid w:val="00D166D2"/>
    <w:rsid w:val="00D21B37"/>
    <w:rsid w:val="00D252D0"/>
    <w:rsid w:val="00D277C6"/>
    <w:rsid w:val="00D30BD4"/>
    <w:rsid w:val="00D332E2"/>
    <w:rsid w:val="00D3728F"/>
    <w:rsid w:val="00D402C4"/>
    <w:rsid w:val="00D411DC"/>
    <w:rsid w:val="00D42019"/>
    <w:rsid w:val="00D57560"/>
    <w:rsid w:val="00D57756"/>
    <w:rsid w:val="00D57D2B"/>
    <w:rsid w:val="00D624C0"/>
    <w:rsid w:val="00D64C3F"/>
    <w:rsid w:val="00D70653"/>
    <w:rsid w:val="00D734F5"/>
    <w:rsid w:val="00D74DD0"/>
    <w:rsid w:val="00D76E2B"/>
    <w:rsid w:val="00D773AA"/>
    <w:rsid w:val="00D77D05"/>
    <w:rsid w:val="00D80EE0"/>
    <w:rsid w:val="00D85222"/>
    <w:rsid w:val="00D90722"/>
    <w:rsid w:val="00D90C8C"/>
    <w:rsid w:val="00D93649"/>
    <w:rsid w:val="00D93D0E"/>
    <w:rsid w:val="00D94F80"/>
    <w:rsid w:val="00D95DA7"/>
    <w:rsid w:val="00DA0BE1"/>
    <w:rsid w:val="00DA1698"/>
    <w:rsid w:val="00DA30FB"/>
    <w:rsid w:val="00DA597B"/>
    <w:rsid w:val="00DB0D4C"/>
    <w:rsid w:val="00DB10C2"/>
    <w:rsid w:val="00DB1338"/>
    <w:rsid w:val="00DB1508"/>
    <w:rsid w:val="00DB1683"/>
    <w:rsid w:val="00DB365F"/>
    <w:rsid w:val="00DB38F4"/>
    <w:rsid w:val="00DB5154"/>
    <w:rsid w:val="00DB5FC7"/>
    <w:rsid w:val="00DB6DBD"/>
    <w:rsid w:val="00DC1671"/>
    <w:rsid w:val="00DC2ABA"/>
    <w:rsid w:val="00DC2C27"/>
    <w:rsid w:val="00DC5F5A"/>
    <w:rsid w:val="00DC613A"/>
    <w:rsid w:val="00DC62F9"/>
    <w:rsid w:val="00DD2E33"/>
    <w:rsid w:val="00DD7E3B"/>
    <w:rsid w:val="00DD7EC2"/>
    <w:rsid w:val="00DE1AD2"/>
    <w:rsid w:val="00DF1E61"/>
    <w:rsid w:val="00DF3A13"/>
    <w:rsid w:val="00DF4414"/>
    <w:rsid w:val="00DF5A85"/>
    <w:rsid w:val="00E04D83"/>
    <w:rsid w:val="00E057E3"/>
    <w:rsid w:val="00E06270"/>
    <w:rsid w:val="00E1697D"/>
    <w:rsid w:val="00E236A9"/>
    <w:rsid w:val="00E24EA5"/>
    <w:rsid w:val="00E25430"/>
    <w:rsid w:val="00E25F12"/>
    <w:rsid w:val="00E26A2D"/>
    <w:rsid w:val="00E32094"/>
    <w:rsid w:val="00E323BB"/>
    <w:rsid w:val="00E32C87"/>
    <w:rsid w:val="00E34811"/>
    <w:rsid w:val="00E34B74"/>
    <w:rsid w:val="00E36317"/>
    <w:rsid w:val="00E40058"/>
    <w:rsid w:val="00E43AF2"/>
    <w:rsid w:val="00E44572"/>
    <w:rsid w:val="00E445D6"/>
    <w:rsid w:val="00E47299"/>
    <w:rsid w:val="00E52DC5"/>
    <w:rsid w:val="00E55DED"/>
    <w:rsid w:val="00E57E5B"/>
    <w:rsid w:val="00E62D84"/>
    <w:rsid w:val="00E63AC5"/>
    <w:rsid w:val="00E643C7"/>
    <w:rsid w:val="00E650CE"/>
    <w:rsid w:val="00E659D4"/>
    <w:rsid w:val="00E65A64"/>
    <w:rsid w:val="00E65F86"/>
    <w:rsid w:val="00E672D2"/>
    <w:rsid w:val="00E71707"/>
    <w:rsid w:val="00E73AB1"/>
    <w:rsid w:val="00E74C84"/>
    <w:rsid w:val="00E75481"/>
    <w:rsid w:val="00E7585A"/>
    <w:rsid w:val="00E80261"/>
    <w:rsid w:val="00E80DE6"/>
    <w:rsid w:val="00E80E73"/>
    <w:rsid w:val="00E8255D"/>
    <w:rsid w:val="00E826E5"/>
    <w:rsid w:val="00E874C0"/>
    <w:rsid w:val="00E918B7"/>
    <w:rsid w:val="00E918F7"/>
    <w:rsid w:val="00E9200A"/>
    <w:rsid w:val="00E94493"/>
    <w:rsid w:val="00EA0EEA"/>
    <w:rsid w:val="00EA65ED"/>
    <w:rsid w:val="00EA7ABD"/>
    <w:rsid w:val="00EA7D94"/>
    <w:rsid w:val="00EB0BE1"/>
    <w:rsid w:val="00EB3923"/>
    <w:rsid w:val="00EB7F7D"/>
    <w:rsid w:val="00EC1E4A"/>
    <w:rsid w:val="00EC1E55"/>
    <w:rsid w:val="00EC23EA"/>
    <w:rsid w:val="00EC2B5C"/>
    <w:rsid w:val="00EC7E08"/>
    <w:rsid w:val="00ED00C9"/>
    <w:rsid w:val="00ED06D7"/>
    <w:rsid w:val="00ED1695"/>
    <w:rsid w:val="00ED2032"/>
    <w:rsid w:val="00ED718F"/>
    <w:rsid w:val="00ED73E5"/>
    <w:rsid w:val="00ED759D"/>
    <w:rsid w:val="00EE4823"/>
    <w:rsid w:val="00EF23B6"/>
    <w:rsid w:val="00EF3022"/>
    <w:rsid w:val="00EF42CD"/>
    <w:rsid w:val="00EF470E"/>
    <w:rsid w:val="00EF7EA1"/>
    <w:rsid w:val="00F01613"/>
    <w:rsid w:val="00F03B76"/>
    <w:rsid w:val="00F03E5B"/>
    <w:rsid w:val="00F04C1D"/>
    <w:rsid w:val="00F055DA"/>
    <w:rsid w:val="00F102D3"/>
    <w:rsid w:val="00F120FD"/>
    <w:rsid w:val="00F12BBE"/>
    <w:rsid w:val="00F16A18"/>
    <w:rsid w:val="00F17D79"/>
    <w:rsid w:val="00F2028E"/>
    <w:rsid w:val="00F2118B"/>
    <w:rsid w:val="00F21C7D"/>
    <w:rsid w:val="00F21EBC"/>
    <w:rsid w:val="00F22D83"/>
    <w:rsid w:val="00F30405"/>
    <w:rsid w:val="00F30A70"/>
    <w:rsid w:val="00F3204A"/>
    <w:rsid w:val="00F336C6"/>
    <w:rsid w:val="00F3377E"/>
    <w:rsid w:val="00F523FB"/>
    <w:rsid w:val="00F5307D"/>
    <w:rsid w:val="00F54162"/>
    <w:rsid w:val="00F5560A"/>
    <w:rsid w:val="00F615E4"/>
    <w:rsid w:val="00F652FA"/>
    <w:rsid w:val="00F6580B"/>
    <w:rsid w:val="00F72998"/>
    <w:rsid w:val="00F72D67"/>
    <w:rsid w:val="00F73BB0"/>
    <w:rsid w:val="00F82ED9"/>
    <w:rsid w:val="00F8688D"/>
    <w:rsid w:val="00F932AC"/>
    <w:rsid w:val="00F94F07"/>
    <w:rsid w:val="00F94F12"/>
    <w:rsid w:val="00F96F4F"/>
    <w:rsid w:val="00F9706E"/>
    <w:rsid w:val="00FA23CA"/>
    <w:rsid w:val="00FB2842"/>
    <w:rsid w:val="00FB574E"/>
    <w:rsid w:val="00FB7429"/>
    <w:rsid w:val="00FC40CF"/>
    <w:rsid w:val="00FC410B"/>
    <w:rsid w:val="00FD2EFE"/>
    <w:rsid w:val="00FD479C"/>
    <w:rsid w:val="00FD6236"/>
    <w:rsid w:val="00FE2D9F"/>
    <w:rsid w:val="00FE2FAA"/>
    <w:rsid w:val="00FE3EBC"/>
    <w:rsid w:val="00FE4729"/>
    <w:rsid w:val="00FE4CE4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A9"/>
  <w15:chartTrackingRefBased/>
  <w15:docId w15:val="{77D12262-69D4-4C24-A585-10A558D9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D0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2A5"/>
    <w:pPr>
      <w:ind w:left="720"/>
      <w:contextualSpacing/>
    </w:pPr>
  </w:style>
  <w:style w:type="paragraph" w:customStyle="1" w:styleId="Default">
    <w:name w:val="Default"/>
    <w:rsid w:val="007C36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96"/>
    <w:rPr>
      <w:rFonts w:cs="Mangal"/>
    </w:rPr>
  </w:style>
  <w:style w:type="paragraph" w:styleId="NormalWeb">
    <w:name w:val="Normal (Web)"/>
    <w:basedOn w:val="Normal"/>
    <w:uiPriority w:val="99"/>
    <w:unhideWhenUsed/>
    <w:rsid w:val="005A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B3DD6"/>
    <w:pPr>
      <w:spacing w:after="0" w:line="240" w:lineRule="auto"/>
    </w:pPr>
    <w:rPr>
      <w:color w:val="44546A" w:themeColor="text2"/>
      <w:sz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D05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052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C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02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302"/>
    <w:rPr>
      <w:rFonts w:ascii="Segoe UI" w:hAnsi="Segoe UI" w:cs="Mangal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8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chart" Target="charts/chart5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hart" Target="charts/chart4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Information_Economy_O&amp;G\Information_May'24\CMD%20Information_CSPA_master%20fi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March'25\CMD%20Information_CSPA_master%20fi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Dashbard!$B$8</c:f>
              <c:strCache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/>
            </c:numRef>
          </c:cat>
          <c:val>
            <c:numRef>
              <c:f>Dashbard!$C$8:$AC$8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0-A3E6-440E-BAC6-3E01146D45F9}"/>
            </c:ext>
          </c:extLst>
        </c:ser>
        <c:ser>
          <c:idx val="1"/>
          <c:order val="1"/>
          <c:tx>
            <c:strRef>
              <c:f>Dashbard!$B$9</c:f>
              <c:strCache/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/>
            </c:numRef>
          </c:cat>
          <c:val>
            <c:numRef>
              <c:f>Dashbard!$C$9:$AC$9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1-A3E6-440E-BAC6-3E01146D45F9}"/>
            </c:ext>
          </c:extLst>
        </c:ser>
        <c:ser>
          <c:idx val="2"/>
          <c:order val="2"/>
          <c:tx>
            <c:strRef>
              <c:f>Dashbard!$B$10</c:f>
              <c:strCache/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/>
            </c:numRef>
          </c:cat>
          <c:val>
            <c:numRef>
              <c:f>Dashbard!$C$10:$AC$10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2-A3E6-440E-BAC6-3E01146D45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999791"/>
        <c:axId val="1687169279"/>
      </c:lineChart>
      <c:dateAx>
        <c:axId val="1684999791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7169279"/>
        <c:crosses val="autoZero"/>
        <c:auto val="1"/>
        <c:lblOffset val="100"/>
        <c:baseTimeUnit val="months"/>
      </c:dateAx>
      <c:valAx>
        <c:axId val="1687169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99979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'Interest Rate'!$C$46</c:f>
              <c:strCache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/>
            </c:numRef>
          </c:cat>
          <c:val>
            <c:numRef>
              <c:f>'Interest Rate'!$C$47:$C$65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0-3D99-4FE7-BD27-9AAA8F365E4B}"/>
            </c:ext>
          </c:extLst>
        </c:ser>
        <c:ser>
          <c:idx val="1"/>
          <c:order val="1"/>
          <c:tx>
            <c:strRef>
              <c:f>'Interest Rate'!$D$46</c:f>
              <c:strCache/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/>
            </c:numRef>
          </c:cat>
          <c:val>
            <c:numRef>
              <c:f>'Interest Rate'!$D$47:$D$65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1-3D99-4FE7-BD27-9AAA8F365E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4284623"/>
        <c:axId val="1349582175"/>
      </c:lineChart>
      <c:dateAx>
        <c:axId val="1354284623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582175"/>
        <c:crosses val="autoZero"/>
        <c:auto val="1"/>
        <c:lblOffset val="100"/>
        <c:baseTimeUnit val="months"/>
      </c:dateAx>
      <c:valAx>
        <c:axId val="1349582175"/>
        <c:scaling>
          <c:orientation val="minMax"/>
          <c:min val="4.0000000000000008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4284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Statistics!$B$10</c:f>
              <c:strCache/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Statistics!$C$9:$O$9</c:f>
              <c:strCache/>
            </c:strRef>
          </c:cat>
          <c:val>
            <c:numRef>
              <c:f>Statistics!$C$10:$O$10</c:f>
              <c:numCache/>
            </c:numRef>
          </c:val>
          <c:extLst>
            <c:ext xmlns:c16="http://schemas.microsoft.com/office/drawing/2014/chart" uri="{C3380CC4-5D6E-409C-BE32-E72D297353CC}">
              <c16:uniqueId val="{00000000-FE0F-4B48-AB96-C1CA76B76ABC}"/>
            </c:ext>
          </c:extLst>
        </c:ser>
        <c:ser>
          <c:idx val="1"/>
          <c:order val="1"/>
          <c:tx>
            <c:strRef>
              <c:f>Statistics!$B$11</c:f>
              <c:strCache/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Statistics!$C$9:$O$9</c:f>
              <c:strCache/>
            </c:strRef>
          </c:cat>
          <c:val>
            <c:numRef>
              <c:f>Statistics!$C$11:$O$11</c:f>
              <c:numCache/>
            </c:numRef>
          </c:val>
          <c:extLst>
            <c:ext xmlns:c16="http://schemas.microsoft.com/office/drawing/2014/chart" uri="{C3380CC4-5D6E-409C-BE32-E72D297353CC}">
              <c16:uniqueId val="{00000001-FE0F-4B48-AB96-C1CA76B76ABC}"/>
            </c:ext>
          </c:extLst>
        </c:ser>
        <c:ser>
          <c:idx val="2"/>
          <c:order val="2"/>
          <c:tx>
            <c:strRef>
              <c:f>Statistics!$B$12</c:f>
              <c:strCache/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Statistics!$C$9:$O$9</c:f>
              <c:strCache/>
            </c:strRef>
          </c:cat>
          <c:val>
            <c:numRef>
              <c:f>Statistics!$C$12:$O$12</c:f>
              <c:numCache/>
            </c:numRef>
          </c:val>
          <c:extLst>
            <c:ext xmlns:c16="http://schemas.microsoft.com/office/drawing/2014/chart" uri="{C3380CC4-5D6E-409C-BE32-E72D297353CC}">
              <c16:uniqueId val="{00000002-FE0F-4B48-AB96-C1CA76B76AB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779750912"/>
        <c:axId val="782874800"/>
      </c:barChart>
      <c:catAx>
        <c:axId val="779750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2874800"/>
        <c:crosses val="autoZero"/>
        <c:auto val="1"/>
        <c:lblAlgn val="ctr"/>
        <c:lblOffset val="100"/>
        <c:noMultiLvlLbl val="0"/>
      </c:catAx>
      <c:valAx>
        <c:axId val="782874800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9750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Natural Gas (MMSCMD)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Net Production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Statistics!$H$21:$X$21</c:f>
              <c:numCache/>
            </c:numRef>
          </c:cat>
          <c:val>
            <c:numRef>
              <c:f>Statistics!$H$22:$X$22</c:f>
              <c:numCache/>
            </c:numRef>
          </c:val>
          <c:extLst>
            <c:ext xmlns:c16="http://schemas.microsoft.com/office/drawing/2014/chart" uri="{C3380CC4-5D6E-409C-BE32-E72D297353CC}">
              <c16:uniqueId val="{00000000-DBC6-406A-9A5D-572F43D443DE}"/>
            </c:ext>
          </c:extLst>
        </c:ser>
        <c:ser>
          <c:idx val="1"/>
          <c:order val="1"/>
          <c:tx>
            <c:v>LNG import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Statistics!$H$21:$X$21</c:f>
              <c:numCache/>
            </c:numRef>
          </c:cat>
          <c:val>
            <c:numRef>
              <c:f>Statistics!$H$23:$X$23</c:f>
              <c:numCache/>
            </c:numRef>
          </c:val>
          <c:extLst>
            <c:ext xmlns:c16="http://schemas.microsoft.com/office/drawing/2014/chart" uri="{C3380CC4-5D6E-409C-BE32-E72D297353CC}">
              <c16:uniqueId val="{00000001-DBC6-406A-9A5D-572F43D443DE}"/>
            </c:ext>
          </c:extLst>
        </c:ser>
        <c:ser>
          <c:idx val="2"/>
          <c:order val="2"/>
          <c:tx>
            <c:v>Total consumption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Statistics!$H$21:$X$21</c:f>
              <c:numCache/>
            </c:numRef>
          </c:cat>
          <c:val>
            <c:numRef>
              <c:f>Statistics!$H$24:$X$24</c:f>
              <c:numCache/>
            </c:numRef>
          </c:val>
          <c:extLst>
            <c:ext xmlns:c16="http://schemas.microsoft.com/office/drawing/2014/chart" uri="{C3380CC4-5D6E-409C-BE32-E72D297353CC}">
              <c16:uniqueId val="{00000002-DBC6-406A-9A5D-572F43D443D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981990544"/>
        <c:axId val="2141844832"/>
      </c:barChart>
      <c:dateAx>
        <c:axId val="1981990544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41844832"/>
        <c:crosses val="autoZero"/>
        <c:auto val="1"/>
        <c:lblOffset val="100"/>
        <c:baseTimeUnit val="months"/>
      </c:dateAx>
      <c:valAx>
        <c:axId val="214184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1990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rgbClr val="00206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sz="1200" b="1">
                <a:solidFill>
                  <a:srgbClr val="002060"/>
                </a:solidFill>
              </a:rPr>
              <a:t>Share Price &amp; Market Cap Movement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rgbClr val="00206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1"/>
          <c:order val="1"/>
          <c:tx>
            <c:strRef>
              <c:f>TRS!$D$16</c:f>
              <c:strCache/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TRS!$B$38:$B$56</c:f>
              <c:strCache/>
            </c:strRef>
          </c:cat>
          <c:val>
            <c:numRef>
              <c:f>TRS!$D$38:$D$56</c:f>
              <c:numCache/>
            </c:numRef>
          </c:val>
          <c:extLst>
            <c:ext xmlns:c16="http://schemas.microsoft.com/office/drawing/2014/chart" uri="{C3380CC4-5D6E-409C-BE32-E72D297353CC}">
              <c16:uniqueId val="{00000000-7BCD-4BE5-9D74-2EA311E1D6D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08578607"/>
        <c:axId val="2108021423"/>
      </c:barChart>
      <c:lineChart>
        <c:grouping val="standard"/>
        <c:varyColors val="0"/>
        <c:ser>
          <c:idx val="0"/>
          <c:order val="0"/>
          <c:tx>
            <c:strRef>
              <c:f>TRS!$C$16</c:f>
              <c:strCache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lt1"/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TRS!$B$38:$B$56</c:f>
              <c:strCache/>
            </c:strRef>
          </c:cat>
          <c:val>
            <c:numRef>
              <c:f>TRS!$C$38:$C$56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1-7BCD-4BE5-9D74-2EA311E1D6D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21962927"/>
        <c:axId val="2108008111"/>
      </c:lineChart>
      <c:catAx>
        <c:axId val="2108578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021423"/>
        <c:crosses val="autoZero"/>
        <c:auto val="1"/>
        <c:lblAlgn val="ctr"/>
        <c:lblOffset val="100"/>
        <c:noMultiLvlLbl val="0"/>
      </c:catAx>
      <c:valAx>
        <c:axId val="210802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 * #,##0_ ;_ * \-#,##0_ ;_ * &quot;-&quot;??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578607"/>
        <c:crosses val="autoZero"/>
        <c:crossBetween val="between"/>
      </c:valAx>
      <c:valAx>
        <c:axId val="2108008111"/>
        <c:scaling>
          <c:orientation val="minMax"/>
          <c:max val="300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21962927"/>
        <c:crosses val="max"/>
        <c:crossBetween val="between"/>
        <c:majorUnit val="50"/>
      </c:valAx>
      <c:catAx>
        <c:axId val="212196292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108008111"/>
        <c:crossesAt val="0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77304B-0BF9-48D4-866B-7554992A65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 ON ECONOMIC INDICATORS AND OIL &amp; GAS STATISTICS</vt:lpstr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ON ECONOMIC INDICATORS AND OIL &amp; GAS STATISTICS</dc:title>
  <dc:subject>May’202</dc:subject>
  <dc:creator>Series -5</dc:creator>
  <cp:keywords/>
  <dc:description/>
  <cp:lastModifiedBy>S, Manoj</cp:lastModifiedBy>
  <cp:revision>2</cp:revision>
  <cp:lastPrinted>2025-03-04T05:22:00Z</cp:lastPrinted>
  <dcterms:created xsi:type="dcterms:W3CDTF">2026-02-19T12:04:00Z</dcterms:created>
  <dcterms:modified xsi:type="dcterms:W3CDTF">2026-02-19T12:04:00Z</dcterms:modified>
  <cp:category>Version-1</cp:category>
</cp:coreProperties>
</file>