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7045" w:rsidRDefault="003E7045" w:rsidP="003E7045">
      <w:pPr>
        <w:pStyle w:val="Heading1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NAMIT LOHARKAR BT22CIV101</w:t>
      </w:r>
    </w:p>
    <w:p w:rsidR="003E7045" w:rsidRPr="003E7045" w:rsidRDefault="003E7045" w:rsidP="003E7045">
      <w:pPr>
        <w:pStyle w:val="Heading1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E7045">
        <w:rPr>
          <w:rFonts w:ascii="Times New Roman" w:hAnsi="Times New Roman" w:cs="Times New Roman"/>
          <w:color w:val="000000" w:themeColor="text1"/>
          <w:sz w:val="40"/>
          <w:szCs w:val="40"/>
        </w:rPr>
        <w:t>EXPERIMENT NO. - 10</w:t>
      </w:r>
    </w:p>
    <w:p w:rsidR="00870D1A" w:rsidRPr="005D3403" w:rsidRDefault="0016154A" w:rsidP="00BD3482">
      <w:pPr>
        <w:pStyle w:val="Heading1"/>
        <w:ind w:left="180" w:hanging="720"/>
        <w:rPr>
          <w:rFonts w:asciiTheme="minorHAnsi" w:hAnsiTheme="minorHAnsi" w:cs="Times New Roman"/>
          <w:b w:val="0"/>
          <w:bCs/>
          <w:color w:val="000000" w:themeColor="text1"/>
          <w:sz w:val="22"/>
          <w:szCs w:val="22"/>
        </w:rPr>
      </w:pPr>
      <w:r w:rsidRPr="005D3403">
        <w:rPr>
          <w:rFonts w:asciiTheme="minorHAnsi" w:hAnsiTheme="minorHAnsi" w:cs="Times New Roman"/>
          <w:color w:val="000000" w:themeColor="text1"/>
          <w:sz w:val="22"/>
          <w:szCs w:val="22"/>
        </w:rPr>
        <w:t>Aim:</w:t>
      </w:r>
      <w:r w:rsidR="0031108C" w:rsidRPr="005D3403">
        <w:rPr>
          <w:rFonts w:asciiTheme="minorHAnsi" w:hAnsiTheme="minorHAnsi" w:cs="Times New Roman"/>
          <w:color w:val="000000" w:themeColor="text1"/>
          <w:sz w:val="22"/>
          <w:szCs w:val="22"/>
        </w:rPr>
        <w:br/>
      </w:r>
      <w:r w:rsidR="00BD3482" w:rsidRPr="005D3403">
        <w:rPr>
          <w:rFonts w:asciiTheme="minorHAnsi" w:hAnsiTheme="minorHAnsi" w:cs="Times New Roman"/>
          <w:b w:val="0"/>
          <w:bCs/>
          <w:color w:val="000000" w:themeColor="text1"/>
          <w:sz w:val="22"/>
          <w:szCs w:val="22"/>
        </w:rPr>
        <w:t>Transfer of information to and from an ESP32 using MQTT protocol.</w:t>
      </w:r>
    </w:p>
    <w:p w:rsidR="005754E8" w:rsidRPr="005D3403" w:rsidRDefault="0016154A" w:rsidP="00870D1A">
      <w:pPr>
        <w:pStyle w:val="Heading1"/>
        <w:ind w:hanging="540"/>
        <w:rPr>
          <w:rFonts w:asciiTheme="minorHAnsi" w:hAnsiTheme="minorHAnsi" w:cs="Times New Roman"/>
          <w:b w:val="0"/>
          <w:bCs/>
          <w:color w:val="000000" w:themeColor="text1"/>
          <w:sz w:val="22"/>
          <w:szCs w:val="22"/>
        </w:rPr>
      </w:pPr>
      <w:r w:rsidRPr="005D3403">
        <w:rPr>
          <w:rFonts w:asciiTheme="minorHAnsi" w:hAnsiTheme="minorHAnsi" w:cs="Times New Roman"/>
          <w:color w:val="000000" w:themeColor="text1"/>
          <w:sz w:val="22"/>
          <w:szCs w:val="22"/>
        </w:rPr>
        <w:t>Apparatus:</w:t>
      </w:r>
    </w:p>
    <w:p w:rsidR="00870D1A" w:rsidRPr="005D3403" w:rsidRDefault="00CC6F85" w:rsidP="00870D1A">
      <w:pPr>
        <w:pStyle w:val="Normal1"/>
        <w:ind w:left="180" w:hanging="720"/>
        <w:rPr>
          <w:rFonts w:asciiTheme="minorHAnsi" w:hAnsiTheme="minorHAnsi" w:cs="Times New Roman"/>
          <w:color w:val="000000" w:themeColor="text1"/>
        </w:rPr>
      </w:pPr>
      <w:r w:rsidRPr="005D3403">
        <w:rPr>
          <w:rFonts w:asciiTheme="minorHAnsi" w:hAnsiTheme="minorHAnsi" w:cs="Times New Roman"/>
          <w:color w:val="000000" w:themeColor="text1"/>
        </w:rPr>
        <w:br/>
        <w:t>- ESP32 Development Board</w:t>
      </w:r>
      <w:r w:rsidR="00FA1093" w:rsidRPr="005D3403">
        <w:rPr>
          <w:rFonts w:asciiTheme="minorHAnsi" w:hAnsiTheme="minorHAnsi" w:cs="Times New Roman"/>
          <w:color w:val="000000" w:themeColor="text1"/>
        </w:rPr>
        <w:br/>
      </w:r>
      <w:r w:rsidR="0016154A" w:rsidRPr="005D3403">
        <w:rPr>
          <w:rFonts w:asciiTheme="minorHAnsi" w:hAnsiTheme="minorHAnsi" w:cs="Times New Roman"/>
          <w:color w:val="000000" w:themeColor="text1"/>
        </w:rPr>
        <w:t>- Jumper Wires</w:t>
      </w:r>
      <w:r w:rsidR="0016154A" w:rsidRPr="005D3403">
        <w:rPr>
          <w:rFonts w:asciiTheme="minorHAnsi" w:hAnsiTheme="minorHAnsi" w:cs="Times New Roman"/>
          <w:color w:val="000000" w:themeColor="text1"/>
        </w:rPr>
        <w:br/>
        <w:t>- Breadboard</w:t>
      </w:r>
      <w:r w:rsidR="0016154A" w:rsidRPr="005D3403">
        <w:rPr>
          <w:rFonts w:asciiTheme="minorHAnsi" w:hAnsiTheme="minorHAnsi" w:cs="Times New Roman"/>
          <w:color w:val="000000" w:themeColor="text1"/>
        </w:rPr>
        <w:br/>
        <w:t>- USB Cable (for connecting ESP32 to laptop/PC)</w:t>
      </w:r>
      <w:r w:rsidR="007E7BC0" w:rsidRPr="005D3403">
        <w:rPr>
          <w:rFonts w:asciiTheme="minorHAnsi" w:hAnsiTheme="minorHAnsi" w:cs="Times New Roman"/>
          <w:color w:val="000000" w:themeColor="text1"/>
        </w:rPr>
        <w:br/>
        <w:t xml:space="preserve">- </w:t>
      </w:r>
      <w:r w:rsidR="0018045A" w:rsidRPr="005D3403">
        <w:rPr>
          <w:rFonts w:asciiTheme="minorHAnsi" w:hAnsiTheme="minorHAnsi" w:cs="Times New Roman"/>
          <w:bCs/>
        </w:rPr>
        <w:t xml:space="preserve">Wi-Fi </w:t>
      </w:r>
      <w:r w:rsidR="007E7BC0" w:rsidRPr="005D3403">
        <w:rPr>
          <w:rFonts w:asciiTheme="minorHAnsi" w:hAnsiTheme="minorHAnsi" w:cs="Times New Roman"/>
          <w:color w:val="000000" w:themeColor="text1"/>
        </w:rPr>
        <w:t>Connectivity</w:t>
      </w:r>
      <w:r w:rsidR="00870D1A" w:rsidRPr="005D3403">
        <w:rPr>
          <w:rFonts w:asciiTheme="minorHAnsi" w:hAnsiTheme="minorHAnsi" w:cs="Times New Roman"/>
          <w:color w:val="000000" w:themeColor="text1"/>
        </w:rPr>
        <w:br/>
      </w:r>
    </w:p>
    <w:p w:rsidR="00210E41" w:rsidRPr="005D3403" w:rsidRDefault="00D13FF3" w:rsidP="00210E41">
      <w:pPr>
        <w:pStyle w:val="Normal1"/>
        <w:ind w:left="180" w:hanging="720"/>
        <w:rPr>
          <w:rFonts w:asciiTheme="minorHAnsi" w:hAnsiTheme="minorHAnsi" w:cs="Times New Roman"/>
          <w:color w:val="000000" w:themeColor="text1"/>
        </w:rPr>
      </w:pPr>
      <w:r w:rsidRPr="005D3403">
        <w:rPr>
          <w:rFonts w:asciiTheme="minorHAnsi" w:hAnsiTheme="minorHAnsi" w:cs="Times New Roman"/>
          <w:b/>
          <w:color w:val="000000" w:themeColor="text1"/>
        </w:rPr>
        <w:t>Theory -</w:t>
      </w:r>
      <w:r w:rsidR="0018045A" w:rsidRPr="005D3403">
        <w:rPr>
          <w:rFonts w:asciiTheme="minorHAnsi" w:hAnsiTheme="minorHAnsi" w:cs="Times New Roman"/>
          <w:b/>
          <w:color w:val="000000" w:themeColor="text1"/>
        </w:rPr>
        <w:br/>
      </w:r>
      <w:r w:rsidRPr="005D3403">
        <w:rPr>
          <w:rFonts w:asciiTheme="minorHAnsi" w:hAnsiTheme="minorHAnsi" w:cs="Times New Roman"/>
          <w:b/>
          <w:color w:val="000000" w:themeColor="text1"/>
        </w:rPr>
        <w:br/>
      </w:r>
      <w:r w:rsidR="003E7045" w:rsidRPr="005D3403">
        <w:rPr>
          <w:rFonts w:asciiTheme="minorHAnsi" w:hAnsiTheme="minorHAnsi" w:cs="Times New Roman"/>
          <w:color w:val="000000" w:themeColor="text1"/>
        </w:rPr>
        <w:t>MQTT (Message Queuing Telemetry Transport) is a lightweight, publish-subscribe messaging protocol designed for low-bandwidth and resource-constrained devices. It operates on a client-server model, with a central broker facilitating communication between devices.</w:t>
      </w:r>
    </w:p>
    <w:p w:rsidR="00210E41" w:rsidRPr="005D3403" w:rsidRDefault="00210E41" w:rsidP="00210E41">
      <w:pPr>
        <w:pStyle w:val="Normal1"/>
        <w:ind w:left="180"/>
        <w:rPr>
          <w:rFonts w:asciiTheme="minorHAnsi" w:hAnsiTheme="minorHAnsi" w:cs="Times New Roman"/>
          <w:color w:val="000000" w:themeColor="text1"/>
        </w:rPr>
      </w:pPr>
      <w:r w:rsidRPr="005D3403">
        <w:rPr>
          <w:rFonts w:asciiTheme="minorHAnsi" w:hAnsiTheme="minorHAnsi" w:cs="Times New Roman"/>
          <w:b/>
          <w:bCs/>
          <w:color w:val="000000" w:themeColor="text1"/>
        </w:rPr>
        <w:t>ESP32 and MQTT Communication</w:t>
      </w:r>
      <w:r w:rsidRPr="005D3403">
        <w:rPr>
          <w:rFonts w:asciiTheme="minorHAnsi" w:hAnsiTheme="minorHAnsi" w:cs="Times New Roman"/>
          <w:b/>
          <w:bCs/>
          <w:color w:val="000000" w:themeColor="text1"/>
        </w:rPr>
        <w:br/>
      </w:r>
      <w:r w:rsidRPr="005D3403">
        <w:rPr>
          <w:rFonts w:asciiTheme="minorHAnsi" w:hAnsiTheme="minorHAnsi" w:cs="Times New Roman"/>
          <w:color w:val="000000" w:themeColor="text1"/>
        </w:rPr>
        <w:br/>
        <w:t xml:space="preserve">The ESP32, a popular IoT microcontroller with built-in Wi-Fi and Bluetooth, uses MQTT for seamless communication between devices or cloud servers. It can act as a publisher or subscriber, connecting to an MQTT broker via TCP/IP. The broker facilitates communication by routing messages based on </w:t>
      </w:r>
      <w:r w:rsidRPr="005D3403">
        <w:rPr>
          <w:rFonts w:asciiTheme="minorHAnsi" w:hAnsiTheme="minorHAnsi" w:cs="Times New Roman"/>
          <w:b/>
          <w:bCs/>
          <w:color w:val="000000" w:themeColor="text1"/>
        </w:rPr>
        <w:t>topics</w:t>
      </w:r>
      <w:r w:rsidRPr="005D3403">
        <w:rPr>
          <w:rFonts w:asciiTheme="minorHAnsi" w:hAnsiTheme="minorHAnsi" w:cs="Times New Roman"/>
          <w:color w:val="000000" w:themeColor="text1"/>
        </w:rPr>
        <w:t xml:space="preserve">, which are hierarchical channels for categorizing data. For instance, an ESP32 publishing sensor data  might use the topic home/livingroom/temperature, while another device subscribing to this topic receives the updates instantly. </w:t>
      </w:r>
    </w:p>
    <w:p w:rsidR="005D3403" w:rsidRPr="005D3403" w:rsidRDefault="00210E41" w:rsidP="005D3403">
      <w:pPr>
        <w:pStyle w:val="Normal1"/>
        <w:ind w:left="180"/>
        <w:rPr>
          <w:rFonts w:asciiTheme="minorHAnsi" w:hAnsiTheme="minorHAnsi" w:cs="Times New Roman"/>
          <w:color w:val="000000" w:themeColor="text1"/>
        </w:rPr>
      </w:pPr>
      <w:r w:rsidRPr="005D3403">
        <w:rPr>
          <w:rFonts w:asciiTheme="minorHAnsi" w:hAnsiTheme="minorHAnsi" w:cs="Times New Roman"/>
          <w:b/>
          <w:bCs/>
          <w:color w:val="000000" w:themeColor="text1"/>
        </w:rPr>
        <w:t>Applications and Workflow</w:t>
      </w:r>
      <w:r w:rsidRPr="005D3403">
        <w:rPr>
          <w:rFonts w:asciiTheme="minorHAnsi" w:hAnsiTheme="minorHAnsi" w:cs="Times New Roman"/>
          <w:b/>
          <w:bCs/>
          <w:color w:val="000000" w:themeColor="text1"/>
        </w:rPr>
        <w:br/>
      </w:r>
      <w:r w:rsidRPr="005D3403">
        <w:rPr>
          <w:rFonts w:asciiTheme="minorHAnsi" w:hAnsiTheme="minorHAnsi" w:cs="Times New Roman"/>
          <w:color w:val="000000" w:themeColor="text1"/>
        </w:rPr>
        <w:br/>
      </w:r>
      <w:r w:rsidR="005D3403" w:rsidRPr="005D3403">
        <w:rPr>
          <w:rFonts w:asciiTheme="minorHAnsi" w:hAnsiTheme="minorHAnsi" w:cs="Times New Roman"/>
          <w:color w:val="000000" w:themeColor="text1"/>
        </w:rPr>
        <w:t>Smart home automation.</w:t>
      </w:r>
    </w:p>
    <w:p w:rsidR="005D3403" w:rsidRPr="005D3403" w:rsidRDefault="005D3403" w:rsidP="005D3403">
      <w:pPr>
        <w:pStyle w:val="Normal1"/>
        <w:rPr>
          <w:rFonts w:asciiTheme="minorHAnsi" w:hAnsiTheme="minorHAnsi" w:cs="Times New Roman"/>
          <w:color w:val="000000" w:themeColor="text1"/>
        </w:rPr>
      </w:pPr>
      <w:r w:rsidRPr="005D3403">
        <w:rPr>
          <w:rFonts w:asciiTheme="minorHAnsi" w:hAnsiTheme="minorHAnsi" w:cs="Times New Roman"/>
          <w:color w:val="000000" w:themeColor="text1"/>
        </w:rPr>
        <w:t xml:space="preserve">   </w:t>
      </w:r>
      <w:r w:rsidRPr="005D3403">
        <w:rPr>
          <w:rFonts w:asciiTheme="minorHAnsi" w:hAnsiTheme="minorHAnsi" w:cs="Times New Roman"/>
          <w:color w:val="000000" w:themeColor="text1"/>
        </w:rPr>
        <w:t>Real-time monitoring (e.g., weather stations, health data).</w:t>
      </w:r>
    </w:p>
    <w:p w:rsidR="00F1303A" w:rsidRPr="005D3403" w:rsidRDefault="005D3403" w:rsidP="005D3403">
      <w:pPr>
        <w:pStyle w:val="Normal1"/>
        <w:rPr>
          <w:rFonts w:asciiTheme="minorHAnsi" w:hAnsiTheme="minorHAnsi" w:cs="Times New Roman"/>
          <w:color w:val="000000" w:themeColor="text1"/>
        </w:rPr>
      </w:pPr>
      <w:r w:rsidRPr="005D3403">
        <w:rPr>
          <w:rFonts w:asciiTheme="minorHAnsi" w:hAnsiTheme="minorHAnsi" w:cs="Times New Roman"/>
          <w:color w:val="000000" w:themeColor="text1"/>
        </w:rPr>
        <w:t xml:space="preserve">   </w:t>
      </w:r>
      <w:r w:rsidRPr="005D3403">
        <w:rPr>
          <w:rFonts w:asciiTheme="minorHAnsi" w:hAnsiTheme="minorHAnsi" w:cs="Times New Roman"/>
          <w:color w:val="000000" w:themeColor="text1"/>
        </w:rPr>
        <w:t>Industrial IoT systems.</w:t>
      </w:r>
    </w:p>
    <w:p w:rsidR="005D3403" w:rsidRPr="005D3403" w:rsidRDefault="005D3403" w:rsidP="00F1303A">
      <w:pPr>
        <w:pStyle w:val="Normal1"/>
        <w:ind w:left="180" w:hanging="720"/>
        <w:rPr>
          <w:rFonts w:asciiTheme="minorHAnsi" w:hAnsiTheme="minorHAnsi" w:cs="Times New Roman"/>
          <w:b/>
          <w:color w:val="000000" w:themeColor="text1"/>
        </w:rPr>
      </w:pPr>
    </w:p>
    <w:p w:rsidR="005D3403" w:rsidRPr="005D3403" w:rsidRDefault="005D3403" w:rsidP="00F1303A">
      <w:pPr>
        <w:pStyle w:val="Normal1"/>
        <w:ind w:left="180" w:hanging="720"/>
        <w:rPr>
          <w:rFonts w:asciiTheme="minorHAnsi" w:hAnsiTheme="minorHAnsi" w:cs="Times New Roman"/>
          <w:b/>
          <w:color w:val="000000" w:themeColor="text1"/>
        </w:rPr>
      </w:pPr>
    </w:p>
    <w:p w:rsidR="00F1303A" w:rsidRPr="005D3403" w:rsidRDefault="005D3403" w:rsidP="00F1303A">
      <w:pPr>
        <w:pStyle w:val="Normal1"/>
        <w:ind w:left="180" w:hanging="720"/>
        <w:rPr>
          <w:rFonts w:asciiTheme="minorHAnsi" w:hAnsiTheme="minorHAnsi" w:cs="Times New Roman"/>
          <w:color w:val="000000" w:themeColor="text1"/>
        </w:rPr>
      </w:pPr>
      <w:r w:rsidRPr="005D3403">
        <w:rPr>
          <w:rFonts w:asciiTheme="minorHAnsi" w:hAnsiTheme="minorHAnsi" w:cs="Times New Roman"/>
          <w:b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556260</wp:posOffset>
                </wp:positionV>
                <wp:extent cx="4940935" cy="3002280"/>
                <wp:effectExtent l="9525" t="13335" r="12065" b="13335"/>
                <wp:wrapNone/>
                <wp:docPr id="155541685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935" cy="300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FF3" w:rsidRDefault="00D13FF3" w:rsidP="00D13F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825905" cy="3070173"/>
                                  <wp:effectExtent l="19050" t="0" r="0" b="0"/>
                                  <wp:docPr id="2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25905" cy="30701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4.25pt;margin-top:43.8pt;width:389.05pt;height:23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">
                <v:textbox>
                  <w:txbxContent>
                    <w:p w:rsidR="00D13FF3" w:rsidRDefault="00D13FF3" w:rsidP="00D13FF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825905" cy="3070173"/>
                            <wp:effectExtent l="19050" t="0" r="0" b="0"/>
                            <wp:docPr id="2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25905" cy="30701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13FF3" w:rsidRPr="005D3403">
        <w:rPr>
          <w:rFonts w:asciiTheme="minorHAnsi" w:hAnsiTheme="minorHAnsi" w:cs="Times New Roman"/>
          <w:b/>
          <w:color w:val="000000" w:themeColor="text1"/>
        </w:rPr>
        <w:t>ESP32 required pin diagram-</w:t>
      </w:r>
      <w:r w:rsidR="00870D1A" w:rsidRPr="005D3403">
        <w:rPr>
          <w:rFonts w:asciiTheme="minorHAnsi" w:hAnsiTheme="minorHAnsi" w:cs="Times New Roman"/>
          <w:color w:val="000000" w:themeColor="text1"/>
        </w:rPr>
        <w:br/>
      </w:r>
      <w:r w:rsidR="00870D1A" w:rsidRPr="005D3403">
        <w:rPr>
          <w:rFonts w:asciiTheme="minorHAnsi" w:hAnsiTheme="minorHAnsi" w:cs="Times New Roman"/>
          <w:color w:val="000000" w:themeColor="text1"/>
        </w:rPr>
        <w:br/>
      </w:r>
      <w:r w:rsidR="00D13FF3" w:rsidRPr="005D3403">
        <w:rPr>
          <w:rFonts w:asciiTheme="minorHAnsi" w:hAnsiTheme="minorHAnsi" w:cs="Times New Roman"/>
          <w:color w:val="000000" w:themeColor="text1"/>
        </w:rPr>
        <w:br/>
      </w:r>
      <w:r w:rsidR="00D13FF3" w:rsidRPr="005D3403">
        <w:rPr>
          <w:rFonts w:asciiTheme="minorHAnsi" w:hAnsiTheme="minorHAnsi" w:cs="Times New Roman"/>
          <w:color w:val="000000" w:themeColor="text1"/>
        </w:rPr>
        <w:br/>
      </w:r>
      <w:r w:rsidR="00D13FF3" w:rsidRPr="005D3403">
        <w:rPr>
          <w:rFonts w:asciiTheme="minorHAnsi" w:hAnsiTheme="minorHAnsi" w:cs="Times New Roman"/>
          <w:color w:val="000000" w:themeColor="text1"/>
        </w:rPr>
        <w:br/>
      </w:r>
      <w:r w:rsidR="00D13FF3" w:rsidRPr="005D3403">
        <w:rPr>
          <w:rFonts w:asciiTheme="minorHAnsi" w:hAnsiTheme="minorHAnsi" w:cs="Times New Roman"/>
          <w:color w:val="000000" w:themeColor="text1"/>
        </w:rPr>
        <w:br/>
      </w:r>
      <w:r w:rsidR="00D13FF3" w:rsidRPr="005D3403">
        <w:rPr>
          <w:rFonts w:asciiTheme="minorHAnsi" w:hAnsiTheme="minorHAnsi" w:cs="Times New Roman"/>
          <w:color w:val="000000" w:themeColor="text1"/>
        </w:rPr>
        <w:br/>
      </w:r>
      <w:r w:rsidR="00D13FF3" w:rsidRPr="005D3403">
        <w:rPr>
          <w:rFonts w:asciiTheme="minorHAnsi" w:hAnsiTheme="minorHAnsi" w:cs="Times New Roman"/>
          <w:color w:val="000000" w:themeColor="text1"/>
        </w:rPr>
        <w:br/>
      </w:r>
      <w:r w:rsidR="00D13FF3" w:rsidRPr="005D3403">
        <w:rPr>
          <w:rFonts w:asciiTheme="minorHAnsi" w:hAnsiTheme="minorHAnsi" w:cs="Times New Roman"/>
          <w:color w:val="000000" w:themeColor="text1"/>
        </w:rPr>
        <w:br/>
      </w:r>
      <w:r w:rsidR="00D13FF3" w:rsidRPr="005D3403">
        <w:rPr>
          <w:rFonts w:asciiTheme="minorHAnsi" w:hAnsiTheme="minorHAnsi" w:cs="Times New Roman"/>
          <w:color w:val="000000" w:themeColor="text1"/>
        </w:rPr>
        <w:br/>
      </w:r>
      <w:r w:rsidR="00D13FF3" w:rsidRPr="005D3403">
        <w:rPr>
          <w:rFonts w:asciiTheme="minorHAnsi" w:hAnsiTheme="minorHAnsi" w:cs="Times New Roman"/>
          <w:color w:val="000000" w:themeColor="text1"/>
        </w:rPr>
        <w:br/>
      </w:r>
      <w:r w:rsidR="00D13FF3" w:rsidRPr="005D3403">
        <w:rPr>
          <w:rFonts w:asciiTheme="minorHAnsi" w:hAnsiTheme="minorHAnsi" w:cs="Times New Roman"/>
          <w:color w:val="000000" w:themeColor="text1"/>
        </w:rPr>
        <w:br/>
      </w:r>
      <w:r w:rsidR="00D13FF3" w:rsidRPr="005D3403">
        <w:rPr>
          <w:rFonts w:asciiTheme="minorHAnsi" w:hAnsiTheme="minorHAnsi" w:cs="Times New Roman"/>
          <w:color w:val="000000" w:themeColor="text1"/>
        </w:rPr>
        <w:br/>
      </w:r>
      <w:r w:rsidR="00D13FF3" w:rsidRPr="005D3403">
        <w:rPr>
          <w:rFonts w:asciiTheme="minorHAnsi" w:hAnsiTheme="minorHAnsi" w:cs="Times New Roman"/>
          <w:color w:val="000000" w:themeColor="text1"/>
        </w:rPr>
        <w:br/>
      </w:r>
      <w:r w:rsidR="00D13FF3" w:rsidRPr="005D3403">
        <w:rPr>
          <w:rFonts w:asciiTheme="minorHAnsi" w:hAnsiTheme="minorHAnsi" w:cs="Times New Roman"/>
          <w:color w:val="000000" w:themeColor="text1"/>
        </w:rPr>
        <w:br/>
      </w:r>
      <w:r w:rsidR="00D13FF3" w:rsidRPr="005D3403">
        <w:rPr>
          <w:rFonts w:asciiTheme="minorHAnsi" w:hAnsiTheme="minorHAnsi" w:cs="Times New Roman"/>
          <w:color w:val="000000" w:themeColor="text1"/>
        </w:rPr>
        <w:br/>
      </w:r>
      <w:r w:rsidR="00D13FF3" w:rsidRPr="005D3403">
        <w:rPr>
          <w:rFonts w:asciiTheme="minorHAnsi" w:hAnsiTheme="minorHAnsi" w:cs="Times New Roman"/>
          <w:color w:val="000000" w:themeColor="text1"/>
        </w:rPr>
        <w:br/>
      </w:r>
      <w:r w:rsidR="00870D1A" w:rsidRPr="005D3403">
        <w:rPr>
          <w:rFonts w:asciiTheme="minorHAnsi" w:hAnsiTheme="minorHAnsi" w:cs="Times New Roman"/>
          <w:color w:val="000000" w:themeColor="text1"/>
        </w:rPr>
        <w:br/>
      </w:r>
      <w:r w:rsidR="00F1303A" w:rsidRPr="005D3403">
        <w:rPr>
          <w:rFonts w:asciiTheme="minorHAnsi" w:hAnsiTheme="minorHAnsi" w:cs="Times New Roman"/>
          <w:color w:val="000000" w:themeColor="text1"/>
        </w:rPr>
        <w:br/>
      </w:r>
      <w:r w:rsidR="00F1303A" w:rsidRPr="005D3403">
        <w:rPr>
          <w:rFonts w:asciiTheme="minorHAnsi" w:hAnsiTheme="minorHAnsi" w:cs="Times New Roman"/>
          <w:color w:val="000000" w:themeColor="text1"/>
        </w:rPr>
        <w:br/>
      </w:r>
    </w:p>
    <w:p w:rsidR="003B3A41" w:rsidRPr="005D3403" w:rsidRDefault="00D13FF3" w:rsidP="0018045A">
      <w:pPr>
        <w:pStyle w:val="Normal1"/>
        <w:ind w:left="180" w:hanging="720"/>
        <w:rPr>
          <w:rFonts w:asciiTheme="minorHAnsi" w:hAnsiTheme="minorHAnsi"/>
          <w:color w:val="000000" w:themeColor="text1"/>
        </w:rPr>
      </w:pPr>
      <w:r w:rsidRPr="005D3403">
        <w:rPr>
          <w:rFonts w:asciiTheme="minorHAnsi" w:hAnsiTheme="minorHAnsi" w:cs="Times New Roman"/>
          <w:b/>
          <w:color w:val="000000" w:themeColor="text1"/>
        </w:rPr>
        <w:t>Connection diagram-</w:t>
      </w:r>
      <w:r w:rsidR="00874523" w:rsidRPr="005D3403">
        <w:rPr>
          <w:rFonts w:asciiTheme="minorHAnsi" w:hAnsiTheme="minorHAnsi" w:cs="Times New Roman"/>
          <w:b/>
          <w:color w:val="000000" w:themeColor="text1"/>
        </w:rPr>
        <w:br/>
      </w:r>
      <w:r w:rsidR="00874523" w:rsidRPr="005D3403">
        <w:rPr>
          <w:rFonts w:asciiTheme="minorHAnsi" w:hAnsiTheme="minorHAnsi" w:cs="Times New Roman"/>
          <w:color w:val="000000" w:themeColor="text1"/>
        </w:rPr>
        <w:br/>
      </w:r>
      <w:r w:rsidRPr="005D3403">
        <w:rPr>
          <w:rFonts w:asciiTheme="minorHAnsi" w:hAnsiTheme="minorHAnsi" w:cs="Times New Roman"/>
          <w:color w:val="000000" w:themeColor="text1"/>
        </w:rPr>
        <w:br/>
      </w:r>
      <w:r w:rsidR="00F1303A" w:rsidRPr="005D3403">
        <w:rPr>
          <w:rFonts w:asciiTheme="minorHAnsi" w:hAnsiTheme="minorHAnsi" w:cs="Times New Roman"/>
          <w:color w:val="000000" w:themeColor="text1"/>
        </w:rPr>
        <w:t xml:space="preserve">  </w:t>
      </w:r>
      <w:r w:rsidR="00887217" w:rsidRPr="005D3403">
        <w:rPr>
          <w:rFonts w:asciiTheme="minorHAnsi" w:hAnsiTheme="minorHAnsi" w:cs="Times New Roman"/>
          <w:noProof/>
          <w:color w:val="000000" w:themeColor="text1"/>
        </w:rPr>
        <w:drawing>
          <wp:inline distT="0" distB="0" distL="0" distR="0">
            <wp:extent cx="4986067" cy="39501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742" cy="396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403">
        <w:rPr>
          <w:rFonts w:asciiTheme="minorHAnsi" w:hAnsiTheme="minorHAnsi" w:cs="Times New Roman"/>
          <w:color w:val="000000" w:themeColor="text1"/>
        </w:rPr>
        <w:br/>
      </w:r>
    </w:p>
    <w:p w:rsidR="00FA1093" w:rsidRPr="005D3403" w:rsidRDefault="002C6E62" w:rsidP="00701BAC">
      <w:pPr>
        <w:pStyle w:val="NoSpacing"/>
        <w:ind w:left="-180" w:hanging="360"/>
        <w:rPr>
          <w:rFonts w:asciiTheme="minorHAnsi" w:hAnsiTheme="minorHAnsi"/>
        </w:rPr>
      </w:pPr>
      <w:r w:rsidRPr="005D3403">
        <w:rPr>
          <w:rFonts w:asciiTheme="minorHAnsi" w:hAnsiTheme="minorHAnsi"/>
          <w:b/>
          <w:bCs/>
        </w:rPr>
        <w:lastRenderedPageBreak/>
        <w:t>Procedure:</w:t>
      </w:r>
      <w:r w:rsidRPr="005D3403">
        <w:rPr>
          <w:rFonts w:asciiTheme="minorHAnsi" w:hAnsiTheme="minorHAnsi"/>
          <w:b/>
          <w:bCs/>
        </w:rPr>
        <w:br/>
      </w:r>
    </w:p>
    <w:p w:rsidR="005D3403" w:rsidRPr="005D3403" w:rsidRDefault="005D3403" w:rsidP="005D3403">
      <w:pPr>
        <w:pStyle w:val="NoSpacing"/>
        <w:ind w:left="-540"/>
        <w:rPr>
          <w:rFonts w:asciiTheme="minorHAnsi" w:hAnsiTheme="minorHAnsi"/>
          <w:bCs/>
        </w:rPr>
      </w:pPr>
      <w:r w:rsidRPr="005D3403">
        <w:rPr>
          <w:rFonts w:asciiTheme="minorHAnsi" w:hAnsiTheme="minorHAnsi"/>
          <w:bCs/>
        </w:rPr>
        <w:t xml:space="preserve">                    </w:t>
      </w:r>
      <w:r w:rsidRPr="005D3403">
        <w:rPr>
          <w:rFonts w:asciiTheme="minorHAnsi" w:hAnsiTheme="minorHAnsi"/>
          <w:bCs/>
        </w:rPr>
        <w:t>1.</w:t>
      </w:r>
      <w:r w:rsidRPr="005D3403">
        <w:rPr>
          <w:rFonts w:asciiTheme="minorHAnsi" w:hAnsiTheme="minorHAnsi"/>
          <w:bCs/>
        </w:rPr>
        <w:tab/>
        <w:t>Set Up the Environment</w:t>
      </w:r>
    </w:p>
    <w:p w:rsidR="005D3403" w:rsidRPr="005D3403" w:rsidRDefault="005D3403" w:rsidP="005D3403">
      <w:pPr>
        <w:pStyle w:val="NoSpacing"/>
        <w:ind w:left="-540"/>
        <w:rPr>
          <w:rFonts w:asciiTheme="minorHAnsi" w:hAnsiTheme="minorHAnsi"/>
          <w:bCs/>
        </w:rPr>
      </w:pPr>
      <w:r w:rsidRPr="005D3403">
        <w:rPr>
          <w:rFonts w:asciiTheme="minorHAnsi" w:hAnsiTheme="minorHAnsi"/>
          <w:bCs/>
        </w:rPr>
        <w:tab/>
      </w:r>
      <w:r w:rsidRPr="005D3403">
        <w:rPr>
          <w:rFonts w:asciiTheme="minorHAnsi" w:hAnsiTheme="minorHAnsi"/>
          <w:bCs/>
        </w:rPr>
        <w:tab/>
        <w:t>Install Arduino IDE.</w:t>
      </w:r>
    </w:p>
    <w:p w:rsidR="005D3403" w:rsidRPr="005D3403" w:rsidRDefault="005D3403" w:rsidP="005D3403">
      <w:pPr>
        <w:pStyle w:val="NoSpacing"/>
        <w:ind w:left="-540"/>
        <w:rPr>
          <w:rFonts w:asciiTheme="minorHAnsi" w:hAnsiTheme="minorHAnsi"/>
          <w:bCs/>
        </w:rPr>
      </w:pPr>
      <w:r w:rsidRPr="005D3403">
        <w:rPr>
          <w:rFonts w:asciiTheme="minorHAnsi" w:hAnsiTheme="minorHAnsi"/>
          <w:bCs/>
        </w:rPr>
        <w:tab/>
      </w:r>
      <w:r w:rsidRPr="005D3403">
        <w:rPr>
          <w:rFonts w:asciiTheme="minorHAnsi" w:hAnsiTheme="minorHAnsi"/>
          <w:bCs/>
        </w:rPr>
        <w:tab/>
        <w:t>Add ESP32 board support to the IDE.</w:t>
      </w:r>
    </w:p>
    <w:p w:rsidR="005D3403" w:rsidRPr="005D3403" w:rsidRDefault="005D3403" w:rsidP="005D3403">
      <w:pPr>
        <w:pStyle w:val="NoSpacing"/>
        <w:ind w:left="-540"/>
        <w:rPr>
          <w:rFonts w:asciiTheme="minorHAnsi" w:hAnsiTheme="minorHAnsi"/>
          <w:bCs/>
        </w:rPr>
      </w:pPr>
      <w:r w:rsidRPr="005D3403">
        <w:rPr>
          <w:rFonts w:asciiTheme="minorHAnsi" w:hAnsiTheme="minorHAnsi"/>
          <w:bCs/>
        </w:rPr>
        <w:tab/>
      </w:r>
      <w:r w:rsidRPr="005D3403">
        <w:rPr>
          <w:rFonts w:asciiTheme="minorHAnsi" w:hAnsiTheme="minorHAnsi"/>
          <w:bCs/>
        </w:rPr>
        <w:tab/>
        <w:t>Install the PubSubClient library.</w:t>
      </w:r>
    </w:p>
    <w:p w:rsidR="005D3403" w:rsidRPr="005D3403" w:rsidRDefault="005D3403" w:rsidP="005D3403">
      <w:pPr>
        <w:pStyle w:val="NoSpacing"/>
        <w:ind w:left="-540"/>
        <w:rPr>
          <w:rFonts w:asciiTheme="minorHAnsi" w:hAnsiTheme="minorHAnsi"/>
          <w:bCs/>
        </w:rPr>
      </w:pPr>
      <w:r w:rsidRPr="005D3403">
        <w:rPr>
          <w:rFonts w:asciiTheme="minorHAnsi" w:hAnsiTheme="minorHAnsi"/>
          <w:bCs/>
        </w:rPr>
        <w:tab/>
      </w:r>
      <w:r w:rsidRPr="005D3403">
        <w:rPr>
          <w:rFonts w:asciiTheme="minorHAnsi" w:hAnsiTheme="minorHAnsi"/>
          <w:bCs/>
        </w:rPr>
        <w:t xml:space="preserve">          </w:t>
      </w:r>
      <w:r w:rsidRPr="005D3403">
        <w:rPr>
          <w:rFonts w:asciiTheme="minorHAnsi" w:hAnsiTheme="minorHAnsi"/>
          <w:bCs/>
        </w:rPr>
        <w:t>2.</w:t>
      </w:r>
      <w:r w:rsidRPr="005D3403">
        <w:rPr>
          <w:rFonts w:asciiTheme="minorHAnsi" w:hAnsiTheme="minorHAnsi"/>
          <w:bCs/>
        </w:rPr>
        <w:tab/>
        <w:t>Configure Wi-Fi and MQTT</w:t>
      </w:r>
    </w:p>
    <w:p w:rsidR="005D3403" w:rsidRPr="005D3403" w:rsidRDefault="005D3403" w:rsidP="005D3403">
      <w:pPr>
        <w:pStyle w:val="NoSpacing"/>
        <w:ind w:left="-540"/>
        <w:rPr>
          <w:rFonts w:asciiTheme="minorHAnsi" w:hAnsiTheme="minorHAnsi"/>
          <w:bCs/>
        </w:rPr>
      </w:pPr>
      <w:r w:rsidRPr="005D3403">
        <w:rPr>
          <w:rFonts w:asciiTheme="minorHAnsi" w:hAnsiTheme="minorHAnsi"/>
          <w:bCs/>
        </w:rPr>
        <w:tab/>
      </w:r>
      <w:r w:rsidRPr="005D3403">
        <w:rPr>
          <w:rFonts w:asciiTheme="minorHAnsi" w:hAnsiTheme="minorHAnsi"/>
          <w:bCs/>
        </w:rPr>
        <w:tab/>
        <w:t>Update the ssid and password variables with your Wi-Fi credentials.</w:t>
      </w:r>
    </w:p>
    <w:p w:rsidR="005D3403" w:rsidRPr="005D3403" w:rsidRDefault="005D3403" w:rsidP="005D3403">
      <w:pPr>
        <w:pStyle w:val="NoSpacing"/>
        <w:ind w:left="-540"/>
        <w:rPr>
          <w:rFonts w:asciiTheme="minorHAnsi" w:hAnsiTheme="minorHAnsi"/>
          <w:bCs/>
        </w:rPr>
      </w:pPr>
      <w:r w:rsidRPr="005D3403">
        <w:rPr>
          <w:rFonts w:asciiTheme="minorHAnsi" w:hAnsiTheme="minorHAnsi"/>
          <w:bCs/>
        </w:rPr>
        <w:tab/>
      </w:r>
      <w:r w:rsidRPr="005D3403">
        <w:rPr>
          <w:rFonts w:asciiTheme="minorHAnsi" w:hAnsiTheme="minorHAnsi"/>
          <w:bCs/>
        </w:rPr>
        <w:tab/>
        <w:t>Set the broker details (broker: broker.emqx.io, topic: emqx/esp32).</w:t>
      </w:r>
    </w:p>
    <w:p w:rsidR="005D3403" w:rsidRPr="005D3403" w:rsidRDefault="005D3403" w:rsidP="005D3403">
      <w:pPr>
        <w:pStyle w:val="NoSpacing"/>
        <w:ind w:left="-540"/>
        <w:rPr>
          <w:rFonts w:asciiTheme="minorHAnsi" w:hAnsiTheme="minorHAnsi"/>
          <w:bCs/>
        </w:rPr>
      </w:pPr>
      <w:r w:rsidRPr="005D3403">
        <w:rPr>
          <w:rFonts w:asciiTheme="minorHAnsi" w:hAnsiTheme="minorHAnsi"/>
          <w:bCs/>
        </w:rPr>
        <w:tab/>
      </w:r>
      <w:r w:rsidRPr="005D3403">
        <w:rPr>
          <w:rFonts w:asciiTheme="minorHAnsi" w:hAnsiTheme="minorHAnsi"/>
          <w:bCs/>
        </w:rPr>
        <w:t xml:space="preserve">          </w:t>
      </w:r>
      <w:r w:rsidRPr="005D3403">
        <w:rPr>
          <w:rFonts w:asciiTheme="minorHAnsi" w:hAnsiTheme="minorHAnsi"/>
          <w:bCs/>
        </w:rPr>
        <w:t>3.</w:t>
      </w:r>
      <w:r w:rsidRPr="005D3403">
        <w:rPr>
          <w:rFonts w:asciiTheme="minorHAnsi" w:hAnsiTheme="minorHAnsi"/>
          <w:bCs/>
        </w:rPr>
        <w:tab/>
        <w:t>Upload the Code</w:t>
      </w:r>
    </w:p>
    <w:p w:rsidR="005D3403" w:rsidRPr="005D3403" w:rsidRDefault="005D3403" w:rsidP="005D3403">
      <w:pPr>
        <w:pStyle w:val="NoSpacing"/>
        <w:ind w:left="-540"/>
        <w:rPr>
          <w:rFonts w:asciiTheme="minorHAnsi" w:hAnsiTheme="minorHAnsi"/>
          <w:bCs/>
        </w:rPr>
      </w:pPr>
      <w:r w:rsidRPr="005D3403">
        <w:rPr>
          <w:rFonts w:asciiTheme="minorHAnsi" w:hAnsiTheme="minorHAnsi"/>
          <w:bCs/>
        </w:rPr>
        <w:tab/>
      </w:r>
      <w:r w:rsidRPr="005D3403">
        <w:rPr>
          <w:rFonts w:asciiTheme="minorHAnsi" w:hAnsiTheme="minorHAnsi"/>
          <w:bCs/>
        </w:rPr>
        <w:tab/>
        <w:t>Connect the ESP32 to your computer.</w:t>
      </w:r>
    </w:p>
    <w:p w:rsidR="005D3403" w:rsidRPr="005D3403" w:rsidRDefault="005D3403" w:rsidP="005D3403">
      <w:pPr>
        <w:pStyle w:val="NoSpacing"/>
        <w:ind w:left="-540"/>
        <w:rPr>
          <w:rFonts w:asciiTheme="minorHAnsi" w:hAnsiTheme="minorHAnsi"/>
          <w:bCs/>
        </w:rPr>
      </w:pPr>
      <w:r w:rsidRPr="005D3403">
        <w:rPr>
          <w:rFonts w:asciiTheme="minorHAnsi" w:hAnsiTheme="minorHAnsi"/>
          <w:bCs/>
        </w:rPr>
        <w:tab/>
      </w:r>
      <w:r w:rsidRPr="005D3403">
        <w:rPr>
          <w:rFonts w:asciiTheme="minorHAnsi" w:hAnsiTheme="minorHAnsi"/>
          <w:bCs/>
        </w:rPr>
        <w:tab/>
        <w:t>In the Arduino IDE, select the appropriate board and port.</w:t>
      </w:r>
    </w:p>
    <w:p w:rsidR="005D3403" w:rsidRPr="005D3403" w:rsidRDefault="005D3403" w:rsidP="005D3403">
      <w:pPr>
        <w:pStyle w:val="NoSpacing"/>
        <w:ind w:left="-540"/>
        <w:rPr>
          <w:rFonts w:asciiTheme="minorHAnsi" w:hAnsiTheme="minorHAnsi"/>
          <w:bCs/>
        </w:rPr>
      </w:pPr>
      <w:r w:rsidRPr="005D3403">
        <w:rPr>
          <w:rFonts w:asciiTheme="minorHAnsi" w:hAnsiTheme="minorHAnsi"/>
          <w:bCs/>
        </w:rPr>
        <w:tab/>
      </w:r>
      <w:r w:rsidRPr="005D3403">
        <w:rPr>
          <w:rFonts w:asciiTheme="minorHAnsi" w:hAnsiTheme="minorHAnsi"/>
          <w:bCs/>
        </w:rPr>
        <w:tab/>
        <w:t>Upload the code to the ESP32.</w:t>
      </w:r>
    </w:p>
    <w:p w:rsidR="005D3403" w:rsidRPr="005D3403" w:rsidRDefault="005D3403" w:rsidP="005D3403">
      <w:pPr>
        <w:pStyle w:val="NoSpacing"/>
        <w:ind w:left="-540"/>
        <w:rPr>
          <w:rFonts w:asciiTheme="minorHAnsi" w:hAnsiTheme="minorHAnsi"/>
          <w:bCs/>
        </w:rPr>
      </w:pPr>
      <w:r w:rsidRPr="005D3403">
        <w:rPr>
          <w:rFonts w:asciiTheme="minorHAnsi" w:hAnsiTheme="minorHAnsi"/>
          <w:bCs/>
        </w:rPr>
        <w:tab/>
      </w:r>
      <w:r w:rsidRPr="005D3403">
        <w:rPr>
          <w:rFonts w:asciiTheme="minorHAnsi" w:hAnsiTheme="minorHAnsi"/>
          <w:bCs/>
        </w:rPr>
        <w:t xml:space="preserve">          </w:t>
      </w:r>
      <w:r w:rsidRPr="005D3403">
        <w:rPr>
          <w:rFonts w:asciiTheme="minorHAnsi" w:hAnsiTheme="minorHAnsi"/>
          <w:bCs/>
        </w:rPr>
        <w:t>4.</w:t>
      </w:r>
      <w:r w:rsidRPr="005D3403">
        <w:rPr>
          <w:rFonts w:asciiTheme="minorHAnsi" w:hAnsiTheme="minorHAnsi"/>
          <w:bCs/>
        </w:rPr>
        <w:tab/>
        <w:t>Monitor Serial Output</w:t>
      </w:r>
    </w:p>
    <w:p w:rsidR="005D3403" w:rsidRPr="005D3403" w:rsidRDefault="005D3403" w:rsidP="005D3403">
      <w:pPr>
        <w:pStyle w:val="NoSpacing"/>
        <w:ind w:left="-540"/>
        <w:rPr>
          <w:rFonts w:asciiTheme="minorHAnsi" w:hAnsiTheme="minorHAnsi"/>
          <w:bCs/>
        </w:rPr>
      </w:pPr>
      <w:r w:rsidRPr="005D3403">
        <w:rPr>
          <w:rFonts w:asciiTheme="minorHAnsi" w:hAnsiTheme="minorHAnsi"/>
          <w:bCs/>
        </w:rPr>
        <w:tab/>
      </w:r>
      <w:r w:rsidRPr="005D3403">
        <w:rPr>
          <w:rFonts w:asciiTheme="minorHAnsi" w:hAnsiTheme="minorHAnsi"/>
          <w:bCs/>
        </w:rPr>
        <w:tab/>
        <w:t>Open the Serial Monitor in Arduino IDE with a baud rate of 115200.</w:t>
      </w:r>
    </w:p>
    <w:p w:rsidR="005D3403" w:rsidRPr="005D3403" w:rsidRDefault="005D3403" w:rsidP="005D3403">
      <w:pPr>
        <w:pStyle w:val="NoSpacing"/>
        <w:ind w:left="-540"/>
        <w:rPr>
          <w:rFonts w:asciiTheme="minorHAnsi" w:hAnsiTheme="minorHAnsi"/>
          <w:bCs/>
        </w:rPr>
      </w:pPr>
      <w:r w:rsidRPr="005D3403">
        <w:rPr>
          <w:rFonts w:asciiTheme="minorHAnsi" w:hAnsiTheme="minorHAnsi"/>
          <w:bCs/>
        </w:rPr>
        <w:tab/>
      </w:r>
      <w:r w:rsidRPr="005D3403">
        <w:rPr>
          <w:rFonts w:asciiTheme="minorHAnsi" w:hAnsiTheme="minorHAnsi"/>
          <w:bCs/>
        </w:rPr>
        <w:tab/>
        <w:t>Observe the connection status for Wi-Fi and MQTT, published messages, and updates to subscrib</w:t>
      </w:r>
      <w:r w:rsidRPr="005D3403">
        <w:rPr>
          <w:rFonts w:asciiTheme="minorHAnsi" w:hAnsiTheme="minorHAnsi"/>
          <w:bCs/>
        </w:rPr>
        <w:t>e topics</w:t>
      </w:r>
    </w:p>
    <w:p w:rsidR="005D3403" w:rsidRPr="005D3403" w:rsidRDefault="005D3403" w:rsidP="005D3403">
      <w:pPr>
        <w:pStyle w:val="NoSpacing"/>
        <w:ind w:left="-540"/>
        <w:rPr>
          <w:rFonts w:asciiTheme="minorHAnsi" w:hAnsiTheme="minorHAnsi"/>
          <w:bCs/>
        </w:rPr>
      </w:pPr>
      <w:r w:rsidRPr="005D3403">
        <w:rPr>
          <w:rFonts w:asciiTheme="minorHAnsi" w:hAnsiTheme="minorHAnsi"/>
          <w:bCs/>
        </w:rPr>
        <w:tab/>
      </w:r>
      <w:r w:rsidRPr="005D3403">
        <w:rPr>
          <w:rFonts w:asciiTheme="minorHAnsi" w:hAnsiTheme="minorHAnsi"/>
          <w:bCs/>
        </w:rPr>
        <w:t xml:space="preserve">          </w:t>
      </w:r>
      <w:r w:rsidRPr="005D3403">
        <w:rPr>
          <w:rFonts w:asciiTheme="minorHAnsi" w:hAnsiTheme="minorHAnsi"/>
          <w:bCs/>
        </w:rPr>
        <w:t>5.</w:t>
      </w:r>
      <w:r w:rsidRPr="005D3403">
        <w:rPr>
          <w:rFonts w:asciiTheme="minorHAnsi" w:hAnsiTheme="minorHAnsi"/>
          <w:bCs/>
        </w:rPr>
        <w:tab/>
        <w:t>Test MQTT Communication</w:t>
      </w:r>
    </w:p>
    <w:p w:rsidR="005D3403" w:rsidRPr="005D3403" w:rsidRDefault="005D3403" w:rsidP="005D3403">
      <w:pPr>
        <w:pStyle w:val="NoSpacing"/>
        <w:ind w:left="-540"/>
        <w:rPr>
          <w:rFonts w:asciiTheme="minorHAnsi" w:hAnsiTheme="minorHAnsi"/>
          <w:bCs/>
        </w:rPr>
      </w:pPr>
      <w:r w:rsidRPr="005D3403">
        <w:rPr>
          <w:rFonts w:asciiTheme="minorHAnsi" w:hAnsiTheme="minorHAnsi"/>
          <w:bCs/>
        </w:rPr>
        <w:tab/>
      </w:r>
      <w:r w:rsidRPr="005D3403">
        <w:rPr>
          <w:rFonts w:asciiTheme="minorHAnsi" w:hAnsiTheme="minorHAnsi"/>
          <w:bCs/>
        </w:rPr>
        <w:tab/>
        <w:t>Use an MQTT client (e.g., MQTT Explorer) to publish messages to the topic emqx/esp32.</w:t>
      </w:r>
    </w:p>
    <w:p w:rsidR="005D3403" w:rsidRPr="005D3403" w:rsidRDefault="005D3403" w:rsidP="005D3403">
      <w:pPr>
        <w:pStyle w:val="NoSpacing"/>
        <w:ind w:left="-540"/>
        <w:rPr>
          <w:rFonts w:asciiTheme="minorHAnsi" w:hAnsiTheme="minorHAnsi"/>
          <w:bCs/>
        </w:rPr>
      </w:pPr>
      <w:r w:rsidRPr="005D3403">
        <w:rPr>
          <w:rFonts w:asciiTheme="minorHAnsi" w:hAnsiTheme="minorHAnsi"/>
          <w:bCs/>
        </w:rPr>
        <w:tab/>
      </w:r>
      <w:r w:rsidRPr="005D3403">
        <w:rPr>
          <w:rFonts w:asciiTheme="minorHAnsi" w:hAnsiTheme="minorHAnsi"/>
          <w:bCs/>
        </w:rPr>
        <w:tab/>
        <w:t>Check the ESP32’s response on the Serial Monitor.</w:t>
      </w:r>
    </w:p>
    <w:p w:rsidR="005D3403" w:rsidRPr="005D3403" w:rsidRDefault="005D3403" w:rsidP="005D3403">
      <w:pPr>
        <w:pStyle w:val="NoSpacing"/>
        <w:ind w:left="-540"/>
        <w:rPr>
          <w:rFonts w:asciiTheme="minorHAnsi" w:hAnsiTheme="minorHAnsi"/>
          <w:bCs/>
        </w:rPr>
      </w:pPr>
      <w:r w:rsidRPr="005D3403">
        <w:rPr>
          <w:rFonts w:asciiTheme="minorHAnsi" w:hAnsiTheme="minorHAnsi"/>
          <w:bCs/>
        </w:rPr>
        <w:tab/>
      </w:r>
      <w:r w:rsidRPr="005D3403">
        <w:rPr>
          <w:rFonts w:asciiTheme="minorHAnsi" w:hAnsiTheme="minorHAnsi"/>
          <w:bCs/>
        </w:rPr>
        <w:t xml:space="preserve">          </w:t>
      </w:r>
      <w:r w:rsidRPr="005D3403">
        <w:rPr>
          <w:rFonts w:asciiTheme="minorHAnsi" w:hAnsiTheme="minorHAnsi"/>
          <w:bCs/>
        </w:rPr>
        <w:t>6.</w:t>
      </w:r>
      <w:r w:rsidRPr="005D3403">
        <w:rPr>
          <w:rFonts w:asciiTheme="minorHAnsi" w:hAnsiTheme="minorHAnsi"/>
          <w:bCs/>
        </w:rPr>
        <w:tab/>
        <w:t>Debugging</w:t>
      </w:r>
    </w:p>
    <w:p w:rsidR="005D3403" w:rsidRPr="005D3403" w:rsidRDefault="005D3403" w:rsidP="005D3403">
      <w:pPr>
        <w:pStyle w:val="NoSpacing"/>
        <w:ind w:left="-540"/>
        <w:rPr>
          <w:rFonts w:asciiTheme="minorHAnsi" w:hAnsiTheme="minorHAnsi"/>
          <w:bCs/>
        </w:rPr>
      </w:pPr>
      <w:r w:rsidRPr="005D3403">
        <w:rPr>
          <w:rFonts w:asciiTheme="minorHAnsi" w:hAnsiTheme="minorHAnsi"/>
          <w:bCs/>
        </w:rPr>
        <w:tab/>
      </w:r>
      <w:r w:rsidRPr="005D3403">
        <w:rPr>
          <w:rFonts w:asciiTheme="minorHAnsi" w:hAnsiTheme="minorHAnsi"/>
          <w:bCs/>
        </w:rPr>
        <w:tab/>
        <w:t>Verify Wi-Fi and MQTT credentials.</w:t>
      </w:r>
    </w:p>
    <w:p w:rsidR="005D3403" w:rsidRPr="005D3403" w:rsidRDefault="005D3403" w:rsidP="005D3403">
      <w:pPr>
        <w:pStyle w:val="NoSpacing"/>
        <w:ind w:left="-540"/>
        <w:rPr>
          <w:rFonts w:asciiTheme="minorHAnsi" w:hAnsiTheme="minorHAnsi"/>
          <w:bCs/>
        </w:rPr>
      </w:pPr>
      <w:r w:rsidRPr="005D3403">
        <w:rPr>
          <w:rFonts w:asciiTheme="minorHAnsi" w:hAnsiTheme="minorHAnsi"/>
          <w:bCs/>
        </w:rPr>
        <w:tab/>
      </w:r>
      <w:r w:rsidRPr="005D3403">
        <w:rPr>
          <w:rFonts w:asciiTheme="minorHAnsi" w:hAnsiTheme="minorHAnsi"/>
          <w:bCs/>
        </w:rPr>
        <w:tab/>
        <w:t>Check network connectivity.</w:t>
      </w:r>
    </w:p>
    <w:p w:rsidR="00701BAC" w:rsidRPr="005D3403" w:rsidRDefault="005D3403" w:rsidP="005D3403">
      <w:pPr>
        <w:pStyle w:val="NoSpacing"/>
        <w:ind w:left="-540"/>
        <w:rPr>
          <w:rFonts w:asciiTheme="minorHAnsi" w:hAnsiTheme="minorHAnsi"/>
          <w:b/>
        </w:rPr>
      </w:pPr>
      <w:r w:rsidRPr="005D3403">
        <w:rPr>
          <w:rFonts w:asciiTheme="minorHAnsi" w:hAnsiTheme="minorHAnsi"/>
          <w:bCs/>
        </w:rPr>
        <w:tab/>
      </w:r>
      <w:r w:rsidRPr="005D3403">
        <w:rPr>
          <w:rFonts w:asciiTheme="minorHAnsi" w:hAnsiTheme="minorHAnsi"/>
          <w:bCs/>
        </w:rPr>
        <w:tab/>
        <w:t>Ensure the MQTT broker is accessible if any issues occur.</w:t>
      </w:r>
      <w:r w:rsidR="00701BAC" w:rsidRPr="005D3403">
        <w:rPr>
          <w:rFonts w:asciiTheme="minorHAnsi" w:hAnsiTheme="minorHAnsi"/>
          <w:b/>
        </w:rPr>
        <w:br/>
      </w:r>
      <w:r w:rsidR="005E77D9" w:rsidRPr="005D3403">
        <w:rPr>
          <w:rFonts w:asciiTheme="minorHAnsi" w:hAnsiTheme="minorHAnsi"/>
          <w:b/>
        </w:rPr>
        <w:t>CODE-</w:t>
      </w:r>
    </w:p>
    <w:p w:rsidR="00701BAC" w:rsidRPr="005D3403" w:rsidRDefault="00701BAC" w:rsidP="00701BAC">
      <w:pPr>
        <w:pStyle w:val="NoSpacing"/>
        <w:ind w:left="180"/>
        <w:rPr>
          <w:rFonts w:asciiTheme="minorHAnsi" w:hAnsiTheme="minorHAnsi"/>
          <w:b/>
        </w:rPr>
      </w:pP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>#include &lt;WiFi.h&gt;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>#include &lt;PubSubClient.h&gt;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>// WiFi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>const char *ssid = "Emb_Lab"; // Enter your Wi-Fi name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>const char *password = "emb@1234";  // Enter Wi-Fi password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>// MQTT Broker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>const char *mqtt_broker = "broker.emqx.io";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>const char *topic = "emqx/esp32";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>const char *mqtt_username = "emqx";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>const char *mqtt_password = "public";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>const int mqtt_port = 1883;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>WiFiClient espClient;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>PubSubClient client(espClient);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>void setup() {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// Set software serial baud to 115200;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Serial.begin(115200);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// Connecting to a WiFi network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WiFi.begin(ssid, password);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while (WiFi.status() != WL_CONNECTED) {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    delay(500);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    Serial.println("Connecting to WiFi..");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}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Serial.println("Connected to the Wi-Fi network");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lastRenderedPageBreak/>
        <w:t xml:space="preserve">    //connecting to a mqtt broker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client.setServer(mqtt_broker, mqtt_port);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client.setCallback(callback);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while (!client.connected()) {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    String client_id = "esp32-client-";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    client_id += String(WiFi.macAddress());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    Serial.printf("The client %s connects to the public MQTT broker\n", client_id.c_str());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    if (client.connect(client_id.c_str(), mqtt_username, mqtt_password)) {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        Serial.println("Public EMQX MQTT broker connected");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    } else {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        Serial.print("failed with state ");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        Serial.print(client.state());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        delay(2000);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    }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}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// Publish and subscribe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client.publish(topic, "Hi, I'm ESP32 ^^");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client.subscribe(topic);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>}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>void callback(char *topic, byte *payload, unsigned int length) {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Serial.print("Message arrived in topic: ");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Serial.println(topic);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Serial.print("Message:");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for (int i = 0; i &lt; length; i++) {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    Serial.print((char) payload[i]);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}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Serial.println();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Serial.println("-----------------------");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>}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>void loop() {</w:t>
      </w:r>
    </w:p>
    <w:p w:rsidR="00210E41" w:rsidRPr="005D3403" w:rsidRDefault="00210E41" w:rsidP="00210E41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 xml:space="preserve">    client.loop();</w:t>
      </w:r>
    </w:p>
    <w:p w:rsidR="00E84D33" w:rsidRPr="005D3403" w:rsidRDefault="00210E41" w:rsidP="002A359B">
      <w:pPr>
        <w:pStyle w:val="NoSpacing"/>
        <w:ind w:left="180"/>
        <w:rPr>
          <w:rFonts w:asciiTheme="minorHAnsi" w:hAnsiTheme="minorHAnsi" w:cs="Times New Roman"/>
          <w:color w:val="000000" w:themeColor="text1"/>
          <w:lang w:val="en-IN"/>
        </w:rPr>
      </w:pPr>
      <w:r w:rsidRPr="005D3403">
        <w:rPr>
          <w:rFonts w:asciiTheme="minorHAnsi" w:hAnsiTheme="minorHAnsi" w:cs="Times New Roman"/>
          <w:color w:val="000000" w:themeColor="text1"/>
          <w:lang w:val="en-IN"/>
        </w:rPr>
        <w:t>}</w:t>
      </w:r>
      <w:r w:rsidR="00701BAC" w:rsidRPr="005D3403">
        <w:rPr>
          <w:rFonts w:asciiTheme="minorHAnsi" w:hAnsiTheme="minorHAnsi" w:cs="Times New Roman"/>
          <w:color w:val="000000" w:themeColor="text1"/>
          <w:lang w:val="en-IN"/>
        </w:rPr>
        <w:br/>
      </w:r>
    </w:p>
    <w:p w:rsidR="00701BAC" w:rsidRPr="005D3403" w:rsidRDefault="002C6E62" w:rsidP="00701BAC">
      <w:pPr>
        <w:pStyle w:val="NoSpacing"/>
        <w:ind w:left="180" w:hanging="540"/>
        <w:rPr>
          <w:rFonts w:asciiTheme="minorHAnsi" w:hAnsiTheme="minorHAnsi" w:cs="Times New Roman"/>
          <w:b/>
          <w:color w:val="000000" w:themeColor="text1"/>
        </w:rPr>
      </w:pPr>
      <w:r w:rsidRPr="005D3403">
        <w:rPr>
          <w:rFonts w:asciiTheme="minorHAnsi" w:hAnsiTheme="minorHAnsi" w:cs="Times New Roman"/>
          <w:b/>
          <w:color w:val="000000" w:themeColor="text1"/>
        </w:rPr>
        <w:t xml:space="preserve">Photos of </w:t>
      </w:r>
      <w:r w:rsidR="00536B73" w:rsidRPr="005D3403">
        <w:rPr>
          <w:rFonts w:asciiTheme="minorHAnsi" w:hAnsiTheme="minorHAnsi" w:cs="Times New Roman"/>
          <w:b/>
          <w:color w:val="000000" w:themeColor="text1"/>
        </w:rPr>
        <w:t>results :</w:t>
      </w:r>
      <w:r w:rsidR="002A359B" w:rsidRPr="005D3403">
        <w:rPr>
          <w:rFonts w:asciiTheme="minorHAnsi" w:hAnsiTheme="minorHAnsi" w:cs="Times New Roman"/>
          <w:b/>
          <w:color w:val="000000" w:themeColor="text1"/>
        </w:rPr>
        <w:br/>
      </w:r>
      <w:r w:rsidR="00701BAC" w:rsidRPr="005D3403">
        <w:rPr>
          <w:rFonts w:asciiTheme="minorHAnsi" w:hAnsiTheme="minorHAnsi" w:cs="Times New Roman"/>
          <w:b/>
          <w:color w:val="000000" w:themeColor="text1"/>
        </w:rPr>
        <w:br/>
      </w:r>
      <w:r w:rsidR="002A359B" w:rsidRPr="005D3403">
        <w:rPr>
          <w:rFonts w:asciiTheme="minorHAnsi" w:hAnsiTheme="minorHAnsi" w:cs="Times New Roman"/>
          <w:b/>
          <w:noProof/>
          <w:color w:val="000000" w:themeColor="text1"/>
        </w:rPr>
        <w:drawing>
          <wp:inline distT="0" distB="0" distL="0" distR="0">
            <wp:extent cx="4320036" cy="2341489"/>
            <wp:effectExtent l="19050" t="0" r="4314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36" cy="2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359B" w:rsidRPr="005D3403">
        <w:rPr>
          <w:rFonts w:asciiTheme="minorHAnsi" w:hAnsiTheme="minorHAnsi" w:cs="Times New Roman"/>
          <w:b/>
          <w:color w:val="000000" w:themeColor="text1"/>
        </w:rPr>
        <w:br/>
      </w:r>
      <w:r w:rsidR="002A359B" w:rsidRPr="005D3403">
        <w:rPr>
          <w:rFonts w:asciiTheme="minorHAnsi" w:hAnsiTheme="minorHAnsi" w:cs="Times New Roman"/>
          <w:b/>
          <w:color w:val="000000" w:themeColor="text1"/>
        </w:rPr>
        <w:br/>
      </w:r>
    </w:p>
    <w:p w:rsidR="000E4768" w:rsidRPr="005D3403" w:rsidRDefault="0016154A" w:rsidP="000E4768">
      <w:pPr>
        <w:pStyle w:val="NoSpacing"/>
        <w:ind w:left="180" w:hanging="540"/>
        <w:rPr>
          <w:rFonts w:asciiTheme="minorHAnsi" w:hAnsiTheme="minorHAnsi" w:cs="Times New Roman"/>
          <w:b/>
          <w:color w:val="000000" w:themeColor="text1"/>
        </w:rPr>
      </w:pPr>
      <w:r w:rsidRPr="005D3403">
        <w:rPr>
          <w:rFonts w:asciiTheme="minorHAnsi" w:hAnsiTheme="minorHAnsi" w:cs="Times New Roman"/>
          <w:b/>
          <w:color w:val="000000" w:themeColor="text1"/>
        </w:rPr>
        <w:lastRenderedPageBreak/>
        <w:t>Observations:</w:t>
      </w:r>
    </w:p>
    <w:p w:rsidR="00874523" w:rsidRPr="005D3403" w:rsidRDefault="00874523" w:rsidP="0087452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</w:rPr>
      </w:pPr>
      <w:r w:rsidRPr="005D3403">
        <w:rPr>
          <w:rFonts w:asciiTheme="minorHAnsi" w:eastAsia="Times New Roman" w:hAnsiTheme="minorHAnsi" w:cs="Times New Roman"/>
          <w:b/>
          <w:bCs/>
        </w:rPr>
        <w:t>Wi-Fi Connectivity</w:t>
      </w:r>
      <w:r w:rsidRPr="005D3403">
        <w:rPr>
          <w:rFonts w:asciiTheme="minorHAnsi" w:eastAsia="Times New Roman" w:hAnsiTheme="minorHAnsi" w:cs="Times New Roman"/>
        </w:rPr>
        <w:t>:</w:t>
      </w:r>
      <w:r w:rsidRPr="005D3403">
        <w:rPr>
          <w:rFonts w:asciiTheme="minorHAnsi" w:eastAsia="Times New Roman" w:hAnsiTheme="minorHAnsi" w:cs="Times New Roman"/>
        </w:rPr>
        <w:br/>
        <w:t>The ESP32 attempts to connect to the specified Wi-Fi network and continuously retries until successful. The connection status is printed on the Serial Monitor.</w:t>
      </w:r>
    </w:p>
    <w:p w:rsidR="00874523" w:rsidRPr="005D3403" w:rsidRDefault="00874523" w:rsidP="0087452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</w:rPr>
      </w:pPr>
      <w:r w:rsidRPr="005D3403">
        <w:rPr>
          <w:rFonts w:asciiTheme="minorHAnsi" w:eastAsia="Times New Roman" w:hAnsiTheme="minorHAnsi" w:cs="Times New Roman"/>
          <w:b/>
          <w:bCs/>
        </w:rPr>
        <w:t>MQTT Broker Connection</w:t>
      </w:r>
      <w:r w:rsidRPr="005D3403">
        <w:rPr>
          <w:rFonts w:asciiTheme="minorHAnsi" w:eastAsia="Times New Roman" w:hAnsiTheme="minorHAnsi" w:cs="Times New Roman"/>
        </w:rPr>
        <w:t>:</w:t>
      </w:r>
      <w:r w:rsidRPr="005D3403">
        <w:rPr>
          <w:rFonts w:asciiTheme="minorHAnsi" w:eastAsia="Times New Roman" w:hAnsiTheme="minorHAnsi" w:cs="Times New Roman"/>
        </w:rPr>
        <w:br/>
        <w:t>The ESP32 connects to the MQTT broker using the provided credentials. If the connection fails, the client.state() function prints the failure reason for debugging.</w:t>
      </w:r>
    </w:p>
    <w:p w:rsidR="00874523" w:rsidRPr="005D3403" w:rsidRDefault="00874523" w:rsidP="0087452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</w:rPr>
      </w:pPr>
      <w:r w:rsidRPr="005D3403">
        <w:rPr>
          <w:rFonts w:asciiTheme="minorHAnsi" w:eastAsia="Times New Roman" w:hAnsiTheme="minorHAnsi" w:cs="Times New Roman"/>
          <w:b/>
          <w:bCs/>
        </w:rPr>
        <w:t>Message Publishing</w:t>
      </w:r>
      <w:r w:rsidRPr="005D3403">
        <w:rPr>
          <w:rFonts w:asciiTheme="minorHAnsi" w:eastAsia="Times New Roman" w:hAnsiTheme="minorHAnsi" w:cs="Times New Roman"/>
        </w:rPr>
        <w:t>:</w:t>
      </w:r>
      <w:r w:rsidRPr="005D3403">
        <w:rPr>
          <w:rFonts w:asciiTheme="minorHAnsi" w:eastAsia="Times New Roman" w:hAnsiTheme="minorHAnsi" w:cs="Times New Roman"/>
        </w:rPr>
        <w:br/>
        <w:t>Upon successful connection, the ESP32 publishes the message Hi, I'm ESP32 ^^ to the topic emqx/esp32.</w:t>
      </w:r>
    </w:p>
    <w:p w:rsidR="00874523" w:rsidRPr="005D3403" w:rsidRDefault="00874523" w:rsidP="0087452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</w:rPr>
      </w:pPr>
      <w:r w:rsidRPr="005D3403">
        <w:rPr>
          <w:rFonts w:asciiTheme="minorHAnsi" w:eastAsia="Times New Roman" w:hAnsiTheme="minorHAnsi" w:cs="Times New Roman"/>
          <w:b/>
          <w:bCs/>
        </w:rPr>
        <w:t>Subscription and Callback</w:t>
      </w:r>
      <w:r w:rsidRPr="005D3403">
        <w:rPr>
          <w:rFonts w:asciiTheme="minorHAnsi" w:eastAsia="Times New Roman" w:hAnsiTheme="minorHAnsi" w:cs="Times New Roman"/>
        </w:rPr>
        <w:t>:</w:t>
      </w:r>
      <w:r w:rsidRPr="005D3403">
        <w:rPr>
          <w:rFonts w:asciiTheme="minorHAnsi" w:eastAsia="Times New Roman" w:hAnsiTheme="minorHAnsi" w:cs="Times New Roman"/>
        </w:rPr>
        <w:br/>
        <w:t>The ESP32 subscribes to the topic emqx/esp32 and processes any incoming messages through the callback function, displaying the topic name and message on the Serial Monitor.</w:t>
      </w:r>
    </w:p>
    <w:p w:rsidR="005754E8" w:rsidRPr="005D3403" w:rsidRDefault="00874523" w:rsidP="002A359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</w:rPr>
      </w:pPr>
      <w:r w:rsidRPr="005D3403">
        <w:rPr>
          <w:rFonts w:asciiTheme="minorHAnsi" w:eastAsia="Times New Roman" w:hAnsiTheme="minorHAnsi" w:cs="Times New Roman"/>
          <w:b/>
          <w:bCs/>
        </w:rPr>
        <w:t>Loop Functionality</w:t>
      </w:r>
      <w:r w:rsidRPr="005D3403">
        <w:rPr>
          <w:rFonts w:asciiTheme="minorHAnsi" w:eastAsia="Times New Roman" w:hAnsiTheme="minorHAnsi" w:cs="Times New Roman"/>
        </w:rPr>
        <w:t>:</w:t>
      </w:r>
      <w:r w:rsidRPr="005D3403">
        <w:rPr>
          <w:rFonts w:asciiTheme="minorHAnsi" w:eastAsia="Times New Roman" w:hAnsiTheme="minorHAnsi" w:cs="Times New Roman"/>
        </w:rPr>
        <w:br/>
        <w:t>The client.loop() in the loop() function ensures the MQTT client continuously checks for new messages or maintains its connection to the broker.</w:t>
      </w:r>
    </w:p>
    <w:p w:rsidR="005754E8" w:rsidRPr="005D3403" w:rsidRDefault="0016154A" w:rsidP="00701BAC">
      <w:pPr>
        <w:pStyle w:val="Heading1"/>
        <w:ind w:hanging="360"/>
        <w:rPr>
          <w:rFonts w:asciiTheme="minorHAnsi" w:hAnsiTheme="minorHAnsi" w:cs="Times New Roman"/>
          <w:color w:val="000000" w:themeColor="text1"/>
          <w:sz w:val="22"/>
          <w:szCs w:val="22"/>
        </w:rPr>
      </w:pPr>
      <w:r w:rsidRPr="005D3403">
        <w:rPr>
          <w:rFonts w:asciiTheme="minorHAnsi" w:hAnsiTheme="minorHAnsi" w:cs="Times New Roman"/>
          <w:color w:val="000000" w:themeColor="text1"/>
          <w:sz w:val="22"/>
          <w:szCs w:val="22"/>
        </w:rPr>
        <w:t>Conclusion:</w:t>
      </w:r>
    </w:p>
    <w:p w:rsidR="005754E8" w:rsidRPr="005D3403" w:rsidRDefault="0016154A" w:rsidP="00701BAC">
      <w:pPr>
        <w:pStyle w:val="Normal1"/>
        <w:ind w:left="180"/>
        <w:rPr>
          <w:rFonts w:asciiTheme="minorHAnsi" w:hAnsiTheme="minorHAnsi" w:cs="Times New Roman"/>
          <w:color w:val="000000" w:themeColor="text1"/>
        </w:rPr>
      </w:pPr>
      <w:r w:rsidRPr="005D3403">
        <w:rPr>
          <w:rFonts w:asciiTheme="minorHAnsi" w:hAnsiTheme="minorHAnsi" w:cs="Times New Roman"/>
          <w:color w:val="000000" w:themeColor="text1"/>
        </w:rPr>
        <w:br/>
      </w:r>
      <w:r w:rsidR="00874523" w:rsidRPr="005D3403">
        <w:rPr>
          <w:rFonts w:asciiTheme="minorHAnsi" w:hAnsiTheme="minorHAnsi" w:cs="Times New Roman"/>
          <w:color w:val="000000" w:themeColor="text1"/>
        </w:rPr>
        <w:t>This code demonstrates how to establish seamless communication between an ESP32 microcontroller and an MQTT broker using the publish-subscribe model. By leveraging the lightweight MQTT protocol, the ESP32 can efficiently publish messages and subscribe to topics, enabling real-time data exchange. The integration of Wi-Fi connectivity ensures that the ESP32 can interact with cloud-based or local MQTT brokers, making it a versatile solution for IoT applications such as smart homes, industrial monitoring, and automation. The use of callback functions to handle incoming messages highlights the event-driven nature of MQTT, ensuring prompt and reliable processing of data. This implementation is a foundational step toward building robust IoT systems with low-power microcontrollers like the ESP32.</w:t>
      </w:r>
      <w:r w:rsidR="00267753" w:rsidRPr="005D3403">
        <w:rPr>
          <w:rFonts w:asciiTheme="minorHAnsi" w:hAnsiTheme="minorHAnsi" w:cs="Times New Roman"/>
          <w:color w:val="000000" w:themeColor="text1"/>
        </w:rPr>
        <w:br/>
      </w:r>
      <w:r w:rsidR="00267753" w:rsidRPr="005D3403">
        <w:rPr>
          <w:rFonts w:asciiTheme="minorHAnsi" w:hAnsiTheme="minorHAnsi" w:cs="Times New Roman"/>
          <w:color w:val="000000" w:themeColor="text1"/>
        </w:rPr>
        <w:br/>
      </w:r>
      <w:r w:rsidR="005E77D9" w:rsidRPr="005D3403">
        <w:rPr>
          <w:rFonts w:asciiTheme="minorHAnsi" w:hAnsiTheme="minorHAnsi" w:cs="Times New Roman"/>
          <w:color w:val="000000" w:themeColor="text1"/>
        </w:rPr>
        <w:br/>
      </w:r>
    </w:p>
    <w:p w:rsidR="002C6E62" w:rsidRPr="005D3403" w:rsidRDefault="002C6E62">
      <w:pPr>
        <w:pStyle w:val="Normal1"/>
        <w:rPr>
          <w:rFonts w:asciiTheme="minorHAnsi" w:hAnsiTheme="minorHAnsi" w:cs="Times New Roman"/>
          <w:color w:val="000000" w:themeColor="text1"/>
        </w:rPr>
      </w:pPr>
    </w:p>
    <w:p w:rsidR="002C6E62" w:rsidRPr="005D3403" w:rsidRDefault="002C6E62">
      <w:pPr>
        <w:pStyle w:val="Normal1"/>
        <w:rPr>
          <w:rFonts w:asciiTheme="minorHAnsi" w:hAnsiTheme="minorHAnsi" w:cs="Times New Roman"/>
          <w:color w:val="000000" w:themeColor="text1"/>
        </w:rPr>
      </w:pPr>
    </w:p>
    <w:sectPr w:rsidR="002C6E62" w:rsidRPr="005D3403" w:rsidSect="00870D1A">
      <w:pgSz w:w="12240" w:h="15840"/>
      <w:pgMar w:top="540" w:right="990" w:bottom="1440" w:left="1080" w:header="720" w:footer="29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85A67" w:rsidRDefault="00C85A67" w:rsidP="00021919">
      <w:pPr>
        <w:spacing w:after="0" w:line="240" w:lineRule="auto"/>
      </w:pPr>
      <w:r>
        <w:separator/>
      </w:r>
    </w:p>
  </w:endnote>
  <w:endnote w:type="continuationSeparator" w:id="0">
    <w:p w:rsidR="00C85A67" w:rsidRDefault="00C85A67" w:rsidP="00021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85A67" w:rsidRDefault="00C85A67" w:rsidP="00021919">
      <w:pPr>
        <w:spacing w:after="0" w:line="240" w:lineRule="auto"/>
      </w:pPr>
      <w:r>
        <w:separator/>
      </w:r>
    </w:p>
  </w:footnote>
  <w:footnote w:type="continuationSeparator" w:id="0">
    <w:p w:rsidR="00C85A67" w:rsidRDefault="00C85A67" w:rsidP="00021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6723D"/>
    <w:multiLevelType w:val="hybridMultilevel"/>
    <w:tmpl w:val="D252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C5D45"/>
    <w:multiLevelType w:val="multilevel"/>
    <w:tmpl w:val="BB80B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11DBD"/>
    <w:multiLevelType w:val="multilevel"/>
    <w:tmpl w:val="12A45C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3" w15:restartNumberingAfterBreak="0">
    <w:nsid w:val="3FA56229"/>
    <w:multiLevelType w:val="hybridMultilevel"/>
    <w:tmpl w:val="24A40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4B4288"/>
    <w:multiLevelType w:val="hybridMultilevel"/>
    <w:tmpl w:val="3A36794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702823010">
    <w:abstractNumId w:val="0"/>
  </w:num>
  <w:num w:numId="2" w16cid:durableId="2045784766">
    <w:abstractNumId w:val="4"/>
  </w:num>
  <w:num w:numId="3" w16cid:durableId="176966435">
    <w:abstractNumId w:val="2"/>
  </w:num>
  <w:num w:numId="4" w16cid:durableId="1763256735">
    <w:abstractNumId w:val="1"/>
  </w:num>
  <w:num w:numId="5" w16cid:durableId="2097556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E8"/>
    <w:rsid w:val="00021919"/>
    <w:rsid w:val="00086729"/>
    <w:rsid w:val="000B635D"/>
    <w:rsid w:val="000E4768"/>
    <w:rsid w:val="0016154A"/>
    <w:rsid w:val="00161EC4"/>
    <w:rsid w:val="0018045A"/>
    <w:rsid w:val="0018297E"/>
    <w:rsid w:val="001836E8"/>
    <w:rsid w:val="00210E41"/>
    <w:rsid w:val="002112FB"/>
    <w:rsid w:val="00212169"/>
    <w:rsid w:val="00212B54"/>
    <w:rsid w:val="00213E70"/>
    <w:rsid w:val="002465A3"/>
    <w:rsid w:val="00267753"/>
    <w:rsid w:val="002A359B"/>
    <w:rsid w:val="002C6E62"/>
    <w:rsid w:val="002D757B"/>
    <w:rsid w:val="0031108C"/>
    <w:rsid w:val="003B3A41"/>
    <w:rsid w:val="003E7045"/>
    <w:rsid w:val="00404087"/>
    <w:rsid w:val="0040624A"/>
    <w:rsid w:val="0044297A"/>
    <w:rsid w:val="004F1F15"/>
    <w:rsid w:val="00536B73"/>
    <w:rsid w:val="005754E8"/>
    <w:rsid w:val="005A6A0C"/>
    <w:rsid w:val="005D3403"/>
    <w:rsid w:val="005E77D9"/>
    <w:rsid w:val="00691041"/>
    <w:rsid w:val="006A4625"/>
    <w:rsid w:val="006C07AB"/>
    <w:rsid w:val="00701BAC"/>
    <w:rsid w:val="007B1E4F"/>
    <w:rsid w:val="007E7BC0"/>
    <w:rsid w:val="0082684F"/>
    <w:rsid w:val="00842E5D"/>
    <w:rsid w:val="00846B19"/>
    <w:rsid w:val="00866769"/>
    <w:rsid w:val="00870D1A"/>
    <w:rsid w:val="00874523"/>
    <w:rsid w:val="00875452"/>
    <w:rsid w:val="0087626A"/>
    <w:rsid w:val="00887217"/>
    <w:rsid w:val="008D15B9"/>
    <w:rsid w:val="00901E85"/>
    <w:rsid w:val="009A3CD1"/>
    <w:rsid w:val="009B3D3E"/>
    <w:rsid w:val="009C1C60"/>
    <w:rsid w:val="009E58D8"/>
    <w:rsid w:val="00AB4BA7"/>
    <w:rsid w:val="00B22A5C"/>
    <w:rsid w:val="00BB7811"/>
    <w:rsid w:val="00BC2354"/>
    <w:rsid w:val="00BD3482"/>
    <w:rsid w:val="00C24AE5"/>
    <w:rsid w:val="00C85A67"/>
    <w:rsid w:val="00C967F6"/>
    <w:rsid w:val="00CC6F85"/>
    <w:rsid w:val="00CD3831"/>
    <w:rsid w:val="00D13FF3"/>
    <w:rsid w:val="00DB17FB"/>
    <w:rsid w:val="00DB6F8C"/>
    <w:rsid w:val="00E14A0D"/>
    <w:rsid w:val="00E84D33"/>
    <w:rsid w:val="00EE55AB"/>
    <w:rsid w:val="00F1303A"/>
    <w:rsid w:val="00F177EA"/>
    <w:rsid w:val="00F20540"/>
    <w:rsid w:val="00F45CC7"/>
    <w:rsid w:val="00FA1093"/>
    <w:rsid w:val="00FB2B64"/>
    <w:rsid w:val="00FC2A65"/>
    <w:rsid w:val="00FD780D"/>
    <w:rsid w:val="00FF51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DD9C"/>
  <w15:docId w15:val="{B8413BFE-26AC-4A41-AC2E-270AC847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EC4"/>
  </w:style>
  <w:style w:type="paragraph" w:styleId="Heading1">
    <w:name w:val="heading 1"/>
    <w:basedOn w:val="Normal1"/>
    <w:next w:val="Normal1"/>
    <w:rsid w:val="005754E8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rsid w:val="005754E8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rsid w:val="005754E8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1"/>
    <w:next w:val="Normal1"/>
    <w:rsid w:val="005754E8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1"/>
    <w:next w:val="Normal1"/>
    <w:rsid w:val="005754E8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1"/>
    <w:next w:val="Normal1"/>
    <w:rsid w:val="005754E8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754E8"/>
  </w:style>
  <w:style w:type="paragraph" w:styleId="Title">
    <w:name w:val="Title"/>
    <w:basedOn w:val="Normal1"/>
    <w:next w:val="Normal1"/>
    <w:rsid w:val="005754E8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1"/>
    <w:next w:val="Normal1"/>
    <w:rsid w:val="005754E8"/>
    <w:rPr>
      <w:rFonts w:ascii="Calibri" w:eastAsia="Calibri" w:hAnsi="Calibri" w:cs="Calibri"/>
      <w:i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1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919"/>
  </w:style>
  <w:style w:type="paragraph" w:styleId="Footer">
    <w:name w:val="footer"/>
    <w:basedOn w:val="Normal"/>
    <w:link w:val="FooterChar"/>
    <w:uiPriority w:val="99"/>
    <w:unhideWhenUsed/>
    <w:rsid w:val="00021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919"/>
  </w:style>
  <w:style w:type="paragraph" w:styleId="BalloonText">
    <w:name w:val="Balloon Text"/>
    <w:basedOn w:val="Normal"/>
    <w:link w:val="BalloonTextChar"/>
    <w:uiPriority w:val="99"/>
    <w:semiHidden/>
    <w:unhideWhenUsed/>
    <w:rsid w:val="00021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91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20540"/>
    <w:rPr>
      <w:b/>
      <w:bCs/>
    </w:rPr>
  </w:style>
  <w:style w:type="paragraph" w:styleId="NoSpacing">
    <w:name w:val="No Spacing"/>
    <w:uiPriority w:val="1"/>
    <w:qFormat/>
    <w:rsid w:val="00F205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A109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1093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452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74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7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9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47D9E-8F37-49A8-AFE2-262A35107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HPLAPTOP</dc:creator>
  <cp:lastModifiedBy>namit</cp:lastModifiedBy>
  <cp:revision>2</cp:revision>
  <dcterms:created xsi:type="dcterms:W3CDTF">2024-11-20T17:29:00Z</dcterms:created>
  <dcterms:modified xsi:type="dcterms:W3CDTF">2024-11-20T17:29:00Z</dcterms:modified>
</cp:coreProperties>
</file>