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BOT DESIGN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 xml:space="preserve">Text based bot </w:t>
      </w:r>
    </w:p>
    <w:p>
      <w:pPr>
        <w:pStyle w:val="Body"/>
        <w:bidi w:val="0"/>
      </w:pPr>
      <w:r>
        <w:tab/>
      </w:r>
      <w:r>
        <w:rPr>
          <w:sz w:val="22"/>
          <w:szCs w:val="22"/>
          <w:rtl w:val="0"/>
          <w:lang w:val="en-US"/>
        </w:rPr>
        <w:t>User interface is totally based on TEXT messaging</w:t>
      </w:r>
      <w:r>
        <w:tab/>
      </w:r>
    </w:p>
    <w:p>
      <w:pPr>
        <w:pStyle w:val="Body"/>
        <w:bidi w:val="0"/>
      </w:pPr>
    </w:p>
    <w:p>
      <w:pPr>
        <w:pStyle w:val="Heading"/>
        <w:numPr>
          <w:ilvl w:val="0"/>
          <w:numId w:val="3"/>
        </w:numPr>
        <w:bidi w:val="0"/>
      </w:pPr>
      <w:r>
        <w:rPr>
          <w:rtl w:val="0"/>
        </w:rPr>
        <w:t>Self Learning bot</w:t>
      </w:r>
    </w:p>
    <w:p>
      <w:pPr>
        <w:pStyle w:val="Body"/>
        <w:bidi w:val="0"/>
        <w:rPr>
          <w:sz w:val="22"/>
          <w:szCs w:val="22"/>
        </w:rPr>
      </w:pPr>
      <w:r>
        <w:tab/>
      </w:r>
      <w:r>
        <w:rPr>
          <w:sz w:val="22"/>
          <w:szCs w:val="22"/>
          <w:rtl w:val="0"/>
          <w:lang w:val="en-US"/>
        </w:rPr>
        <w:t xml:space="preserve">This bot will be trained through feeding lot of datasets to recognise the user demand and 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>provide with the most accurate output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>( Some basic simple statements will be trained through direct rule segments )</w:t>
      </w:r>
    </w:p>
    <w:p>
      <w:pPr>
        <w:pStyle w:val="Body"/>
        <w:bidi w:val="0"/>
        <w:rPr>
          <w:sz w:val="22"/>
          <w:szCs w:val="22"/>
        </w:rPr>
      </w:pPr>
    </w:p>
    <w:p>
      <w:pPr>
        <w:pStyle w:val="Heading"/>
        <w:bidi w:val="0"/>
      </w:pPr>
      <w:r>
        <w:rPr>
          <w:rtl w:val="0"/>
        </w:rPr>
        <w:t xml:space="preserve">3.   </w:t>
      </w:r>
      <w:r>
        <w:rPr>
          <w:sz w:val="28"/>
          <w:szCs w:val="28"/>
          <w:rtl w:val="0"/>
          <w:lang w:val="en-US"/>
        </w:rPr>
        <w:t>Tokenisation system</w:t>
      </w:r>
      <w:r>
        <w:rPr>
          <w:rtl w:val="0"/>
        </w:rPr>
        <w:t xml:space="preserve"> </w:t>
      </w:r>
    </w:p>
    <w:p>
      <w:pPr>
        <w:pStyle w:val="Body"/>
        <w:bidi w:val="0"/>
        <w:rPr>
          <w:sz w:val="22"/>
          <w:szCs w:val="22"/>
        </w:rPr>
      </w:pPr>
      <w:r>
        <w:tab/>
      </w:r>
      <w:r>
        <w:rPr>
          <w:sz w:val="22"/>
          <w:szCs w:val="22"/>
          <w:rtl w:val="0"/>
          <w:lang w:val="en-US"/>
        </w:rPr>
        <w:t xml:space="preserve">This system is particularly us to accurately detect and break the input into simplified 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>segments to let the system recognise the sentences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Heading"/>
        <w:bidi w:val="0"/>
      </w:pPr>
      <w:r>
        <w:rPr>
          <w:sz w:val="22"/>
          <w:szCs w:val="22"/>
          <w:rtl w:val="0"/>
          <w:lang w:val="en-US"/>
        </w:rPr>
        <w:t>4</w:t>
      </w:r>
      <w:r>
        <w:rPr>
          <w:rtl w:val="0"/>
        </w:rPr>
        <w:t>.   User interface</w:t>
      </w:r>
    </w:p>
    <w:p>
      <w:pPr>
        <w:pStyle w:val="Body"/>
        <w:bidi w:val="0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 xml:space="preserve">first the user interface will be executed on python terminal and then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further developed and launched on javascript</w:t>
      </w:r>
    </w:p>
    <w:p>
      <w:pPr>
        <w:pStyle w:val="Body"/>
        <w:bidi w:val="0"/>
      </w:pPr>
    </w:p>
    <w:p>
      <w:pPr>
        <w:pStyle w:val="Body"/>
        <w:bidi w:val="0"/>
        <w:rPr>
          <w:sz w:val="22"/>
          <w:szCs w:val="22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