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pPr>
    </w:p>
    <w:p>
      <w:pPr>
        <w:spacing w:after="120"/>
        <w:jc w:val="center"/>
      </w:pPr>
      <w:r>
        <w:rPr>
          <w:rFonts w:ascii="Times New Roman" w:cs="Times New Roman" w:eastAsia="Times New Roman" w:hAnsi="Times New Roman"/>
          <w:sz w:val="26"/>
          <w:szCs w:val="26"/>
        </w:rPr>
        <w:t xml:space="preserve">Report</w:t>
      </w:r>
    </w:p>
    <w:p>
      <w:pPr>
        <w:spacing w:after="60"/>
        <w:jc w:val="center"/>
      </w:pPr>
      <w:r>
        <w:rPr>
          <w:rFonts w:ascii="Times New Roman" w:cs="Times New Roman" w:eastAsia="Times New Roman" w:hAnsi="Times New Roman"/>
          <w:sz w:val="26"/>
          <w:szCs w:val="26"/>
        </w:rPr>
        <w:t xml:space="preserve">Of</w:t>
      </w:r>
    </w:p>
    <w:p>
      <w:pPr>
        <w:spacing w:after="500"/>
        <w:jc w:val="center"/>
      </w:pPr>
      <w:r>
        <w:rPr>
          <w:rFonts w:ascii="Times New Roman" w:cs="Times New Roman" w:eastAsia="Times New Roman" w:hAnsi="Times New Roman"/>
          <w:b/>
          <w:bCs/>
          <w:sz w:val="26"/>
          <w:szCs w:val="26"/>
        </w:rPr>
        <w:t xml:space="preserve">C++ Programming Internship at CodeAlpha</w:t>
      </w:r>
    </w:p>
    <w:p>
      <w:pPr>
        <w:spacing w:after="20"/>
        <w:jc w:val="center"/>
      </w:pPr>
      <w:r>
        <w:rPr>
          <w:rFonts w:ascii="Times New Roman" w:cs="Times New Roman" w:eastAsia="Times New Roman" w:hAnsi="Times New Roman"/>
          <w:sz w:val="24"/>
          <w:szCs w:val="24"/>
        </w:rPr>
        <w:t xml:space="preserve">Submitted</w:t>
      </w:r>
    </w:p>
    <w:p>
      <w:pPr>
        <w:spacing w:after="60"/>
        <w:jc w:val="center"/>
      </w:pPr>
      <w:r>
        <w:rPr>
          <w:rFonts w:ascii="Times New Roman" w:cs="Times New Roman" w:eastAsia="Times New Roman" w:hAnsi="Times New Roman"/>
          <w:sz w:val="24"/>
          <w:szCs w:val="24"/>
        </w:rPr>
        <w:t xml:space="preserve">To</w:t>
      </w:r>
    </w:p>
    <w:p>
      <w:pPr>
        <w:spacing w:after="20"/>
        <w:jc w:val="center"/>
      </w:pPr>
      <w:r>
        <w:rPr>
          <w:rFonts w:ascii="Times New Roman" w:cs="Times New Roman" w:eastAsia="Times New Roman" w:hAnsi="Times New Roman"/>
          <w:sz w:val="24"/>
          <w:szCs w:val="24"/>
        </w:rPr>
        <w:t xml:space="preserve">School of Computer Science and Engineering</w:t>
      </w:r>
    </w:p>
    <w:p>
      <w:pPr>
        <w:spacing w:after="300"/>
        <w:jc w:val="center"/>
      </w:pPr>
      <w:r>
        <w:rPr>
          <w:rFonts w:ascii="Times New Roman" w:cs="Times New Roman" w:eastAsia="Times New Roman" w:hAnsi="Times New Roman"/>
          <w:sz w:val="24"/>
          <w:szCs w:val="24"/>
        </w:rPr>
        <w:t xml:space="preserve">IILM University, Greater Noida, U.P.</w:t>
      </w:r>
    </w:p>
    <w:p>
      <w:pPr>
        <w:spacing w:after="60"/>
        <w:jc w:val="center"/>
      </w:pPr>
      <w:r>
        <w:rPr>
          <w:rFonts w:ascii="Times New Roman" w:cs="Times New Roman" w:eastAsia="Times New Roman" w:hAnsi="Times New Roman"/>
          <w:sz w:val="24"/>
          <w:szCs w:val="24"/>
        </w:rPr>
        <w:t xml:space="preserve">In partial fulfilment of the requirement of degree of</w:t>
      </w:r>
    </w:p>
    <w:p>
      <w:pPr>
        <w:spacing w:after="400"/>
        <w:jc w:val="center"/>
      </w:pPr>
      <w:r>
        <w:rPr>
          <w:rFonts w:ascii="Times New Roman" w:cs="Times New Roman" w:eastAsia="Times New Roman" w:hAnsi="Times New Roman"/>
          <w:b/>
          <w:bCs/>
          <w:sz w:val="24"/>
          <w:szCs w:val="24"/>
        </w:rPr>
        <w:t xml:space="preserve">B.Tech CSE (AI &amp; ML)</w:t>
      </w:r>
    </w:p>
    <w:p>
      <w:pPr>
        <w:spacing w:after="400"/>
        <w:jc w:val="center"/>
      </w:pPr>
      <w:r>
        <w:drawing>
          <wp:inline distT="0" distB="0" distL="0" distR="0">
            <wp:extent cx="100012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1066800"/>
                    </a:xfrm>
                    <a:prstGeom prst="rect">
                      <a:avLst/>
                    </a:prstGeom>
                  </pic:spPr>
                </pic:pic>
              </a:graphicData>
            </a:graphic>
          </wp:inline>
        </w:drawing>
      </w:r>
    </w:p>
    <w:p>
      <w:pPr>
        <w:spacing w:after="60"/>
        <w:jc w:val="center"/>
      </w:pPr>
      <w:r>
        <w:rPr>
          <w:rFonts w:ascii="Times New Roman" w:cs="Times New Roman" w:eastAsia="Times New Roman" w:hAnsi="Times New Roman"/>
          <w:sz w:val="24"/>
          <w:szCs w:val="24"/>
        </w:rPr>
        <w:t xml:space="preserve">By</w:t>
      </w:r>
    </w:p>
    <w:p>
      <w:pPr>
        <w:spacing w:after="20"/>
        <w:jc w:val="center"/>
      </w:pPr>
      <w:r>
        <w:rPr>
          <w:rFonts w:ascii="Times New Roman" w:cs="Times New Roman" w:eastAsia="Times New Roman" w:hAnsi="Times New Roman"/>
          <w:sz w:val="24"/>
          <w:szCs w:val="24"/>
        </w:rPr>
        <w:t xml:space="preserve">Roll Number of Student: 25SCS1003004654</w:t>
      </w:r>
    </w:p>
    <w:p>
      <w:pPr>
        <w:spacing w:after="20"/>
        <w:jc w:val="center"/>
      </w:pPr>
      <w:r>
        <w:rPr>
          <w:rFonts w:ascii="Times New Roman" w:cs="Times New Roman" w:eastAsia="Times New Roman" w:hAnsi="Times New Roman"/>
          <w:sz w:val="24"/>
          <w:szCs w:val="24"/>
        </w:rPr>
        <w:t xml:space="preserve">Name of Student: ADITYA AGRAWAL</w:t>
      </w:r>
    </w:p>
    <w:p>
      <w:pPr>
        <w:spacing w:after="600"/>
        <w:jc w:val="center"/>
      </w:pPr>
      <w:r>
        <w:rPr>
          <w:rFonts w:ascii="Times New Roman" w:cs="Times New Roman" w:eastAsia="Times New Roman" w:hAnsi="Times New Roman"/>
          <w:sz w:val="24"/>
          <w:szCs w:val="24"/>
        </w:rPr>
        <w:t xml:space="preserve">Batch: 2025 – 2029</w:t>
      </w:r>
    </w:p>
    <w:p>
      <w:pPr>
        <w:spacing w:before="900"/>
      </w:pPr>
    </w:p>
    <w:p>
      <w:pPr>
        <w:spacing w:after="120"/>
        <w:jc w:val="center"/>
      </w:pPr>
      <w:r>
        <w:rPr>
          <w:rFonts w:ascii="Times New Roman" w:cs="Times New Roman" w:eastAsia="Times New Roman" w:hAnsi="Times New Roman"/>
          <w:sz w:val="24"/>
          <w:szCs w:val="24"/>
        </w:rPr>
        <w:t xml:space="preserve">2026-27</w:t>
      </w:r>
    </w:p>
    <w:p>
      <w:pPr>
        <w:sectPr>
          <w:pgSz w:w="11906" w:h="16838" w:orient="portrait"/>
          <w:pgMar w:top="1080" w:right="1440" w:bottom="1440" w:left="2160" w:header="720" w:footer="720" w:gutter="0"/>
          <w:pgNumType w:start="1"/>
          <w:docGrid w:linePitch="360"/>
        </w:sectPr>
      </w:pPr>
    </w:p>
    <w:p>
      <w:pPr>
        <w:spacing w:after="240" w:before="200" w:line="360"/>
        <w:jc w:val="left"/>
      </w:pPr>
      <w:r>
        <w:rPr>
          <w:rFonts w:ascii="Times New Roman" w:cs="Times New Roman" w:eastAsia="Times New Roman" w:hAnsi="Times New Roman"/>
          <w:b/>
          <w:bCs/>
          <w:sz w:val="28"/>
          <w:szCs w:val="28"/>
        </w:rPr>
        <w:t xml:space="preserve">CANDIDATE'S DECLARATION</w:t>
      </w:r>
    </w:p>
    <w:p>
      <w:pPr>
        <w:spacing w:after="200" w:line="360" w:lineRule="auto"/>
        <w:jc w:val="both"/>
      </w:pPr>
      <w:r>
        <w:rPr>
          <w:rFonts w:ascii="Times New Roman" w:cs="Times New Roman" w:eastAsia="Times New Roman" w:hAnsi="Times New Roman"/>
          <w:sz w:val="24"/>
          <w:szCs w:val="24"/>
        </w:rPr>
        <w:t xml:space="preserve">I, Aditya Agrawal, do hereby declare that the internship report titled “C++ Programming Internship at CodeAlpha” has been completed by me to fulfil the requirement for the award of the degree of Bachelor of Technology in Computer Science and Engineering (AI &amp; ML).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pPr>
        <w:spacing w:before="300"/>
      </w:pPr>
    </w:p>
    <w:p>
      <w:pPr>
        <w:spacing w:after="200" w:line="360" w:lineRule="auto"/>
        <w:jc w:val="both"/>
      </w:pPr>
      <w:r>
        <w:rPr>
          <w:rFonts w:ascii="Times New Roman" w:cs="Times New Roman" w:eastAsia="Times New Roman" w:hAnsi="Times New Roman"/>
          <w:sz w:val="24"/>
          <w:szCs w:val="24"/>
        </w:rPr>
        <w:t xml:space="preserve">Signature:-</w:t>
      </w:r>
    </w:p>
    <w:p>
      <w:pPr>
        <w:spacing w:after="200" w:line="360" w:lineRule="auto"/>
        <w:jc w:val="both"/>
      </w:pPr>
      <w:r>
        <w:rPr>
          <w:rFonts w:ascii="Times New Roman" w:cs="Times New Roman" w:eastAsia="Times New Roman" w:hAnsi="Times New Roman"/>
          <w:sz w:val="24"/>
          <w:szCs w:val="24"/>
        </w:rPr>
        <w:t xml:space="preserve">Student Name: Aditya Agrawal</w:t>
      </w:r>
    </w:p>
    <w:p>
      <w:pPr>
        <w:spacing w:after="200" w:line="360" w:lineRule="auto"/>
        <w:jc w:val="both"/>
      </w:pPr>
      <w:r>
        <w:rPr>
          <w:rFonts w:ascii="Times New Roman" w:cs="Times New Roman" w:eastAsia="Times New Roman" w:hAnsi="Times New Roman"/>
          <w:sz w:val="24"/>
          <w:szCs w:val="24"/>
        </w:rPr>
        <w:t xml:space="preserve">Roll No.: 25SCS1003004654</w:t>
      </w:r>
    </w:p>
    <w:p>
      <w:r>
        <w:br w:type="page"/>
      </w:r>
    </w:p>
    <w:p>
      <w:pPr>
        <w:spacing w:after="240" w:before="200" w:line="360"/>
        <w:jc w:val="left"/>
      </w:pPr>
      <w:r>
        <w:rPr>
          <w:rFonts w:ascii="Times New Roman" w:cs="Times New Roman" w:eastAsia="Times New Roman" w:hAnsi="Times New Roman"/>
          <w:b/>
          <w:bCs/>
          <w:sz w:val="28"/>
          <w:szCs w:val="28"/>
        </w:rPr>
        <w:t xml:space="preserve">ACKNOWLEDGEMENT</w:t>
      </w:r>
    </w:p>
    <w:p>
      <w:pPr>
        <w:spacing w:after="200" w:line="360" w:lineRule="auto"/>
        <w:jc w:val="both"/>
      </w:pPr>
      <w:r>
        <w:rPr>
          <w:rFonts w:ascii="Times New Roman" w:cs="Times New Roman" w:eastAsia="Times New Roman" w:hAnsi="Times New Roman"/>
          <w:sz w:val="24"/>
          <w:szCs w:val="24"/>
        </w:rPr>
        <w:t xml:space="preserve">I am using this opportunity to express my gratitude to everyone who supported me throughout this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60" w:lineRule="auto"/>
        <w:jc w:val="both"/>
      </w:pPr>
      <w:r>
        <w:rPr>
          <w:rFonts w:ascii="Times New Roman" w:cs="Times New Roman" w:eastAsia="Times New Roman" w:hAnsi="Times New Roman"/>
          <w:sz w:val="24"/>
          <w:szCs w:val="24"/>
        </w:rPr>
        <w:t xml:space="preserve">I would like to thank CodeAlpha for providing me the opportunity and the structured platform to learn and gain hands-on exposure in the domain of C++ Programming. I am also thankful to my institute, IILM University, Greater Noida, and the faculty of the School of Computer Science and Engineering for their continuous support and encouragement.</w:t>
      </w:r>
    </w:p>
    <w:p>
      <w:pPr>
        <w:spacing w:after="200" w:line="360" w:lineRule="auto"/>
        <w:jc w:val="both"/>
      </w:pPr>
      <w:r>
        <w:rPr>
          <w:rFonts w:ascii="Times New Roman" w:cs="Times New Roman" w:eastAsia="Times New Roman" w:hAnsi="Times New Roman"/>
          <w:sz w:val="24"/>
          <w:szCs w:val="24"/>
        </w:rPr>
        <w:t xml:space="preserve">I express my gratitude to my parents for their blessings.</w:t>
      </w:r>
    </w:p>
    <w:p>
      <w:pPr>
        <w:spacing w:before="300"/>
      </w:pPr>
    </w:p>
    <w:p>
      <w:pPr>
        <w:spacing w:after="200" w:line="360" w:lineRule="auto"/>
        <w:jc w:val="both"/>
      </w:pPr>
      <w:r>
        <w:rPr>
          <w:rFonts w:ascii="Times New Roman" w:cs="Times New Roman" w:eastAsia="Times New Roman" w:hAnsi="Times New Roman"/>
          <w:sz w:val="24"/>
          <w:szCs w:val="24"/>
        </w:rPr>
        <w:t xml:space="preserve">Signature:</w:t>
      </w:r>
    </w:p>
    <w:p>
      <w:pPr>
        <w:spacing w:after="200" w:line="360" w:lineRule="auto"/>
        <w:jc w:val="both"/>
      </w:pPr>
      <w:r>
        <w:rPr>
          <w:rFonts w:ascii="Times New Roman" w:cs="Times New Roman" w:eastAsia="Times New Roman" w:hAnsi="Times New Roman"/>
          <w:sz w:val="24"/>
          <w:szCs w:val="24"/>
        </w:rPr>
        <w:t xml:space="preserve">Student Name: Aditya Agrawal</w:t>
      </w:r>
    </w:p>
    <w:p>
      <w:pPr>
        <w:spacing w:after="200" w:line="360" w:lineRule="auto"/>
        <w:jc w:val="both"/>
      </w:pPr>
      <w:r>
        <w:rPr>
          <w:rFonts w:ascii="Times New Roman" w:cs="Times New Roman" w:eastAsia="Times New Roman" w:hAnsi="Times New Roman"/>
          <w:sz w:val="24"/>
          <w:szCs w:val="24"/>
        </w:rPr>
        <w:t xml:space="preserve">Roll No.: 25SCS1003004654</w:t>
      </w:r>
    </w:p>
    <w:p>
      <w:r>
        <w:br w:type="page"/>
      </w:r>
    </w:p>
    <w:p>
      <w:pPr>
        <w:spacing w:after="240" w:before="200" w:line="360"/>
        <w:jc w:val="left"/>
      </w:pPr>
      <w:r>
        <w:rPr>
          <w:rFonts w:ascii="Times New Roman" w:cs="Times New Roman" w:eastAsia="Times New Roman" w:hAnsi="Times New Roman"/>
          <w:b/>
          <w:bCs/>
          <w:sz w:val="28"/>
          <w:szCs w:val="28"/>
        </w:rPr>
        <w:t xml:space="preserve">TABLE OF CONTENTS</w:t>
      </w:r>
    </w:p>
    <w:p>
      <w:pPr>
        <w:tabs>
          <w:tab w:val="right" w:pos="9350" w:leader="dot"/>
        </w:tabs>
        <w:spacing w:after="140" w:line="300"/>
      </w:pPr>
      <w:r>
        <w:rPr>
          <w:rFonts w:ascii="Times New Roman" w:cs="Times New Roman" w:eastAsia="Times New Roman" w:hAnsi="Times New Roman"/>
          <w:sz w:val="24"/>
          <w:szCs w:val="24"/>
        </w:rPr>
        <w:t xml:space="preserve">1.  Candidate's Declaration</w:t>
      </w:r>
      <w:r>
        <w:rPr>
          <w:rFonts w:ascii="Times New Roman" w:cs="Times New Roman" w:eastAsia="Times New Roman" w:hAnsi="Times New Roman"/>
          <w:sz w:val="24"/>
          <w:szCs w:val="24"/>
        </w:rPr>
        <w:t xml:space="preserve">	i</w:t>
      </w:r>
    </w:p>
    <w:p>
      <w:pPr>
        <w:tabs>
          <w:tab w:val="right" w:pos="9350" w:leader="dot"/>
        </w:tabs>
        <w:spacing w:after="140" w:line="300"/>
      </w:pPr>
      <w:r>
        <w:rPr>
          <w:rFonts w:ascii="Times New Roman" w:cs="Times New Roman" w:eastAsia="Times New Roman" w:hAnsi="Times New Roman"/>
          <w:sz w:val="24"/>
          <w:szCs w:val="24"/>
        </w:rPr>
        <w:t xml:space="preserve">2.  Acknowledgement</w:t>
      </w:r>
      <w:r>
        <w:rPr>
          <w:rFonts w:ascii="Times New Roman" w:cs="Times New Roman" w:eastAsia="Times New Roman" w:hAnsi="Times New Roman"/>
          <w:sz w:val="24"/>
          <w:szCs w:val="24"/>
        </w:rPr>
        <w:t xml:space="preserve">	ii</w:t>
      </w:r>
    </w:p>
    <w:p>
      <w:pPr>
        <w:tabs>
          <w:tab w:val="right" w:pos="9350" w:leader="dot"/>
        </w:tabs>
        <w:spacing w:after="140" w:line="300"/>
      </w:pPr>
      <w:r>
        <w:rPr>
          <w:rFonts w:ascii="Times New Roman" w:cs="Times New Roman" w:eastAsia="Times New Roman" w:hAnsi="Times New Roman"/>
          <w:sz w:val="24"/>
          <w:szCs w:val="24"/>
        </w:rPr>
        <w:t xml:space="preserve">3.  Project Description</w:t>
      </w:r>
      <w:r>
        <w:rPr>
          <w:rFonts w:ascii="Times New Roman" w:cs="Times New Roman" w:eastAsia="Times New Roman" w:hAnsi="Times New Roman"/>
          <w:sz w:val="24"/>
          <w:szCs w:val="24"/>
        </w:rPr>
        <w:t xml:space="preserve">	1</w:t>
      </w:r>
    </w:p>
    <w:p>
      <w:pPr>
        <w:tabs>
          <w:tab w:val="right" w:pos="9350" w:leader="dot"/>
        </w:tabs>
        <w:spacing w:after="140" w:line="300"/>
      </w:pPr>
      <w:r>
        <w:rPr>
          <w:rFonts w:ascii="Times New Roman" w:cs="Times New Roman" w:eastAsia="Times New Roman" w:hAnsi="Times New Roman"/>
          <w:sz w:val="24"/>
          <w:szCs w:val="24"/>
        </w:rPr>
        <w:t xml:space="preserve">     3.1  Introduction</w:t>
      </w:r>
      <w:r>
        <w:rPr>
          <w:rFonts w:ascii="Times New Roman" w:cs="Times New Roman" w:eastAsia="Times New Roman" w:hAnsi="Times New Roman"/>
          <w:sz w:val="24"/>
          <w:szCs w:val="24"/>
        </w:rPr>
        <w:t xml:space="preserve">	1</w:t>
      </w:r>
    </w:p>
    <w:p>
      <w:pPr>
        <w:tabs>
          <w:tab w:val="right" w:pos="9350" w:leader="dot"/>
        </w:tabs>
        <w:spacing w:after="140" w:line="300"/>
      </w:pPr>
      <w:r>
        <w:rPr>
          <w:rFonts w:ascii="Times New Roman" w:cs="Times New Roman" w:eastAsia="Times New Roman" w:hAnsi="Times New Roman"/>
          <w:sz w:val="24"/>
          <w:szCs w:val="24"/>
        </w:rPr>
        <w:t xml:space="preserve">     3.2  Organization Profile</w:t>
      </w:r>
      <w:r>
        <w:rPr>
          <w:rFonts w:ascii="Times New Roman" w:cs="Times New Roman" w:eastAsia="Times New Roman" w:hAnsi="Times New Roman"/>
          <w:sz w:val="24"/>
          <w:szCs w:val="24"/>
        </w:rPr>
        <w:t xml:space="preserve">	1</w:t>
      </w:r>
    </w:p>
    <w:p>
      <w:pPr>
        <w:tabs>
          <w:tab w:val="right" w:pos="9350" w:leader="dot"/>
        </w:tabs>
        <w:spacing w:after="140" w:line="300"/>
      </w:pPr>
      <w:r>
        <w:rPr>
          <w:rFonts w:ascii="Times New Roman" w:cs="Times New Roman" w:eastAsia="Times New Roman" w:hAnsi="Times New Roman"/>
          <w:sz w:val="24"/>
          <w:szCs w:val="24"/>
        </w:rPr>
        <w:t xml:space="preserve">     3.3  Problem Statement</w:t>
      </w:r>
      <w:r>
        <w:rPr>
          <w:rFonts w:ascii="Times New Roman" w:cs="Times New Roman" w:eastAsia="Times New Roman" w:hAnsi="Times New Roman"/>
          <w:sz w:val="24"/>
          <w:szCs w:val="24"/>
        </w:rPr>
        <w:t xml:space="preserve">	2</w:t>
      </w:r>
    </w:p>
    <w:p>
      <w:pPr>
        <w:tabs>
          <w:tab w:val="right" w:pos="9350" w:leader="dot"/>
        </w:tabs>
        <w:spacing w:after="140" w:line="300"/>
      </w:pPr>
      <w:r>
        <w:rPr>
          <w:rFonts w:ascii="Times New Roman" w:cs="Times New Roman" w:eastAsia="Times New Roman" w:hAnsi="Times New Roman"/>
          <w:sz w:val="24"/>
          <w:szCs w:val="24"/>
        </w:rPr>
        <w:t xml:space="preserve">     3.4  Project Objectives</w:t>
      </w:r>
      <w:r>
        <w:rPr>
          <w:rFonts w:ascii="Times New Roman" w:cs="Times New Roman" w:eastAsia="Times New Roman" w:hAnsi="Times New Roman"/>
          <w:sz w:val="24"/>
          <w:szCs w:val="24"/>
        </w:rPr>
        <w:t xml:space="preserve">	2</w:t>
      </w:r>
    </w:p>
    <w:p>
      <w:pPr>
        <w:tabs>
          <w:tab w:val="right" w:pos="9350" w:leader="dot"/>
        </w:tabs>
        <w:spacing w:after="140" w:line="300"/>
      </w:pPr>
      <w:r>
        <w:rPr>
          <w:rFonts w:ascii="Times New Roman" w:cs="Times New Roman" w:eastAsia="Times New Roman" w:hAnsi="Times New Roman"/>
          <w:sz w:val="24"/>
          <w:szCs w:val="24"/>
        </w:rPr>
        <w:t xml:space="preserve">     3.5  Scope of the Project</w:t>
      </w:r>
      <w:r>
        <w:rPr>
          <w:rFonts w:ascii="Times New Roman" w:cs="Times New Roman" w:eastAsia="Times New Roman" w:hAnsi="Times New Roman"/>
          <w:sz w:val="24"/>
          <w:szCs w:val="24"/>
        </w:rPr>
        <w:t xml:space="preserve">	3</w:t>
      </w:r>
    </w:p>
    <w:p>
      <w:pPr>
        <w:tabs>
          <w:tab w:val="right" w:pos="9350" w:leader="dot"/>
        </w:tabs>
        <w:spacing w:after="140" w:line="300"/>
      </w:pPr>
      <w:r>
        <w:rPr>
          <w:rFonts w:ascii="Times New Roman" w:cs="Times New Roman" w:eastAsia="Times New Roman" w:hAnsi="Times New Roman"/>
          <w:sz w:val="24"/>
          <w:szCs w:val="24"/>
        </w:rPr>
        <w:t xml:space="preserve">     3.6  Technologies and Tools Used</w:t>
      </w:r>
      <w:r>
        <w:rPr>
          <w:rFonts w:ascii="Times New Roman" w:cs="Times New Roman" w:eastAsia="Times New Roman" w:hAnsi="Times New Roman"/>
          <w:sz w:val="24"/>
          <w:szCs w:val="24"/>
        </w:rPr>
        <w:t xml:space="preserve">	4</w:t>
      </w:r>
    </w:p>
    <w:p>
      <w:pPr>
        <w:tabs>
          <w:tab w:val="right" w:pos="9350" w:leader="dot"/>
        </w:tabs>
        <w:spacing w:after="140" w:line="300"/>
      </w:pPr>
      <w:r>
        <w:rPr>
          <w:rFonts w:ascii="Times New Roman" w:cs="Times New Roman" w:eastAsia="Times New Roman" w:hAnsi="Times New Roman"/>
          <w:sz w:val="24"/>
          <w:szCs w:val="24"/>
        </w:rPr>
        <w:t xml:space="preserve">     3.7  System Architecture</w:t>
      </w:r>
      <w:r>
        <w:rPr>
          <w:rFonts w:ascii="Times New Roman" w:cs="Times New Roman" w:eastAsia="Times New Roman" w:hAnsi="Times New Roman"/>
          <w:sz w:val="24"/>
          <w:szCs w:val="24"/>
        </w:rPr>
        <w:t xml:space="preserve">	4</w:t>
      </w:r>
    </w:p>
    <w:p>
      <w:pPr>
        <w:tabs>
          <w:tab w:val="right" w:pos="9350" w:leader="dot"/>
        </w:tabs>
        <w:spacing w:after="140" w:line="300"/>
      </w:pPr>
      <w:r>
        <w:rPr>
          <w:rFonts w:ascii="Times New Roman" w:cs="Times New Roman" w:eastAsia="Times New Roman" w:hAnsi="Times New Roman"/>
          <w:sz w:val="24"/>
          <w:szCs w:val="24"/>
        </w:rPr>
        <w:t xml:space="preserve">     3.8  Methodology</w:t>
      </w:r>
      <w:r>
        <w:rPr>
          <w:rFonts w:ascii="Times New Roman" w:cs="Times New Roman" w:eastAsia="Times New Roman" w:hAnsi="Times New Roman"/>
          <w:sz w:val="24"/>
          <w:szCs w:val="24"/>
        </w:rPr>
        <w:t xml:space="preserve">	7</w:t>
      </w:r>
    </w:p>
    <w:p>
      <w:pPr>
        <w:tabs>
          <w:tab w:val="right" w:pos="9350" w:leader="dot"/>
        </w:tabs>
        <w:spacing w:after="140" w:line="300"/>
      </w:pPr>
      <w:r>
        <w:rPr>
          <w:rFonts w:ascii="Times New Roman" w:cs="Times New Roman" w:eastAsia="Times New Roman" w:hAnsi="Times New Roman"/>
          <w:sz w:val="24"/>
          <w:szCs w:val="24"/>
        </w:rPr>
        <w:t xml:space="preserve">     3.9  Expected Outcomes</w:t>
      </w:r>
      <w:r>
        <w:rPr>
          <w:rFonts w:ascii="Times New Roman" w:cs="Times New Roman" w:eastAsia="Times New Roman" w:hAnsi="Times New Roman"/>
          <w:sz w:val="24"/>
          <w:szCs w:val="24"/>
        </w:rPr>
        <w:t xml:space="preserve">	8</w:t>
      </w:r>
    </w:p>
    <w:p>
      <w:pPr>
        <w:tabs>
          <w:tab w:val="right" w:pos="9350" w:leader="dot"/>
        </w:tabs>
        <w:spacing w:after="140" w:line="300"/>
      </w:pPr>
      <w:r>
        <w:rPr>
          <w:rFonts w:ascii="Times New Roman" w:cs="Times New Roman" w:eastAsia="Times New Roman" w:hAnsi="Times New Roman"/>
          <w:sz w:val="24"/>
          <w:szCs w:val="24"/>
        </w:rPr>
        <w:t xml:space="preserve">     3.10  Offer Letter and Communication Proof</w:t>
      </w:r>
      <w:r>
        <w:rPr>
          <w:rFonts w:ascii="Times New Roman" w:cs="Times New Roman" w:eastAsia="Times New Roman" w:hAnsi="Times New Roman"/>
          <w:sz w:val="24"/>
          <w:szCs w:val="24"/>
        </w:rPr>
        <w:t xml:space="preserve">	10</w:t>
      </w:r>
    </w:p>
    <w:p>
      <w:pPr>
        <w:tabs>
          <w:tab w:val="right" w:pos="9350" w:leader="dot"/>
        </w:tabs>
        <w:spacing w:after="140" w:line="300"/>
      </w:pPr>
      <w:r>
        <w:rPr>
          <w:rFonts w:ascii="Times New Roman" w:cs="Times New Roman" w:eastAsia="Times New Roman" w:hAnsi="Times New Roman"/>
          <w:sz w:val="24"/>
          <w:szCs w:val="24"/>
        </w:rPr>
        <w:t xml:space="preserve">4.  Bibliography / References</w:t>
      </w:r>
      <w:r>
        <w:rPr>
          <w:rFonts w:ascii="Times New Roman" w:cs="Times New Roman" w:eastAsia="Times New Roman" w:hAnsi="Times New Roman"/>
          <w:sz w:val="24"/>
          <w:szCs w:val="24"/>
        </w:rPr>
        <w:t xml:space="preserve">	11</w:t>
      </w:r>
    </w:p>
    <w:p>
      <w:r>
        <w:br w:type="page"/>
      </w:r>
    </w:p>
    <w:p>
      <w:pPr>
        <w:spacing w:after="240" w:before="200" w:line="360"/>
        <w:jc w:val="left"/>
      </w:pPr>
      <w:r>
        <w:rPr>
          <w:rFonts w:ascii="Times New Roman" w:cs="Times New Roman" w:eastAsia="Times New Roman" w:hAnsi="Times New Roman"/>
          <w:b/>
          <w:bCs/>
          <w:sz w:val="28"/>
          <w:szCs w:val="28"/>
        </w:rPr>
        <w:t xml:space="preserve">Internship Offer Letter</w:t>
      </w:r>
    </w:p>
    <w:p>
      <w:pPr>
        <w:spacing w:after="0" w:before="120"/>
        <w:jc w:val="center"/>
      </w:pPr>
      <w:r>
        <w:drawing>
          <wp:inline distT="0" distB="0" distL="0" distR="0">
            <wp:extent cx="4381500" cy="577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5772150"/>
                    </a:xfrm>
                    <a:prstGeom prst="rect">
                      <a:avLst/>
                    </a:prstGeom>
                  </pic:spPr>
                </pic:pic>
              </a:graphicData>
            </a:graphic>
          </wp:inline>
        </w:drawing>
      </w:r>
    </w:p>
    <w:p>
      <w:pPr>
        <w:sectPr>
          <w:footerReference w:type="default" r:id="rId7"/>
          <w:pgSz w:w="11906" w:h="16838" w:orient="portrait"/>
          <w:pgMar w:top="1080" w:right="1440" w:bottom="1440" w:left="2160" w:header="720" w:footer="720" w:gutter="0"/>
          <w:pgNumType w:start="1" w:fmt="lowerRoman"/>
          <w:docGrid w:linePitch="360"/>
        </w:sectPr>
      </w:pPr>
    </w:p>
    <w:p>
      <w:pPr>
        <w:spacing w:after="240" w:before="200" w:line="360"/>
        <w:jc w:val="left"/>
      </w:pPr>
      <w:r>
        <w:rPr>
          <w:rFonts w:ascii="Times New Roman" w:cs="Times New Roman" w:eastAsia="Times New Roman" w:hAnsi="Times New Roman"/>
          <w:b/>
          <w:bCs/>
          <w:sz w:val="28"/>
          <w:szCs w:val="28"/>
        </w:rPr>
        <w:t xml:space="preserve">3.  Project Description</w:t>
      </w:r>
    </w:p>
    <w:p>
      <w:pPr>
        <w:spacing w:after="160" w:before="200" w:line="360"/>
      </w:pPr>
      <w:r>
        <w:rPr>
          <w:rFonts w:ascii="Times New Roman" w:cs="Times New Roman" w:eastAsia="Times New Roman" w:hAnsi="Times New Roman"/>
          <w:b/>
          <w:bCs/>
          <w:sz w:val="24"/>
          <w:szCs w:val="24"/>
        </w:rPr>
        <w:t xml:space="preserve">3.1  Introduction</w:t>
      </w:r>
    </w:p>
    <w:p>
      <w:pPr>
        <w:spacing w:after="200" w:line="360" w:lineRule="auto"/>
        <w:jc w:val="both"/>
      </w:pPr>
      <w:r>
        <w:rPr>
          <w:rFonts w:ascii="Times New Roman" w:cs="Times New Roman" w:eastAsia="Times New Roman" w:hAnsi="Times New Roman"/>
          <w:sz w:val="24"/>
          <w:szCs w:val="24"/>
        </w:rPr>
        <w:t xml:space="preserve">This report documents the work completed during a C++ Programming Internship undertaken with CodeAlpha, a software development company offering hands-on virtual internship programs across various technology domains. The internship was undertaken to gain practical, project-based experience in C++ programming, building on classroom learning of programming fundamentals and applying them to real, working software.</w:t>
      </w:r>
    </w:p>
    <w:p>
      <w:pPr>
        <w:spacing w:after="200" w:line="360" w:lineRule="auto"/>
        <w:jc w:val="both"/>
      </w:pPr>
      <w:r>
        <w:rPr>
          <w:rFonts w:ascii="Times New Roman" w:cs="Times New Roman" w:eastAsia="Times New Roman" w:hAnsi="Times New Roman"/>
          <w:sz w:val="24"/>
          <w:szCs w:val="24"/>
        </w:rPr>
        <w:t xml:space="preserve">The internship required completion of at least two or three tasks selected from a set of four available C++ programming tasks. After evaluating all four tasks against criteria such as difficulty, the C++ concepts demonstrated, reliability, and portfolio value, three tasks were selected and completed in full: the CGPA Calculator, the Banking System, and the Sudoku Solver. The internship was completed over the period 20 August 2026 to 20 September 2026, as confirmed by the official CodeAlpha Offer Letter submitted along with this report. This report presents the organization profile, problem statement, objectives, scope, technologies used, system architecture, methodology, and the outcomes and learnings from this internship.</w:t>
      </w:r>
    </w:p>
    <w:p>
      <w:pPr>
        <w:spacing w:after="160" w:before="200" w:line="360"/>
      </w:pPr>
      <w:r>
        <w:rPr>
          <w:rFonts w:ascii="Times New Roman" w:cs="Times New Roman" w:eastAsia="Times New Roman" w:hAnsi="Times New Roman"/>
          <w:b/>
          <w:bCs/>
          <w:sz w:val="24"/>
          <w:szCs w:val="24"/>
        </w:rPr>
        <w:t xml:space="preserve">3.2  Organization Profile</w:t>
      </w:r>
    </w:p>
    <w:p>
      <w:pPr>
        <w:spacing w:after="200" w:line="360" w:lineRule="auto"/>
        <w:jc w:val="both"/>
      </w:pPr>
      <w:r>
        <w:rPr>
          <w:rFonts w:ascii="Times New Roman" w:cs="Times New Roman" w:eastAsia="Times New Roman" w:hAnsi="Times New Roman"/>
          <w:sz w:val="24"/>
          <w:szCs w:val="24"/>
        </w:rPr>
        <w:t xml:space="preserve">CodeAlpha is a software development company that offers virtual internship programs to students across various technology domains, including C++ Programming, with a focus on innovation, performance, and scalable solutions. The C++ Programming internship track is designed to help interns master core C++ concepts, develop efficient algorithms, and build high-performance applications, while gaining practical exposure to memory management, object-oriented programming, and debugging under mentorship.</w:t>
      </w:r>
    </w:p>
    <w:p>
      <w:pPr>
        <w:spacing w:after="120" w:before="160" w:line="360"/>
      </w:pPr>
      <w:r>
        <w:rPr>
          <w:rFonts w:ascii="Times New Roman" w:cs="Times New Roman" w:eastAsia="Times New Roman" w:hAnsi="Times New Roman"/>
          <w:b/>
          <w:bCs/>
          <w:i/>
          <w:iCs/>
          <w:sz w:val="24"/>
          <w:szCs w:val="24"/>
        </w:rPr>
        <w:t xml:space="preserve">Internship Perks Offered</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Internship Offer Letter</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Completion Certificate (QR Verified)</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Unique ID Certificate</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Letter of Recommendation (based on performance)</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Job Opportunities / Placement Support</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Resume Building Support</w:t>
      </w:r>
    </w:p>
    <w:p>
      <w:pPr>
        <w:spacing w:after="120"/>
      </w:pPr>
    </w:p>
    <w:p>
      <w:pPr>
        <w:spacing w:after="80" w:before="120"/>
      </w:pPr>
      <w:r>
        <w:rPr>
          <w:rFonts w:ascii="Times New Roman" w:cs="Times New Roman" w:eastAsia="Times New Roman" w:hAnsi="Times New Roman"/>
          <w:b/>
          <w:bCs/>
          <w:sz w:val="22"/>
          <w:szCs w:val="22"/>
        </w:rPr>
        <w:t xml:space="preserve">Table 3.1: Organization and Certification Details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00"/>
        <w:gridCol w:w="6106"/>
      </w:tblGrid>
      <w:tr>
        <w:tc>
          <w:tcPr>
            <w:tcW w:type="dxa" w:w="2200"/>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Website</w:t>
            </w:r>
          </w:p>
        </w:tc>
        <w:tc>
          <w:tcPr>
            <w:tcW w:type="dxa" w:w="6106"/>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www.codealpha.tech</w:t>
            </w:r>
          </w:p>
        </w:tc>
      </w:tr>
      <w:tr>
        <w:tc>
          <w:tcPr>
            <w:tcW w:type="dxa" w:w="2200"/>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Contact Email</w:t>
            </w:r>
          </w:p>
        </w:tc>
        <w:tc>
          <w:tcPr>
            <w:tcW w:type="dxa" w:w="6106"/>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services@codealpha.tech, services.codealpha@gmail.com</w:t>
            </w:r>
          </w:p>
        </w:tc>
      </w:tr>
      <w:tr>
        <w:tc>
          <w:tcPr>
            <w:tcW w:type="dxa" w:w="2200"/>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Internship Domain</w:t>
            </w:r>
          </w:p>
        </w:tc>
        <w:tc>
          <w:tcPr>
            <w:tcW w:type="dxa" w:w="6106"/>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 Programming</w:t>
            </w:r>
          </w:p>
        </w:tc>
      </w:tr>
      <w:tr>
        <w:tc>
          <w:tcPr>
            <w:tcW w:type="dxa" w:w="2200"/>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Offer Letter / Student ID</w:t>
            </w:r>
          </w:p>
        </w:tc>
        <w:tc>
          <w:tcPr>
            <w:tcW w:type="dxa" w:w="6106"/>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CA/DF1/245935</w:t>
            </w:r>
          </w:p>
        </w:tc>
      </w:tr>
      <w:tr>
        <w:tc>
          <w:tcPr>
            <w:tcW w:type="dxa" w:w="2200"/>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Issuing Authority</w:t>
            </w:r>
          </w:p>
        </w:tc>
        <w:tc>
          <w:tcPr>
            <w:tcW w:type="dxa" w:w="6106"/>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Swati Srivastava, Founder &amp; CEO, CodeAlpha</w:t>
            </w:r>
          </w:p>
        </w:tc>
      </w:tr>
      <w:tr>
        <w:tc>
          <w:tcPr>
            <w:tcW w:type="dxa" w:w="2200"/>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Date of Issue</w:t>
            </w:r>
          </w:p>
        </w:tc>
        <w:tc>
          <w:tcPr>
            <w:tcW w:type="dxa" w:w="6106"/>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12 August 2026</w:t>
            </w:r>
          </w:p>
        </w:tc>
      </w:tr>
    </w:tbl>
    <w:p>
      <w:pPr>
        <w:spacing w:after="160"/>
      </w:pPr>
    </w:p>
    <w:p>
      <w:pPr>
        <w:spacing w:after="160" w:before="200" w:line="360"/>
      </w:pPr>
      <w:r>
        <w:rPr>
          <w:rFonts w:ascii="Times New Roman" w:cs="Times New Roman" w:eastAsia="Times New Roman" w:hAnsi="Times New Roman"/>
          <w:b/>
          <w:bCs/>
          <w:sz w:val="24"/>
          <w:szCs w:val="24"/>
        </w:rPr>
        <w:t xml:space="preserve">3.3  Problem Statement</w:t>
      </w:r>
    </w:p>
    <w:p>
      <w:pPr>
        <w:spacing w:after="200" w:line="360" w:lineRule="auto"/>
        <w:jc w:val="both"/>
      </w:pPr>
      <w:r>
        <w:rPr>
          <w:rFonts w:ascii="Times New Roman" w:cs="Times New Roman" w:eastAsia="Times New Roman" w:hAnsi="Times New Roman"/>
          <w:sz w:val="24"/>
          <w:szCs w:val="24"/>
        </w:rPr>
        <w:t xml:space="preserve">Students often learn programming through isolated textbook exercises that do not reflect how software is actually designed, built, tested, and documented in practice. The internship's underlying problem statement was to design and build fully working, independently testable C++ console applications that solve realistic problems, rather than short disconnected code snippets. Specifically, the three selected tasks addressed the following problems: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CGPA Calculator: Manually calculating GPA and CGPA across multiple semesters and courses is repetitive and error-prone; the program automates this calculation from course grades and credit hours.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Banking System: A bank needs a reliable way to manage customer accounts — handling deposits and withdrawals safely without allowing overdrafts, transferring funds between accounts, and maintaining an accurate transaction history.</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Sudoku Solver: Solving a Sudoku puzzle by hand is slow and error-prone for harder puzzles; the program automatically completes a partially filled 9×9 grid while respecting all Sudoku rules.</w:t>
      </w:r>
    </w:p>
    <w:p>
      <w:pPr>
        <w:spacing w:after="160" w:before="200" w:line="360"/>
      </w:pPr>
      <w:r>
        <w:rPr>
          <w:rFonts w:ascii="Times New Roman" w:cs="Times New Roman" w:eastAsia="Times New Roman" w:hAnsi="Times New Roman"/>
          <w:b/>
          <w:bCs/>
          <w:sz w:val="24"/>
          <w:szCs w:val="24"/>
        </w:rPr>
        <w:t xml:space="preserve">3.4  Project Objectives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gain practical, hands-on experience in C++ programming beyond academic coursework.</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apply core programming concepts — loops, functions, arrays, structs — to real, working applications.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learn and apply object-oriented programming (OOP) principles such as encapsulation and composition in a substantial project.</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understand and implement a classic algorithmic technique (recursive backtracking) in a real problem-solving context.</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practice writing clean, modular, well-documented, and properly validated code suitable for real-world use.</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gain experience with the full software development cycle: designing, coding, testing, debugging, documenting, and preparing work for GitHub submission.</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build a portfolio of verifiable, working projects suitable for a resume and technical interviews.</w:t>
      </w:r>
    </w:p>
    <w:p>
      <w:pPr>
        <w:spacing w:after="160" w:before="200" w:line="360"/>
      </w:pPr>
      <w:r>
        <w:rPr>
          <w:rFonts w:ascii="Times New Roman" w:cs="Times New Roman" w:eastAsia="Times New Roman" w:hAnsi="Times New Roman"/>
          <w:b/>
          <w:bCs/>
          <w:sz w:val="24"/>
          <w:szCs w:val="24"/>
        </w:rPr>
        <w:t xml:space="preserve">3.5  Scope of the Project</w:t>
      </w:r>
    </w:p>
    <w:p>
      <w:pPr>
        <w:spacing w:after="120" w:before="160" w:line="360"/>
      </w:pPr>
      <w:r>
        <w:rPr>
          <w:rFonts w:ascii="Times New Roman" w:cs="Times New Roman" w:eastAsia="Times New Roman" w:hAnsi="Times New Roman"/>
          <w:b/>
          <w:bCs/>
          <w:i/>
          <w:iCs/>
          <w:sz w:val="24"/>
          <w:szCs w:val="24"/>
        </w:rPr>
        <w:t xml:space="preserve">In Scope</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Task 1 – CGPA Calculator: fully implemented and tested.</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Task 3 – Sudoku Solver: fully implemented and tested.</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Task 4 – Banking System: fully implemented and tested.</w:t>
      </w:r>
    </w:p>
    <w:p>
      <w:pPr>
        <w:spacing w:after="120" w:before="160" w:line="360"/>
      </w:pPr>
      <w:r>
        <w:rPr>
          <w:rFonts w:ascii="Times New Roman" w:cs="Times New Roman" w:eastAsia="Times New Roman" w:hAnsi="Times New Roman"/>
          <w:b/>
          <w:bCs/>
          <w:i/>
          <w:iCs/>
          <w:sz w:val="24"/>
          <w:szCs w:val="24"/>
        </w:rPr>
        <w:t xml:space="preserve">Out of Scope</w:t>
      </w:r>
    </w:p>
    <w:p>
      <w:pPr>
        <w:spacing w:after="200" w:line="360" w:lineRule="auto"/>
        <w:jc w:val="both"/>
      </w:pPr>
      <w:r>
        <w:rPr>
          <w:rFonts w:ascii="Times New Roman" w:cs="Times New Roman" w:eastAsia="Times New Roman" w:hAnsi="Times New Roman"/>
          <w:sz w:val="24"/>
          <w:szCs w:val="24"/>
        </w:rPr>
        <w:t xml:space="preserve">Task 2 (Login and Registration System) was evaluated but not selected, primarily because plaintext file-based credential storage is inherently insecure for a portfolio-facing demonstration, and the file-handling concepts it would demonstrate were already covered more thoroughly by the Banking System task.</w:t>
      </w:r>
    </w:p>
    <w:p>
      <w:pPr>
        <w:spacing w:after="120" w:before="160" w:line="360"/>
      </w:pPr>
      <w:r>
        <w:rPr>
          <w:rFonts w:ascii="Times New Roman" w:cs="Times New Roman" w:eastAsia="Times New Roman" w:hAnsi="Times New Roman"/>
          <w:b/>
          <w:bCs/>
          <w:i/>
          <w:iCs/>
          <w:sz w:val="24"/>
          <w:szCs w:val="24"/>
        </w:rPr>
        <w:t xml:space="preserve">Known Limitations (by design, for a beginner-to-intermediate scope)</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CGPA Calculator: supports only standard A–F letter grades on a 4.0 scale (no +/- grades); data is not saved between runs.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Banking System: account and transaction data exist only in memory during a single run and are not persisted to disk; one account per customer; no PIN/password protection.</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Sudoku Solver: console-only interface (a GUI was explicitly marked optional in the original task brief); supports only standard 9×9 puzzles.</w:t>
      </w:r>
    </w:p>
    <w:p>
      <w:pPr>
        <w:spacing w:after="160" w:before="200" w:line="360"/>
      </w:pPr>
      <w:r>
        <w:rPr>
          <w:rFonts w:ascii="Times New Roman" w:cs="Times New Roman" w:eastAsia="Times New Roman" w:hAnsi="Times New Roman"/>
          <w:b/>
          <w:bCs/>
          <w:sz w:val="24"/>
          <w:szCs w:val="24"/>
        </w:rPr>
        <w:t xml:space="preserve">3.6  Technologies and Tools Used</w:t>
      </w:r>
    </w:p>
    <w:p>
      <w:pPr>
        <w:spacing w:after="80" w:before="120"/>
      </w:pPr>
      <w:r>
        <w:rPr>
          <w:rFonts w:ascii="Times New Roman" w:cs="Times New Roman" w:eastAsia="Times New Roman" w:hAnsi="Times New Roman"/>
          <w:b/>
          <w:bCs/>
          <w:sz w:val="22"/>
          <w:szCs w:val="22"/>
        </w:rPr>
        <w:t xml:space="preserve">Table 3.2: Technologies and Tools Used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00"/>
        <w:gridCol w:w="6106"/>
      </w:tblGrid>
      <w:tr>
        <w:tc>
          <w:tcPr>
            <w:tcW w:type="dxa" w:w="2200"/>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Programming Language</w:t>
            </w:r>
          </w:p>
        </w:tc>
        <w:tc>
          <w:tcPr>
            <w:tcW w:type="dxa" w:w="6106"/>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 (C++17 standard)</w:t>
            </w:r>
          </w:p>
        </w:tc>
      </w:tr>
      <w:tr>
        <w:tc>
          <w:tcPr>
            <w:tcW w:type="dxa" w:w="2200"/>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Compiler</w:t>
            </w:r>
          </w:p>
        </w:tc>
        <w:tc>
          <w:tcPr>
            <w:tcW w:type="dxa" w:w="6106"/>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g++ (GNU Compiler Collection)</w:t>
            </w:r>
          </w:p>
        </w:tc>
      </w:tr>
      <w:tr>
        <w:tc>
          <w:tcPr>
            <w:tcW w:type="dxa" w:w="2200"/>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Code Editor / IDE</w:t>
            </w:r>
          </w:p>
        </w:tc>
        <w:tc>
          <w:tcPr>
            <w:tcW w:type="dxa" w:w="6106"/>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Visual Studio Code</w:t>
            </w:r>
          </w:p>
        </w:tc>
      </w:tr>
      <w:tr>
        <w:tc>
          <w:tcPr>
            <w:tcW w:type="dxa" w:w="2200"/>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Version Control</w:t>
            </w:r>
          </w:p>
        </w:tc>
        <w:tc>
          <w:tcPr>
            <w:tcW w:type="dxa" w:w="6106"/>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Git and GitHub</w:t>
            </w:r>
          </w:p>
        </w:tc>
      </w:tr>
      <w:tr>
        <w:tc>
          <w:tcPr>
            <w:tcW w:type="dxa" w:w="2200"/>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Operating Environment</w:t>
            </w:r>
          </w:p>
        </w:tc>
        <w:tc>
          <w:tcPr>
            <w:tcW w:type="dxa" w:w="6106"/>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Linux-based terminal / command-line compilation and execution</w:t>
            </w:r>
          </w:p>
        </w:tc>
      </w:tr>
      <w:tr>
        <w:tc>
          <w:tcPr>
            <w:tcW w:type="dxa" w:w="2200"/>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Libraries Used</w:t>
            </w:r>
          </w:p>
        </w:tc>
        <w:tc>
          <w:tcPr>
            <w:tcW w:type="dxa" w:w="6106"/>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Standard C++ Library — &lt;iostream&gt;, &lt;vector&gt;, &lt;string&gt;, &lt;iomanip&gt;, &lt;limits&gt;, &lt;ctime&gt;</w:t>
            </w:r>
          </w:p>
        </w:tc>
      </w:tr>
      <w:tr>
        <w:tc>
          <w:tcPr>
            <w:tcW w:type="dxa" w:w="2200"/>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Documentation</w:t>
            </w:r>
          </w:p>
        </w:tc>
        <w:tc>
          <w:tcPr>
            <w:tcW w:type="dxa" w:w="6106"/>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Markdown (README files), Microsoft Word (this report)</w:t>
            </w:r>
          </w:p>
        </w:tc>
      </w:tr>
    </w:tbl>
    <w:p>
      <w:pPr>
        <w:spacing w:after="160"/>
      </w:pPr>
    </w:p>
    <w:p>
      <w:pPr>
        <w:spacing w:after="160" w:before="200" w:line="360"/>
      </w:pPr>
      <w:r>
        <w:rPr>
          <w:rFonts w:ascii="Times New Roman" w:cs="Times New Roman" w:eastAsia="Times New Roman" w:hAnsi="Times New Roman"/>
          <w:b/>
          <w:bCs/>
          <w:sz w:val="24"/>
          <w:szCs w:val="24"/>
        </w:rPr>
        <w:t xml:space="preserve">3.7  System Architecture</w:t>
      </w:r>
    </w:p>
    <w:p>
      <w:pPr>
        <w:spacing w:after="200" w:line="360" w:lineRule="auto"/>
        <w:jc w:val="both"/>
      </w:pPr>
      <w:r>
        <w:rPr>
          <w:rFonts w:ascii="Times New Roman" w:cs="Times New Roman" w:eastAsia="Times New Roman" w:hAnsi="Times New Roman"/>
          <w:sz w:val="24"/>
          <w:szCs w:val="24"/>
        </w:rPr>
        <w:t xml:space="preserve">Each project follows a simple, modular, menu-driven console architecture. Before writing any code, the official CodeAlpha task requirements were reviewed to understand the exact specification for each task. Each project was then designed around the data structures best suited to its problem, implemented function-by-function (or class-by-class) with input validation throughout, compiled with warnings enabled, and verified by actually running the compiled program with realistic sample input. The architecture of each completed project is described below.</w:t>
      </w:r>
    </w:p>
    <w:p>
      <w:pPr>
        <w:spacing w:after="120" w:before="160" w:line="360"/>
      </w:pPr>
      <w:r>
        <w:rPr>
          <w:rFonts w:ascii="Times New Roman" w:cs="Times New Roman" w:eastAsia="Times New Roman" w:hAnsi="Times New Roman"/>
          <w:b/>
          <w:bCs/>
          <w:i/>
          <w:iCs/>
          <w:sz w:val="24"/>
          <w:szCs w:val="24"/>
        </w:rPr>
        <w:t xml:space="preserve">3.7.1  CGPA Calculator – Architecture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00"/>
        <w:gridCol w:w="6106"/>
      </w:tblGrid>
      <w:tr>
        <w:tc>
          <w:tcPr>
            <w:tcW w:type="dxa" w:w="2200"/>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Key C++ Concepts</w:t>
            </w:r>
          </w:p>
        </w:tc>
        <w:tc>
          <w:tcPr>
            <w:tcW w:type="dxa" w:w="6106"/>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Structs, vectors, functions, loops, pass-by-reference, input validation, formatted output (iomanip)</w:t>
            </w:r>
          </w:p>
        </w:tc>
      </w:tr>
      <w:tr>
        <w:tc>
          <w:tcPr>
            <w:tcW w:type="dxa" w:w="2200"/>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Core Features</w:t>
            </w:r>
          </w:p>
        </w:tc>
        <w:tc>
          <w:tcPr>
            <w:tcW w:type="dxa" w:w="6106"/>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Multi-semester and multi-course support; letter-grade to grade-point conversion (A–F on a 4.0 scale); quality-points calculation; semester-wise and overall CGPA reporting; full input validation</w:t>
            </w:r>
          </w:p>
        </w:tc>
      </w:tr>
    </w:tbl>
    <w:p>
      <w:pPr>
        <w:spacing w:after="160"/>
      </w:pPr>
    </w:p>
    <w:p>
      <w:pPr>
        <w:spacing w:after="200" w:line="360" w:lineRule="auto"/>
        <w:jc w:val="both"/>
      </w:pPr>
      <w:r>
        <w:rPr>
          <w:rFonts w:ascii="Times New Roman" w:cs="Times New Roman" w:eastAsia="Times New Roman" w:hAnsi="Times New Roman"/>
          <w:sz w:val="24"/>
          <w:szCs w:val="24"/>
        </w:rPr>
        <w:t xml:space="preserve">The program is structured around a Course struct (name, grade, credit hours, grade point, quality points) and a set of reusable input-validation functions. For each semester, the program collects the number of courses and then each course's details, converts each letter grade to a numeric grade point, and calculates quality points as grade point × credit hours. The semester GPA is the sum of quality points divided by the sum of credit hours for that semester; the overall CGPA applies the same formula across all semesters combined.</w:t>
      </w:r>
    </w:p>
    <w:p>
      <w:pPr>
        <w:shd w:fill="F5F5F5" w:val="clear"/>
        <w:spacing w:after="0" w:line="240"/>
      </w:pPr>
      <w:r>
        <w:rPr>
          <w:rFonts w:ascii="Courier New" w:cs="Courier New" w:eastAsia="Courier New" w:hAnsi="Courier New"/>
          <w:sz w:val="18"/>
          <w:szCs w:val="18"/>
        </w:rPr>
        <w:t xml:space="preserve">===== Semester 1 Report =====</w:t>
      </w:r>
    </w:p>
    <w:p>
      <w:pPr>
        <w:shd w:fill="F5F5F5" w:val="clear"/>
        <w:spacing w:after="0" w:line="240"/>
      </w:pPr>
      <w:r>
        <w:rPr>
          <w:rFonts w:ascii="Courier New" w:cs="Courier New" w:eastAsia="Courier New" w:hAnsi="Courier New"/>
          <w:sz w:val="18"/>
          <w:szCs w:val="18"/>
        </w:rPr>
        <w:t xml:space="preserve">Course      Grade  Credit Hrs  Quality Pts</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DSA         A      4           16</w:t>
      </w:r>
    </w:p>
    <w:p>
      <w:pPr>
        <w:shd w:fill="F5F5F5" w:val="clear"/>
        <w:spacing w:after="0" w:line="240"/>
      </w:pPr>
      <w:r>
        <w:rPr>
          <w:rFonts w:ascii="Courier New" w:cs="Courier New" w:eastAsia="Courier New" w:hAnsi="Courier New"/>
          <w:sz w:val="18"/>
          <w:szCs w:val="18"/>
        </w:rPr>
        <w:t xml:space="preserve">Maths       B      3           9</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Semester GPA: 3.57</w:t>
      </w:r>
    </w:p>
    <w:p>
      <w:pPr>
        <w:shd w:fill="F5F5F5" w:val="clear"/>
        <w:spacing w:after="0" w:line="240"/>
      </w:pPr>
      <w:r>
        <w:rPr>
          <w:rFonts w:ascii="Courier New" w:cs="Courier New" w:eastAsia="Courier New" w:hAnsi="Courier New"/>
          <w:sz w:val="18"/>
          <w:szCs w:val="18"/>
        </w:rPr>
        <w:t xml:space="preserve">Overall CGPA : 3.57 / 4.00</w:t>
      </w:r>
    </w:p>
    <w:p>
      <w:pPr>
        <w:spacing w:after="160"/>
      </w:pPr>
    </w:p>
    <w:p>
      <w:pPr>
        <w:spacing w:after="200" w:line="360" w:lineRule="auto"/>
        <w:jc w:val="both"/>
      </w:pPr>
      <w:r>
        <w:rPr>
          <w:rFonts w:ascii="Times New Roman" w:cs="Times New Roman" w:eastAsia="Times New Roman" w:hAnsi="Times New Roman"/>
          <w:sz w:val="24"/>
          <w:szCs w:val="24"/>
        </w:rPr>
        <w:t xml:space="preserve">Testing: the program was compiled with g++ -std=c++17 -Wall with zero warnings, and tested with valid multi-course input, invalid grade letters, non-numeric credit hours, and zero-course edge cases — all handled correctly with re-prompts rather than crashes.</w:t>
      </w:r>
    </w:p>
    <w:p>
      <w:pPr>
        <w:spacing w:after="120" w:before="160" w:line="360"/>
      </w:pPr>
      <w:r>
        <w:rPr>
          <w:rFonts w:ascii="Times New Roman" w:cs="Times New Roman" w:eastAsia="Times New Roman" w:hAnsi="Times New Roman"/>
          <w:b/>
          <w:bCs/>
          <w:i/>
          <w:iCs/>
          <w:sz w:val="24"/>
          <w:szCs w:val="24"/>
        </w:rPr>
        <w:t xml:space="preserve">3.7.2  Banking System – Architecture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00"/>
        <w:gridCol w:w="6106"/>
      </w:tblGrid>
      <w:tr>
        <w:tc>
          <w:tcPr>
            <w:tcW w:type="dxa" w:w="2200"/>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Key C++ Concepts</w:t>
            </w:r>
          </w:p>
        </w:tc>
        <w:tc>
          <w:tcPr>
            <w:tcW w:type="dxa" w:w="6106"/>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Object-oriented programming (classes, encapsulation, composition), const-correctness, vectors of objects, ctime for timestamps, menu-driven program design</w:t>
            </w:r>
          </w:p>
        </w:tc>
      </w:tr>
      <w:tr>
        <w:tc>
          <w:tcPr>
            <w:tcW w:type="dxa" w:w="2200"/>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Core Features</w:t>
            </w:r>
          </w:p>
        </w:tc>
        <w:tc>
          <w:tcPr>
            <w:tcW w:type="dxa" w:w="6106"/>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Auto-generated customer IDs and account numbers; deposit/withdraw with balance protection; fund transfer between accounts; timestamped transaction history; full customer listing</w:t>
            </w:r>
          </w:p>
        </w:tc>
      </w:tr>
    </w:tbl>
    <w:p>
      <w:pPr>
        <w:spacing w:after="160"/>
      </w:pPr>
    </w:p>
    <w:p>
      <w:pPr>
        <w:spacing w:after="200" w:line="360" w:lineRule="auto"/>
        <w:jc w:val="both"/>
      </w:pPr>
      <w:r>
        <w:rPr>
          <w:rFonts w:ascii="Times New Roman" w:cs="Times New Roman" w:eastAsia="Times New Roman" w:hAnsi="Times New Roman"/>
          <w:sz w:val="24"/>
          <w:szCs w:val="24"/>
        </w:rPr>
        <w:t xml:space="preserve">The system is modeled with four classes: Transaction (a single money-movement record with type, amount, and timestamp), Account (holds a balance and a list of Transactions, and exposes deposit/withdraw operations), Customer (wraps a name, ID, and one Account), and Bank (manages the full list of customers and exposes the menu-driven operations: create account, deposit, withdraw, transfer, view info, view history). Withdrawals and transfers are protected against overdrawing an account by checking the balance before any deduction.</w:t>
      </w:r>
    </w:p>
    <w:p>
      <w:pPr>
        <w:shd w:fill="F5F5F5" w:val="clear"/>
        <w:spacing w:after="0" w:line="240"/>
      </w:pPr>
      <w:r>
        <w:rPr>
          <w:rFonts w:ascii="Courier New" w:cs="Courier New" w:eastAsia="Courier New" w:hAnsi="Courier New"/>
          <w:sz w:val="18"/>
          <w:szCs w:val="18"/>
        </w:rPr>
        <w:t xml:space="preserve">Account created successfully!</w:t>
      </w:r>
    </w:p>
    <w:p>
      <w:pPr>
        <w:shd w:fill="F5F5F5" w:val="clear"/>
        <w:spacing w:after="0" w:line="240"/>
      </w:pPr>
      <w:r>
        <w:rPr>
          <w:rFonts w:ascii="Courier New" w:cs="Courier New" w:eastAsia="Courier New" w:hAnsi="Courier New"/>
          <w:sz w:val="18"/>
          <w:szCs w:val="18"/>
        </w:rPr>
        <w:t xml:space="preserve">Customer ID: 1 | Account Number: 1001</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Transfer successful!</w:t>
      </w:r>
    </w:p>
    <w:p>
      <w:pPr>
        <w:shd w:fill="F5F5F5" w:val="clear"/>
        <w:spacing w:after="0" w:line="240"/>
      </w:pPr>
      <w:r>
        <w:rPr>
          <w:rFonts w:ascii="Courier New" w:cs="Courier New" w:eastAsia="Courier New" w:hAnsi="Courier New"/>
          <w:sz w:val="18"/>
          <w:szCs w:val="18"/>
        </w:rPr>
        <w:t xml:space="preserve">New balance of Account 1001: 3000.00</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Transaction History for Account 1001:</w:t>
      </w:r>
    </w:p>
    <w:p>
      <w:pPr>
        <w:shd w:fill="F5F5F5" w:val="clear"/>
        <w:spacing w:after="0" w:line="240"/>
      </w:pPr>
      <w:r>
        <w:rPr>
          <w:rFonts w:ascii="Courier New" w:cs="Courier New" w:eastAsia="Courier New" w:hAnsi="Courier New"/>
          <w:sz w:val="18"/>
          <w:szCs w:val="18"/>
        </w:rPr>
        <w:t xml:space="preserve">Type          Amount    Date/Time</w:t>
      </w:r>
    </w:p>
    <w:p>
      <w:pPr>
        <w:shd w:fill="F5F5F5" w:val="clear"/>
        <w:spacing w:after="0" w:line="240"/>
      </w:pPr>
      <w:r>
        <w:rPr>
          <w:rFonts w:ascii="Courier New" w:cs="Courier New" w:eastAsia="Courier New" w:hAnsi="Courier New"/>
          <w:sz w:val="18"/>
          <w:szCs w:val="18"/>
        </w:rPr>
        <w:t xml:space="preserve">Deposit       5000.00   18-08-2026 20:12:38</w:t>
      </w:r>
    </w:p>
    <w:p>
      <w:pPr>
        <w:shd w:fill="F5F5F5" w:val="clear"/>
        <w:spacing w:after="0" w:line="240"/>
      </w:pPr>
      <w:r>
        <w:rPr>
          <w:rFonts w:ascii="Courier New" w:cs="Courier New" w:eastAsia="Courier New" w:hAnsi="Courier New"/>
          <w:sz w:val="18"/>
          <w:szCs w:val="18"/>
        </w:rPr>
        <w:t xml:space="preserve">Transfer-Out  2500.00   18-08-2026 20:12:38</w:t>
      </w:r>
    </w:p>
    <w:p>
      <w:pPr>
        <w:spacing w:after="160"/>
      </w:pPr>
    </w:p>
    <w:p>
      <w:pPr>
        <w:spacing w:after="200" w:line="360" w:lineRule="auto"/>
        <w:jc w:val="both"/>
      </w:pPr>
      <w:r>
        <w:rPr>
          <w:rFonts w:ascii="Times New Roman" w:cs="Times New Roman" w:eastAsia="Times New Roman" w:hAnsi="Times New Roman"/>
          <w:sz w:val="24"/>
          <w:szCs w:val="24"/>
        </w:rPr>
        <w:t xml:space="preserve">Testing note: during testing, a real bug was found where fund transfers were being logged twice in the transaction history (once as a generic Withdrawal/Deposit, and again as a Transfer-Out/Transfer-In). This was fixed by introducing dedicated withdrawForTransfer() and depositForTransfer() methods used only in the transfer path, so each transfer is now logged exactly once per account. This is discussed further in Section 3.8 (Methodology).</w:t>
      </w:r>
    </w:p>
    <w:p>
      <w:pPr>
        <w:spacing w:after="120" w:before="160" w:line="360"/>
      </w:pPr>
      <w:r>
        <w:rPr>
          <w:rFonts w:ascii="Times New Roman" w:cs="Times New Roman" w:eastAsia="Times New Roman" w:hAnsi="Times New Roman"/>
          <w:b/>
          <w:bCs/>
          <w:i/>
          <w:iCs/>
          <w:sz w:val="24"/>
          <w:szCs w:val="24"/>
        </w:rPr>
        <w:t xml:space="preserve">3.7.3  Sudoku Solver – Architecture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00"/>
        <w:gridCol w:w="6106"/>
      </w:tblGrid>
      <w:tr>
        <w:tc>
          <w:tcPr>
            <w:tcW w:type="dxa" w:w="2200"/>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Key C++ Concepts</w:t>
            </w:r>
          </w:p>
        </w:tc>
        <w:tc>
          <w:tcPr>
            <w:tcW w:type="dxa" w:w="6106"/>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2D arrays, recursion, backtracking algorithm design, pass-by-reference, nested-loop constraint checking</w:t>
            </w:r>
          </w:p>
        </w:tc>
      </w:tr>
      <w:tr>
        <w:tc>
          <w:tcPr>
            <w:tcW w:type="dxa" w:w="2200"/>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Core Features</w:t>
            </w:r>
          </w:p>
        </w:tc>
        <w:tc>
          <w:tcPr>
            <w:tcW w:type="dxa" w:w="6106"/>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2D-array grid representation; full rule validation (row/column/3×3 box) before every placement; detection of an already-invalid starting puzzle; detection of unsolvable puzzles; built-in sample puzzle for quick demonstration</w:t>
            </w:r>
          </w:p>
        </w:tc>
      </w:tr>
    </w:tbl>
    <w:p>
      <w:pPr>
        <w:spacing w:after="160"/>
      </w:pPr>
    </w:p>
    <w:p>
      <w:pPr>
        <w:spacing w:after="200" w:line="360" w:lineRule="auto"/>
        <w:jc w:val="both"/>
      </w:pPr>
      <w:r>
        <w:rPr>
          <w:rFonts w:ascii="Times New Roman" w:cs="Times New Roman" w:eastAsia="Times New Roman" w:hAnsi="Times New Roman"/>
          <w:sz w:val="24"/>
          <w:szCs w:val="24"/>
        </w:rPr>
        <w:t xml:space="preserve">The puzzle is stored as a 9×9 2D array, with 0 representing an empty cell. The solver repeatedly finds the next empty cell and tries placing digits 1 through 9 in it. Before each placement, it checks that the digit does not already appear in the same row, column, or 3×3 subgrid. If a digit is valid, it is placed and the algorithm recursively attempts to solve the rest of the grid. If a later cell cannot be filled validly, the algorithm backtracks — it undoes the most recent placement and tries the next candidate digit — until the entire grid is either solved or proven unsolvable.</w:t>
      </w:r>
    </w:p>
    <w:p>
      <w:pPr>
        <w:shd w:fill="F5F5F5" w:val="clear"/>
        <w:spacing w:after="0" w:line="240"/>
      </w:pPr>
      <w:r>
        <w:rPr>
          <w:rFonts w:ascii="Courier New" w:cs="Courier New" w:eastAsia="Courier New" w:hAnsi="Courier New"/>
          <w:sz w:val="18"/>
          <w:szCs w:val="18"/>
        </w:rPr>
        <w:t xml:space="preserve">Original Puzzle:            Solved Puzzle:</w:t>
      </w:r>
    </w:p>
    <w:p>
      <w:pPr>
        <w:shd w:fill="F5F5F5" w:val="clear"/>
        <w:spacing w:after="0" w:line="240"/>
      </w:pPr>
      <w:r>
        <w:rPr>
          <w:rFonts w:ascii="Courier New" w:cs="Courier New" w:eastAsia="Courier New" w:hAnsi="Courier New"/>
          <w:sz w:val="18"/>
          <w:szCs w:val="18"/>
        </w:rPr>
        <w:t xml:space="preserve">5 3 . | . 7 . | . . .       5 3 4 | 6 7 8 | 9 1 2</w:t>
      </w:r>
    </w:p>
    <w:p>
      <w:pPr>
        <w:shd w:fill="F5F5F5" w:val="clear"/>
        <w:spacing w:after="0" w:line="240"/>
      </w:pPr>
      <w:r>
        <w:rPr>
          <w:rFonts w:ascii="Courier New" w:cs="Courier New" w:eastAsia="Courier New" w:hAnsi="Courier New"/>
          <w:sz w:val="18"/>
          <w:szCs w:val="18"/>
        </w:rPr>
        <w:t xml:space="preserve">6 . . | 1 9 5 | . . .  --&gt;  6 7 2 | 1 9 5 | 3 4 8</w:t>
      </w:r>
    </w:p>
    <w:p>
      <w:pPr>
        <w:shd w:fill="F5F5F5" w:val="clear"/>
        <w:spacing w:after="0" w:line="240"/>
      </w:pPr>
      <w:r>
        <w:rPr>
          <w:rFonts w:ascii="Courier New" w:cs="Courier New" w:eastAsia="Courier New" w:hAnsi="Courier New"/>
          <w:sz w:val="18"/>
          <w:szCs w:val="18"/>
        </w:rPr>
        <w:t xml:space="preserve">. 9 8 | . . . | . 6 .       1 9 8 | 3 4 2 | 5 6 7</w:t>
      </w:r>
    </w:p>
    <w:p>
      <w:pPr>
        <w:shd w:fill="F5F5F5" w:val="clear"/>
        <w:spacing w:after="0" w:line="240"/>
      </w:pPr>
      <w:r>
        <w:rPr>
          <w:rFonts w:ascii="Courier New" w:cs="Courier New" w:eastAsia="Courier New" w:hAnsi="Courier New"/>
          <w:sz w:val="18"/>
          <w:szCs w:val="18"/>
        </w:rPr>
        <w:t xml:space="preserve">        (... full 9x9 grid solved correctly ...)</w:t>
      </w:r>
    </w:p>
    <w:p>
      <w:pPr>
        <w:spacing w:after="160"/>
      </w:pPr>
    </w:p>
    <w:p>
      <w:pPr>
        <w:spacing w:after="200" w:line="360" w:lineRule="auto"/>
        <w:jc w:val="both"/>
      </w:pPr>
      <w:r>
        <w:rPr>
          <w:rFonts w:ascii="Times New Roman" w:cs="Times New Roman" w:eastAsia="Times New Roman" w:hAnsi="Times New Roman"/>
          <w:sz w:val="24"/>
          <w:szCs w:val="24"/>
        </w:rPr>
        <w:t xml:space="preserve">Testing: the solver was tested on a classic, well-known Sudoku puzzle and produced the correct, verified solution. It was also tested with a deliberately invalid starting grid (a duplicate number in one row), which the program correctly detected and rejected before attempting to solve.</w:t>
      </w:r>
    </w:p>
    <w:p>
      <w:r>
        <w:br w:type="page"/>
      </w:r>
    </w:p>
    <w:p>
      <w:pPr>
        <w:spacing w:after="160" w:before="200" w:line="360"/>
      </w:pPr>
      <w:r>
        <w:rPr>
          <w:rFonts w:ascii="Times New Roman" w:cs="Times New Roman" w:eastAsia="Times New Roman" w:hAnsi="Times New Roman"/>
          <w:b/>
          <w:bCs/>
          <w:sz w:val="24"/>
          <w:szCs w:val="24"/>
        </w:rPr>
        <w:t xml:space="preserve">3.8  Methodology</w:t>
      </w:r>
    </w:p>
    <w:p>
      <w:pPr>
        <w:spacing w:after="120" w:before="160" w:line="360"/>
      </w:pPr>
      <w:r>
        <w:rPr>
          <w:rFonts w:ascii="Times New Roman" w:cs="Times New Roman" w:eastAsia="Times New Roman" w:hAnsi="Times New Roman"/>
          <w:b/>
          <w:bCs/>
          <w:i/>
          <w:iCs/>
          <w:sz w:val="24"/>
          <w:szCs w:val="24"/>
        </w:rPr>
        <w:t xml:space="preserve">Development Methodology</w:t>
      </w:r>
    </w:p>
    <w:p>
      <w:pPr>
        <w:spacing w:after="200" w:line="360" w:lineRule="auto"/>
        <w:jc w:val="both"/>
      </w:pPr>
      <w:r>
        <w:rPr>
          <w:rFonts w:ascii="Times New Roman" w:cs="Times New Roman" w:eastAsia="Times New Roman" w:hAnsi="Times New Roman"/>
          <w:sz w:val="24"/>
          <w:szCs w:val="24"/>
        </w:rPr>
        <w:t xml:space="preserve">Each project followed the same disciplined process: design the data structures and functions first, implement with careful input validation throughout, compile with warnings enabled (g++ -Wall) to catch issues early, and then actually run the compiled program with realistic sample input to verify the output — rather than assuming the code was correct without testing.</w:t>
      </w:r>
    </w:p>
    <w:p>
      <w:pPr>
        <w:spacing w:after="120" w:before="160" w:line="360"/>
      </w:pPr>
      <w:r>
        <w:rPr>
          <w:rFonts w:ascii="Times New Roman" w:cs="Times New Roman" w:eastAsia="Times New Roman" w:hAnsi="Times New Roman"/>
          <w:b/>
          <w:bCs/>
          <w:i/>
          <w:iCs/>
          <w:sz w:val="24"/>
          <w:szCs w:val="24"/>
        </w:rPr>
        <w:t xml:space="preserve">Testing and Debugging — Challenges Faced and Solutions Implemented</w:t>
      </w:r>
    </w:p>
    <w:p>
      <w:pPr>
        <w:spacing w:after="200" w:line="360" w:lineRule="auto"/>
        <w:jc w:val="both"/>
      </w:pPr>
      <w:r>
        <w:rPr>
          <w:rFonts w:ascii="Times New Roman" w:cs="Times New Roman" w:eastAsia="Times New Roman" w:hAnsi="Times New Roman"/>
          <w:sz w:val="24"/>
          <w:szCs w:val="24"/>
        </w:rPr>
        <w:t xml:space="preserve">Challenge 1 – Duplicate Transaction Logging in the Banking System: while testing the fund-transfer feature, it was discovered that each transfer was being recorded twice in an account's transaction history — once as a generic Deposit/Withdrawal, and again as a Transfer-In/Transfer-Out — because the transfer function was calling the standard deposit()/withdraw() methods (which log their own entry) and then separately logging a transfer entry. Solution: two dedicated methods, withdrawForTransfer() and depositForTransfer(), were introduced and used only within the transfer operation, so a transfer is now logged exactly once per account. This was verified by re-running the same test scenario and confirming a single, correct log entry.</w:t>
      </w:r>
    </w:p>
    <w:p>
      <w:pPr>
        <w:spacing w:after="200" w:line="360" w:lineRule="auto"/>
        <w:jc w:val="both"/>
      </w:pPr>
      <w:r>
        <w:rPr>
          <w:rFonts w:ascii="Times New Roman" w:cs="Times New Roman" w:eastAsia="Times New Roman" w:hAnsi="Times New Roman"/>
          <w:sz w:val="24"/>
          <w:szCs w:val="24"/>
        </w:rPr>
        <w:t xml:space="preserve">Challenge 2 – Input Validation Against Invalid or Non-Numeric Input: across all three projects, a recurring challenge was preventing the program from crashing or entering an infinite loop when the user entered unexpected input (letters instead of numbers, out-of-range values, empty strings). Solution: reusable input-validation helper functions were written for each project (e.g. readPositiveInt(), readValidGrade(), readNonNegativeDouble()) that check the input stream's failure state, clear it, and re-prompt the user until valid input is provided.</w:t>
      </w:r>
    </w:p>
    <w:p>
      <w:pPr>
        <w:spacing w:after="200" w:line="360" w:lineRule="auto"/>
        <w:jc w:val="both"/>
      </w:pPr>
      <w:r>
        <w:rPr>
          <w:rFonts w:ascii="Times New Roman" w:cs="Times New Roman" w:eastAsia="Times New Roman" w:hAnsi="Times New Roman"/>
          <w:sz w:val="24"/>
          <w:szCs w:val="24"/>
        </w:rPr>
        <w:t xml:space="preserve">Challenge 3 – Validating an Already-Invalid Sudoku Puzzle: early testing raised the question of what should happen if a user enters a starting Sudoku grid that already violates the rules (e.g. a repeated number in one row) — the backtracking algorithm alone would simply report “no solution,” which would be misleading. Solution: a separate isInitialGridValid() check was added to run before the solver, so the program can clearly distinguish between “your input is invalid” and “this valid puzzle has no solution.”</w:t>
      </w:r>
    </w:p>
    <w:p>
      <w:r>
        <w:br w:type="page"/>
      </w:r>
    </w:p>
    <w:p>
      <w:pPr>
        <w:spacing w:after="160" w:before="200" w:line="360"/>
      </w:pPr>
      <w:r>
        <w:rPr>
          <w:rFonts w:ascii="Times New Roman" w:cs="Times New Roman" w:eastAsia="Times New Roman" w:hAnsi="Times New Roman"/>
          <w:b/>
          <w:bCs/>
          <w:sz w:val="24"/>
          <w:szCs w:val="24"/>
        </w:rPr>
        <w:t xml:space="preserve">3.9  Expected Outcomes</w:t>
      </w:r>
    </w:p>
    <w:p>
      <w:pPr>
        <w:spacing w:after="200" w:line="360" w:lineRule="auto"/>
        <w:jc w:val="both"/>
      </w:pPr>
      <w:r>
        <w:rPr>
          <w:rFonts w:ascii="Times New Roman" w:cs="Times New Roman" w:eastAsia="Times New Roman" w:hAnsi="Times New Roman"/>
          <w:sz w:val="24"/>
          <w:szCs w:val="24"/>
        </w:rPr>
        <w:t xml:space="preserve">The internship was expected to result in three fully working, independently tested C++ console applications, along with the practical skills and documentation needed to present them as a professional portfolio. The following outcomes were achieved:</w:t>
      </w:r>
    </w:p>
    <w:p>
      <w:pPr>
        <w:spacing w:after="120" w:before="160" w:line="360"/>
      </w:pPr>
      <w:r>
        <w:rPr>
          <w:rFonts w:ascii="Times New Roman" w:cs="Times New Roman" w:eastAsia="Times New Roman" w:hAnsi="Times New Roman"/>
          <w:b/>
          <w:bCs/>
          <w:i/>
          <w:iCs/>
          <w:sz w:val="24"/>
          <w:szCs w:val="24"/>
        </w:rPr>
        <w:t xml:space="preserve">Learning Outcomes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Gained practical experience translating written requirements (the CodeAlpha task brief) into a working technical implementation.</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Strengthened understanding of object-oriented design by modeling a real-world domain (banking) using classes, encapsulation, and composition.</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Learned to implement and explain a recursive backtracking algorithm from scratch.</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Developed the habit of validating all user input rather than assuming well-formed input.</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Learned the importance of actually compiling and running code with real test cases before considering a task complete — a real duplicate-logging bug was found this way in the Banking System and fixed.</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Practiced preparing a project for public submission: structuring a GitHub repository, writing a clear README, and using .gitignore correctly.</w:t>
      </w:r>
    </w:p>
    <w:p>
      <w:pPr>
        <w:spacing w:after="120" w:before="160" w:line="360"/>
      </w:pPr>
      <w:r>
        <w:rPr>
          <w:rFonts w:ascii="Times New Roman" w:cs="Times New Roman" w:eastAsia="Times New Roman" w:hAnsi="Times New Roman"/>
          <w:b/>
          <w:bCs/>
          <w:i/>
          <w:iCs/>
          <w:sz w:val="24"/>
          <w:szCs w:val="24"/>
        </w:rPr>
        <w:t xml:space="preserve">Technical Skills Developed</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C++ programming (C++17): structs, classes, functions, vectors, recursion</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Object-oriented programming: encapsulation, composition, const-correctness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Algorithm design: recursive backtracking</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Input validation and defensive programming</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Debugging and root-cause testing</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Git and GitHub for version control and project submission</w:t>
      </w:r>
    </w:p>
    <w:p>
      <w:pPr>
        <w:spacing w:after="120" w:before="160" w:line="360"/>
      </w:pPr>
      <w:r>
        <w:rPr>
          <w:rFonts w:ascii="Times New Roman" w:cs="Times New Roman" w:eastAsia="Times New Roman" w:hAnsi="Times New Roman"/>
          <w:b/>
          <w:bCs/>
          <w:i/>
          <w:iCs/>
          <w:sz w:val="24"/>
          <w:szCs w:val="24"/>
        </w:rPr>
        <w:t xml:space="preserve">Soft Skills Developed</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Requirement analysis and following a specification precisely</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Structured problem-solving and systematic testing</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Clear technical communication through documentation</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Time management across multiple parallel project deliverables</w:t>
      </w:r>
    </w:p>
    <w:p>
      <w:pPr>
        <w:spacing w:after="120" w:before="160" w:line="360"/>
      </w:pPr>
      <w:r>
        <w:rPr>
          <w:rFonts w:ascii="Times New Roman" w:cs="Times New Roman" w:eastAsia="Times New Roman" w:hAnsi="Times New Roman"/>
          <w:b/>
          <w:bCs/>
          <w:i/>
          <w:iCs/>
          <w:sz w:val="24"/>
          <w:szCs w:val="24"/>
        </w:rPr>
        <w:t xml:space="preserve">Overall Outcome</w:t>
      </w:r>
    </w:p>
    <w:p>
      <w:pPr>
        <w:spacing w:after="200" w:line="360" w:lineRule="auto"/>
        <w:jc w:val="both"/>
      </w:pPr>
      <w:r>
        <w:rPr>
          <w:rFonts w:ascii="Times New Roman" w:cs="Times New Roman" w:eastAsia="Times New Roman" w:hAnsi="Times New Roman"/>
          <w:sz w:val="24"/>
          <w:szCs w:val="24"/>
        </w:rPr>
        <w:t xml:space="preserve">This internship provided practical, hands-on experience in C++ programming through three complete projects: a CGPA Calculator demonstrating core procedural programming, a Banking System demonstrating object-oriented design, and a Sudoku Solver demonstrating recursive algorithm design. All three tasks fulfilled CodeAlpha's stated requirements, were compiled without warnings, and were verified through actual test runs with documented sample input and output. Beyond the code itself, the internship reinforced the importance of careful requirement analysis, thorough input validation, genuine testing, and clear technical documentation — skills that extend well beyond this specific internship into future software development work.</w:t>
      </w:r>
    </w:p>
    <w:p>
      <w:pPr>
        <w:spacing w:after="120" w:before="160" w:line="360"/>
      </w:pPr>
      <w:r>
        <w:rPr>
          <w:rFonts w:ascii="Times New Roman" w:cs="Times New Roman" w:eastAsia="Times New Roman" w:hAnsi="Times New Roman"/>
          <w:b/>
          <w:bCs/>
          <w:i/>
          <w:iCs/>
          <w:sz w:val="24"/>
          <w:szCs w:val="24"/>
        </w:rPr>
        <w:t xml:space="preserve">Future Scope</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CGPA Calculator: support +/- letter grades and alternative grading scales; add persistent storage of student records across runs.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Banking System: persist customer and account data to a file or database so it survives program restarts; support multiple accounts per customer; add PIN/password protection.</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Sudoku Solver: add an optional graphical interface for visual puzzle entry and display, as suggested (optionally) in the original task description.</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General: extend the portfolio by completing the remaining task (Login and Registration System) to cover all four CodeAlpha C++ tasks.</w:t>
      </w:r>
    </w:p>
    <w:p>
      <w:r>
        <w:br w:type="page"/>
      </w:r>
    </w:p>
    <w:p>
      <w:pPr>
        <w:spacing w:after="160" w:before="200" w:line="360"/>
      </w:pPr>
      <w:r>
        <w:rPr>
          <w:rFonts w:ascii="Times New Roman" w:cs="Times New Roman" w:eastAsia="Times New Roman" w:hAnsi="Times New Roman"/>
          <w:b/>
          <w:bCs/>
          <w:sz w:val="24"/>
          <w:szCs w:val="24"/>
        </w:rPr>
        <w:t xml:space="preserve">3.10  Offer Letter and Other Communication Proof</w:t>
      </w:r>
    </w:p>
    <w:p>
      <w:pPr>
        <w:spacing w:after="200" w:line="360" w:lineRule="auto"/>
        <w:jc w:val="both"/>
      </w:pPr>
      <w:r>
        <w:rPr>
          <w:rFonts w:ascii="Times New Roman" w:cs="Times New Roman" w:eastAsia="Times New Roman" w:hAnsi="Times New Roman"/>
          <w:sz w:val="24"/>
          <w:szCs w:val="24"/>
        </w:rPr>
        <w:t xml:space="preserve">The official CodeAlpha Internship Offer Letter for Aditya Agrawal is reproduced in full immediately after the Table of Contents of this report. A summary of the verifiable offer letter details is provided below for quick reference. No additional communication/email proof beyond the offer letter and the official internship task document was issued by the organization.</w:t>
      </w:r>
    </w:p>
    <w:p>
      <w:pPr>
        <w:spacing w:after="80" w:before="120"/>
      </w:pPr>
      <w:r>
        <w:rPr>
          <w:rFonts w:ascii="Times New Roman" w:cs="Times New Roman" w:eastAsia="Times New Roman" w:hAnsi="Times New Roman"/>
          <w:b/>
          <w:bCs/>
          <w:sz w:val="22"/>
          <w:szCs w:val="22"/>
        </w:rPr>
        <w:t xml:space="preserve">Table 3.3: Offer Letter Verification Summary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00"/>
        <w:gridCol w:w="6106"/>
      </w:tblGrid>
      <w:tr>
        <w:tc>
          <w:tcPr>
            <w:tcW w:type="dxa" w:w="2200"/>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Certified Name</w:t>
            </w:r>
          </w:p>
        </w:tc>
        <w:tc>
          <w:tcPr>
            <w:tcW w:type="dxa" w:w="6106"/>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Aditya Agrawal</w:t>
            </w:r>
          </w:p>
        </w:tc>
      </w:tr>
      <w:tr>
        <w:tc>
          <w:tcPr>
            <w:tcW w:type="dxa" w:w="2200"/>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Program</w:t>
            </w:r>
          </w:p>
        </w:tc>
        <w:tc>
          <w:tcPr>
            <w:tcW w:type="dxa" w:w="6106"/>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 Programming Internship</w:t>
            </w:r>
          </w:p>
        </w:tc>
      </w:tr>
      <w:tr>
        <w:tc>
          <w:tcPr>
            <w:tcW w:type="dxa" w:w="2200"/>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Internship Duration</w:t>
            </w:r>
          </w:p>
        </w:tc>
        <w:tc>
          <w:tcPr>
            <w:tcW w:type="dxa" w:w="6106"/>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20 August 2026 to 20 September 2026</w:t>
            </w:r>
          </w:p>
        </w:tc>
      </w:tr>
      <w:tr>
        <w:tc>
          <w:tcPr>
            <w:tcW w:type="dxa" w:w="2200"/>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Offer Letter Date</w:t>
            </w:r>
          </w:p>
        </w:tc>
        <w:tc>
          <w:tcPr>
            <w:tcW w:type="dxa" w:w="6106"/>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12 August 2026</w:t>
            </w:r>
          </w:p>
        </w:tc>
      </w:tr>
      <w:tr>
        <w:tc>
          <w:tcPr>
            <w:tcW w:type="dxa" w:w="2200"/>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Student ID</w:t>
            </w:r>
          </w:p>
        </w:tc>
        <w:tc>
          <w:tcPr>
            <w:tcW w:type="dxa" w:w="6106"/>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CA/DF1/245935</w:t>
            </w:r>
          </w:p>
        </w:tc>
      </w:tr>
      <w:tr>
        <w:tc>
          <w:tcPr>
            <w:tcW w:type="dxa" w:w="2200"/>
            <w:shd w:fill="F2F2F2" w:val="clear"/>
            <w:tcMar>
              <w:top w:type="dxa" w:w="80"/>
              <w:left w:type="dxa" w:w="120"/>
              <w:bottom w:type="dxa" w:w="80"/>
              <w:right w:type="dxa" w:w="120"/>
            </w:tcMar>
          </w:tcPr>
          <w:p>
            <w:r>
              <w:rPr>
                <w:rFonts w:ascii="Times New Roman" w:cs="Times New Roman" w:eastAsia="Times New Roman" w:hAnsi="Times New Roman"/>
                <w:b/>
                <w:bCs/>
                <w:sz w:val="22"/>
                <w:szCs w:val="22"/>
              </w:rPr>
              <w:t xml:space="preserve">Signing Authority</w:t>
            </w:r>
          </w:p>
        </w:tc>
        <w:tc>
          <w:tcPr>
            <w:tcW w:type="dxa" w:w="6106"/>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Swati Srivastava, Founder &amp; CEO, CodeAlpha</w:t>
            </w:r>
          </w:p>
        </w:tc>
      </w:tr>
    </w:tbl>
    <w:p>
      <w:pPr>
        <w:spacing w:after="160"/>
      </w:pPr>
    </w:p>
    <w:p>
      <w:r>
        <w:br w:type="page"/>
      </w:r>
    </w:p>
    <w:p>
      <w:pPr>
        <w:spacing w:after="240" w:before="200" w:line="360"/>
        <w:jc w:val="left"/>
      </w:pPr>
      <w:r>
        <w:rPr>
          <w:rFonts w:ascii="Times New Roman" w:cs="Times New Roman" w:eastAsia="Times New Roman" w:hAnsi="Times New Roman"/>
          <w:b/>
          <w:bCs/>
          <w:sz w:val="28"/>
          <w:szCs w:val="28"/>
        </w:rPr>
        <w:t xml:space="preserve">4.  Bibliography / References</w:t>
      </w:r>
    </w:p>
    <w:p>
      <w:pPr>
        <w:spacing w:after="160" w:line="240"/>
      </w:pPr>
      <w:r>
        <w:rPr>
          <w:rFonts w:ascii="Times New Roman" w:cs="Times New Roman" w:eastAsia="Times New Roman" w:hAnsi="Times New Roman"/>
          <w:sz w:val="24"/>
          <w:szCs w:val="24"/>
        </w:rPr>
        <w:t xml:space="preserve">[1]  CodeAlpha – C++ Programming Tasks &amp; Instructions (official internship task document), www.codealpha.tech</w:t>
      </w:r>
    </w:p>
    <w:p>
      <w:pPr>
        <w:spacing w:after="160" w:line="240"/>
      </w:pPr>
      <w:r>
        <w:rPr>
          <w:rFonts w:ascii="Times New Roman" w:cs="Times New Roman" w:eastAsia="Times New Roman" w:hAnsi="Times New Roman"/>
          <w:sz w:val="24"/>
          <w:szCs w:val="24"/>
        </w:rPr>
        <w:t xml:space="preserve">[2]  C++ Standard Library Documentation, https://cppreference.com</w:t>
      </w:r>
    </w:p>
    <w:p>
      <w:pPr>
        <w:spacing w:after="160" w:line="240"/>
      </w:pPr>
      <w:r>
        <w:rPr>
          <w:rFonts w:ascii="Times New Roman" w:cs="Times New Roman" w:eastAsia="Times New Roman" w:hAnsi="Times New Roman"/>
          <w:sz w:val="24"/>
          <w:szCs w:val="24"/>
        </w:rPr>
        <w:t xml:space="preserve">[3]  CodeAlpha Internship Offer Letter, Student ID: CA/DF1/245935, issued 12 August 2026.</w:t>
      </w:r>
    </w:p>
    <w:p>
      <w:pPr>
        <w:spacing w:after="160" w:line="240"/>
      </w:pPr>
      <w:r>
        <w:rPr>
          <w:rFonts w:ascii="Times New Roman" w:cs="Times New Roman" w:eastAsia="Times New Roman" w:hAnsi="Times New Roman"/>
          <w:sz w:val="24"/>
          <w:szCs w:val="24"/>
        </w:rPr>
        <w:t xml:space="preserve">[4]  Project source code and documentation repositories on GitHub — [TO BE FILLED: insert GitHub repository links].</w:t>
      </w:r>
    </w:p>
    <w:sectPr>
      <w:footerReference w:type="default" r:id="rId8"/>
      <w:pgSz w:w="11906" w:h="16838" w:orient="portrait"/>
      <w:pgMar w:top="1080" w:right="1440" w:bottom="1440" w:left="2160" w:header="720" w:footer="7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5e0c69f588ac5387122cb375b3d7dc9872c23e5.png"/><Relationship Id="rId10" Type="http://schemas.openxmlformats.org/officeDocument/2006/relationships/image" Target="media/fc578aa5940605a05dd21f8c08c0ad799019cdbd.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2026-08-31T09:47:16.921Z</dcterms:created>
  <dcterms:modified xsi:type="dcterms:W3CDTF">2026-08-31T09:47:16.922Z</dcterms:modified>
</cp:coreProperties>
</file>

<file path=docProps/custom.xml><?xml version="1.0" encoding="utf-8"?>
<Properties xmlns="http://schemas.openxmlformats.org/officeDocument/2006/custom-properties" xmlns:vt="http://schemas.openxmlformats.org/officeDocument/2006/docPropsVTypes"/>
</file>