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EDD5" w14:textId="77777777" w:rsidR="00FA2AB8" w:rsidRDefault="0098505F">
      <w:pPr>
        <w:spacing w:line="360" w:lineRule="auto"/>
        <w:jc w:val="center"/>
        <w:rPr>
          <w:b/>
        </w:rPr>
      </w:pPr>
      <w:r>
        <w:rPr>
          <w:b/>
        </w:rPr>
        <w:t>MEDALITICS: A Hospital Information System</w:t>
      </w:r>
    </w:p>
    <w:p w14:paraId="4A5300D6" w14:textId="77777777" w:rsidR="00FA2AB8" w:rsidRDefault="00FA2AB8">
      <w:pPr>
        <w:spacing w:line="360" w:lineRule="auto"/>
        <w:jc w:val="center"/>
        <w:rPr>
          <w:b/>
        </w:rPr>
      </w:pPr>
    </w:p>
    <w:p w14:paraId="6D53E057" w14:textId="77777777" w:rsidR="00FA2AB8" w:rsidRDefault="0098505F">
      <w:pPr>
        <w:spacing w:line="360" w:lineRule="auto"/>
        <w:rPr>
          <w:b/>
          <w:highlight w:val="yellow"/>
        </w:rPr>
      </w:pPr>
      <w:r>
        <w:rPr>
          <w:b/>
        </w:rPr>
        <w:t>Delegation of Tasks:</w:t>
      </w:r>
    </w:p>
    <w:p w14:paraId="45D25833" w14:textId="77777777" w:rsidR="00FA2AB8" w:rsidRDefault="0098505F">
      <w:pPr>
        <w:spacing w:line="360" w:lineRule="auto"/>
        <w:rPr>
          <w:sz w:val="20"/>
          <w:szCs w:val="20"/>
        </w:rPr>
      </w:pPr>
      <w:r>
        <w:rPr>
          <w:sz w:val="20"/>
          <w:szCs w:val="20"/>
        </w:rPr>
        <w:t>Chad: Literature Review and Report Writing, Raw Data Creation, Presentation Prep, Peer Review</w:t>
      </w:r>
    </w:p>
    <w:p w14:paraId="318E7A44" w14:textId="77777777" w:rsidR="00FA2AB8" w:rsidRDefault="0098505F">
      <w:pPr>
        <w:spacing w:line="360" w:lineRule="auto"/>
        <w:rPr>
          <w:sz w:val="20"/>
          <w:szCs w:val="20"/>
        </w:rPr>
      </w:pPr>
      <w:r>
        <w:rPr>
          <w:sz w:val="20"/>
          <w:szCs w:val="20"/>
        </w:rPr>
        <w:t>Thomas: ER Diagram without Normalization, Normalization of Tables, Population of Tables with Data</w:t>
      </w:r>
    </w:p>
    <w:p w14:paraId="41F53F18" w14:textId="70E9B563" w:rsidR="00FA2AB8" w:rsidRDefault="0098505F">
      <w:pPr>
        <w:spacing w:line="360" w:lineRule="auto"/>
        <w:rPr>
          <w:sz w:val="20"/>
          <w:szCs w:val="20"/>
        </w:rPr>
      </w:pPr>
      <w:r>
        <w:rPr>
          <w:sz w:val="20"/>
          <w:szCs w:val="20"/>
        </w:rPr>
        <w:t xml:space="preserve">Aditya: Creating Database in Microsoft SQL Server Management </w:t>
      </w:r>
      <w:r w:rsidR="00A57A50">
        <w:rPr>
          <w:sz w:val="20"/>
          <w:szCs w:val="20"/>
        </w:rPr>
        <w:t xml:space="preserve">studio, </w:t>
      </w:r>
      <w:proofErr w:type="gramStart"/>
      <w:r w:rsidR="00A57A50">
        <w:rPr>
          <w:sz w:val="20"/>
          <w:szCs w:val="20"/>
        </w:rPr>
        <w:t>Performing</w:t>
      </w:r>
      <w:proofErr w:type="gramEnd"/>
      <w:r>
        <w:rPr>
          <w:sz w:val="20"/>
          <w:szCs w:val="20"/>
        </w:rPr>
        <w:t xml:space="preserve"> all the SQL Command queries</w:t>
      </w:r>
    </w:p>
    <w:p w14:paraId="788264FD" w14:textId="77777777" w:rsidR="00FA2AB8" w:rsidRDefault="0098505F">
      <w:pPr>
        <w:spacing w:line="360" w:lineRule="auto"/>
        <w:rPr>
          <w:sz w:val="20"/>
          <w:szCs w:val="20"/>
        </w:rPr>
      </w:pPr>
      <w:r>
        <w:rPr>
          <w:sz w:val="20"/>
          <w:szCs w:val="20"/>
        </w:rPr>
        <w:t>Jose: ER Diagram with and without Normalization, Da</w:t>
      </w:r>
      <w:r>
        <w:rPr>
          <w:sz w:val="20"/>
          <w:szCs w:val="20"/>
        </w:rPr>
        <w:t>ta Dependency Diagram, Hospital DBMS Research</w:t>
      </w:r>
    </w:p>
    <w:p w14:paraId="3D6945FB" w14:textId="77777777" w:rsidR="00FA2AB8" w:rsidRDefault="00FA2AB8">
      <w:pPr>
        <w:spacing w:line="360" w:lineRule="auto"/>
      </w:pPr>
    </w:p>
    <w:p w14:paraId="0AAE82A2" w14:textId="77777777" w:rsidR="00FA2AB8" w:rsidRDefault="0098505F">
      <w:pPr>
        <w:widowControl w:val="0"/>
        <w:pBdr>
          <w:top w:val="nil"/>
          <w:left w:val="nil"/>
          <w:bottom w:val="nil"/>
          <w:right w:val="nil"/>
          <w:between w:val="nil"/>
        </w:pBdr>
        <w:spacing w:after="240"/>
        <w:rPr>
          <w:b/>
        </w:rPr>
      </w:pPr>
      <w:r>
        <w:rPr>
          <w:b/>
        </w:rPr>
        <w:t>Part 1: Introduction and Literature Review</w:t>
      </w:r>
    </w:p>
    <w:p w14:paraId="63D62929" w14:textId="77777777" w:rsidR="00FA2AB8" w:rsidRDefault="0098505F">
      <w:pPr>
        <w:widowControl w:val="0"/>
        <w:pBdr>
          <w:top w:val="nil"/>
          <w:left w:val="nil"/>
          <w:bottom w:val="nil"/>
          <w:right w:val="nil"/>
          <w:between w:val="nil"/>
        </w:pBdr>
        <w:spacing w:after="240"/>
      </w:pPr>
      <w:r>
        <w:t>Due to the COVID-19 events, healthcare topics such as patient rights, vaccination rates, community spread, contact tracing, variant tracking, and herd immunity have a</w:t>
      </w:r>
      <w:r>
        <w:t>ll made their way into the world’s regular vocabulary. One of the most important lessons from the pandemic has been the value of having good data to track and treat individuals and to make predictions based on trends. Since the passage of the Health Inform</w:t>
      </w:r>
      <w:r>
        <w:t>ation Technology for Economic and Clinical Health (HITECH) Act in 2009, nearly every healthcare organization is using a digital patient data management system.1 Performing a quick internet search, hundreds of hospital management services (HMS) can be found</w:t>
      </w:r>
      <w:r>
        <w:t xml:space="preserve">. Some systems may try to specialize in one area such as supply chain or billing, while others try to capture everything. One website </w:t>
      </w:r>
      <w:proofErr w:type="gramStart"/>
      <w:r>
        <w:t>references</w:t>
      </w:r>
      <w:proofErr w:type="gramEnd"/>
      <w:r>
        <w:t xml:space="preserve"> 157 different HMS providers that offer appointment scheduling as an option in their software7. The competition </w:t>
      </w:r>
      <w:r>
        <w:t>space is fierce and gaining market share will be a challenge without differentiation. Figure 1 highlights some of the prevalent features in a modern HMS.</w:t>
      </w:r>
    </w:p>
    <w:p w14:paraId="29F5FF75" w14:textId="77777777" w:rsidR="00FA2AB8" w:rsidRDefault="00FA2AB8">
      <w:pPr>
        <w:spacing w:line="360" w:lineRule="auto"/>
      </w:pPr>
    </w:p>
    <w:p w14:paraId="5D56051E" w14:textId="77777777" w:rsidR="00FA2AB8" w:rsidRDefault="0098505F">
      <w:pPr>
        <w:widowControl w:val="0"/>
        <w:spacing w:after="240"/>
        <w:jc w:val="center"/>
      </w:pPr>
      <w:r>
        <w:rPr>
          <w:noProof/>
        </w:rPr>
        <w:lastRenderedPageBreak/>
        <w:drawing>
          <wp:inline distT="114300" distB="114300" distL="114300" distR="114300" wp14:anchorId="14797D93" wp14:editId="13D33F88">
            <wp:extent cx="4243388" cy="36345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882" b="3104"/>
                    <a:stretch>
                      <a:fillRect/>
                    </a:stretch>
                  </pic:blipFill>
                  <pic:spPr>
                    <a:xfrm>
                      <a:off x="0" y="0"/>
                      <a:ext cx="4243388" cy="3634554"/>
                    </a:xfrm>
                    <a:prstGeom prst="rect">
                      <a:avLst/>
                    </a:prstGeom>
                    <a:ln/>
                  </pic:spPr>
                </pic:pic>
              </a:graphicData>
            </a:graphic>
          </wp:inline>
        </w:drawing>
      </w:r>
    </w:p>
    <w:p w14:paraId="480F3307" w14:textId="77777777" w:rsidR="00FA2AB8" w:rsidRDefault="0098505F">
      <w:pPr>
        <w:widowControl w:val="0"/>
        <w:spacing w:after="240"/>
        <w:jc w:val="center"/>
        <w:rPr>
          <w:vertAlign w:val="superscript"/>
        </w:rPr>
      </w:pPr>
      <w:r>
        <w:rPr>
          <w:b/>
        </w:rPr>
        <w:t>Figure 1</w:t>
      </w:r>
      <w:r>
        <w:t>. The most prevalent must-have features in HMS</w:t>
      </w:r>
      <w:r>
        <w:rPr>
          <w:vertAlign w:val="superscript"/>
        </w:rPr>
        <w:t>8</w:t>
      </w:r>
    </w:p>
    <w:p w14:paraId="0A25794D" w14:textId="77777777" w:rsidR="00FA2AB8" w:rsidRDefault="0098505F">
      <w:pPr>
        <w:widowControl w:val="0"/>
        <w:pBdr>
          <w:top w:val="nil"/>
          <w:left w:val="nil"/>
          <w:bottom w:val="nil"/>
          <w:right w:val="nil"/>
          <w:between w:val="nil"/>
        </w:pBdr>
        <w:spacing w:after="240"/>
      </w:pPr>
      <w:r>
        <w:t xml:space="preserve">The objective of MEDALITICS is to create a </w:t>
      </w:r>
      <w:r>
        <w:t>responsive, secure, hospital patient database management system (DBMS) to consolidate patient information into customizable views for providers to make data-driven decisions about patient care and operational effectiveness. Today there are many specialized</w:t>
      </w:r>
      <w:r>
        <w:t xml:space="preserve"> groups involved in the treatment of a single patient - registration, scheduling, laboratories, supply chain, doctors, staff, facilities, billing, records management, etc. Without a DBMS there is a higher risk of data silos, redundant work, and introductio</w:t>
      </w:r>
      <w:r>
        <w:t xml:space="preserve">n of errors. Updating records in multiple places or departments takes time away from value-added activities. Additionally, there is no efficient way to analyze patient data or hospital operational data at scale without a DBMS. The goal of MEDALITICS is to </w:t>
      </w:r>
      <w:r>
        <w:t>reduce redundant work and allow record data to follow patients from one appointment to the next despite visiting different doctors and hospitals. The patient registers once and their entire history follows them and grows with them. No more filling out name</w:t>
      </w:r>
      <w:r>
        <w:t>, age, height, blood type, employer, and insurance information every visit. More importantly, the providers can access and update an all-inclusive patient record with vitals and past diagnoses in a single place, thus increasing efficiency and effectiveness</w:t>
      </w:r>
      <w:r>
        <w:t xml:space="preserve"> by minimizing redundancy. MEDALITICS is first focused on the patient and providers and initial plans are to start with a core group of participating hospitals. The solution will be scalable to include additional providers, and more importantly expandable </w:t>
      </w:r>
      <w:r>
        <w:t xml:space="preserve">to include features more closely tied to hospital operations (insurance, billing, inventory management, </w:t>
      </w:r>
      <w:proofErr w:type="spellStart"/>
      <w:r>
        <w:t>etc</w:t>
      </w:r>
      <w:proofErr w:type="spellEnd"/>
      <w:r>
        <w:t>).</w:t>
      </w:r>
    </w:p>
    <w:p w14:paraId="5AAB25B6" w14:textId="77777777" w:rsidR="00FA2AB8" w:rsidRDefault="0098505F">
      <w:pPr>
        <w:widowControl w:val="0"/>
        <w:pBdr>
          <w:top w:val="nil"/>
          <w:left w:val="nil"/>
          <w:bottom w:val="nil"/>
          <w:right w:val="nil"/>
          <w:between w:val="nil"/>
        </w:pBdr>
        <w:spacing w:after="240"/>
      </w:pPr>
      <w:r>
        <w:t>Some data silos may be required due to provider agreements or law. For instance, HIPAA was implemented in 1996 and placed requirements safeguardin</w:t>
      </w:r>
      <w:r>
        <w:t xml:space="preserve">g information of patients. HIPAA </w:t>
      </w:r>
      <w:r>
        <w:lastRenderedPageBreak/>
        <w:t xml:space="preserve">violations can carry penalties up to $50K and 10 years in prison6. These requirements will have to be understood so the proper privileges can be assigned to various levels of users. </w:t>
      </w:r>
    </w:p>
    <w:p w14:paraId="72D28D6F" w14:textId="77777777" w:rsidR="00FA2AB8" w:rsidRDefault="0098505F">
      <w:pPr>
        <w:widowControl w:val="0"/>
        <w:pBdr>
          <w:top w:val="nil"/>
          <w:left w:val="nil"/>
          <w:bottom w:val="nil"/>
          <w:right w:val="nil"/>
          <w:between w:val="nil"/>
        </w:pBdr>
        <w:spacing w:after="240"/>
      </w:pPr>
      <w:r>
        <w:t>MEDALITICS will ultimately be a consolid</w:t>
      </w:r>
      <w:r>
        <w:t>ated resource for all pertinent patient information such as past and upcoming appointment times, previous medical conditions, recovery times, vital measurements, lab results, etc. It’s understood that providers and departments will need different views and</w:t>
      </w:r>
      <w:r>
        <w:t xml:space="preserve"> may need a variety of different </w:t>
      </w:r>
      <w:proofErr w:type="gramStart"/>
      <w:r>
        <w:t>applications</w:t>
      </w:r>
      <w:proofErr w:type="gramEnd"/>
      <w:r>
        <w:t xml:space="preserve"> so it is important to remark on this necessity while designing our client-server architecture. Furthermore, factors such as the need for real-time information and low response time may be needed in this environ</w:t>
      </w:r>
      <w:r>
        <w:t>ment.</w:t>
      </w:r>
    </w:p>
    <w:p w14:paraId="1288BEC2" w14:textId="77777777" w:rsidR="00FA2AB8" w:rsidRDefault="0098505F">
      <w:pPr>
        <w:widowControl w:val="0"/>
        <w:pBdr>
          <w:top w:val="nil"/>
          <w:left w:val="nil"/>
          <w:bottom w:val="nil"/>
          <w:right w:val="nil"/>
          <w:between w:val="nil"/>
        </w:pBdr>
        <w:spacing w:after="240"/>
      </w:pPr>
      <w:r>
        <w:t>To prioritize the initial features of MEDALITICS, a literature review was performed to identify the current top issues of HMS. As expected, protecting patient information is paramount and was found in every source.</w:t>
      </w:r>
    </w:p>
    <w:p w14:paraId="230ACD74" w14:textId="77777777" w:rsidR="00FA2AB8" w:rsidRDefault="0098505F">
      <w:pPr>
        <w:keepNext/>
        <w:widowControl w:val="0"/>
        <w:spacing w:after="240"/>
        <w:jc w:val="center"/>
      </w:pPr>
      <w:r>
        <w:rPr>
          <w:b/>
        </w:rPr>
        <w:t>Table 1</w:t>
      </w:r>
      <w:r>
        <w:t>. Top Healthcare DBMS Proble</w:t>
      </w:r>
      <w:r>
        <w:t>ms from Literature Review</w:t>
      </w:r>
    </w:p>
    <w:tbl>
      <w:tblPr>
        <w:tblStyle w:val="a"/>
        <w:tblW w:w="9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59"/>
        <w:gridCol w:w="828"/>
        <w:gridCol w:w="828"/>
        <w:gridCol w:w="828"/>
        <w:gridCol w:w="828"/>
        <w:gridCol w:w="828"/>
      </w:tblGrid>
      <w:tr w:rsidR="00FA2AB8" w14:paraId="40CC1B7F" w14:textId="77777777">
        <w:trPr>
          <w:trHeight w:val="440"/>
        </w:trPr>
        <w:tc>
          <w:tcPr>
            <w:tcW w:w="5160" w:type="dxa"/>
            <w:tcBorders>
              <w:top w:val="single" w:sz="8" w:space="0" w:color="FFFFFF"/>
              <w:left w:val="single" w:sz="8" w:space="0" w:color="FFFFFF"/>
            </w:tcBorders>
            <w:shd w:val="clear" w:color="auto" w:fill="auto"/>
            <w:tcMar>
              <w:top w:w="100" w:type="dxa"/>
              <w:left w:w="100" w:type="dxa"/>
              <w:bottom w:w="100" w:type="dxa"/>
              <w:right w:w="100" w:type="dxa"/>
            </w:tcMar>
          </w:tcPr>
          <w:p w14:paraId="70789EB9" w14:textId="77777777" w:rsidR="00FA2AB8" w:rsidRDefault="00FA2AB8">
            <w:pPr>
              <w:keepNext/>
              <w:keepLines/>
              <w:widowControl w:val="0"/>
              <w:pBdr>
                <w:top w:val="nil"/>
                <w:left w:val="nil"/>
                <w:bottom w:val="nil"/>
                <w:right w:val="nil"/>
                <w:between w:val="nil"/>
              </w:pBdr>
              <w:spacing w:line="240" w:lineRule="auto"/>
              <w:rPr>
                <w:b/>
              </w:rPr>
            </w:pPr>
          </w:p>
        </w:tc>
        <w:tc>
          <w:tcPr>
            <w:tcW w:w="4140" w:type="dxa"/>
            <w:gridSpan w:val="5"/>
            <w:shd w:val="clear" w:color="auto" w:fill="auto"/>
            <w:tcMar>
              <w:top w:w="100" w:type="dxa"/>
              <w:left w:w="100" w:type="dxa"/>
              <w:bottom w:w="100" w:type="dxa"/>
              <w:right w:w="100" w:type="dxa"/>
            </w:tcMar>
          </w:tcPr>
          <w:p w14:paraId="5E6E1944" w14:textId="77777777" w:rsidR="00FA2AB8" w:rsidRDefault="0098505F">
            <w:pPr>
              <w:keepNext/>
              <w:keepLines/>
              <w:widowControl w:val="0"/>
              <w:pBdr>
                <w:top w:val="nil"/>
                <w:left w:val="nil"/>
                <w:bottom w:val="nil"/>
                <w:right w:val="nil"/>
                <w:between w:val="nil"/>
              </w:pBdr>
              <w:spacing w:line="240" w:lineRule="auto"/>
              <w:jc w:val="center"/>
              <w:rPr>
                <w:b/>
              </w:rPr>
            </w:pPr>
            <w:r>
              <w:rPr>
                <w:b/>
              </w:rPr>
              <w:t>Source References</w:t>
            </w:r>
          </w:p>
        </w:tc>
      </w:tr>
      <w:tr w:rsidR="00FA2AB8" w14:paraId="623D11D4" w14:textId="77777777">
        <w:trPr>
          <w:trHeight w:val="437"/>
        </w:trPr>
        <w:tc>
          <w:tcPr>
            <w:tcW w:w="5160" w:type="dxa"/>
            <w:shd w:val="clear" w:color="auto" w:fill="auto"/>
            <w:tcMar>
              <w:top w:w="100" w:type="dxa"/>
              <w:left w:w="100" w:type="dxa"/>
              <w:bottom w:w="100" w:type="dxa"/>
              <w:right w:w="100" w:type="dxa"/>
            </w:tcMar>
          </w:tcPr>
          <w:p w14:paraId="7147B026" w14:textId="77777777" w:rsidR="00FA2AB8" w:rsidRDefault="0098505F">
            <w:pPr>
              <w:keepNext/>
              <w:keepLines/>
              <w:widowControl w:val="0"/>
              <w:pBdr>
                <w:top w:val="nil"/>
                <w:left w:val="nil"/>
                <w:bottom w:val="nil"/>
                <w:right w:val="nil"/>
                <w:between w:val="nil"/>
              </w:pBdr>
              <w:spacing w:line="240" w:lineRule="auto"/>
              <w:rPr>
                <w:b/>
              </w:rPr>
            </w:pPr>
            <w:r>
              <w:rPr>
                <w:b/>
              </w:rPr>
              <w:t>Issue</w:t>
            </w:r>
          </w:p>
        </w:tc>
        <w:tc>
          <w:tcPr>
            <w:tcW w:w="828" w:type="dxa"/>
            <w:shd w:val="clear" w:color="auto" w:fill="auto"/>
            <w:tcMar>
              <w:top w:w="100" w:type="dxa"/>
              <w:left w:w="100" w:type="dxa"/>
              <w:bottom w:w="100" w:type="dxa"/>
              <w:right w:w="100" w:type="dxa"/>
            </w:tcMar>
          </w:tcPr>
          <w:p w14:paraId="663D99EA" w14:textId="77777777" w:rsidR="00FA2AB8" w:rsidRDefault="0098505F">
            <w:pPr>
              <w:keepNext/>
              <w:keepLines/>
              <w:widowControl w:val="0"/>
              <w:pBdr>
                <w:top w:val="nil"/>
                <w:left w:val="nil"/>
                <w:bottom w:val="nil"/>
                <w:right w:val="nil"/>
                <w:between w:val="nil"/>
              </w:pBdr>
              <w:spacing w:line="240" w:lineRule="auto"/>
              <w:jc w:val="center"/>
              <w:rPr>
                <w:b/>
              </w:rPr>
            </w:pPr>
            <w:r>
              <w:rPr>
                <w:b/>
              </w:rPr>
              <w:t>1</w:t>
            </w:r>
          </w:p>
        </w:tc>
        <w:tc>
          <w:tcPr>
            <w:tcW w:w="828" w:type="dxa"/>
            <w:shd w:val="clear" w:color="auto" w:fill="auto"/>
            <w:tcMar>
              <w:top w:w="100" w:type="dxa"/>
              <w:left w:w="100" w:type="dxa"/>
              <w:bottom w:w="100" w:type="dxa"/>
              <w:right w:w="100" w:type="dxa"/>
            </w:tcMar>
          </w:tcPr>
          <w:p w14:paraId="64468670" w14:textId="77777777" w:rsidR="00FA2AB8" w:rsidRDefault="0098505F">
            <w:pPr>
              <w:keepNext/>
              <w:keepLines/>
              <w:widowControl w:val="0"/>
              <w:pBdr>
                <w:top w:val="nil"/>
                <w:left w:val="nil"/>
                <w:bottom w:val="nil"/>
                <w:right w:val="nil"/>
                <w:between w:val="nil"/>
              </w:pBdr>
              <w:spacing w:line="240" w:lineRule="auto"/>
              <w:jc w:val="center"/>
              <w:rPr>
                <w:b/>
              </w:rPr>
            </w:pPr>
            <w:r>
              <w:rPr>
                <w:b/>
              </w:rPr>
              <w:t>2</w:t>
            </w:r>
          </w:p>
        </w:tc>
        <w:tc>
          <w:tcPr>
            <w:tcW w:w="828" w:type="dxa"/>
            <w:shd w:val="clear" w:color="auto" w:fill="auto"/>
            <w:tcMar>
              <w:top w:w="100" w:type="dxa"/>
              <w:left w:w="100" w:type="dxa"/>
              <w:bottom w:w="100" w:type="dxa"/>
              <w:right w:w="100" w:type="dxa"/>
            </w:tcMar>
          </w:tcPr>
          <w:p w14:paraId="00A06E21" w14:textId="77777777" w:rsidR="00FA2AB8" w:rsidRDefault="0098505F">
            <w:pPr>
              <w:keepNext/>
              <w:keepLines/>
              <w:widowControl w:val="0"/>
              <w:pBdr>
                <w:top w:val="nil"/>
                <w:left w:val="nil"/>
                <w:bottom w:val="nil"/>
                <w:right w:val="nil"/>
                <w:between w:val="nil"/>
              </w:pBdr>
              <w:spacing w:line="240" w:lineRule="auto"/>
              <w:jc w:val="center"/>
              <w:rPr>
                <w:b/>
              </w:rPr>
            </w:pPr>
            <w:r>
              <w:rPr>
                <w:b/>
              </w:rPr>
              <w:t>3</w:t>
            </w:r>
          </w:p>
        </w:tc>
        <w:tc>
          <w:tcPr>
            <w:tcW w:w="828" w:type="dxa"/>
            <w:shd w:val="clear" w:color="auto" w:fill="auto"/>
            <w:tcMar>
              <w:top w:w="100" w:type="dxa"/>
              <w:left w:w="100" w:type="dxa"/>
              <w:bottom w:w="100" w:type="dxa"/>
              <w:right w:w="100" w:type="dxa"/>
            </w:tcMar>
          </w:tcPr>
          <w:p w14:paraId="25AD89A2" w14:textId="77777777" w:rsidR="00FA2AB8" w:rsidRDefault="0098505F">
            <w:pPr>
              <w:keepNext/>
              <w:keepLines/>
              <w:widowControl w:val="0"/>
              <w:pBdr>
                <w:top w:val="nil"/>
                <w:left w:val="nil"/>
                <w:bottom w:val="nil"/>
                <w:right w:val="nil"/>
                <w:between w:val="nil"/>
              </w:pBdr>
              <w:spacing w:line="240" w:lineRule="auto"/>
              <w:jc w:val="center"/>
              <w:rPr>
                <w:b/>
              </w:rPr>
            </w:pPr>
            <w:r>
              <w:rPr>
                <w:b/>
              </w:rPr>
              <w:t>4</w:t>
            </w:r>
          </w:p>
        </w:tc>
        <w:tc>
          <w:tcPr>
            <w:tcW w:w="828" w:type="dxa"/>
            <w:shd w:val="clear" w:color="auto" w:fill="auto"/>
            <w:tcMar>
              <w:top w:w="100" w:type="dxa"/>
              <w:left w:w="100" w:type="dxa"/>
              <w:bottom w:w="100" w:type="dxa"/>
              <w:right w:w="100" w:type="dxa"/>
            </w:tcMar>
          </w:tcPr>
          <w:p w14:paraId="0D85D4B0" w14:textId="77777777" w:rsidR="00FA2AB8" w:rsidRDefault="0098505F">
            <w:pPr>
              <w:keepNext/>
              <w:keepLines/>
              <w:widowControl w:val="0"/>
              <w:pBdr>
                <w:top w:val="nil"/>
                <w:left w:val="nil"/>
                <w:bottom w:val="nil"/>
                <w:right w:val="nil"/>
                <w:between w:val="nil"/>
              </w:pBdr>
              <w:spacing w:line="240" w:lineRule="auto"/>
              <w:jc w:val="center"/>
              <w:rPr>
                <w:b/>
              </w:rPr>
            </w:pPr>
            <w:r>
              <w:rPr>
                <w:b/>
              </w:rPr>
              <w:t>5</w:t>
            </w:r>
          </w:p>
        </w:tc>
      </w:tr>
      <w:tr w:rsidR="00FA2AB8" w14:paraId="35E9DAE1" w14:textId="77777777">
        <w:trPr>
          <w:trHeight w:val="222"/>
        </w:trPr>
        <w:tc>
          <w:tcPr>
            <w:tcW w:w="5160" w:type="dxa"/>
            <w:shd w:val="clear" w:color="auto" w:fill="auto"/>
            <w:tcMar>
              <w:top w:w="100" w:type="dxa"/>
              <w:left w:w="100" w:type="dxa"/>
              <w:bottom w:w="100" w:type="dxa"/>
              <w:right w:w="100" w:type="dxa"/>
            </w:tcMar>
          </w:tcPr>
          <w:p w14:paraId="5BE1E8D0" w14:textId="77777777" w:rsidR="00FA2AB8" w:rsidRDefault="0098505F">
            <w:pPr>
              <w:keepNext/>
              <w:keepLines/>
              <w:widowControl w:val="0"/>
              <w:pBdr>
                <w:top w:val="nil"/>
                <w:left w:val="nil"/>
                <w:bottom w:val="nil"/>
                <w:right w:val="nil"/>
                <w:between w:val="nil"/>
              </w:pBdr>
              <w:spacing w:line="240" w:lineRule="auto"/>
            </w:pPr>
            <w:r>
              <w:t>Security and Regulatory Compliance</w:t>
            </w:r>
          </w:p>
        </w:tc>
        <w:tc>
          <w:tcPr>
            <w:tcW w:w="828" w:type="dxa"/>
            <w:shd w:val="clear" w:color="auto" w:fill="auto"/>
            <w:tcMar>
              <w:top w:w="100" w:type="dxa"/>
              <w:left w:w="100" w:type="dxa"/>
              <w:bottom w:w="100" w:type="dxa"/>
              <w:right w:w="100" w:type="dxa"/>
            </w:tcMar>
          </w:tcPr>
          <w:p w14:paraId="04AD6036"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0A50B9A2"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55EE304D"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2DBFD982"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34081A68" w14:textId="77777777" w:rsidR="00FA2AB8" w:rsidRDefault="0098505F">
            <w:pPr>
              <w:keepNext/>
              <w:keepLines/>
              <w:widowControl w:val="0"/>
              <w:pBdr>
                <w:top w:val="nil"/>
                <w:left w:val="nil"/>
                <w:bottom w:val="nil"/>
                <w:right w:val="nil"/>
                <w:between w:val="nil"/>
              </w:pBdr>
              <w:spacing w:line="240" w:lineRule="auto"/>
              <w:jc w:val="center"/>
            </w:pPr>
            <w:r>
              <w:t>X</w:t>
            </w:r>
          </w:p>
        </w:tc>
      </w:tr>
      <w:tr w:rsidR="00FA2AB8" w14:paraId="142DF1CE" w14:textId="77777777">
        <w:trPr>
          <w:trHeight w:val="437"/>
        </w:trPr>
        <w:tc>
          <w:tcPr>
            <w:tcW w:w="5160" w:type="dxa"/>
            <w:shd w:val="clear" w:color="auto" w:fill="auto"/>
            <w:tcMar>
              <w:top w:w="100" w:type="dxa"/>
              <w:left w:w="100" w:type="dxa"/>
              <w:bottom w:w="100" w:type="dxa"/>
              <w:right w:w="100" w:type="dxa"/>
            </w:tcMar>
          </w:tcPr>
          <w:p w14:paraId="677EAE12" w14:textId="77777777" w:rsidR="00FA2AB8" w:rsidRDefault="0098505F">
            <w:pPr>
              <w:keepNext/>
              <w:keepLines/>
              <w:widowControl w:val="0"/>
              <w:pBdr>
                <w:top w:val="nil"/>
                <w:left w:val="nil"/>
                <w:bottom w:val="nil"/>
                <w:right w:val="nil"/>
                <w:between w:val="nil"/>
              </w:pBdr>
              <w:spacing w:line="240" w:lineRule="auto"/>
            </w:pPr>
            <w:r>
              <w:t>Predictive Analytics and Workflow Integration</w:t>
            </w:r>
          </w:p>
        </w:tc>
        <w:tc>
          <w:tcPr>
            <w:tcW w:w="828" w:type="dxa"/>
            <w:shd w:val="clear" w:color="auto" w:fill="auto"/>
            <w:tcMar>
              <w:top w:w="100" w:type="dxa"/>
              <w:left w:w="100" w:type="dxa"/>
              <w:bottom w:w="100" w:type="dxa"/>
              <w:right w:w="100" w:type="dxa"/>
            </w:tcMar>
          </w:tcPr>
          <w:p w14:paraId="01E8DB8F"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5D3BA975"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54E0C34C"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4DB12AA0"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20BD2B2C" w14:textId="77777777" w:rsidR="00FA2AB8" w:rsidRDefault="0098505F">
            <w:pPr>
              <w:keepNext/>
              <w:keepLines/>
              <w:widowControl w:val="0"/>
              <w:pBdr>
                <w:top w:val="nil"/>
                <w:left w:val="nil"/>
                <w:bottom w:val="nil"/>
                <w:right w:val="nil"/>
                <w:between w:val="nil"/>
              </w:pBdr>
              <w:spacing w:line="240" w:lineRule="auto"/>
              <w:jc w:val="center"/>
            </w:pPr>
            <w:r>
              <w:t>X</w:t>
            </w:r>
          </w:p>
        </w:tc>
      </w:tr>
      <w:tr w:rsidR="00FA2AB8" w14:paraId="0A0F058E" w14:textId="77777777">
        <w:trPr>
          <w:trHeight w:val="437"/>
        </w:trPr>
        <w:tc>
          <w:tcPr>
            <w:tcW w:w="5160" w:type="dxa"/>
            <w:shd w:val="clear" w:color="auto" w:fill="auto"/>
            <w:tcMar>
              <w:top w:w="100" w:type="dxa"/>
              <w:left w:w="100" w:type="dxa"/>
              <w:bottom w:w="100" w:type="dxa"/>
              <w:right w:w="100" w:type="dxa"/>
            </w:tcMar>
          </w:tcPr>
          <w:p w14:paraId="41A235DE" w14:textId="77777777" w:rsidR="00FA2AB8" w:rsidRDefault="0098505F">
            <w:pPr>
              <w:keepNext/>
              <w:keepLines/>
              <w:widowControl w:val="0"/>
              <w:pBdr>
                <w:top w:val="nil"/>
                <w:left w:val="nil"/>
                <w:bottom w:val="nil"/>
                <w:right w:val="nil"/>
                <w:between w:val="nil"/>
              </w:pBdr>
              <w:spacing w:line="240" w:lineRule="auto"/>
            </w:pPr>
            <w:r>
              <w:t>Data Silos</w:t>
            </w:r>
          </w:p>
        </w:tc>
        <w:tc>
          <w:tcPr>
            <w:tcW w:w="828" w:type="dxa"/>
            <w:shd w:val="clear" w:color="auto" w:fill="auto"/>
            <w:tcMar>
              <w:top w:w="100" w:type="dxa"/>
              <w:left w:w="100" w:type="dxa"/>
              <w:bottom w:w="100" w:type="dxa"/>
              <w:right w:w="100" w:type="dxa"/>
            </w:tcMar>
          </w:tcPr>
          <w:p w14:paraId="06F94AD0"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24B7B3C7"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3678A532"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4D664914"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680E5CE7" w14:textId="77777777" w:rsidR="00FA2AB8" w:rsidRDefault="00FA2AB8">
            <w:pPr>
              <w:keepNext/>
              <w:keepLines/>
              <w:widowControl w:val="0"/>
              <w:pBdr>
                <w:top w:val="nil"/>
                <w:left w:val="nil"/>
                <w:bottom w:val="nil"/>
                <w:right w:val="nil"/>
                <w:between w:val="nil"/>
              </w:pBdr>
              <w:spacing w:line="240" w:lineRule="auto"/>
              <w:jc w:val="center"/>
            </w:pPr>
          </w:p>
        </w:tc>
      </w:tr>
      <w:tr w:rsidR="00FA2AB8" w14:paraId="750F5EA3" w14:textId="77777777">
        <w:trPr>
          <w:trHeight w:val="437"/>
        </w:trPr>
        <w:tc>
          <w:tcPr>
            <w:tcW w:w="5160" w:type="dxa"/>
            <w:shd w:val="clear" w:color="auto" w:fill="auto"/>
            <w:tcMar>
              <w:top w:w="100" w:type="dxa"/>
              <w:left w:w="100" w:type="dxa"/>
              <w:bottom w:w="100" w:type="dxa"/>
              <w:right w:w="100" w:type="dxa"/>
            </w:tcMar>
          </w:tcPr>
          <w:p w14:paraId="7D54C0D2" w14:textId="77777777" w:rsidR="00FA2AB8" w:rsidRDefault="0098505F">
            <w:pPr>
              <w:keepNext/>
              <w:keepLines/>
              <w:widowControl w:val="0"/>
              <w:pBdr>
                <w:top w:val="nil"/>
                <w:left w:val="nil"/>
                <w:bottom w:val="nil"/>
                <w:right w:val="nil"/>
                <w:between w:val="nil"/>
              </w:pBdr>
              <w:spacing w:line="240" w:lineRule="auto"/>
            </w:pPr>
            <w:r>
              <w:t>File Updating</w:t>
            </w:r>
          </w:p>
        </w:tc>
        <w:tc>
          <w:tcPr>
            <w:tcW w:w="828" w:type="dxa"/>
            <w:shd w:val="clear" w:color="auto" w:fill="auto"/>
            <w:tcMar>
              <w:top w:w="100" w:type="dxa"/>
              <w:left w:w="100" w:type="dxa"/>
              <w:bottom w:w="100" w:type="dxa"/>
              <w:right w:w="100" w:type="dxa"/>
            </w:tcMar>
          </w:tcPr>
          <w:p w14:paraId="377626E2"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4ABE89D6"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0ABAB980"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386B2669"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01AD6BDB" w14:textId="77777777" w:rsidR="00FA2AB8" w:rsidRDefault="00FA2AB8">
            <w:pPr>
              <w:keepNext/>
              <w:keepLines/>
              <w:widowControl w:val="0"/>
              <w:pBdr>
                <w:top w:val="nil"/>
                <w:left w:val="nil"/>
                <w:bottom w:val="nil"/>
                <w:right w:val="nil"/>
                <w:between w:val="nil"/>
              </w:pBdr>
              <w:spacing w:line="240" w:lineRule="auto"/>
              <w:jc w:val="center"/>
            </w:pPr>
          </w:p>
        </w:tc>
      </w:tr>
      <w:tr w:rsidR="00FA2AB8" w14:paraId="283205F1" w14:textId="77777777">
        <w:trPr>
          <w:trHeight w:val="437"/>
        </w:trPr>
        <w:tc>
          <w:tcPr>
            <w:tcW w:w="5160" w:type="dxa"/>
            <w:shd w:val="clear" w:color="auto" w:fill="auto"/>
            <w:tcMar>
              <w:top w:w="100" w:type="dxa"/>
              <w:left w:w="100" w:type="dxa"/>
              <w:bottom w:w="100" w:type="dxa"/>
              <w:right w:w="100" w:type="dxa"/>
            </w:tcMar>
          </w:tcPr>
          <w:p w14:paraId="69AE8841" w14:textId="77777777" w:rsidR="00FA2AB8" w:rsidRDefault="0098505F">
            <w:pPr>
              <w:keepNext/>
              <w:keepLines/>
              <w:widowControl w:val="0"/>
              <w:pBdr>
                <w:top w:val="nil"/>
                <w:left w:val="nil"/>
                <w:bottom w:val="nil"/>
                <w:right w:val="nil"/>
                <w:between w:val="nil"/>
              </w:pBdr>
              <w:spacing w:line="240" w:lineRule="auto"/>
            </w:pPr>
            <w:r>
              <w:t>Operational Analytics</w:t>
            </w:r>
          </w:p>
        </w:tc>
        <w:tc>
          <w:tcPr>
            <w:tcW w:w="828" w:type="dxa"/>
            <w:shd w:val="clear" w:color="auto" w:fill="auto"/>
            <w:tcMar>
              <w:top w:w="100" w:type="dxa"/>
              <w:left w:w="100" w:type="dxa"/>
              <w:bottom w:w="100" w:type="dxa"/>
              <w:right w:w="100" w:type="dxa"/>
            </w:tcMar>
          </w:tcPr>
          <w:p w14:paraId="67AE0BE3"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1B0B0159"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103F6CCE"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6C3DDA86"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1BF52FA8" w14:textId="77777777" w:rsidR="00FA2AB8" w:rsidRDefault="0098505F">
            <w:pPr>
              <w:keepNext/>
              <w:keepLines/>
              <w:widowControl w:val="0"/>
              <w:pBdr>
                <w:top w:val="nil"/>
                <w:left w:val="nil"/>
                <w:bottom w:val="nil"/>
                <w:right w:val="nil"/>
                <w:between w:val="nil"/>
              </w:pBdr>
              <w:spacing w:line="240" w:lineRule="auto"/>
              <w:jc w:val="center"/>
            </w:pPr>
            <w:r>
              <w:t>X</w:t>
            </w:r>
          </w:p>
        </w:tc>
      </w:tr>
      <w:tr w:rsidR="00FA2AB8" w14:paraId="4AD7108F" w14:textId="77777777">
        <w:trPr>
          <w:trHeight w:val="437"/>
        </w:trPr>
        <w:tc>
          <w:tcPr>
            <w:tcW w:w="5160" w:type="dxa"/>
            <w:shd w:val="clear" w:color="auto" w:fill="auto"/>
            <w:tcMar>
              <w:top w:w="100" w:type="dxa"/>
              <w:left w:w="100" w:type="dxa"/>
              <w:bottom w:w="100" w:type="dxa"/>
              <w:right w:w="100" w:type="dxa"/>
            </w:tcMar>
          </w:tcPr>
          <w:p w14:paraId="221AB416" w14:textId="77777777" w:rsidR="00FA2AB8" w:rsidRDefault="0098505F">
            <w:pPr>
              <w:keepNext/>
              <w:keepLines/>
              <w:widowControl w:val="0"/>
              <w:pBdr>
                <w:top w:val="nil"/>
                <w:left w:val="nil"/>
                <w:bottom w:val="nil"/>
                <w:right w:val="nil"/>
                <w:between w:val="nil"/>
              </w:pBdr>
              <w:spacing w:line="240" w:lineRule="auto"/>
            </w:pPr>
            <w:r>
              <w:t>Staffing</w:t>
            </w:r>
          </w:p>
        </w:tc>
        <w:tc>
          <w:tcPr>
            <w:tcW w:w="828" w:type="dxa"/>
            <w:shd w:val="clear" w:color="auto" w:fill="auto"/>
            <w:tcMar>
              <w:top w:w="100" w:type="dxa"/>
              <w:left w:w="100" w:type="dxa"/>
              <w:bottom w:w="100" w:type="dxa"/>
              <w:right w:w="100" w:type="dxa"/>
            </w:tcMar>
          </w:tcPr>
          <w:p w14:paraId="757B790B"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1CDF9F06"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49E45EC1"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5913E715"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6B94E9B7" w14:textId="77777777" w:rsidR="00FA2AB8" w:rsidRDefault="0098505F">
            <w:pPr>
              <w:keepNext/>
              <w:keepLines/>
              <w:widowControl w:val="0"/>
              <w:pBdr>
                <w:top w:val="nil"/>
                <w:left w:val="nil"/>
                <w:bottom w:val="nil"/>
                <w:right w:val="nil"/>
                <w:between w:val="nil"/>
              </w:pBdr>
              <w:spacing w:line="240" w:lineRule="auto"/>
              <w:jc w:val="center"/>
            </w:pPr>
            <w:r>
              <w:t>X</w:t>
            </w:r>
          </w:p>
        </w:tc>
      </w:tr>
      <w:tr w:rsidR="00FA2AB8" w14:paraId="549E7FEA" w14:textId="77777777">
        <w:trPr>
          <w:trHeight w:val="437"/>
        </w:trPr>
        <w:tc>
          <w:tcPr>
            <w:tcW w:w="5160" w:type="dxa"/>
            <w:shd w:val="clear" w:color="auto" w:fill="auto"/>
            <w:tcMar>
              <w:top w:w="100" w:type="dxa"/>
              <w:left w:w="100" w:type="dxa"/>
              <w:bottom w:w="100" w:type="dxa"/>
              <w:right w:w="100" w:type="dxa"/>
            </w:tcMar>
          </w:tcPr>
          <w:p w14:paraId="37A31A30" w14:textId="77777777" w:rsidR="00FA2AB8" w:rsidRDefault="0098505F">
            <w:pPr>
              <w:keepNext/>
              <w:keepLines/>
              <w:widowControl w:val="0"/>
              <w:pBdr>
                <w:top w:val="nil"/>
                <w:left w:val="nil"/>
                <w:bottom w:val="nil"/>
                <w:right w:val="nil"/>
                <w:between w:val="nil"/>
              </w:pBdr>
              <w:spacing w:line="240" w:lineRule="auto"/>
            </w:pPr>
            <w:r>
              <w:t>Data Growth</w:t>
            </w:r>
          </w:p>
        </w:tc>
        <w:tc>
          <w:tcPr>
            <w:tcW w:w="828" w:type="dxa"/>
            <w:shd w:val="clear" w:color="auto" w:fill="auto"/>
            <w:tcMar>
              <w:top w:w="100" w:type="dxa"/>
              <w:left w:w="100" w:type="dxa"/>
              <w:bottom w:w="100" w:type="dxa"/>
              <w:right w:w="100" w:type="dxa"/>
            </w:tcMar>
          </w:tcPr>
          <w:p w14:paraId="07306DEC"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67F598F9"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53FA8908"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4D67EC6B"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26E5B005" w14:textId="77777777" w:rsidR="00FA2AB8" w:rsidRDefault="00FA2AB8">
            <w:pPr>
              <w:keepNext/>
              <w:keepLines/>
              <w:widowControl w:val="0"/>
              <w:pBdr>
                <w:top w:val="nil"/>
                <w:left w:val="nil"/>
                <w:bottom w:val="nil"/>
                <w:right w:val="nil"/>
                <w:between w:val="nil"/>
              </w:pBdr>
              <w:spacing w:line="240" w:lineRule="auto"/>
              <w:jc w:val="center"/>
            </w:pPr>
          </w:p>
        </w:tc>
      </w:tr>
      <w:tr w:rsidR="00FA2AB8" w14:paraId="572E4C65" w14:textId="77777777">
        <w:trPr>
          <w:trHeight w:val="437"/>
        </w:trPr>
        <w:tc>
          <w:tcPr>
            <w:tcW w:w="5160" w:type="dxa"/>
            <w:shd w:val="clear" w:color="auto" w:fill="auto"/>
            <w:tcMar>
              <w:top w:w="100" w:type="dxa"/>
              <w:left w:w="100" w:type="dxa"/>
              <w:bottom w:w="100" w:type="dxa"/>
              <w:right w:w="100" w:type="dxa"/>
            </w:tcMar>
          </w:tcPr>
          <w:p w14:paraId="5F9E1484" w14:textId="77777777" w:rsidR="00FA2AB8" w:rsidRDefault="0098505F">
            <w:pPr>
              <w:keepNext/>
              <w:keepLines/>
              <w:widowControl w:val="0"/>
              <w:pBdr>
                <w:top w:val="nil"/>
                <w:left w:val="nil"/>
                <w:bottom w:val="nil"/>
                <w:right w:val="nil"/>
                <w:between w:val="nil"/>
              </w:pBdr>
              <w:spacing w:line="240" w:lineRule="auto"/>
            </w:pPr>
            <w:r>
              <w:t>File Retrieval</w:t>
            </w:r>
          </w:p>
        </w:tc>
        <w:tc>
          <w:tcPr>
            <w:tcW w:w="828" w:type="dxa"/>
            <w:shd w:val="clear" w:color="auto" w:fill="auto"/>
            <w:tcMar>
              <w:top w:w="100" w:type="dxa"/>
              <w:left w:w="100" w:type="dxa"/>
              <w:bottom w:w="100" w:type="dxa"/>
              <w:right w:w="100" w:type="dxa"/>
            </w:tcMar>
          </w:tcPr>
          <w:p w14:paraId="4E85E3FE"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01887187" w14:textId="77777777" w:rsidR="00FA2AB8" w:rsidRDefault="0098505F">
            <w:pPr>
              <w:keepNext/>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6A77EAE2"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157ACBB4" w14:textId="77777777" w:rsidR="00FA2AB8" w:rsidRDefault="00FA2AB8">
            <w:pPr>
              <w:keepNext/>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22E5710A" w14:textId="77777777" w:rsidR="00FA2AB8" w:rsidRDefault="00FA2AB8">
            <w:pPr>
              <w:keepNext/>
              <w:keepLines/>
              <w:widowControl w:val="0"/>
              <w:pBdr>
                <w:top w:val="nil"/>
                <w:left w:val="nil"/>
                <w:bottom w:val="nil"/>
                <w:right w:val="nil"/>
                <w:between w:val="nil"/>
              </w:pBdr>
              <w:spacing w:line="240" w:lineRule="auto"/>
              <w:jc w:val="center"/>
            </w:pPr>
          </w:p>
        </w:tc>
      </w:tr>
      <w:tr w:rsidR="00FA2AB8" w14:paraId="54D544FB" w14:textId="77777777">
        <w:trPr>
          <w:trHeight w:val="437"/>
        </w:trPr>
        <w:tc>
          <w:tcPr>
            <w:tcW w:w="5160" w:type="dxa"/>
            <w:shd w:val="clear" w:color="auto" w:fill="auto"/>
            <w:tcMar>
              <w:top w:w="100" w:type="dxa"/>
              <w:left w:w="100" w:type="dxa"/>
              <w:bottom w:w="100" w:type="dxa"/>
              <w:right w:w="100" w:type="dxa"/>
            </w:tcMar>
          </w:tcPr>
          <w:p w14:paraId="2635AEA3" w14:textId="77777777" w:rsidR="00FA2AB8" w:rsidRDefault="0098505F">
            <w:pPr>
              <w:keepLines/>
              <w:widowControl w:val="0"/>
              <w:pBdr>
                <w:top w:val="nil"/>
                <w:left w:val="nil"/>
                <w:bottom w:val="nil"/>
                <w:right w:val="nil"/>
                <w:between w:val="nil"/>
              </w:pBdr>
              <w:spacing w:line="240" w:lineRule="auto"/>
            </w:pPr>
            <w:r>
              <w:t>Mobile Computing</w:t>
            </w:r>
          </w:p>
        </w:tc>
        <w:tc>
          <w:tcPr>
            <w:tcW w:w="828" w:type="dxa"/>
            <w:shd w:val="clear" w:color="auto" w:fill="auto"/>
            <w:tcMar>
              <w:top w:w="100" w:type="dxa"/>
              <w:left w:w="100" w:type="dxa"/>
              <w:bottom w:w="100" w:type="dxa"/>
              <w:right w:w="100" w:type="dxa"/>
            </w:tcMar>
          </w:tcPr>
          <w:p w14:paraId="747964ED" w14:textId="77777777" w:rsidR="00FA2AB8" w:rsidRDefault="0098505F">
            <w:pPr>
              <w:keepLines/>
              <w:widowControl w:val="0"/>
              <w:pBdr>
                <w:top w:val="nil"/>
                <w:left w:val="nil"/>
                <w:bottom w:val="nil"/>
                <w:right w:val="nil"/>
                <w:between w:val="nil"/>
              </w:pBdr>
              <w:spacing w:line="240" w:lineRule="auto"/>
              <w:jc w:val="center"/>
            </w:pPr>
            <w:r>
              <w:t>X</w:t>
            </w:r>
          </w:p>
        </w:tc>
        <w:tc>
          <w:tcPr>
            <w:tcW w:w="828" w:type="dxa"/>
            <w:shd w:val="clear" w:color="auto" w:fill="auto"/>
            <w:tcMar>
              <w:top w:w="100" w:type="dxa"/>
              <w:left w:w="100" w:type="dxa"/>
              <w:bottom w:w="100" w:type="dxa"/>
              <w:right w:w="100" w:type="dxa"/>
            </w:tcMar>
          </w:tcPr>
          <w:p w14:paraId="7021BD66" w14:textId="77777777" w:rsidR="00FA2AB8" w:rsidRDefault="00FA2AB8">
            <w:pPr>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596BE212" w14:textId="77777777" w:rsidR="00FA2AB8" w:rsidRDefault="00FA2AB8">
            <w:pPr>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1ACCBBA9" w14:textId="77777777" w:rsidR="00FA2AB8" w:rsidRDefault="00FA2AB8">
            <w:pPr>
              <w:keepLines/>
              <w:widowControl w:val="0"/>
              <w:pBdr>
                <w:top w:val="nil"/>
                <w:left w:val="nil"/>
                <w:bottom w:val="nil"/>
                <w:right w:val="nil"/>
                <w:between w:val="nil"/>
              </w:pBdr>
              <w:spacing w:line="240" w:lineRule="auto"/>
              <w:jc w:val="center"/>
            </w:pPr>
          </w:p>
        </w:tc>
        <w:tc>
          <w:tcPr>
            <w:tcW w:w="828" w:type="dxa"/>
            <w:shd w:val="clear" w:color="auto" w:fill="auto"/>
            <w:tcMar>
              <w:top w:w="100" w:type="dxa"/>
              <w:left w:w="100" w:type="dxa"/>
              <w:bottom w:w="100" w:type="dxa"/>
              <w:right w:w="100" w:type="dxa"/>
            </w:tcMar>
          </w:tcPr>
          <w:p w14:paraId="3B48042F" w14:textId="77777777" w:rsidR="00FA2AB8" w:rsidRDefault="00FA2AB8">
            <w:pPr>
              <w:keepLines/>
              <w:widowControl w:val="0"/>
              <w:pBdr>
                <w:top w:val="nil"/>
                <w:left w:val="nil"/>
                <w:bottom w:val="nil"/>
                <w:right w:val="nil"/>
                <w:between w:val="nil"/>
              </w:pBdr>
              <w:spacing w:line="240" w:lineRule="auto"/>
              <w:jc w:val="center"/>
            </w:pPr>
          </w:p>
        </w:tc>
      </w:tr>
    </w:tbl>
    <w:p w14:paraId="14C43D15" w14:textId="77777777" w:rsidR="00FA2AB8" w:rsidRDefault="00FA2AB8">
      <w:pPr>
        <w:widowControl w:val="0"/>
        <w:spacing w:after="240"/>
      </w:pPr>
    </w:p>
    <w:p w14:paraId="476817AF" w14:textId="77777777" w:rsidR="00FA2AB8" w:rsidRDefault="0098505F">
      <w:pPr>
        <w:widowControl w:val="0"/>
        <w:spacing w:after="240"/>
      </w:pPr>
      <w:r>
        <w:t xml:space="preserve">MEDALITICS aims to address the top 4 issues. The underlying assumption is that easy access to consistent, real-time information will provide the greatest value to stakeholders. The initial version of MEDALITICS will include information about the Hospital, </w:t>
      </w:r>
      <w:r>
        <w:t xml:space="preserve">Doctors, Appointments, </w:t>
      </w:r>
      <w:r>
        <w:lastRenderedPageBreak/>
        <w:t>Patients, and Medical Records.</w:t>
      </w:r>
    </w:p>
    <w:p w14:paraId="7F61723B" w14:textId="77777777" w:rsidR="00FA2AB8" w:rsidRDefault="0098505F">
      <w:pPr>
        <w:widowControl w:val="0"/>
        <w:spacing w:after="240"/>
      </w:pPr>
      <w:r>
        <w:t>The HMS will be implemented in a single hospital, or a small network of hospitals, to test its viability and return on investment. Patients going to the network will benefit from reduced registration ti</w:t>
      </w:r>
      <w:r>
        <w:t>mes and less redundant paperwork. Adding hospitals and doctors will be relatively trivial, making it very easy to scale MEDALITICS. The last phase will be to allow data analytics teams to look through anonymized patient data for patterns among demographics</w:t>
      </w:r>
      <w:r>
        <w:t>, regions, and certain diseases to make treatments more effective. Hospitals might be able to identify trends in their operational data to help them analyze staff loads and supply chain needs, thus reducing waste and costs.</w:t>
      </w:r>
    </w:p>
    <w:p w14:paraId="58684395" w14:textId="77777777" w:rsidR="00FA2AB8" w:rsidRDefault="0098505F">
      <w:pPr>
        <w:widowControl w:val="0"/>
        <w:spacing w:after="240"/>
        <w:rPr>
          <w:b/>
          <w:color w:val="333333"/>
          <w:highlight w:val="white"/>
        </w:rPr>
      </w:pPr>
      <w:r>
        <w:rPr>
          <w:b/>
          <w:color w:val="333333"/>
          <w:highlight w:val="white"/>
        </w:rPr>
        <w:t>Part 2: ER Diagram without Norma</w:t>
      </w:r>
      <w:r>
        <w:rPr>
          <w:b/>
          <w:color w:val="333333"/>
          <w:highlight w:val="white"/>
        </w:rPr>
        <w:t>lization</w:t>
      </w:r>
    </w:p>
    <w:p w14:paraId="32F5989A" w14:textId="77777777" w:rsidR="00FA2AB8" w:rsidRDefault="0098505F">
      <w:pPr>
        <w:widowControl w:val="0"/>
        <w:spacing w:after="240"/>
        <w:rPr>
          <w:color w:val="333333"/>
          <w:highlight w:val="white"/>
        </w:rPr>
      </w:pPr>
      <w:r>
        <w:rPr>
          <w:color w:val="333333"/>
          <w:highlight w:val="white"/>
        </w:rPr>
        <w:t>The entity-relationship diagram of the database without normalization is shown in the figure below.</w:t>
      </w:r>
    </w:p>
    <w:p w14:paraId="12EC0DE3" w14:textId="77777777" w:rsidR="00FA2AB8" w:rsidRDefault="0098505F">
      <w:pPr>
        <w:keepNext/>
        <w:jc w:val="center"/>
      </w:pPr>
      <w:r>
        <w:rPr>
          <w:noProof/>
        </w:rPr>
        <w:drawing>
          <wp:inline distT="114300" distB="114300" distL="114300" distR="114300" wp14:anchorId="2A38F0B1" wp14:editId="65767730">
            <wp:extent cx="5943600" cy="37846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92" b="192"/>
                    <a:stretch>
                      <a:fillRect/>
                    </a:stretch>
                  </pic:blipFill>
                  <pic:spPr>
                    <a:xfrm>
                      <a:off x="0" y="0"/>
                      <a:ext cx="5943600" cy="3784600"/>
                    </a:xfrm>
                    <a:prstGeom prst="rect">
                      <a:avLst/>
                    </a:prstGeom>
                    <a:ln w="12700">
                      <a:solidFill>
                        <a:srgbClr val="000000"/>
                      </a:solidFill>
                      <a:prstDash val="solid"/>
                    </a:ln>
                  </pic:spPr>
                </pic:pic>
              </a:graphicData>
            </a:graphic>
          </wp:inline>
        </w:drawing>
      </w:r>
    </w:p>
    <w:p w14:paraId="04DD6AF3" w14:textId="77777777" w:rsidR="00FA2AB8" w:rsidRDefault="0098505F">
      <w:pPr>
        <w:widowControl w:val="0"/>
        <w:spacing w:after="240"/>
        <w:jc w:val="center"/>
        <w:rPr>
          <w:color w:val="333333"/>
          <w:highlight w:val="yellow"/>
        </w:rPr>
      </w:pPr>
      <w:r>
        <w:rPr>
          <w:b/>
        </w:rPr>
        <w:t>Figure 2</w:t>
      </w:r>
      <w:r>
        <w:t>. ER Diagram for Database</w:t>
      </w:r>
    </w:p>
    <w:p w14:paraId="3D5CA992" w14:textId="77777777" w:rsidR="00FA2AB8" w:rsidRDefault="0098505F">
      <w:pPr>
        <w:widowControl w:val="0"/>
        <w:spacing w:after="240"/>
        <w:rPr>
          <w:color w:val="333333"/>
        </w:rPr>
      </w:pPr>
      <w:r>
        <w:rPr>
          <w:color w:val="333333"/>
        </w:rPr>
        <w:t>This diagram was created using LucidChart</w:t>
      </w:r>
      <w:r>
        <w:rPr>
          <w:vertAlign w:val="superscript"/>
        </w:rPr>
        <w:t>9</w:t>
      </w:r>
      <w:r>
        <w:rPr>
          <w:color w:val="333333"/>
        </w:rPr>
        <w:t>.</w:t>
      </w:r>
      <w:r>
        <w:t xml:space="preserve"> </w:t>
      </w:r>
      <w:r>
        <w:rPr>
          <w:color w:val="333333"/>
        </w:rPr>
        <w:t>In this diagram, the primary keys of a table are followed by a {PK}</w:t>
      </w:r>
      <w:r>
        <w:rPr>
          <w:color w:val="333333"/>
        </w:rPr>
        <w:t xml:space="preserve"> while the foreign keys are followed by an {FK}. Some important relations to note are that patients can attend more than one hospital and doctors can be employed by multiple hospitals. This will become important when it comes to normalizing these tables.</w:t>
      </w:r>
    </w:p>
    <w:p w14:paraId="26E20FD8" w14:textId="77777777" w:rsidR="00FA2AB8" w:rsidRDefault="0098505F">
      <w:pPr>
        <w:widowControl w:val="0"/>
        <w:spacing w:after="240"/>
        <w:rPr>
          <w:b/>
          <w:color w:val="333333"/>
        </w:rPr>
      </w:pPr>
      <w:r>
        <w:rPr>
          <w:b/>
          <w:color w:val="333333"/>
        </w:rPr>
        <w:t>P</w:t>
      </w:r>
      <w:r>
        <w:rPr>
          <w:b/>
          <w:color w:val="333333"/>
        </w:rPr>
        <w:t>art 3: Normalization</w:t>
      </w:r>
    </w:p>
    <w:p w14:paraId="4986A816" w14:textId="77777777" w:rsidR="00FA2AB8" w:rsidRDefault="0098505F">
      <w:pPr>
        <w:widowControl w:val="0"/>
        <w:spacing w:after="240"/>
        <w:rPr>
          <w:color w:val="333333"/>
        </w:rPr>
      </w:pPr>
      <w:r>
        <w:rPr>
          <w:color w:val="333333"/>
        </w:rPr>
        <w:lastRenderedPageBreak/>
        <w:t>In the unnormalized form of our initial 5 data tables, there was a lot of repetition with the relationship between doctors, hospitals, and patients since they have one-to-many relationships. Since patients and doctors can both attend a</w:t>
      </w:r>
      <w:r>
        <w:rPr>
          <w:color w:val="333333"/>
        </w:rPr>
        <w:t>nd be employed by multiple hospitals, it became necessary to create new tables to show the relationship between the hospital, doctors, and patients. For example, if you looked to find out what hospital the doctor with Id number 4912 worked at then you woul</w:t>
      </w:r>
      <w:r>
        <w:rPr>
          <w:color w:val="333333"/>
        </w:rPr>
        <w:t>d have to look on multiple lines, which would be repetitive and could cause issues for the database. These functional dependencies were addressed in the change from first normal form to second normal form, where three new tables were created: Patient-Hospi</w:t>
      </w:r>
      <w:r>
        <w:rPr>
          <w:color w:val="333333"/>
        </w:rPr>
        <w:t xml:space="preserve">tal, Doctor-Hospital, and Patient-Doctor. There were no transitive </w:t>
      </w:r>
      <w:proofErr w:type="gramStart"/>
      <w:r>
        <w:rPr>
          <w:color w:val="333333"/>
        </w:rPr>
        <w:t>dependencies</w:t>
      </w:r>
      <w:proofErr w:type="gramEnd"/>
      <w:r>
        <w:rPr>
          <w:color w:val="333333"/>
        </w:rPr>
        <w:t xml:space="preserve"> so no changes were made in the normalization from the second normal form to the third normal form. The remaining 8 tables that contained the data in the database were now fully</w:t>
      </w:r>
      <w:r>
        <w:rPr>
          <w:color w:val="333333"/>
        </w:rPr>
        <w:t xml:space="preserve"> normalized.</w:t>
      </w:r>
    </w:p>
    <w:p w14:paraId="4DEB2CEE" w14:textId="77777777" w:rsidR="00FA2AB8" w:rsidRDefault="0098505F">
      <w:pPr>
        <w:widowControl w:val="0"/>
        <w:spacing w:after="240"/>
      </w:pPr>
      <w:r>
        <w:t>The 8 normalized tables for the database can be seen below.</w:t>
      </w:r>
    </w:p>
    <w:p w14:paraId="5227979A" w14:textId="77777777" w:rsidR="00FA2AB8" w:rsidRDefault="0098505F">
      <w:pPr>
        <w:keepNext/>
        <w:widowControl w:val="0"/>
        <w:spacing w:after="240"/>
        <w:jc w:val="center"/>
      </w:pPr>
      <w:r>
        <w:rPr>
          <w:b/>
        </w:rPr>
        <w:t>Table 2</w:t>
      </w:r>
      <w:r>
        <w:t>. Hospital Table</w:t>
      </w:r>
    </w:p>
    <w:tbl>
      <w:tblPr>
        <w:tblStyle w:val="a0"/>
        <w:tblW w:w="7470" w:type="dxa"/>
        <w:jc w:val="center"/>
        <w:tblBorders>
          <w:top w:val="nil"/>
          <w:left w:val="nil"/>
          <w:bottom w:val="nil"/>
          <w:right w:val="nil"/>
          <w:insideH w:val="nil"/>
          <w:insideV w:val="nil"/>
        </w:tblBorders>
        <w:tblLayout w:type="fixed"/>
        <w:tblLook w:val="0600" w:firstRow="0" w:lastRow="0" w:firstColumn="0" w:lastColumn="0" w:noHBand="1" w:noVBand="1"/>
      </w:tblPr>
      <w:tblGrid>
        <w:gridCol w:w="570"/>
        <w:gridCol w:w="1680"/>
        <w:gridCol w:w="1185"/>
        <w:gridCol w:w="1740"/>
        <w:gridCol w:w="1380"/>
        <w:gridCol w:w="915"/>
      </w:tblGrid>
      <w:tr w:rsidR="00FA2AB8" w14:paraId="735089CE" w14:textId="77777777">
        <w:trPr>
          <w:trHeight w:val="300"/>
          <w:jc w:val="center"/>
        </w:trPr>
        <w:tc>
          <w:tcPr>
            <w:tcW w:w="5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3EFD36C" w14:textId="77777777" w:rsidR="00FA2AB8" w:rsidRDefault="0098505F">
            <w:pPr>
              <w:widowControl w:val="0"/>
            </w:pPr>
            <w:proofErr w:type="spellStart"/>
            <w:r>
              <w:rPr>
                <w:b/>
              </w:rPr>
              <w:t>hID</w:t>
            </w:r>
            <w:proofErr w:type="spellEnd"/>
          </w:p>
        </w:tc>
        <w:tc>
          <w:tcPr>
            <w:tcW w:w="16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328EC654" w14:textId="77777777" w:rsidR="00FA2AB8" w:rsidRDefault="0098505F">
            <w:pPr>
              <w:widowControl w:val="0"/>
            </w:pPr>
            <w:proofErr w:type="spellStart"/>
            <w:r>
              <w:rPr>
                <w:b/>
              </w:rPr>
              <w:t>hName</w:t>
            </w:r>
            <w:proofErr w:type="spellEnd"/>
          </w:p>
        </w:tc>
        <w:tc>
          <w:tcPr>
            <w:tcW w:w="118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A5B542B" w14:textId="77777777" w:rsidR="00FA2AB8" w:rsidRDefault="0098505F">
            <w:pPr>
              <w:widowControl w:val="0"/>
            </w:pPr>
            <w:proofErr w:type="spellStart"/>
            <w:r>
              <w:rPr>
                <w:b/>
              </w:rPr>
              <w:t>hCapacity</w:t>
            </w:r>
            <w:proofErr w:type="spellEnd"/>
          </w:p>
        </w:tc>
        <w:tc>
          <w:tcPr>
            <w:tcW w:w="17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0CB8AC52" w14:textId="77777777" w:rsidR="00FA2AB8" w:rsidRDefault="0098505F">
            <w:pPr>
              <w:widowControl w:val="0"/>
            </w:pPr>
            <w:proofErr w:type="spellStart"/>
            <w:r>
              <w:rPr>
                <w:b/>
              </w:rPr>
              <w:t>hAddress</w:t>
            </w:r>
            <w:proofErr w:type="spellEnd"/>
          </w:p>
        </w:tc>
        <w:tc>
          <w:tcPr>
            <w:tcW w:w="13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3B79032" w14:textId="77777777" w:rsidR="00FA2AB8" w:rsidRDefault="0098505F">
            <w:pPr>
              <w:widowControl w:val="0"/>
            </w:pPr>
            <w:proofErr w:type="spellStart"/>
            <w:r>
              <w:rPr>
                <w:b/>
              </w:rPr>
              <w:t>hCity</w:t>
            </w:r>
            <w:proofErr w:type="spellEnd"/>
          </w:p>
        </w:tc>
        <w:tc>
          <w:tcPr>
            <w:tcW w:w="9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4238FCD" w14:textId="77777777" w:rsidR="00FA2AB8" w:rsidRDefault="0098505F">
            <w:pPr>
              <w:widowControl w:val="0"/>
            </w:pPr>
            <w:proofErr w:type="spellStart"/>
            <w:r>
              <w:rPr>
                <w:b/>
              </w:rPr>
              <w:t>hState</w:t>
            </w:r>
            <w:proofErr w:type="spellEnd"/>
          </w:p>
        </w:tc>
      </w:tr>
      <w:tr w:rsidR="00FA2AB8" w14:paraId="4FC8B189" w14:textId="77777777">
        <w:trPr>
          <w:trHeight w:val="22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C397F9" w14:textId="77777777" w:rsidR="00FA2AB8" w:rsidRDefault="0098505F">
            <w:pPr>
              <w:widowControl w:val="0"/>
              <w:jc w:val="right"/>
            </w:pPr>
            <w:r>
              <w:t>448</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AA1A47" w14:textId="77777777" w:rsidR="00FA2AB8" w:rsidRDefault="0098505F">
            <w:pPr>
              <w:widowControl w:val="0"/>
            </w:pPr>
            <w:r>
              <w:t>St Mary</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5BEE225" w14:textId="77777777" w:rsidR="00FA2AB8" w:rsidRDefault="0098505F">
            <w:pPr>
              <w:widowControl w:val="0"/>
              <w:jc w:val="right"/>
            </w:pPr>
            <w:r>
              <w:t>5000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6F682CD" w14:textId="77777777" w:rsidR="00FA2AB8" w:rsidRDefault="0098505F">
            <w:pPr>
              <w:widowControl w:val="0"/>
            </w:pPr>
            <w:r>
              <w:t>2nd St</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04D8C1" w14:textId="77777777" w:rsidR="00FA2AB8" w:rsidRDefault="0098505F">
            <w:pPr>
              <w:widowControl w:val="0"/>
            </w:pPr>
            <w:r>
              <w:t>Birmingham</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6FC1544" w14:textId="77777777" w:rsidR="00FA2AB8" w:rsidRDefault="0098505F">
            <w:pPr>
              <w:widowControl w:val="0"/>
            </w:pPr>
            <w:r>
              <w:t>AL</w:t>
            </w:r>
          </w:p>
        </w:tc>
      </w:tr>
      <w:tr w:rsidR="00FA2AB8" w14:paraId="4FBC2EA8" w14:textId="77777777">
        <w:trPr>
          <w:trHeight w:val="16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14FBAD2" w14:textId="77777777" w:rsidR="00FA2AB8" w:rsidRDefault="0098505F">
            <w:pPr>
              <w:widowControl w:val="0"/>
              <w:jc w:val="right"/>
            </w:pPr>
            <w:r>
              <w:t>931</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ABEF343" w14:textId="77777777" w:rsidR="00FA2AB8" w:rsidRDefault="0098505F">
            <w:pPr>
              <w:widowControl w:val="0"/>
            </w:pPr>
            <w:r>
              <w:t>St Jude</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873D8A" w14:textId="77777777" w:rsidR="00FA2AB8" w:rsidRDefault="0098505F">
            <w:pPr>
              <w:widowControl w:val="0"/>
              <w:jc w:val="right"/>
            </w:pPr>
            <w:r>
              <w:t>4500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15095B2" w14:textId="77777777" w:rsidR="00FA2AB8" w:rsidRDefault="0098505F">
            <w:pPr>
              <w:widowControl w:val="0"/>
            </w:pPr>
            <w:r>
              <w:t>1st St</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8BC135" w14:textId="77777777" w:rsidR="00FA2AB8" w:rsidRDefault="0098505F">
            <w:pPr>
              <w:widowControl w:val="0"/>
            </w:pPr>
            <w:r>
              <w:t>Anaheim</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B7FC52D" w14:textId="77777777" w:rsidR="00FA2AB8" w:rsidRDefault="0098505F">
            <w:pPr>
              <w:widowControl w:val="0"/>
            </w:pPr>
            <w:r>
              <w:t>CA</w:t>
            </w:r>
          </w:p>
        </w:tc>
      </w:tr>
      <w:tr w:rsidR="00FA2AB8" w14:paraId="23C23D29" w14:textId="77777777">
        <w:trPr>
          <w:trHeight w:val="16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156BEAC" w14:textId="77777777" w:rsidR="00FA2AB8" w:rsidRDefault="0098505F">
            <w:pPr>
              <w:widowControl w:val="0"/>
              <w:jc w:val="right"/>
            </w:pPr>
            <w:r>
              <w:t>486</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DD8594" w14:textId="77777777" w:rsidR="00FA2AB8" w:rsidRDefault="0098505F">
            <w:pPr>
              <w:widowControl w:val="0"/>
            </w:pPr>
            <w:r>
              <w:t>Providence</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85A6858" w14:textId="77777777" w:rsidR="00FA2AB8" w:rsidRDefault="0098505F">
            <w:pPr>
              <w:widowControl w:val="0"/>
              <w:jc w:val="right"/>
            </w:pPr>
            <w:r>
              <w:t>4000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F61B470" w14:textId="77777777" w:rsidR="00FA2AB8" w:rsidRDefault="0098505F">
            <w:pPr>
              <w:widowControl w:val="0"/>
            </w:pPr>
            <w:r>
              <w:t>4th Ave</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53F691" w14:textId="77777777" w:rsidR="00FA2AB8" w:rsidRDefault="0098505F">
            <w:pPr>
              <w:widowControl w:val="0"/>
            </w:pPr>
            <w:r>
              <w:t>White Sands</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A26F643" w14:textId="77777777" w:rsidR="00FA2AB8" w:rsidRDefault="0098505F">
            <w:pPr>
              <w:widowControl w:val="0"/>
            </w:pPr>
            <w:r>
              <w:t>NM</w:t>
            </w:r>
          </w:p>
        </w:tc>
      </w:tr>
      <w:tr w:rsidR="00FA2AB8" w14:paraId="187619F1" w14:textId="77777777">
        <w:trPr>
          <w:trHeight w:val="10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DB1190C" w14:textId="77777777" w:rsidR="00FA2AB8" w:rsidRDefault="0098505F">
            <w:pPr>
              <w:widowControl w:val="0"/>
              <w:jc w:val="right"/>
            </w:pPr>
            <w:r>
              <w:t>350</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1AC251" w14:textId="77777777" w:rsidR="00FA2AB8" w:rsidRDefault="0098505F">
            <w:pPr>
              <w:widowControl w:val="0"/>
            </w:pPr>
            <w:r>
              <w:t>First Med</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9D7911" w14:textId="77777777" w:rsidR="00FA2AB8" w:rsidRDefault="0098505F">
            <w:pPr>
              <w:widowControl w:val="0"/>
              <w:jc w:val="right"/>
            </w:pPr>
            <w:r>
              <w:t>500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B3A3A45" w14:textId="77777777" w:rsidR="00FA2AB8" w:rsidRDefault="0098505F">
            <w:pPr>
              <w:widowControl w:val="0"/>
            </w:pPr>
            <w:r>
              <w:t>218 St S</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3DA52A4" w14:textId="77777777" w:rsidR="00FA2AB8" w:rsidRDefault="0098505F">
            <w:pPr>
              <w:widowControl w:val="0"/>
            </w:pPr>
            <w:r>
              <w:t>Albany</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A134DE" w14:textId="77777777" w:rsidR="00FA2AB8" w:rsidRDefault="0098505F">
            <w:pPr>
              <w:widowControl w:val="0"/>
            </w:pPr>
            <w:r>
              <w:t>NY</w:t>
            </w:r>
          </w:p>
        </w:tc>
      </w:tr>
      <w:tr w:rsidR="00FA2AB8" w14:paraId="50104176" w14:textId="77777777">
        <w:trPr>
          <w:trHeight w:val="180"/>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5CDFE9B" w14:textId="77777777" w:rsidR="00FA2AB8" w:rsidRDefault="0098505F">
            <w:pPr>
              <w:widowControl w:val="0"/>
              <w:jc w:val="right"/>
            </w:pPr>
            <w:r>
              <w:t>660</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AAD41CC" w14:textId="77777777" w:rsidR="00FA2AB8" w:rsidRDefault="0098505F">
            <w:pPr>
              <w:widowControl w:val="0"/>
            </w:pPr>
            <w:r>
              <w:t>Second Med</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C1FF81" w14:textId="77777777" w:rsidR="00FA2AB8" w:rsidRDefault="0098505F">
            <w:pPr>
              <w:widowControl w:val="0"/>
              <w:jc w:val="right"/>
            </w:pPr>
            <w:r>
              <w:t>500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73F43E" w14:textId="77777777" w:rsidR="00FA2AB8" w:rsidRDefault="0098505F">
            <w:pPr>
              <w:widowControl w:val="0"/>
            </w:pPr>
            <w:r>
              <w:t>480 N Chandler</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6DDC72" w14:textId="77777777" w:rsidR="00FA2AB8" w:rsidRDefault="0098505F">
            <w:pPr>
              <w:widowControl w:val="0"/>
            </w:pPr>
            <w:r>
              <w:t>Atlanta</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AEC6DF" w14:textId="77777777" w:rsidR="00FA2AB8" w:rsidRDefault="0098505F">
            <w:pPr>
              <w:widowControl w:val="0"/>
            </w:pPr>
            <w:r>
              <w:t>GA</w:t>
            </w:r>
          </w:p>
        </w:tc>
      </w:tr>
      <w:tr w:rsidR="00FA2AB8" w14:paraId="6EE6574B" w14:textId="77777777">
        <w:trPr>
          <w:trHeight w:val="180"/>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AAC2DA7" w14:textId="77777777" w:rsidR="00FA2AB8" w:rsidRDefault="0098505F">
            <w:pPr>
              <w:widowControl w:val="0"/>
              <w:jc w:val="right"/>
            </w:pPr>
            <w:r>
              <w:t>649</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A6014B7" w14:textId="77777777" w:rsidR="00FA2AB8" w:rsidRDefault="0098505F">
            <w:pPr>
              <w:widowControl w:val="0"/>
            </w:pPr>
            <w:r>
              <w:t>Urgent Care</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307A166" w14:textId="77777777" w:rsidR="00FA2AB8" w:rsidRDefault="0098505F">
            <w:pPr>
              <w:widowControl w:val="0"/>
              <w:jc w:val="right"/>
            </w:pPr>
            <w:r>
              <w:t>50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6C795A1" w14:textId="77777777" w:rsidR="00FA2AB8" w:rsidRDefault="0098505F">
            <w:pPr>
              <w:widowControl w:val="0"/>
            </w:pPr>
            <w:r>
              <w:t>111 Main St</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C41794" w14:textId="77777777" w:rsidR="00FA2AB8" w:rsidRDefault="0098505F">
            <w:pPr>
              <w:widowControl w:val="0"/>
            </w:pPr>
            <w:r>
              <w:t>El Paso</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C97DA8" w14:textId="77777777" w:rsidR="00FA2AB8" w:rsidRDefault="0098505F">
            <w:pPr>
              <w:widowControl w:val="0"/>
            </w:pPr>
            <w:r>
              <w:t>TX</w:t>
            </w:r>
          </w:p>
        </w:tc>
      </w:tr>
      <w:tr w:rsidR="00FA2AB8" w14:paraId="08DA8CA1" w14:textId="77777777">
        <w:trPr>
          <w:trHeight w:val="19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5AFBA1B" w14:textId="77777777" w:rsidR="00FA2AB8" w:rsidRDefault="0098505F">
            <w:pPr>
              <w:widowControl w:val="0"/>
              <w:jc w:val="right"/>
            </w:pPr>
            <w:r>
              <w:t>156</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8359FB" w14:textId="77777777" w:rsidR="00FA2AB8" w:rsidRDefault="0098505F">
            <w:pPr>
              <w:widowControl w:val="0"/>
            </w:pPr>
            <w:r>
              <w:t>Quick Med</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1FA030" w14:textId="77777777" w:rsidR="00FA2AB8" w:rsidRDefault="0098505F">
            <w:pPr>
              <w:widowControl w:val="0"/>
              <w:jc w:val="right"/>
            </w:pPr>
            <w:r>
              <w:t>20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513F83" w14:textId="77777777" w:rsidR="00FA2AB8" w:rsidRDefault="0098505F">
            <w:pPr>
              <w:widowControl w:val="0"/>
            </w:pPr>
            <w:r>
              <w:t>29 West Blvd</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FE31A0" w14:textId="77777777" w:rsidR="00FA2AB8" w:rsidRDefault="0098505F">
            <w:pPr>
              <w:widowControl w:val="0"/>
            </w:pPr>
            <w:r>
              <w:t>Norman</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8C280F8" w14:textId="77777777" w:rsidR="00FA2AB8" w:rsidRDefault="0098505F">
            <w:pPr>
              <w:widowControl w:val="0"/>
            </w:pPr>
            <w:r>
              <w:t>OK</w:t>
            </w:r>
          </w:p>
        </w:tc>
      </w:tr>
      <w:tr w:rsidR="00FA2AB8" w14:paraId="442E1C17" w14:textId="77777777">
        <w:trPr>
          <w:trHeight w:val="10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351AA7F" w14:textId="77777777" w:rsidR="00FA2AB8" w:rsidRDefault="0098505F">
            <w:pPr>
              <w:widowControl w:val="0"/>
              <w:jc w:val="right"/>
            </w:pPr>
            <w:r>
              <w:t>531</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F0691D8" w14:textId="77777777" w:rsidR="00FA2AB8" w:rsidRDefault="0098505F">
            <w:pPr>
              <w:widowControl w:val="0"/>
            </w:pPr>
            <w:proofErr w:type="spellStart"/>
            <w:r>
              <w:t>TriCare</w:t>
            </w:r>
            <w:proofErr w:type="spellEnd"/>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A15DECA" w14:textId="77777777" w:rsidR="00FA2AB8" w:rsidRDefault="0098505F">
            <w:pPr>
              <w:widowControl w:val="0"/>
              <w:jc w:val="right"/>
            </w:pPr>
            <w:r>
              <w:t>100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410C4A0" w14:textId="77777777" w:rsidR="00FA2AB8" w:rsidRDefault="0098505F">
            <w:pPr>
              <w:widowControl w:val="0"/>
            </w:pPr>
            <w:r>
              <w:t>0 Alamo Way</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53EE6A" w14:textId="77777777" w:rsidR="00FA2AB8" w:rsidRDefault="0098505F">
            <w:pPr>
              <w:widowControl w:val="0"/>
            </w:pPr>
            <w:r>
              <w:t>Dallas</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EE2C80" w14:textId="77777777" w:rsidR="00FA2AB8" w:rsidRDefault="0098505F">
            <w:pPr>
              <w:widowControl w:val="0"/>
            </w:pPr>
            <w:r>
              <w:t>TX</w:t>
            </w:r>
          </w:p>
        </w:tc>
      </w:tr>
      <w:tr w:rsidR="00FA2AB8" w14:paraId="31F68251" w14:textId="77777777">
        <w:trPr>
          <w:trHeight w:val="13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7F88648" w14:textId="77777777" w:rsidR="00FA2AB8" w:rsidRDefault="0098505F">
            <w:pPr>
              <w:widowControl w:val="0"/>
              <w:jc w:val="right"/>
            </w:pPr>
            <w:r>
              <w:t>596</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444F86" w14:textId="77777777" w:rsidR="00FA2AB8" w:rsidRDefault="0098505F">
            <w:pPr>
              <w:widowControl w:val="0"/>
            </w:pPr>
            <w:proofErr w:type="spellStart"/>
            <w:r>
              <w:t>TriCare</w:t>
            </w:r>
            <w:proofErr w:type="spellEnd"/>
            <w:r>
              <w:t xml:space="preserve"> South</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BAB9993" w14:textId="77777777" w:rsidR="00FA2AB8" w:rsidRDefault="0098505F">
            <w:pPr>
              <w:widowControl w:val="0"/>
              <w:jc w:val="right"/>
            </w:pPr>
            <w:r>
              <w:t>150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12F8AB2" w14:textId="77777777" w:rsidR="00FA2AB8" w:rsidRDefault="0098505F">
            <w:pPr>
              <w:widowControl w:val="0"/>
            </w:pPr>
            <w:r>
              <w:t>323 Park Pl</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E8B6E3" w14:textId="77777777" w:rsidR="00FA2AB8" w:rsidRDefault="0098505F">
            <w:pPr>
              <w:widowControl w:val="0"/>
            </w:pPr>
            <w:r>
              <w:t>Houston</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BD15B5" w14:textId="77777777" w:rsidR="00FA2AB8" w:rsidRDefault="0098505F">
            <w:pPr>
              <w:widowControl w:val="0"/>
            </w:pPr>
            <w:r>
              <w:t>TX</w:t>
            </w:r>
          </w:p>
        </w:tc>
      </w:tr>
      <w:tr w:rsidR="00FA2AB8" w14:paraId="3108E8CA" w14:textId="77777777">
        <w:trPr>
          <w:trHeight w:val="105"/>
          <w:jc w:val="center"/>
        </w:trPr>
        <w:tc>
          <w:tcPr>
            <w:tcW w:w="57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8F234CA" w14:textId="77777777" w:rsidR="00FA2AB8" w:rsidRDefault="0098505F">
            <w:pPr>
              <w:widowControl w:val="0"/>
              <w:jc w:val="right"/>
            </w:pPr>
            <w:r>
              <w:t>798</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E021A4" w14:textId="77777777" w:rsidR="00FA2AB8" w:rsidRDefault="0098505F">
            <w:pPr>
              <w:widowControl w:val="0"/>
            </w:pPr>
            <w:r>
              <w:t>Northwest Med</w:t>
            </w:r>
          </w:p>
        </w:tc>
        <w:tc>
          <w:tcPr>
            <w:tcW w:w="11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7777EDF" w14:textId="77777777" w:rsidR="00FA2AB8" w:rsidRDefault="0098505F">
            <w:pPr>
              <w:widowControl w:val="0"/>
              <w:jc w:val="right"/>
            </w:pPr>
            <w:r>
              <w:t>900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4B193D" w14:textId="77777777" w:rsidR="00FA2AB8" w:rsidRDefault="0098505F">
            <w:pPr>
              <w:widowControl w:val="0"/>
            </w:pPr>
            <w:r>
              <w:t>512 Glacier Rd</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140609" w14:textId="77777777" w:rsidR="00FA2AB8" w:rsidRDefault="0098505F">
            <w:pPr>
              <w:widowControl w:val="0"/>
            </w:pPr>
            <w:r>
              <w:t>Spokane</w:t>
            </w:r>
          </w:p>
        </w:tc>
        <w:tc>
          <w:tcPr>
            <w:tcW w:w="9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386F0C" w14:textId="77777777" w:rsidR="00FA2AB8" w:rsidRDefault="0098505F">
            <w:pPr>
              <w:widowControl w:val="0"/>
            </w:pPr>
            <w:r>
              <w:t>WA</w:t>
            </w:r>
          </w:p>
        </w:tc>
      </w:tr>
    </w:tbl>
    <w:p w14:paraId="3DD76786" w14:textId="77777777" w:rsidR="00FA2AB8" w:rsidRDefault="00FA2AB8">
      <w:pPr>
        <w:widowControl w:val="0"/>
        <w:spacing w:after="240"/>
        <w:jc w:val="center"/>
      </w:pPr>
    </w:p>
    <w:p w14:paraId="0BAB46DD" w14:textId="77777777" w:rsidR="00FA2AB8" w:rsidRDefault="0098505F">
      <w:pPr>
        <w:keepNext/>
        <w:widowControl w:val="0"/>
        <w:spacing w:after="240"/>
        <w:jc w:val="center"/>
      </w:pPr>
      <w:r>
        <w:rPr>
          <w:b/>
        </w:rPr>
        <w:t>Table 3</w:t>
      </w:r>
      <w:r>
        <w:t>. Doctor Table</w:t>
      </w:r>
    </w:p>
    <w:tbl>
      <w:tblPr>
        <w:tblStyle w:val="a1"/>
        <w:tblW w:w="8145" w:type="dxa"/>
        <w:jc w:val="center"/>
        <w:tblBorders>
          <w:top w:val="nil"/>
          <w:left w:val="nil"/>
          <w:bottom w:val="nil"/>
          <w:right w:val="nil"/>
          <w:insideH w:val="nil"/>
          <w:insideV w:val="nil"/>
        </w:tblBorders>
        <w:tblLayout w:type="fixed"/>
        <w:tblLook w:val="0600" w:firstRow="0" w:lastRow="0" w:firstColumn="0" w:lastColumn="0" w:noHBand="1" w:noVBand="1"/>
      </w:tblPr>
      <w:tblGrid>
        <w:gridCol w:w="900"/>
        <w:gridCol w:w="1170"/>
        <w:gridCol w:w="2610"/>
        <w:gridCol w:w="1740"/>
        <w:gridCol w:w="1725"/>
      </w:tblGrid>
      <w:tr w:rsidR="00FA2AB8" w14:paraId="4F34EFC6" w14:textId="77777777">
        <w:trPr>
          <w:trHeight w:val="195"/>
          <w:jc w:val="center"/>
        </w:trPr>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4CA5531" w14:textId="77777777" w:rsidR="00FA2AB8" w:rsidRDefault="0098505F">
            <w:pPr>
              <w:widowControl w:val="0"/>
              <w:spacing w:line="240" w:lineRule="auto"/>
            </w:pPr>
            <w:proofErr w:type="spellStart"/>
            <w:r>
              <w:rPr>
                <w:b/>
              </w:rPr>
              <w:t>dID</w:t>
            </w:r>
            <w:proofErr w:type="spellEnd"/>
          </w:p>
        </w:tc>
        <w:tc>
          <w:tcPr>
            <w:tcW w:w="11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1330887" w14:textId="77777777" w:rsidR="00FA2AB8" w:rsidRDefault="0098505F">
            <w:pPr>
              <w:widowControl w:val="0"/>
              <w:spacing w:line="240" w:lineRule="auto"/>
            </w:pPr>
            <w:proofErr w:type="spellStart"/>
            <w:r>
              <w:rPr>
                <w:b/>
              </w:rPr>
              <w:t>dName</w:t>
            </w:r>
            <w:proofErr w:type="spellEnd"/>
          </w:p>
        </w:tc>
        <w:tc>
          <w:tcPr>
            <w:tcW w:w="26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3DDAE0B6" w14:textId="77777777" w:rsidR="00FA2AB8" w:rsidRDefault="0098505F">
            <w:pPr>
              <w:widowControl w:val="0"/>
              <w:spacing w:line="240" w:lineRule="auto"/>
            </w:pPr>
            <w:proofErr w:type="spellStart"/>
            <w:r>
              <w:rPr>
                <w:b/>
              </w:rPr>
              <w:t>dAddress</w:t>
            </w:r>
            <w:proofErr w:type="spellEnd"/>
          </w:p>
        </w:tc>
        <w:tc>
          <w:tcPr>
            <w:tcW w:w="17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0EB6C67" w14:textId="77777777" w:rsidR="00FA2AB8" w:rsidRDefault="0098505F">
            <w:pPr>
              <w:widowControl w:val="0"/>
              <w:spacing w:line="240" w:lineRule="auto"/>
            </w:pPr>
            <w:proofErr w:type="spellStart"/>
            <w:r>
              <w:rPr>
                <w:b/>
              </w:rPr>
              <w:t>pagerNo</w:t>
            </w:r>
            <w:proofErr w:type="spellEnd"/>
          </w:p>
        </w:tc>
        <w:tc>
          <w:tcPr>
            <w:tcW w:w="172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32AA6D6E" w14:textId="77777777" w:rsidR="00FA2AB8" w:rsidRDefault="0098505F">
            <w:pPr>
              <w:widowControl w:val="0"/>
              <w:spacing w:line="240" w:lineRule="auto"/>
            </w:pPr>
            <w:proofErr w:type="spellStart"/>
            <w:r>
              <w:rPr>
                <w:b/>
              </w:rPr>
              <w:t>phoneNo</w:t>
            </w:r>
            <w:proofErr w:type="spellEnd"/>
          </w:p>
        </w:tc>
      </w:tr>
      <w:tr w:rsidR="00FA2AB8" w14:paraId="1693AC47" w14:textId="77777777">
        <w:trPr>
          <w:trHeight w:val="19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DF5E77" w14:textId="77777777" w:rsidR="00FA2AB8" w:rsidRDefault="0098505F">
            <w:pPr>
              <w:widowControl w:val="0"/>
              <w:spacing w:line="240" w:lineRule="auto"/>
              <w:jc w:val="right"/>
            </w:pPr>
            <w:r>
              <w:t>4912</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37C568" w14:textId="77777777" w:rsidR="00FA2AB8" w:rsidRDefault="0098505F">
            <w:pPr>
              <w:widowControl w:val="0"/>
              <w:spacing w:line="240" w:lineRule="auto"/>
            </w:pPr>
            <w:r>
              <w:t>Novak</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69D203D" w14:textId="77777777" w:rsidR="00FA2AB8" w:rsidRDefault="0098505F">
            <w:pPr>
              <w:widowControl w:val="0"/>
              <w:spacing w:line="240" w:lineRule="auto"/>
            </w:pPr>
            <w:r>
              <w:t>9050 Westminster St.</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EAAEDB" w14:textId="77777777" w:rsidR="00FA2AB8" w:rsidRDefault="0098505F">
            <w:pPr>
              <w:widowControl w:val="0"/>
              <w:spacing w:line="240" w:lineRule="auto"/>
            </w:pPr>
            <w:r>
              <w:t>(404) 408-9963</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42FA93" w14:textId="77777777" w:rsidR="00FA2AB8" w:rsidRDefault="0098505F">
            <w:pPr>
              <w:widowControl w:val="0"/>
              <w:spacing w:line="240" w:lineRule="auto"/>
            </w:pPr>
            <w:r>
              <w:t>(866) 779-7571</w:t>
            </w:r>
          </w:p>
        </w:tc>
      </w:tr>
      <w:tr w:rsidR="00FA2AB8" w14:paraId="20D484D4" w14:textId="77777777">
        <w:trPr>
          <w:trHeight w:val="13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A44CF39" w14:textId="77777777" w:rsidR="00FA2AB8" w:rsidRDefault="0098505F">
            <w:pPr>
              <w:widowControl w:val="0"/>
              <w:spacing w:line="240" w:lineRule="auto"/>
              <w:jc w:val="right"/>
            </w:pPr>
            <w:r>
              <w:t>2317</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CCE96B8" w14:textId="77777777" w:rsidR="00FA2AB8" w:rsidRDefault="0098505F">
            <w:pPr>
              <w:widowControl w:val="0"/>
              <w:spacing w:line="240" w:lineRule="auto"/>
            </w:pPr>
            <w:r>
              <w:t>Bowers</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7908F5" w14:textId="77777777" w:rsidR="00FA2AB8" w:rsidRDefault="0098505F">
            <w:pPr>
              <w:widowControl w:val="0"/>
              <w:spacing w:line="240" w:lineRule="auto"/>
            </w:pPr>
            <w:r>
              <w:t>9398 Main Dr.</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595912" w14:textId="77777777" w:rsidR="00FA2AB8" w:rsidRDefault="0098505F">
            <w:pPr>
              <w:widowControl w:val="0"/>
              <w:spacing w:line="240" w:lineRule="auto"/>
            </w:pPr>
            <w:r>
              <w:t>(859) 709-6828</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0BAFEFB" w14:textId="77777777" w:rsidR="00FA2AB8" w:rsidRDefault="0098505F">
            <w:pPr>
              <w:widowControl w:val="0"/>
              <w:spacing w:line="240" w:lineRule="auto"/>
            </w:pPr>
            <w:r>
              <w:t>(845) 533-8450</w:t>
            </w:r>
          </w:p>
        </w:tc>
      </w:tr>
      <w:tr w:rsidR="00FA2AB8" w14:paraId="61CF5842" w14:textId="77777777">
        <w:trPr>
          <w:trHeight w:val="15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3F881DA" w14:textId="77777777" w:rsidR="00FA2AB8" w:rsidRDefault="0098505F">
            <w:pPr>
              <w:widowControl w:val="0"/>
              <w:spacing w:line="240" w:lineRule="auto"/>
              <w:jc w:val="right"/>
            </w:pPr>
            <w:r>
              <w:t>3507</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9A3617" w14:textId="77777777" w:rsidR="00FA2AB8" w:rsidRDefault="0098505F">
            <w:pPr>
              <w:widowControl w:val="0"/>
              <w:spacing w:line="240" w:lineRule="auto"/>
            </w:pPr>
            <w:r>
              <w:t>Christian</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19E0CB" w14:textId="77777777" w:rsidR="00FA2AB8" w:rsidRDefault="0098505F">
            <w:pPr>
              <w:widowControl w:val="0"/>
              <w:spacing w:line="240" w:lineRule="auto"/>
            </w:pPr>
            <w:r>
              <w:t>513 Cedar Swamp St.</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D19207" w14:textId="77777777" w:rsidR="00FA2AB8" w:rsidRDefault="0098505F">
            <w:pPr>
              <w:widowControl w:val="0"/>
              <w:spacing w:line="240" w:lineRule="auto"/>
            </w:pPr>
            <w:r>
              <w:t>(642) 211-1114</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DBFEEC" w14:textId="77777777" w:rsidR="00FA2AB8" w:rsidRDefault="0098505F">
            <w:pPr>
              <w:widowControl w:val="0"/>
              <w:spacing w:line="240" w:lineRule="auto"/>
            </w:pPr>
            <w:r>
              <w:t>(663) 438-5332</w:t>
            </w:r>
          </w:p>
        </w:tc>
      </w:tr>
      <w:tr w:rsidR="00FA2AB8" w14:paraId="421EEEAE" w14:textId="77777777">
        <w:trPr>
          <w:trHeight w:val="16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A79C27A" w14:textId="77777777" w:rsidR="00FA2AB8" w:rsidRDefault="0098505F">
            <w:pPr>
              <w:widowControl w:val="0"/>
              <w:spacing w:line="240" w:lineRule="auto"/>
              <w:jc w:val="right"/>
            </w:pPr>
            <w:r>
              <w:t>5530</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26AEBD" w14:textId="77777777" w:rsidR="00FA2AB8" w:rsidRDefault="0098505F">
            <w:pPr>
              <w:widowControl w:val="0"/>
              <w:spacing w:line="240" w:lineRule="auto"/>
            </w:pPr>
            <w:r>
              <w:t>Shepherd</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30A827E" w14:textId="77777777" w:rsidR="00FA2AB8" w:rsidRDefault="0098505F">
            <w:pPr>
              <w:widowControl w:val="0"/>
              <w:spacing w:line="240" w:lineRule="auto"/>
            </w:pPr>
            <w:r>
              <w:t>77 North Briarwood Ave.</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3D02F3" w14:textId="77777777" w:rsidR="00FA2AB8" w:rsidRDefault="0098505F">
            <w:pPr>
              <w:widowControl w:val="0"/>
              <w:spacing w:line="240" w:lineRule="auto"/>
            </w:pPr>
            <w:r>
              <w:t>(493) 739-0738</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0A702B0" w14:textId="77777777" w:rsidR="00FA2AB8" w:rsidRDefault="0098505F">
            <w:pPr>
              <w:widowControl w:val="0"/>
              <w:spacing w:line="240" w:lineRule="auto"/>
            </w:pPr>
            <w:r>
              <w:t>(573) 342-2112</w:t>
            </w:r>
          </w:p>
        </w:tc>
      </w:tr>
      <w:tr w:rsidR="00FA2AB8" w14:paraId="4FCA7C2D" w14:textId="77777777">
        <w:trPr>
          <w:trHeight w:val="13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7B773C3" w14:textId="77777777" w:rsidR="00FA2AB8" w:rsidRDefault="0098505F">
            <w:pPr>
              <w:widowControl w:val="0"/>
              <w:spacing w:line="240" w:lineRule="auto"/>
              <w:jc w:val="right"/>
            </w:pPr>
            <w:r>
              <w:t>1543</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E0BE8F" w14:textId="77777777" w:rsidR="00FA2AB8" w:rsidRDefault="0098505F">
            <w:pPr>
              <w:widowControl w:val="0"/>
              <w:spacing w:line="240" w:lineRule="auto"/>
            </w:pPr>
            <w:r>
              <w:t>Dunlap</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FFB28B3" w14:textId="77777777" w:rsidR="00FA2AB8" w:rsidRDefault="0098505F">
            <w:pPr>
              <w:widowControl w:val="0"/>
              <w:spacing w:line="240" w:lineRule="auto"/>
            </w:pPr>
            <w:r>
              <w:t>186 Crescent Drive</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1553012" w14:textId="77777777" w:rsidR="00FA2AB8" w:rsidRDefault="0098505F">
            <w:pPr>
              <w:widowControl w:val="0"/>
              <w:spacing w:line="240" w:lineRule="auto"/>
            </w:pPr>
            <w:r>
              <w:t>(622) 842-6754</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220299" w14:textId="77777777" w:rsidR="00FA2AB8" w:rsidRDefault="0098505F">
            <w:pPr>
              <w:widowControl w:val="0"/>
              <w:spacing w:line="240" w:lineRule="auto"/>
            </w:pPr>
            <w:r>
              <w:t>(593) 215-6192</w:t>
            </w:r>
          </w:p>
        </w:tc>
      </w:tr>
      <w:tr w:rsidR="00FA2AB8" w14:paraId="28A3595B" w14:textId="77777777">
        <w:trPr>
          <w:trHeight w:val="16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60AA6F6" w14:textId="77777777" w:rsidR="00FA2AB8" w:rsidRDefault="0098505F">
            <w:pPr>
              <w:widowControl w:val="0"/>
              <w:spacing w:line="240" w:lineRule="auto"/>
              <w:jc w:val="right"/>
            </w:pPr>
            <w:r>
              <w:t>5112</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1B3F254" w14:textId="77777777" w:rsidR="00FA2AB8" w:rsidRDefault="0098505F">
            <w:pPr>
              <w:widowControl w:val="0"/>
              <w:spacing w:line="240" w:lineRule="auto"/>
            </w:pPr>
            <w:proofErr w:type="spellStart"/>
            <w:r>
              <w:t>Oneill</w:t>
            </w:r>
            <w:proofErr w:type="spellEnd"/>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F643483" w14:textId="77777777" w:rsidR="00FA2AB8" w:rsidRDefault="0098505F">
            <w:pPr>
              <w:widowControl w:val="0"/>
              <w:spacing w:line="240" w:lineRule="auto"/>
            </w:pPr>
            <w:r>
              <w:t>7564 Sutor Street</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3F880A" w14:textId="77777777" w:rsidR="00FA2AB8" w:rsidRDefault="0098505F">
            <w:pPr>
              <w:widowControl w:val="0"/>
              <w:spacing w:line="240" w:lineRule="auto"/>
            </w:pPr>
            <w:r>
              <w:t>(696) 519-7680</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52E18B" w14:textId="77777777" w:rsidR="00FA2AB8" w:rsidRDefault="0098505F">
            <w:pPr>
              <w:widowControl w:val="0"/>
              <w:spacing w:line="240" w:lineRule="auto"/>
            </w:pPr>
            <w:r>
              <w:t>(714) 575-1641</w:t>
            </w:r>
          </w:p>
        </w:tc>
      </w:tr>
      <w:tr w:rsidR="00FA2AB8" w14:paraId="53383EB9" w14:textId="77777777">
        <w:trPr>
          <w:trHeight w:val="13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DA7B2F4" w14:textId="77777777" w:rsidR="00FA2AB8" w:rsidRDefault="0098505F">
            <w:pPr>
              <w:widowControl w:val="0"/>
              <w:spacing w:line="240" w:lineRule="auto"/>
              <w:jc w:val="right"/>
            </w:pPr>
            <w:r>
              <w:t>3381</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5890BA3" w14:textId="77777777" w:rsidR="00FA2AB8" w:rsidRDefault="0098505F">
            <w:pPr>
              <w:widowControl w:val="0"/>
              <w:spacing w:line="240" w:lineRule="auto"/>
            </w:pPr>
            <w:r>
              <w:t>Mueller</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90539E" w14:textId="77777777" w:rsidR="00FA2AB8" w:rsidRDefault="0098505F">
            <w:pPr>
              <w:widowControl w:val="0"/>
              <w:spacing w:line="240" w:lineRule="auto"/>
            </w:pPr>
            <w:r>
              <w:t>7640 Trout Dr.</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CE4A159" w14:textId="77777777" w:rsidR="00FA2AB8" w:rsidRDefault="0098505F">
            <w:pPr>
              <w:widowControl w:val="0"/>
              <w:spacing w:line="240" w:lineRule="auto"/>
            </w:pPr>
            <w:r>
              <w:t>(223) 529-6831</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0EC213" w14:textId="77777777" w:rsidR="00FA2AB8" w:rsidRDefault="0098505F">
            <w:pPr>
              <w:widowControl w:val="0"/>
              <w:spacing w:line="240" w:lineRule="auto"/>
            </w:pPr>
            <w:r>
              <w:t>(992) 979-9452</w:t>
            </w:r>
          </w:p>
        </w:tc>
      </w:tr>
      <w:tr w:rsidR="00FA2AB8" w14:paraId="7AD3EBDE" w14:textId="77777777">
        <w:trPr>
          <w:trHeight w:val="21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FCB27A9" w14:textId="77777777" w:rsidR="00FA2AB8" w:rsidRDefault="0098505F">
            <w:pPr>
              <w:widowControl w:val="0"/>
              <w:spacing w:line="240" w:lineRule="auto"/>
              <w:jc w:val="right"/>
            </w:pPr>
            <w:r>
              <w:t>9351</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BD39D1" w14:textId="77777777" w:rsidR="00FA2AB8" w:rsidRDefault="0098505F">
            <w:pPr>
              <w:widowControl w:val="0"/>
              <w:spacing w:line="240" w:lineRule="auto"/>
            </w:pPr>
            <w:proofErr w:type="spellStart"/>
            <w:r>
              <w:t>Mcintyre</w:t>
            </w:r>
            <w:proofErr w:type="spellEnd"/>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95FBBFA" w14:textId="77777777" w:rsidR="00FA2AB8" w:rsidRDefault="0098505F">
            <w:pPr>
              <w:widowControl w:val="0"/>
              <w:spacing w:line="240" w:lineRule="auto"/>
            </w:pPr>
            <w:r>
              <w:t>85 Queen St.</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8BB3060" w14:textId="77777777" w:rsidR="00FA2AB8" w:rsidRDefault="0098505F">
            <w:pPr>
              <w:widowControl w:val="0"/>
              <w:spacing w:line="240" w:lineRule="auto"/>
            </w:pPr>
            <w:r>
              <w:t>(478) 715-6391</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03BA273" w14:textId="77777777" w:rsidR="00FA2AB8" w:rsidRDefault="0098505F">
            <w:pPr>
              <w:widowControl w:val="0"/>
              <w:spacing w:line="240" w:lineRule="auto"/>
            </w:pPr>
            <w:r>
              <w:t>(555) 558-6488</w:t>
            </w:r>
          </w:p>
        </w:tc>
      </w:tr>
      <w:tr w:rsidR="00FA2AB8" w14:paraId="383E46F4" w14:textId="77777777">
        <w:trPr>
          <w:trHeight w:val="12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F0C988A" w14:textId="77777777" w:rsidR="00FA2AB8" w:rsidRDefault="0098505F">
            <w:pPr>
              <w:widowControl w:val="0"/>
              <w:spacing w:line="240" w:lineRule="auto"/>
              <w:jc w:val="right"/>
            </w:pPr>
            <w:r>
              <w:t>6269</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44A766" w14:textId="77777777" w:rsidR="00FA2AB8" w:rsidRDefault="0098505F">
            <w:pPr>
              <w:widowControl w:val="0"/>
              <w:spacing w:line="240" w:lineRule="auto"/>
            </w:pPr>
            <w:r>
              <w:t>Johnson</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D6AF8D" w14:textId="77777777" w:rsidR="00FA2AB8" w:rsidRDefault="0098505F">
            <w:pPr>
              <w:widowControl w:val="0"/>
              <w:spacing w:line="240" w:lineRule="auto"/>
            </w:pPr>
            <w:r>
              <w:t>7294 King St.</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19703D" w14:textId="77777777" w:rsidR="00FA2AB8" w:rsidRDefault="0098505F">
            <w:pPr>
              <w:widowControl w:val="0"/>
              <w:spacing w:line="240" w:lineRule="auto"/>
            </w:pPr>
            <w:r>
              <w:t>(334) 470-0929</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EF3C0F6" w14:textId="77777777" w:rsidR="00FA2AB8" w:rsidRDefault="0098505F">
            <w:pPr>
              <w:widowControl w:val="0"/>
              <w:spacing w:line="240" w:lineRule="auto"/>
            </w:pPr>
            <w:r>
              <w:t>(485) 410-2836</w:t>
            </w:r>
          </w:p>
        </w:tc>
      </w:tr>
      <w:tr w:rsidR="00FA2AB8" w14:paraId="751D5919" w14:textId="77777777">
        <w:trPr>
          <w:trHeight w:val="16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834D136" w14:textId="77777777" w:rsidR="00FA2AB8" w:rsidRDefault="0098505F">
            <w:pPr>
              <w:widowControl w:val="0"/>
              <w:spacing w:line="240" w:lineRule="auto"/>
              <w:jc w:val="right"/>
            </w:pPr>
            <w:r>
              <w:t>9035</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4AE4E7" w14:textId="77777777" w:rsidR="00FA2AB8" w:rsidRDefault="0098505F">
            <w:pPr>
              <w:widowControl w:val="0"/>
              <w:spacing w:line="240" w:lineRule="auto"/>
            </w:pPr>
            <w:r>
              <w:t>Gregory</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3C350E" w14:textId="77777777" w:rsidR="00FA2AB8" w:rsidRDefault="0098505F">
            <w:pPr>
              <w:widowControl w:val="0"/>
              <w:spacing w:line="240" w:lineRule="auto"/>
            </w:pPr>
            <w:r>
              <w:t>90 Marsh Rd.</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CC2A55" w14:textId="77777777" w:rsidR="00FA2AB8" w:rsidRDefault="0098505F">
            <w:pPr>
              <w:widowControl w:val="0"/>
              <w:spacing w:line="240" w:lineRule="auto"/>
            </w:pPr>
            <w:r>
              <w:t>(731) 345-6827</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880ED53" w14:textId="77777777" w:rsidR="00FA2AB8" w:rsidRDefault="0098505F">
            <w:pPr>
              <w:widowControl w:val="0"/>
              <w:spacing w:line="240" w:lineRule="auto"/>
            </w:pPr>
            <w:r>
              <w:t>(823) 494-0243</w:t>
            </w:r>
          </w:p>
        </w:tc>
      </w:tr>
      <w:tr w:rsidR="00FA2AB8" w14:paraId="155C13BA" w14:textId="77777777">
        <w:trPr>
          <w:trHeight w:val="13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1F00D05" w14:textId="77777777" w:rsidR="00FA2AB8" w:rsidRDefault="0098505F">
            <w:pPr>
              <w:widowControl w:val="0"/>
              <w:spacing w:line="240" w:lineRule="auto"/>
              <w:jc w:val="right"/>
            </w:pPr>
            <w:r>
              <w:t>5110</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3032E2" w14:textId="77777777" w:rsidR="00FA2AB8" w:rsidRDefault="0098505F">
            <w:pPr>
              <w:widowControl w:val="0"/>
              <w:spacing w:line="240" w:lineRule="auto"/>
            </w:pPr>
            <w:r>
              <w:t>Goodwin</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11CFF8A" w14:textId="77777777" w:rsidR="00FA2AB8" w:rsidRDefault="0098505F">
            <w:pPr>
              <w:widowControl w:val="0"/>
              <w:spacing w:line="240" w:lineRule="auto"/>
            </w:pPr>
            <w:r>
              <w:t>168 Brandywine St.</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0843038" w14:textId="77777777" w:rsidR="00FA2AB8" w:rsidRDefault="0098505F">
            <w:pPr>
              <w:widowControl w:val="0"/>
              <w:spacing w:line="240" w:lineRule="auto"/>
            </w:pPr>
            <w:r>
              <w:t>(636) 342-4676</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A3A9B13" w14:textId="77777777" w:rsidR="00FA2AB8" w:rsidRDefault="0098505F">
            <w:pPr>
              <w:widowControl w:val="0"/>
              <w:spacing w:line="240" w:lineRule="auto"/>
            </w:pPr>
            <w:r>
              <w:t>(571) 793-8499</w:t>
            </w:r>
          </w:p>
        </w:tc>
      </w:tr>
      <w:tr w:rsidR="00FA2AB8" w14:paraId="3663B8DF" w14:textId="77777777">
        <w:trPr>
          <w:trHeight w:val="19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86D88A9" w14:textId="77777777" w:rsidR="00FA2AB8" w:rsidRDefault="0098505F">
            <w:pPr>
              <w:widowControl w:val="0"/>
              <w:spacing w:line="240" w:lineRule="auto"/>
              <w:jc w:val="right"/>
            </w:pPr>
            <w:r>
              <w:t>3749</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2076CF" w14:textId="77777777" w:rsidR="00FA2AB8" w:rsidRDefault="0098505F">
            <w:pPr>
              <w:widowControl w:val="0"/>
              <w:spacing w:line="240" w:lineRule="auto"/>
            </w:pPr>
            <w:r>
              <w:t>Ryan</w:t>
            </w:r>
          </w:p>
        </w:tc>
        <w:tc>
          <w:tcPr>
            <w:tcW w:w="26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7AE4FA" w14:textId="77777777" w:rsidR="00FA2AB8" w:rsidRDefault="0098505F">
            <w:pPr>
              <w:widowControl w:val="0"/>
              <w:spacing w:line="240" w:lineRule="auto"/>
            </w:pPr>
            <w:r>
              <w:t xml:space="preserve">338 </w:t>
            </w:r>
            <w:proofErr w:type="spellStart"/>
            <w:r>
              <w:t>Trusel</w:t>
            </w:r>
            <w:proofErr w:type="spellEnd"/>
            <w:r>
              <w:t xml:space="preserve"> Rd.</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AF1560" w14:textId="77777777" w:rsidR="00FA2AB8" w:rsidRDefault="0098505F">
            <w:pPr>
              <w:widowControl w:val="0"/>
              <w:spacing w:line="240" w:lineRule="auto"/>
            </w:pPr>
            <w:r>
              <w:t>(573) 458-4699</w:t>
            </w:r>
          </w:p>
        </w:tc>
        <w:tc>
          <w:tcPr>
            <w:tcW w:w="17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1D3D374" w14:textId="77777777" w:rsidR="00FA2AB8" w:rsidRDefault="0098505F">
            <w:pPr>
              <w:widowControl w:val="0"/>
              <w:spacing w:line="240" w:lineRule="auto"/>
            </w:pPr>
            <w:r>
              <w:t>(374) 315-7029</w:t>
            </w:r>
          </w:p>
        </w:tc>
      </w:tr>
    </w:tbl>
    <w:p w14:paraId="2AB8118A" w14:textId="77777777" w:rsidR="00FA2AB8" w:rsidRDefault="00FA2AB8">
      <w:pPr>
        <w:widowControl w:val="0"/>
        <w:spacing w:after="240"/>
      </w:pPr>
    </w:p>
    <w:p w14:paraId="0E4028D9" w14:textId="50E09CB6" w:rsidR="00FA2AB8" w:rsidRPr="00A57A50" w:rsidRDefault="0098505F" w:rsidP="00A57A50">
      <w:pPr>
        <w:keepNext/>
        <w:widowControl w:val="0"/>
        <w:spacing w:after="240"/>
        <w:jc w:val="center"/>
        <w:rPr>
          <w:b/>
        </w:rPr>
      </w:pPr>
      <w:r>
        <w:br w:type="page"/>
      </w:r>
      <w:r>
        <w:rPr>
          <w:b/>
        </w:rPr>
        <w:lastRenderedPageBreak/>
        <w:t>Table 4</w:t>
      </w:r>
      <w:r>
        <w:t>. Doctor-Hospital Relation Table</w:t>
      </w:r>
    </w:p>
    <w:tbl>
      <w:tblPr>
        <w:tblStyle w:val="a2"/>
        <w:tblW w:w="1800" w:type="dxa"/>
        <w:jc w:val="center"/>
        <w:tblBorders>
          <w:top w:val="nil"/>
          <w:left w:val="nil"/>
          <w:bottom w:val="nil"/>
          <w:right w:val="nil"/>
          <w:insideH w:val="nil"/>
          <w:insideV w:val="nil"/>
        </w:tblBorders>
        <w:tblLayout w:type="fixed"/>
        <w:tblLook w:val="0600" w:firstRow="0" w:lastRow="0" w:firstColumn="0" w:lastColumn="0" w:noHBand="1" w:noVBand="1"/>
      </w:tblPr>
      <w:tblGrid>
        <w:gridCol w:w="900"/>
        <w:gridCol w:w="900"/>
      </w:tblGrid>
      <w:tr w:rsidR="00FA2AB8" w14:paraId="4201FC20" w14:textId="77777777">
        <w:trPr>
          <w:trHeight w:val="300"/>
          <w:jc w:val="center"/>
        </w:trPr>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E6BC9C0" w14:textId="77777777" w:rsidR="00FA2AB8" w:rsidRDefault="0098505F">
            <w:pPr>
              <w:widowControl w:val="0"/>
              <w:jc w:val="center"/>
            </w:pPr>
            <w:proofErr w:type="spellStart"/>
            <w:r>
              <w:rPr>
                <w:b/>
              </w:rPr>
              <w:t>dID</w:t>
            </w:r>
            <w:proofErr w:type="spellEnd"/>
          </w:p>
        </w:tc>
        <w:tc>
          <w:tcPr>
            <w:tcW w:w="90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8279814" w14:textId="77777777" w:rsidR="00FA2AB8" w:rsidRDefault="0098505F">
            <w:pPr>
              <w:widowControl w:val="0"/>
              <w:jc w:val="center"/>
            </w:pPr>
            <w:proofErr w:type="spellStart"/>
            <w:r>
              <w:rPr>
                <w:b/>
              </w:rPr>
              <w:t>hID</w:t>
            </w:r>
            <w:proofErr w:type="spellEnd"/>
          </w:p>
        </w:tc>
      </w:tr>
      <w:tr w:rsidR="00FA2AB8" w14:paraId="7F5DF059"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1322EB1" w14:textId="77777777" w:rsidR="00FA2AB8" w:rsidRDefault="0098505F">
            <w:pPr>
              <w:widowControl w:val="0"/>
              <w:jc w:val="center"/>
            </w:pPr>
            <w:r>
              <w:t>4912</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D3618B0" w14:textId="77777777" w:rsidR="00FA2AB8" w:rsidRDefault="0098505F">
            <w:pPr>
              <w:widowControl w:val="0"/>
              <w:jc w:val="center"/>
            </w:pPr>
            <w:r>
              <w:t>448</w:t>
            </w:r>
          </w:p>
        </w:tc>
      </w:tr>
      <w:tr w:rsidR="00FA2AB8" w14:paraId="14445882"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DA936C" w14:textId="77777777" w:rsidR="00FA2AB8" w:rsidRDefault="0098505F">
            <w:pPr>
              <w:widowControl w:val="0"/>
              <w:jc w:val="center"/>
            </w:pPr>
            <w:r>
              <w:t>2317</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9567146" w14:textId="77777777" w:rsidR="00FA2AB8" w:rsidRDefault="0098505F">
            <w:pPr>
              <w:widowControl w:val="0"/>
              <w:jc w:val="center"/>
            </w:pPr>
            <w:r>
              <w:t>486</w:t>
            </w:r>
          </w:p>
        </w:tc>
      </w:tr>
      <w:tr w:rsidR="00FA2AB8" w14:paraId="04EAE91E"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D04310B" w14:textId="77777777" w:rsidR="00FA2AB8" w:rsidRDefault="0098505F">
            <w:pPr>
              <w:widowControl w:val="0"/>
              <w:jc w:val="center"/>
            </w:pPr>
            <w:r>
              <w:t>3507</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DA4737" w14:textId="77777777" w:rsidR="00FA2AB8" w:rsidRDefault="0098505F">
            <w:pPr>
              <w:widowControl w:val="0"/>
              <w:jc w:val="center"/>
            </w:pPr>
            <w:r>
              <w:t>660</w:t>
            </w:r>
          </w:p>
        </w:tc>
      </w:tr>
      <w:tr w:rsidR="00FA2AB8" w14:paraId="50180ABC"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2FDD919" w14:textId="77777777" w:rsidR="00FA2AB8" w:rsidRDefault="0098505F">
            <w:pPr>
              <w:widowControl w:val="0"/>
              <w:jc w:val="center"/>
            </w:pPr>
            <w:r>
              <w:t>5530</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7E6C93" w14:textId="77777777" w:rsidR="00FA2AB8" w:rsidRDefault="0098505F">
            <w:pPr>
              <w:widowControl w:val="0"/>
              <w:jc w:val="center"/>
            </w:pPr>
            <w:r>
              <w:t>448</w:t>
            </w:r>
          </w:p>
        </w:tc>
      </w:tr>
      <w:tr w:rsidR="00FA2AB8" w14:paraId="10F6DBBB"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560A524" w14:textId="77777777" w:rsidR="00FA2AB8" w:rsidRDefault="0098505F">
            <w:pPr>
              <w:widowControl w:val="0"/>
              <w:jc w:val="center"/>
            </w:pPr>
            <w:r>
              <w:t>1543</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7AC1D90" w14:textId="77777777" w:rsidR="00FA2AB8" w:rsidRDefault="0098505F">
            <w:pPr>
              <w:widowControl w:val="0"/>
              <w:jc w:val="center"/>
            </w:pPr>
            <w:r>
              <w:t>931</w:t>
            </w:r>
          </w:p>
        </w:tc>
      </w:tr>
      <w:tr w:rsidR="00FA2AB8" w14:paraId="6E20DD26"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958542C" w14:textId="77777777" w:rsidR="00FA2AB8" w:rsidRDefault="0098505F">
            <w:pPr>
              <w:widowControl w:val="0"/>
              <w:jc w:val="center"/>
            </w:pPr>
            <w:r>
              <w:t>5112</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CA20182" w14:textId="77777777" w:rsidR="00FA2AB8" w:rsidRDefault="0098505F">
            <w:pPr>
              <w:widowControl w:val="0"/>
              <w:jc w:val="center"/>
            </w:pPr>
            <w:r>
              <w:t>486</w:t>
            </w:r>
          </w:p>
        </w:tc>
      </w:tr>
      <w:tr w:rsidR="00FA2AB8" w14:paraId="5CE8D640"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DD0DDA2" w14:textId="77777777" w:rsidR="00FA2AB8" w:rsidRDefault="0098505F">
            <w:pPr>
              <w:widowControl w:val="0"/>
              <w:jc w:val="center"/>
            </w:pPr>
            <w:r>
              <w:t>3381</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0D3802B" w14:textId="77777777" w:rsidR="00FA2AB8" w:rsidRDefault="0098505F">
            <w:pPr>
              <w:widowControl w:val="0"/>
              <w:jc w:val="center"/>
            </w:pPr>
            <w:r>
              <w:t>350</w:t>
            </w:r>
          </w:p>
        </w:tc>
      </w:tr>
      <w:tr w:rsidR="00FA2AB8" w14:paraId="1ADC822E"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702CEA" w14:textId="77777777" w:rsidR="00FA2AB8" w:rsidRDefault="0098505F">
            <w:pPr>
              <w:widowControl w:val="0"/>
              <w:jc w:val="center"/>
            </w:pPr>
            <w:r>
              <w:t>9351</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977FAC7" w14:textId="77777777" w:rsidR="00FA2AB8" w:rsidRDefault="0098505F">
            <w:pPr>
              <w:widowControl w:val="0"/>
              <w:jc w:val="center"/>
            </w:pPr>
            <w:r>
              <w:t>660</w:t>
            </w:r>
          </w:p>
        </w:tc>
      </w:tr>
      <w:tr w:rsidR="00FA2AB8" w14:paraId="5F252D36"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87AE90B" w14:textId="77777777" w:rsidR="00FA2AB8" w:rsidRDefault="0098505F">
            <w:pPr>
              <w:widowControl w:val="0"/>
              <w:jc w:val="center"/>
            </w:pPr>
            <w:r>
              <w:t>6269</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4B05AA" w14:textId="77777777" w:rsidR="00FA2AB8" w:rsidRDefault="0098505F">
            <w:pPr>
              <w:widowControl w:val="0"/>
              <w:jc w:val="center"/>
            </w:pPr>
            <w:r>
              <w:t>649</w:t>
            </w:r>
          </w:p>
        </w:tc>
      </w:tr>
      <w:tr w:rsidR="00FA2AB8" w14:paraId="07E181E9"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0446462" w14:textId="77777777" w:rsidR="00FA2AB8" w:rsidRDefault="0098505F">
            <w:pPr>
              <w:widowControl w:val="0"/>
              <w:jc w:val="center"/>
            </w:pPr>
            <w:r>
              <w:t>9035</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ACBCF6E" w14:textId="77777777" w:rsidR="00FA2AB8" w:rsidRDefault="0098505F">
            <w:pPr>
              <w:widowControl w:val="0"/>
              <w:jc w:val="center"/>
            </w:pPr>
            <w:r>
              <w:t>156</w:t>
            </w:r>
          </w:p>
        </w:tc>
      </w:tr>
      <w:tr w:rsidR="00FA2AB8" w14:paraId="5DFF3D06"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1417E0A" w14:textId="77777777" w:rsidR="00FA2AB8" w:rsidRDefault="0098505F">
            <w:pPr>
              <w:widowControl w:val="0"/>
              <w:jc w:val="center"/>
            </w:pPr>
            <w:r>
              <w:t>2317</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88D40E3" w14:textId="77777777" w:rsidR="00FA2AB8" w:rsidRDefault="0098505F">
            <w:pPr>
              <w:widowControl w:val="0"/>
              <w:jc w:val="center"/>
            </w:pPr>
            <w:r>
              <w:t>531</w:t>
            </w:r>
          </w:p>
        </w:tc>
      </w:tr>
      <w:tr w:rsidR="00FA2AB8" w14:paraId="549EA026"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3D4F310" w14:textId="77777777" w:rsidR="00FA2AB8" w:rsidRDefault="0098505F">
            <w:pPr>
              <w:widowControl w:val="0"/>
              <w:jc w:val="center"/>
            </w:pPr>
            <w:r>
              <w:t>3749</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B7D6529" w14:textId="77777777" w:rsidR="00FA2AB8" w:rsidRDefault="0098505F">
            <w:pPr>
              <w:widowControl w:val="0"/>
              <w:jc w:val="center"/>
            </w:pPr>
            <w:r>
              <w:t>596</w:t>
            </w:r>
          </w:p>
        </w:tc>
      </w:tr>
      <w:tr w:rsidR="00FA2AB8" w14:paraId="7084601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472ABDE" w14:textId="77777777" w:rsidR="00FA2AB8" w:rsidRDefault="0098505F">
            <w:pPr>
              <w:widowControl w:val="0"/>
              <w:jc w:val="center"/>
            </w:pPr>
            <w:r>
              <w:t>4912</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384A3A" w14:textId="77777777" w:rsidR="00FA2AB8" w:rsidRDefault="0098505F">
            <w:pPr>
              <w:widowControl w:val="0"/>
              <w:jc w:val="center"/>
            </w:pPr>
            <w:r>
              <w:t>798</w:t>
            </w:r>
          </w:p>
        </w:tc>
      </w:tr>
      <w:tr w:rsidR="00FA2AB8" w14:paraId="79EDB15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676E6F" w14:textId="77777777" w:rsidR="00FA2AB8" w:rsidRDefault="0098505F">
            <w:pPr>
              <w:widowControl w:val="0"/>
              <w:jc w:val="center"/>
            </w:pPr>
            <w:r>
              <w:t>2317</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8045997" w14:textId="77777777" w:rsidR="00FA2AB8" w:rsidRDefault="0098505F">
            <w:pPr>
              <w:widowControl w:val="0"/>
              <w:jc w:val="center"/>
            </w:pPr>
            <w:r>
              <w:t>448</w:t>
            </w:r>
          </w:p>
        </w:tc>
      </w:tr>
      <w:tr w:rsidR="00FA2AB8" w14:paraId="521357D4"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EB985B7" w14:textId="77777777" w:rsidR="00FA2AB8" w:rsidRDefault="0098505F">
            <w:pPr>
              <w:widowControl w:val="0"/>
              <w:jc w:val="center"/>
            </w:pPr>
            <w:r>
              <w:t>3507</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4B83FE" w14:textId="77777777" w:rsidR="00FA2AB8" w:rsidRDefault="0098505F">
            <w:pPr>
              <w:widowControl w:val="0"/>
              <w:jc w:val="center"/>
            </w:pPr>
            <w:r>
              <w:t>931</w:t>
            </w:r>
          </w:p>
        </w:tc>
      </w:tr>
      <w:tr w:rsidR="00FA2AB8" w14:paraId="5B13C971"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B1D2E77" w14:textId="77777777" w:rsidR="00FA2AB8" w:rsidRDefault="0098505F">
            <w:pPr>
              <w:widowControl w:val="0"/>
              <w:jc w:val="center"/>
            </w:pPr>
            <w:r>
              <w:t>5530</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98C6BE4" w14:textId="77777777" w:rsidR="00FA2AB8" w:rsidRDefault="0098505F">
            <w:pPr>
              <w:widowControl w:val="0"/>
              <w:jc w:val="center"/>
            </w:pPr>
            <w:r>
              <w:t>486</w:t>
            </w:r>
          </w:p>
        </w:tc>
      </w:tr>
      <w:tr w:rsidR="00FA2AB8" w14:paraId="4F099EF9"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23D60F" w14:textId="77777777" w:rsidR="00FA2AB8" w:rsidRDefault="0098505F">
            <w:pPr>
              <w:widowControl w:val="0"/>
              <w:jc w:val="center"/>
            </w:pPr>
            <w:r>
              <w:t>1543</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6D7C767" w14:textId="77777777" w:rsidR="00FA2AB8" w:rsidRDefault="0098505F">
            <w:pPr>
              <w:widowControl w:val="0"/>
              <w:jc w:val="center"/>
            </w:pPr>
            <w:r>
              <w:t>350</w:t>
            </w:r>
          </w:p>
        </w:tc>
      </w:tr>
      <w:tr w:rsidR="00FA2AB8" w14:paraId="5BC451AA"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F24874E" w14:textId="77777777" w:rsidR="00FA2AB8" w:rsidRDefault="0098505F">
            <w:pPr>
              <w:widowControl w:val="0"/>
              <w:jc w:val="center"/>
            </w:pPr>
            <w:r>
              <w:t>3381</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6794CC" w14:textId="77777777" w:rsidR="00FA2AB8" w:rsidRDefault="0098505F">
            <w:pPr>
              <w:widowControl w:val="0"/>
              <w:jc w:val="center"/>
            </w:pPr>
            <w:r>
              <w:t>660</w:t>
            </w:r>
          </w:p>
        </w:tc>
      </w:tr>
      <w:tr w:rsidR="00FA2AB8" w14:paraId="0A2C687C"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57DD4D5" w14:textId="77777777" w:rsidR="00FA2AB8" w:rsidRDefault="0098505F">
            <w:pPr>
              <w:widowControl w:val="0"/>
              <w:jc w:val="center"/>
            </w:pPr>
            <w:r>
              <w:t>9351</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75A9C57" w14:textId="77777777" w:rsidR="00FA2AB8" w:rsidRDefault="0098505F">
            <w:pPr>
              <w:widowControl w:val="0"/>
              <w:jc w:val="center"/>
            </w:pPr>
            <w:r>
              <w:t>531</w:t>
            </w:r>
          </w:p>
        </w:tc>
      </w:tr>
      <w:tr w:rsidR="00FA2AB8" w14:paraId="39102F64"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4B11D55" w14:textId="77777777" w:rsidR="00FA2AB8" w:rsidRDefault="0098505F">
            <w:pPr>
              <w:widowControl w:val="0"/>
              <w:jc w:val="center"/>
            </w:pPr>
            <w:r>
              <w:t>3381</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BF403C" w14:textId="77777777" w:rsidR="00FA2AB8" w:rsidRDefault="0098505F">
            <w:pPr>
              <w:widowControl w:val="0"/>
              <w:jc w:val="center"/>
            </w:pPr>
            <w:r>
              <w:t>596</w:t>
            </w:r>
          </w:p>
        </w:tc>
      </w:tr>
      <w:tr w:rsidR="00FA2AB8" w14:paraId="3ACD5A10"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F6D0E4" w14:textId="77777777" w:rsidR="00FA2AB8" w:rsidRDefault="0098505F">
            <w:pPr>
              <w:widowControl w:val="0"/>
              <w:jc w:val="center"/>
            </w:pPr>
            <w:r>
              <w:t>6269</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3B89231" w14:textId="77777777" w:rsidR="00FA2AB8" w:rsidRDefault="0098505F">
            <w:pPr>
              <w:widowControl w:val="0"/>
              <w:jc w:val="center"/>
            </w:pPr>
            <w:r>
              <w:t>798</w:t>
            </w:r>
          </w:p>
        </w:tc>
      </w:tr>
      <w:tr w:rsidR="00FA2AB8" w14:paraId="65FAB833"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04DFBE" w14:textId="77777777" w:rsidR="00FA2AB8" w:rsidRDefault="0098505F">
            <w:pPr>
              <w:widowControl w:val="0"/>
              <w:jc w:val="center"/>
            </w:pPr>
            <w:r>
              <w:t>9035</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D086440" w14:textId="77777777" w:rsidR="00FA2AB8" w:rsidRDefault="0098505F">
            <w:pPr>
              <w:widowControl w:val="0"/>
              <w:jc w:val="center"/>
            </w:pPr>
            <w:r>
              <w:t>649</w:t>
            </w:r>
          </w:p>
        </w:tc>
      </w:tr>
    </w:tbl>
    <w:p w14:paraId="5E796B45" w14:textId="77777777" w:rsidR="00FA2AB8" w:rsidRDefault="00FA2AB8">
      <w:pPr>
        <w:widowControl w:val="0"/>
        <w:spacing w:after="240"/>
      </w:pPr>
    </w:p>
    <w:p w14:paraId="731521BC" w14:textId="77777777" w:rsidR="00FA2AB8" w:rsidRDefault="0098505F">
      <w:pPr>
        <w:widowControl w:val="0"/>
        <w:spacing w:after="240"/>
        <w:jc w:val="center"/>
        <w:rPr>
          <w:b/>
        </w:rPr>
      </w:pPr>
      <w:r>
        <w:br w:type="page"/>
      </w:r>
    </w:p>
    <w:p w14:paraId="0CBC2A2D" w14:textId="77777777" w:rsidR="00FA2AB8" w:rsidRDefault="0098505F">
      <w:pPr>
        <w:widowControl w:val="0"/>
        <w:spacing w:after="240"/>
        <w:jc w:val="center"/>
      </w:pPr>
      <w:r>
        <w:rPr>
          <w:b/>
        </w:rPr>
        <w:lastRenderedPageBreak/>
        <w:t>Table 5</w:t>
      </w:r>
      <w:r>
        <w:t>. Records Table</w:t>
      </w:r>
    </w:p>
    <w:tbl>
      <w:tblPr>
        <w:tblStyle w:val="a3"/>
        <w:tblW w:w="10440" w:type="dxa"/>
        <w:jc w:val="center"/>
        <w:tblBorders>
          <w:top w:val="nil"/>
          <w:left w:val="nil"/>
          <w:bottom w:val="nil"/>
          <w:right w:val="nil"/>
          <w:insideH w:val="nil"/>
          <w:insideV w:val="nil"/>
        </w:tblBorders>
        <w:tblLayout w:type="fixed"/>
        <w:tblLook w:val="0600" w:firstRow="0" w:lastRow="0" w:firstColumn="0" w:lastColumn="0" w:noHBand="1" w:noVBand="1"/>
      </w:tblPr>
      <w:tblGrid>
        <w:gridCol w:w="735"/>
        <w:gridCol w:w="4515"/>
        <w:gridCol w:w="1260"/>
        <w:gridCol w:w="1260"/>
        <w:gridCol w:w="1440"/>
        <w:gridCol w:w="705"/>
        <w:gridCol w:w="525"/>
      </w:tblGrid>
      <w:tr w:rsidR="00FA2AB8" w14:paraId="7C28F21A" w14:textId="77777777">
        <w:trPr>
          <w:trHeight w:val="300"/>
          <w:jc w:val="center"/>
        </w:trPr>
        <w:tc>
          <w:tcPr>
            <w:tcW w:w="7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9AAC402" w14:textId="77777777" w:rsidR="00FA2AB8" w:rsidRDefault="0098505F">
            <w:pPr>
              <w:widowControl w:val="0"/>
            </w:pPr>
            <w:proofErr w:type="spellStart"/>
            <w:r>
              <w:rPr>
                <w:b/>
              </w:rPr>
              <w:t>rID</w:t>
            </w:r>
            <w:proofErr w:type="spellEnd"/>
          </w:p>
        </w:tc>
        <w:tc>
          <w:tcPr>
            <w:tcW w:w="45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72E5B65" w14:textId="77777777" w:rsidR="00FA2AB8" w:rsidRDefault="0098505F">
            <w:pPr>
              <w:widowControl w:val="0"/>
            </w:pPr>
            <w:r>
              <w:rPr>
                <w:b/>
              </w:rPr>
              <w:t>diagnosis</w:t>
            </w:r>
          </w:p>
        </w:tc>
        <w:tc>
          <w:tcPr>
            <w:tcW w:w="126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874DCEC" w14:textId="77777777" w:rsidR="00FA2AB8" w:rsidRDefault="0098505F">
            <w:pPr>
              <w:widowControl w:val="0"/>
            </w:pPr>
            <w:proofErr w:type="spellStart"/>
            <w:r>
              <w:rPr>
                <w:b/>
              </w:rPr>
              <w:t>examDate</w:t>
            </w:r>
            <w:proofErr w:type="spellEnd"/>
          </w:p>
        </w:tc>
        <w:tc>
          <w:tcPr>
            <w:tcW w:w="126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64C4284" w14:textId="77777777" w:rsidR="00FA2AB8" w:rsidRDefault="0098505F">
            <w:pPr>
              <w:widowControl w:val="0"/>
            </w:pPr>
            <w:proofErr w:type="spellStart"/>
            <w:r>
              <w:rPr>
                <w:b/>
              </w:rPr>
              <w:t>examCost</w:t>
            </w:r>
            <w:proofErr w:type="spellEnd"/>
          </w:p>
        </w:tc>
        <w:tc>
          <w:tcPr>
            <w:tcW w:w="14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6A0BAAA" w14:textId="77777777" w:rsidR="00FA2AB8" w:rsidRDefault="0098505F">
            <w:pPr>
              <w:widowControl w:val="0"/>
            </w:pPr>
            <w:proofErr w:type="spellStart"/>
            <w:r>
              <w:rPr>
                <w:b/>
              </w:rPr>
              <w:t>famHistory</w:t>
            </w:r>
            <w:proofErr w:type="spellEnd"/>
          </w:p>
        </w:tc>
        <w:tc>
          <w:tcPr>
            <w:tcW w:w="70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F25D723" w14:textId="77777777" w:rsidR="00FA2AB8" w:rsidRDefault="0098505F">
            <w:pPr>
              <w:widowControl w:val="0"/>
            </w:pPr>
            <w:proofErr w:type="spellStart"/>
            <w:r>
              <w:rPr>
                <w:b/>
              </w:rPr>
              <w:t>pID</w:t>
            </w:r>
            <w:proofErr w:type="spellEnd"/>
          </w:p>
        </w:tc>
        <w:tc>
          <w:tcPr>
            <w:tcW w:w="52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9BB2936" w14:textId="77777777" w:rsidR="00FA2AB8" w:rsidRDefault="0098505F">
            <w:pPr>
              <w:widowControl w:val="0"/>
            </w:pPr>
            <w:proofErr w:type="spellStart"/>
            <w:r>
              <w:rPr>
                <w:b/>
              </w:rPr>
              <w:t>hID</w:t>
            </w:r>
            <w:proofErr w:type="spellEnd"/>
          </w:p>
        </w:tc>
      </w:tr>
      <w:tr w:rsidR="00FA2AB8" w14:paraId="4B55578F" w14:textId="77777777">
        <w:trPr>
          <w:trHeight w:val="54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9DCC874" w14:textId="77777777" w:rsidR="00FA2AB8" w:rsidRDefault="0098505F">
            <w:pPr>
              <w:widowControl w:val="0"/>
            </w:pPr>
            <w:r>
              <w:t>21985</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602F178" w14:textId="77777777" w:rsidR="00FA2AB8" w:rsidRDefault="0098505F">
            <w:pPr>
              <w:widowControl w:val="0"/>
            </w:pPr>
            <w:r>
              <w:t>Nondisplaced fracture of neck of other metacarpal bone</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9F64E94" w14:textId="77777777" w:rsidR="00FA2AB8" w:rsidRDefault="0098505F">
            <w:pPr>
              <w:widowControl w:val="0"/>
            </w:pPr>
            <w:r>
              <w:t>10/13/2020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315044" w14:textId="77777777" w:rsidR="00FA2AB8" w:rsidRDefault="0098505F">
            <w:pPr>
              <w:widowControl w:val="0"/>
            </w:pPr>
            <w:r>
              <w:t>$ 4,277.45</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E12C01" w14:textId="77777777" w:rsidR="00FA2AB8" w:rsidRDefault="0098505F">
            <w:pPr>
              <w:widowControl w:val="0"/>
            </w:pPr>
            <w:r>
              <w:t>Osteoporosis</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061DA0A" w14:textId="77777777" w:rsidR="00FA2AB8" w:rsidRDefault="0098505F">
            <w:pPr>
              <w:widowControl w:val="0"/>
            </w:pPr>
            <w:r>
              <w:t>249G</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4F6638A" w14:textId="77777777" w:rsidR="00FA2AB8" w:rsidRDefault="0098505F">
            <w:pPr>
              <w:widowControl w:val="0"/>
            </w:pPr>
            <w:r>
              <w:t>596</w:t>
            </w:r>
          </w:p>
        </w:tc>
      </w:tr>
      <w:tr w:rsidR="00FA2AB8" w14:paraId="2EA28D84" w14:textId="77777777">
        <w:trPr>
          <w:trHeight w:val="54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40CEC28" w14:textId="77777777" w:rsidR="00FA2AB8" w:rsidRDefault="0098505F">
            <w:pPr>
              <w:widowControl w:val="0"/>
            </w:pPr>
            <w:r>
              <w:t>21986</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CC80E4" w14:textId="77777777" w:rsidR="00FA2AB8" w:rsidRDefault="0098505F">
            <w:pPr>
              <w:widowControl w:val="0"/>
            </w:pPr>
            <w:r>
              <w:t>Placenta previa with hemorrhage, second trimester</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7973CF" w14:textId="77777777" w:rsidR="00FA2AB8" w:rsidRDefault="0098505F">
            <w:pPr>
              <w:widowControl w:val="0"/>
            </w:pPr>
            <w:r>
              <w:t>10/16/2020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5CA2E5" w14:textId="77777777" w:rsidR="00FA2AB8" w:rsidRDefault="0098505F">
            <w:pPr>
              <w:widowControl w:val="0"/>
            </w:pPr>
            <w:r>
              <w:t>$ 1,023.34</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8E1E4BD"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D10ED50" w14:textId="77777777" w:rsidR="00FA2AB8" w:rsidRDefault="0098505F">
            <w:pPr>
              <w:widowControl w:val="0"/>
            </w:pPr>
            <w:r>
              <w:t>689N</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D6D2148" w14:textId="77777777" w:rsidR="00FA2AB8" w:rsidRDefault="0098505F">
            <w:pPr>
              <w:widowControl w:val="0"/>
            </w:pPr>
            <w:r>
              <w:t>798</w:t>
            </w:r>
          </w:p>
        </w:tc>
      </w:tr>
      <w:tr w:rsidR="00FA2AB8" w14:paraId="72039D23" w14:textId="77777777">
        <w:trPr>
          <w:trHeight w:val="525"/>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D1BC9EF" w14:textId="77777777" w:rsidR="00FA2AB8" w:rsidRDefault="0098505F">
            <w:pPr>
              <w:widowControl w:val="0"/>
            </w:pPr>
            <w:r>
              <w:t>21987</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1EAC85" w14:textId="77777777" w:rsidR="00FA2AB8" w:rsidRDefault="0098505F">
            <w:pPr>
              <w:widowControl w:val="0"/>
            </w:pPr>
            <w:r>
              <w:t>Laceration with foreign body of right ring finger with damage to nail</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9CD23DD" w14:textId="77777777" w:rsidR="00FA2AB8" w:rsidRDefault="0098505F">
            <w:pPr>
              <w:widowControl w:val="0"/>
            </w:pPr>
            <w:r>
              <w:t>10/21/2020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E59BF1" w14:textId="77777777" w:rsidR="00FA2AB8" w:rsidRDefault="0098505F">
            <w:pPr>
              <w:widowControl w:val="0"/>
            </w:pPr>
            <w:r>
              <w:t>$ 1,197.89</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9C5168"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3EBC924" w14:textId="77777777" w:rsidR="00FA2AB8" w:rsidRDefault="0098505F">
            <w:pPr>
              <w:widowControl w:val="0"/>
            </w:pPr>
            <w:r>
              <w:t>483J</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90330E" w14:textId="77777777" w:rsidR="00FA2AB8" w:rsidRDefault="0098505F">
            <w:pPr>
              <w:widowControl w:val="0"/>
            </w:pPr>
            <w:r>
              <w:t>448</w:t>
            </w:r>
          </w:p>
        </w:tc>
      </w:tr>
      <w:tr w:rsidR="00FA2AB8" w14:paraId="28349C68" w14:textId="77777777">
        <w:trPr>
          <w:trHeight w:val="30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FB04E11" w14:textId="77777777" w:rsidR="00FA2AB8" w:rsidRDefault="0098505F">
            <w:pPr>
              <w:widowControl w:val="0"/>
            </w:pPr>
            <w:r>
              <w:t>21988</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AF8983" w14:textId="77777777" w:rsidR="00FA2AB8" w:rsidRDefault="0098505F">
            <w:pPr>
              <w:widowControl w:val="0"/>
            </w:pPr>
            <w:r>
              <w:t>Other spotted fevers</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3B4E4A" w14:textId="77777777" w:rsidR="00FA2AB8" w:rsidRDefault="0098505F">
            <w:pPr>
              <w:widowControl w:val="0"/>
            </w:pPr>
            <w:r>
              <w:t>10/22/2020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43755B6" w14:textId="77777777" w:rsidR="00FA2AB8" w:rsidRDefault="0098505F">
            <w:pPr>
              <w:widowControl w:val="0"/>
            </w:pPr>
            <w:r>
              <w:t>$ 6,719.26</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DFDF03" w14:textId="77777777" w:rsidR="00FA2AB8" w:rsidRDefault="0098505F">
            <w:pPr>
              <w:widowControl w:val="0"/>
            </w:pPr>
            <w:r>
              <w:t>Cancer</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7B6343" w14:textId="77777777" w:rsidR="00FA2AB8" w:rsidRDefault="0098505F">
            <w:pPr>
              <w:widowControl w:val="0"/>
            </w:pPr>
            <w:r>
              <w:t>922S</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9BCDD7" w14:textId="77777777" w:rsidR="00FA2AB8" w:rsidRDefault="0098505F">
            <w:pPr>
              <w:widowControl w:val="0"/>
            </w:pPr>
            <w:r>
              <w:t>931</w:t>
            </w:r>
          </w:p>
        </w:tc>
      </w:tr>
      <w:tr w:rsidR="00FA2AB8" w14:paraId="5BA534C1" w14:textId="77777777">
        <w:trPr>
          <w:trHeight w:val="30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560F975" w14:textId="77777777" w:rsidR="00FA2AB8" w:rsidRDefault="0098505F">
            <w:pPr>
              <w:widowControl w:val="0"/>
            </w:pPr>
            <w:r>
              <w:t>21989</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4EAF67" w14:textId="77777777" w:rsidR="00FA2AB8" w:rsidRDefault="0098505F">
            <w:pPr>
              <w:widowControl w:val="0"/>
            </w:pPr>
            <w:r>
              <w:t>Altered mental status, unspecified</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9AC0193" w14:textId="77777777" w:rsidR="00FA2AB8" w:rsidRDefault="0098505F">
            <w:pPr>
              <w:widowControl w:val="0"/>
            </w:pPr>
            <w:r>
              <w:t>10/29/2020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C52152" w14:textId="77777777" w:rsidR="00FA2AB8" w:rsidRDefault="0098505F">
            <w:pPr>
              <w:widowControl w:val="0"/>
            </w:pPr>
            <w:r>
              <w:t>$ 4,300.41</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9C141D" w14:textId="77777777" w:rsidR="00FA2AB8" w:rsidRDefault="0098505F">
            <w:pPr>
              <w:widowControl w:val="0"/>
            </w:pPr>
            <w:r>
              <w:t>Depression</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5BC87C2" w14:textId="77777777" w:rsidR="00FA2AB8" w:rsidRDefault="0098505F">
            <w:pPr>
              <w:widowControl w:val="0"/>
            </w:pPr>
            <w:r>
              <w:t>836B</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CB0F49E" w14:textId="77777777" w:rsidR="00FA2AB8" w:rsidRDefault="0098505F">
            <w:pPr>
              <w:widowControl w:val="0"/>
            </w:pPr>
            <w:r>
              <w:t>486</w:t>
            </w:r>
          </w:p>
        </w:tc>
      </w:tr>
      <w:tr w:rsidR="00FA2AB8" w14:paraId="03E3B7AA" w14:textId="77777777">
        <w:trPr>
          <w:trHeight w:val="63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E5A48E" w14:textId="77777777" w:rsidR="00FA2AB8" w:rsidRDefault="0098505F">
            <w:pPr>
              <w:widowControl w:val="0"/>
            </w:pPr>
            <w:r>
              <w:t>21990</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3E6D09F" w14:textId="77777777" w:rsidR="00FA2AB8" w:rsidRDefault="0098505F">
            <w:pPr>
              <w:widowControl w:val="0"/>
            </w:pPr>
            <w:r>
              <w:t>Traumatic rupture of unspecified ligament of right little finger at metacarpophalangeal and interphalangeal joint</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8DE597A" w14:textId="77777777" w:rsidR="00FA2AB8" w:rsidRDefault="0098505F">
            <w:pPr>
              <w:widowControl w:val="0"/>
            </w:pPr>
            <w:r>
              <w:t>11/2/2020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51B5E81" w14:textId="77777777" w:rsidR="00FA2AB8" w:rsidRDefault="0098505F">
            <w:pPr>
              <w:widowControl w:val="0"/>
            </w:pPr>
            <w:r>
              <w:t>$ 4,584.85</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6057C1E" w14:textId="77777777" w:rsidR="00FA2AB8" w:rsidRDefault="0098505F">
            <w:pPr>
              <w:widowControl w:val="0"/>
            </w:pPr>
            <w:r>
              <w:t>Diabetes</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B774B1E" w14:textId="77777777" w:rsidR="00FA2AB8" w:rsidRDefault="0098505F">
            <w:pPr>
              <w:widowControl w:val="0"/>
            </w:pPr>
            <w:r>
              <w:t>412T</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89648F" w14:textId="77777777" w:rsidR="00FA2AB8" w:rsidRDefault="0098505F">
            <w:pPr>
              <w:widowControl w:val="0"/>
            </w:pPr>
            <w:r>
              <w:t>350</w:t>
            </w:r>
          </w:p>
        </w:tc>
      </w:tr>
      <w:tr w:rsidR="00FA2AB8" w14:paraId="3CE9C82E" w14:textId="77777777">
        <w:trPr>
          <w:trHeight w:val="375"/>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209B605" w14:textId="77777777" w:rsidR="00FA2AB8" w:rsidRDefault="0098505F">
            <w:pPr>
              <w:widowControl w:val="0"/>
            </w:pPr>
            <w:r>
              <w:t>21991</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98BFAC" w14:textId="77777777" w:rsidR="00FA2AB8" w:rsidRDefault="0098505F">
            <w:pPr>
              <w:widowControl w:val="0"/>
            </w:pPr>
            <w:r>
              <w:t>Bus occupant (driver) (passenger) injured in other specified transport accidents</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3FE0BDD" w14:textId="77777777" w:rsidR="00FA2AB8" w:rsidRDefault="0098505F">
            <w:pPr>
              <w:widowControl w:val="0"/>
            </w:pPr>
            <w:r>
              <w:t>11/3/2020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1A0A15" w14:textId="77777777" w:rsidR="00FA2AB8" w:rsidRDefault="0098505F">
            <w:pPr>
              <w:widowControl w:val="0"/>
            </w:pPr>
            <w:r>
              <w:t>$ 8,655.09</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019795"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20DB57" w14:textId="77777777" w:rsidR="00FA2AB8" w:rsidRDefault="0098505F">
            <w:pPr>
              <w:widowControl w:val="0"/>
            </w:pPr>
            <w:r>
              <w:t>719C</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8B5287" w14:textId="77777777" w:rsidR="00FA2AB8" w:rsidRDefault="0098505F">
            <w:pPr>
              <w:widowControl w:val="0"/>
            </w:pPr>
            <w:r>
              <w:t>660</w:t>
            </w:r>
          </w:p>
        </w:tc>
      </w:tr>
      <w:tr w:rsidR="00FA2AB8" w14:paraId="1B1D57E1" w14:textId="77777777">
        <w:trPr>
          <w:trHeight w:val="54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B15CF5" w14:textId="77777777" w:rsidR="00FA2AB8" w:rsidRDefault="0098505F">
            <w:pPr>
              <w:widowControl w:val="0"/>
            </w:pPr>
            <w:r>
              <w:t>21992</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481174" w14:textId="77777777" w:rsidR="00FA2AB8" w:rsidRDefault="0098505F">
            <w:pPr>
              <w:widowControl w:val="0"/>
            </w:pPr>
            <w:r>
              <w:t>Unspecified occupant of heavy transport vehicle injured in collision with heavy transport vehicle or bus in nontraffic accident</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1D238BA" w14:textId="77777777" w:rsidR="00FA2AB8" w:rsidRDefault="0098505F">
            <w:pPr>
              <w:widowControl w:val="0"/>
            </w:pPr>
            <w:r>
              <w:t>11/24/2020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8D70A25" w14:textId="77777777" w:rsidR="00FA2AB8" w:rsidRDefault="0098505F">
            <w:pPr>
              <w:widowControl w:val="0"/>
            </w:pPr>
            <w:r>
              <w:t>$ 6,502.90</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CFE5E"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3A71637" w14:textId="77777777" w:rsidR="00FA2AB8" w:rsidRDefault="0098505F">
            <w:pPr>
              <w:widowControl w:val="0"/>
            </w:pPr>
            <w:r>
              <w:t>337I</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0C336B" w14:textId="77777777" w:rsidR="00FA2AB8" w:rsidRDefault="0098505F">
            <w:pPr>
              <w:widowControl w:val="0"/>
            </w:pPr>
            <w:r>
              <w:t>531</w:t>
            </w:r>
          </w:p>
        </w:tc>
      </w:tr>
      <w:tr w:rsidR="00FA2AB8" w14:paraId="73F07C34" w14:textId="77777777">
        <w:trPr>
          <w:trHeight w:val="54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FC11B91" w14:textId="77777777" w:rsidR="00FA2AB8" w:rsidRDefault="0098505F">
            <w:pPr>
              <w:widowControl w:val="0"/>
            </w:pPr>
            <w:r>
              <w:t>21993</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4B78CB" w14:textId="77777777" w:rsidR="00FA2AB8" w:rsidRDefault="0098505F">
            <w:pPr>
              <w:widowControl w:val="0"/>
            </w:pPr>
            <w:r>
              <w:t>Anaplastic large cell lymphoma, ALK-negative, unspecified site</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065EBE5" w14:textId="77777777" w:rsidR="00FA2AB8" w:rsidRDefault="0098505F">
            <w:pPr>
              <w:widowControl w:val="0"/>
            </w:pPr>
            <w:r>
              <w:t>12/1/2020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179C77" w14:textId="77777777" w:rsidR="00FA2AB8" w:rsidRDefault="0098505F">
            <w:pPr>
              <w:widowControl w:val="0"/>
            </w:pPr>
            <w:r>
              <w:t>$ 8,786.99</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1DA46D7" w14:textId="77777777" w:rsidR="00FA2AB8" w:rsidRDefault="0098505F">
            <w:pPr>
              <w:widowControl w:val="0"/>
            </w:pPr>
            <w:r>
              <w:t>Cancer</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DDC7621" w14:textId="77777777" w:rsidR="00FA2AB8" w:rsidRDefault="0098505F">
            <w:pPr>
              <w:widowControl w:val="0"/>
            </w:pPr>
            <w:r>
              <w:t>188E</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CA987" w14:textId="77777777" w:rsidR="00FA2AB8" w:rsidRDefault="0098505F">
            <w:pPr>
              <w:widowControl w:val="0"/>
            </w:pPr>
            <w:r>
              <w:t>596</w:t>
            </w:r>
          </w:p>
        </w:tc>
      </w:tr>
      <w:tr w:rsidR="00FA2AB8" w14:paraId="336AF25A" w14:textId="77777777">
        <w:trPr>
          <w:trHeight w:val="27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D9C0C3" w14:textId="77777777" w:rsidR="00FA2AB8" w:rsidRDefault="0098505F">
            <w:pPr>
              <w:widowControl w:val="0"/>
            </w:pPr>
            <w:r>
              <w:t>21994</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C4EC02" w14:textId="77777777" w:rsidR="00FA2AB8" w:rsidRDefault="0098505F">
            <w:pPr>
              <w:widowControl w:val="0"/>
            </w:pPr>
            <w:r>
              <w:t>Military operations involving unarmed hand to hand combat, civilian</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C9EC33E" w14:textId="77777777" w:rsidR="00FA2AB8" w:rsidRDefault="0098505F">
            <w:pPr>
              <w:widowControl w:val="0"/>
            </w:pPr>
            <w:r>
              <w:t>12/7/2020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1B51C68" w14:textId="77777777" w:rsidR="00FA2AB8" w:rsidRDefault="0098505F">
            <w:pPr>
              <w:widowControl w:val="0"/>
            </w:pPr>
            <w:r>
              <w:t>$ 6,102.97</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C0F976D"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D30FBAD" w14:textId="77777777" w:rsidR="00FA2AB8" w:rsidRDefault="0098505F">
            <w:pPr>
              <w:widowControl w:val="0"/>
            </w:pPr>
            <w:r>
              <w:t>603L</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33F5D7" w14:textId="77777777" w:rsidR="00FA2AB8" w:rsidRDefault="0098505F">
            <w:pPr>
              <w:widowControl w:val="0"/>
            </w:pPr>
            <w:r>
              <w:t>448</w:t>
            </w:r>
          </w:p>
        </w:tc>
      </w:tr>
      <w:tr w:rsidR="00FA2AB8" w14:paraId="08EBCE75" w14:textId="77777777">
        <w:trPr>
          <w:trHeight w:val="165"/>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8E037D8" w14:textId="77777777" w:rsidR="00FA2AB8" w:rsidRDefault="0098505F">
            <w:pPr>
              <w:widowControl w:val="0"/>
            </w:pPr>
            <w:r>
              <w:t>21995</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CCB2872" w14:textId="77777777" w:rsidR="00FA2AB8" w:rsidRDefault="0098505F">
            <w:pPr>
              <w:widowControl w:val="0"/>
            </w:pPr>
            <w:r>
              <w:t>Subacute osteomyelitis, right tibia, and fibula</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DB621F" w14:textId="77777777" w:rsidR="00FA2AB8" w:rsidRDefault="0098505F">
            <w:pPr>
              <w:widowControl w:val="0"/>
            </w:pPr>
            <w:r>
              <w:t>12/8/2020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502EC1" w14:textId="77777777" w:rsidR="00FA2AB8" w:rsidRDefault="0098505F">
            <w:pPr>
              <w:widowControl w:val="0"/>
            </w:pPr>
            <w:r>
              <w:t>$ 9,802.34</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61E86BD" w14:textId="77777777" w:rsidR="00FA2AB8" w:rsidRDefault="0098505F">
            <w:pPr>
              <w:widowControl w:val="0"/>
            </w:pPr>
            <w:r>
              <w:t>Osteoporosis</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C23FEC4" w14:textId="77777777" w:rsidR="00FA2AB8" w:rsidRDefault="0098505F">
            <w:pPr>
              <w:widowControl w:val="0"/>
            </w:pPr>
            <w:r>
              <w:t>422M</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F17394" w14:textId="77777777" w:rsidR="00FA2AB8" w:rsidRDefault="0098505F">
            <w:pPr>
              <w:widowControl w:val="0"/>
            </w:pPr>
            <w:r>
              <w:t>486</w:t>
            </w:r>
          </w:p>
        </w:tc>
      </w:tr>
      <w:tr w:rsidR="00FA2AB8" w14:paraId="68D3C74D" w14:textId="77777777">
        <w:trPr>
          <w:trHeight w:val="602"/>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95C223D" w14:textId="77777777" w:rsidR="00FA2AB8" w:rsidRDefault="0098505F">
            <w:pPr>
              <w:widowControl w:val="0"/>
            </w:pPr>
            <w:r>
              <w:t>21996</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9A5FCB" w14:textId="77777777" w:rsidR="00FA2AB8" w:rsidRDefault="0098505F">
            <w:pPr>
              <w:widowControl w:val="0"/>
            </w:pPr>
            <w:r>
              <w:t>Laceration without foreign body of back wall of thorax without penetration into thoracic cavity</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359BC39" w14:textId="77777777" w:rsidR="00FA2AB8" w:rsidRDefault="0098505F">
            <w:pPr>
              <w:widowControl w:val="0"/>
            </w:pPr>
            <w:r>
              <w:t>12/9/2020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96A980" w14:textId="77777777" w:rsidR="00FA2AB8" w:rsidRDefault="0098505F">
            <w:pPr>
              <w:widowControl w:val="0"/>
            </w:pPr>
            <w:r>
              <w:t>$ 3,611.45</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F188B1" w14:textId="77777777" w:rsidR="00FA2AB8" w:rsidRDefault="0098505F">
            <w:pPr>
              <w:widowControl w:val="0"/>
            </w:pPr>
            <w:r>
              <w:t>Hypertension</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15A514" w14:textId="77777777" w:rsidR="00FA2AB8" w:rsidRDefault="0098505F">
            <w:pPr>
              <w:widowControl w:val="0"/>
            </w:pPr>
            <w:r>
              <w:t>60H</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6A9B46" w14:textId="77777777" w:rsidR="00FA2AB8" w:rsidRDefault="0098505F">
            <w:pPr>
              <w:widowControl w:val="0"/>
            </w:pPr>
            <w:r>
              <w:t>660</w:t>
            </w:r>
          </w:p>
        </w:tc>
      </w:tr>
      <w:tr w:rsidR="00FA2AB8" w14:paraId="0143ED2B" w14:textId="77777777">
        <w:trPr>
          <w:trHeight w:val="54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F91C1B2" w14:textId="77777777" w:rsidR="00FA2AB8" w:rsidRDefault="0098505F">
            <w:pPr>
              <w:widowControl w:val="0"/>
            </w:pPr>
            <w:r>
              <w:t>21997</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C092A5" w14:textId="77777777" w:rsidR="00FA2AB8" w:rsidRDefault="0098505F">
            <w:pPr>
              <w:widowControl w:val="0"/>
            </w:pPr>
            <w:r>
              <w:t xml:space="preserve">Salter-Harris Type III </w:t>
            </w:r>
            <w:proofErr w:type="spellStart"/>
            <w:r>
              <w:t>physeal</w:t>
            </w:r>
            <w:proofErr w:type="spellEnd"/>
            <w:r>
              <w:t xml:space="preserve"> fracture of upper end of humerus</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7C69AA2" w14:textId="77777777" w:rsidR="00FA2AB8" w:rsidRDefault="0098505F">
            <w:pPr>
              <w:widowControl w:val="0"/>
            </w:pPr>
            <w:r>
              <w:t>12/14/2020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2718C2" w14:textId="77777777" w:rsidR="00FA2AB8" w:rsidRDefault="0098505F">
            <w:pPr>
              <w:widowControl w:val="0"/>
            </w:pPr>
            <w:r>
              <w:t>$ 2,186.29</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EDB77F" w14:textId="77777777" w:rsidR="00FA2AB8" w:rsidRDefault="0098505F">
            <w:pPr>
              <w:widowControl w:val="0"/>
            </w:pPr>
            <w:r>
              <w:t>Stroke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A567FD" w14:textId="77777777" w:rsidR="00FA2AB8" w:rsidRDefault="0098505F">
            <w:pPr>
              <w:widowControl w:val="0"/>
            </w:pPr>
            <w:r>
              <w:t>938F</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93417B" w14:textId="77777777" w:rsidR="00FA2AB8" w:rsidRDefault="0098505F">
            <w:pPr>
              <w:widowControl w:val="0"/>
            </w:pPr>
            <w:r>
              <w:t>448</w:t>
            </w:r>
          </w:p>
        </w:tc>
      </w:tr>
      <w:tr w:rsidR="00FA2AB8" w14:paraId="24016F88" w14:textId="77777777">
        <w:trPr>
          <w:trHeight w:val="18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5EE4A2A" w14:textId="77777777" w:rsidR="00FA2AB8" w:rsidRDefault="0098505F">
            <w:pPr>
              <w:widowControl w:val="0"/>
            </w:pPr>
            <w:r>
              <w:t>21998</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9FE1EF" w14:textId="77777777" w:rsidR="00FA2AB8" w:rsidRDefault="0098505F">
            <w:pPr>
              <w:widowControl w:val="0"/>
            </w:pPr>
            <w:r>
              <w:t>Vesical fistula, not elsewhere classified</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AB6767" w14:textId="77777777" w:rsidR="00FA2AB8" w:rsidRDefault="0098505F">
            <w:pPr>
              <w:widowControl w:val="0"/>
            </w:pPr>
            <w:r>
              <w:t>12/16/2020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AAA6D9" w14:textId="77777777" w:rsidR="00FA2AB8" w:rsidRDefault="0098505F">
            <w:pPr>
              <w:widowControl w:val="0"/>
            </w:pPr>
            <w:r>
              <w:t>$ 2,487.38</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CF90CC"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9F2C445" w14:textId="77777777" w:rsidR="00FA2AB8" w:rsidRDefault="0098505F">
            <w:pPr>
              <w:widowControl w:val="0"/>
            </w:pPr>
            <w:r>
              <w:t>430A</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603C98" w14:textId="77777777" w:rsidR="00FA2AB8" w:rsidRDefault="0098505F">
            <w:pPr>
              <w:widowControl w:val="0"/>
            </w:pPr>
            <w:r>
              <w:t>931</w:t>
            </w:r>
          </w:p>
        </w:tc>
      </w:tr>
      <w:tr w:rsidR="00FA2AB8" w14:paraId="2625B931" w14:textId="77777777">
        <w:trPr>
          <w:trHeight w:val="135"/>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62085DA" w14:textId="77777777" w:rsidR="00FA2AB8" w:rsidRDefault="0098505F">
            <w:pPr>
              <w:widowControl w:val="0"/>
            </w:pPr>
            <w:r>
              <w:t>21999</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8BBE70C" w14:textId="77777777" w:rsidR="00FA2AB8" w:rsidRDefault="0098505F">
            <w:pPr>
              <w:widowControl w:val="0"/>
            </w:pPr>
            <w:r>
              <w:t>Angiodysplasia of colon</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B9B6B96" w14:textId="77777777" w:rsidR="00FA2AB8" w:rsidRDefault="0098505F">
            <w:pPr>
              <w:widowControl w:val="0"/>
            </w:pPr>
            <w:r>
              <w:t>12/17/2020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7B2420" w14:textId="77777777" w:rsidR="00FA2AB8" w:rsidRDefault="0098505F">
            <w:pPr>
              <w:widowControl w:val="0"/>
            </w:pPr>
            <w:r>
              <w:t>$ 1,079.76</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3258FCF" w14:textId="77777777" w:rsidR="00FA2AB8" w:rsidRDefault="0098505F">
            <w:pPr>
              <w:widowControl w:val="0"/>
            </w:pPr>
            <w:r>
              <w:t>Diabetes</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30AA3CF" w14:textId="77777777" w:rsidR="00FA2AB8" w:rsidRDefault="0098505F">
            <w:pPr>
              <w:widowControl w:val="0"/>
            </w:pPr>
            <w:r>
              <w:t>680V</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A3B0B1A" w14:textId="77777777" w:rsidR="00FA2AB8" w:rsidRDefault="0098505F">
            <w:pPr>
              <w:widowControl w:val="0"/>
            </w:pPr>
            <w:r>
              <w:t>486</w:t>
            </w:r>
          </w:p>
        </w:tc>
      </w:tr>
      <w:tr w:rsidR="00FA2AB8" w14:paraId="3B9BB82D" w14:textId="77777777">
        <w:trPr>
          <w:trHeight w:val="255"/>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03E50FD" w14:textId="77777777" w:rsidR="00FA2AB8" w:rsidRDefault="0098505F">
            <w:pPr>
              <w:widowControl w:val="0"/>
            </w:pPr>
            <w:r>
              <w:t>22000</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B5B8A0" w14:textId="77777777" w:rsidR="00FA2AB8" w:rsidRDefault="0098505F">
            <w:pPr>
              <w:widowControl w:val="0"/>
            </w:pPr>
            <w:r>
              <w:t>Torus fracture of upper end of humerus</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78AD3C" w14:textId="77777777" w:rsidR="00FA2AB8" w:rsidRDefault="0098505F">
            <w:pPr>
              <w:widowControl w:val="0"/>
            </w:pPr>
            <w:r>
              <w:t>12/21/2020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9AD233" w14:textId="77777777" w:rsidR="00FA2AB8" w:rsidRDefault="0098505F">
            <w:pPr>
              <w:widowControl w:val="0"/>
            </w:pPr>
            <w:r>
              <w:t>$ 9,466.32</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97EF507" w14:textId="77777777" w:rsidR="00FA2AB8" w:rsidRDefault="0098505F">
            <w:pPr>
              <w:widowControl w:val="0"/>
            </w:pPr>
            <w:r>
              <w:t>Osteoporosis</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68AC2D1" w14:textId="77777777" w:rsidR="00FA2AB8" w:rsidRDefault="0098505F">
            <w:pPr>
              <w:widowControl w:val="0"/>
            </w:pPr>
            <w:r>
              <w:t>899O</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60AB62" w14:textId="77777777" w:rsidR="00FA2AB8" w:rsidRDefault="0098505F">
            <w:pPr>
              <w:widowControl w:val="0"/>
            </w:pPr>
            <w:r>
              <w:t>350</w:t>
            </w:r>
          </w:p>
        </w:tc>
      </w:tr>
      <w:tr w:rsidR="00FA2AB8" w14:paraId="469C39F5" w14:textId="77777777">
        <w:trPr>
          <w:trHeight w:val="315"/>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FF56DA3" w14:textId="77777777" w:rsidR="00FA2AB8" w:rsidRDefault="0098505F">
            <w:pPr>
              <w:widowControl w:val="0"/>
            </w:pPr>
            <w:r>
              <w:t>22001</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57BF781" w14:textId="77777777" w:rsidR="00FA2AB8" w:rsidRDefault="0098505F">
            <w:pPr>
              <w:widowControl w:val="0"/>
            </w:pPr>
            <w:r>
              <w:t>Other specified injury of other blood vessels at lower leg level, unspecified leg</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FD30247" w14:textId="77777777" w:rsidR="00FA2AB8" w:rsidRDefault="0098505F">
            <w:pPr>
              <w:widowControl w:val="0"/>
            </w:pPr>
            <w:r>
              <w:t>12/22/2020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D0B45A5" w14:textId="77777777" w:rsidR="00FA2AB8" w:rsidRDefault="0098505F">
            <w:pPr>
              <w:widowControl w:val="0"/>
            </w:pPr>
            <w:r>
              <w:t>$ 2,642.81</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7B9B56" w14:textId="77777777" w:rsidR="00FA2AB8" w:rsidRDefault="0098505F">
            <w:pPr>
              <w:widowControl w:val="0"/>
            </w:pPr>
            <w:r>
              <w:t>Hypertension</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5032EA0" w14:textId="77777777" w:rsidR="00FA2AB8" w:rsidRDefault="0098505F">
            <w:pPr>
              <w:widowControl w:val="0"/>
            </w:pPr>
            <w:r>
              <w:t>35U</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2077AF" w14:textId="77777777" w:rsidR="00FA2AB8" w:rsidRDefault="0098505F">
            <w:pPr>
              <w:widowControl w:val="0"/>
            </w:pPr>
            <w:r>
              <w:t>660</w:t>
            </w:r>
          </w:p>
        </w:tc>
      </w:tr>
      <w:tr w:rsidR="00FA2AB8" w14:paraId="564A7648" w14:textId="77777777">
        <w:trPr>
          <w:trHeight w:val="54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2684D7C" w14:textId="77777777" w:rsidR="00FA2AB8" w:rsidRDefault="0098505F">
            <w:pPr>
              <w:widowControl w:val="0"/>
            </w:pPr>
            <w:r>
              <w:t>22002</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7173F4" w14:textId="77777777" w:rsidR="00FA2AB8" w:rsidRDefault="0098505F">
            <w:pPr>
              <w:widowControl w:val="0"/>
            </w:pPr>
            <w:r>
              <w:t>Resistance to unspecified beta-lactam antibiotics</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7A0C50" w14:textId="77777777" w:rsidR="00FA2AB8" w:rsidRDefault="0098505F">
            <w:pPr>
              <w:widowControl w:val="0"/>
            </w:pPr>
            <w:r>
              <w:t>12/24/2020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374D81" w14:textId="77777777" w:rsidR="00FA2AB8" w:rsidRDefault="0098505F">
            <w:pPr>
              <w:widowControl w:val="0"/>
            </w:pPr>
            <w:r>
              <w:t>$ 8,935.57</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A50BAF" w14:textId="77777777" w:rsidR="00FA2AB8" w:rsidRDefault="0098505F">
            <w:pPr>
              <w:widowControl w:val="0"/>
            </w:pPr>
            <w:r>
              <w:t>Hypertension</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BDE66F" w14:textId="77777777" w:rsidR="00FA2AB8" w:rsidRDefault="0098505F">
            <w:pPr>
              <w:widowControl w:val="0"/>
            </w:pPr>
            <w:r>
              <w:t>888P</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3DEA19" w14:textId="77777777" w:rsidR="00FA2AB8" w:rsidRDefault="0098505F">
            <w:pPr>
              <w:widowControl w:val="0"/>
            </w:pPr>
            <w:r>
              <w:t>649</w:t>
            </w:r>
          </w:p>
        </w:tc>
      </w:tr>
      <w:tr w:rsidR="00FA2AB8" w14:paraId="0269F70A" w14:textId="77777777">
        <w:trPr>
          <w:trHeight w:val="81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1A880A7" w14:textId="77777777" w:rsidR="00FA2AB8" w:rsidRDefault="0098505F">
            <w:pPr>
              <w:widowControl w:val="0"/>
            </w:pPr>
            <w:r>
              <w:t>22003</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85C27A3" w14:textId="77777777" w:rsidR="00FA2AB8" w:rsidRDefault="0098505F">
            <w:pPr>
              <w:widowControl w:val="0"/>
            </w:pPr>
            <w:r>
              <w:t>Laceration of other muscles, fascia and tendons at shoulder and upper arm level, left arm</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696F0F" w14:textId="77777777" w:rsidR="00FA2AB8" w:rsidRDefault="0098505F">
            <w:pPr>
              <w:widowControl w:val="0"/>
            </w:pPr>
            <w:r>
              <w:t>12/28/2020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1D66565" w14:textId="77777777" w:rsidR="00FA2AB8" w:rsidRDefault="0098505F">
            <w:pPr>
              <w:widowControl w:val="0"/>
            </w:pPr>
            <w:r>
              <w:t>$ 8,703.15</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8FCB073"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0A270A" w14:textId="77777777" w:rsidR="00FA2AB8" w:rsidRDefault="0098505F">
            <w:pPr>
              <w:widowControl w:val="0"/>
            </w:pPr>
            <w:r>
              <w:t>220D</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885677" w14:textId="77777777" w:rsidR="00FA2AB8" w:rsidRDefault="0098505F">
            <w:pPr>
              <w:widowControl w:val="0"/>
            </w:pPr>
            <w:r>
              <w:t>156</w:t>
            </w:r>
          </w:p>
        </w:tc>
      </w:tr>
      <w:tr w:rsidR="00FA2AB8" w14:paraId="66DA8C00" w14:textId="77777777">
        <w:trPr>
          <w:trHeight w:val="540"/>
          <w:jc w:val="center"/>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636EC03" w14:textId="77777777" w:rsidR="00FA2AB8" w:rsidRDefault="0098505F">
            <w:pPr>
              <w:widowControl w:val="0"/>
            </w:pPr>
            <w:r>
              <w:t>22004</w:t>
            </w:r>
          </w:p>
        </w:tc>
        <w:tc>
          <w:tcPr>
            <w:tcW w:w="4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08FD77" w14:textId="77777777" w:rsidR="00FA2AB8" w:rsidRDefault="0098505F">
            <w:pPr>
              <w:widowControl w:val="0"/>
            </w:pPr>
            <w:r>
              <w:t>Placenta previa with hemorrhage, second trimester</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7F0AEED" w14:textId="77777777" w:rsidR="00FA2AB8" w:rsidRDefault="0098505F">
            <w:pPr>
              <w:widowControl w:val="0"/>
            </w:pPr>
            <w:r>
              <w:t>12/30/2020</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7374C5" w14:textId="77777777" w:rsidR="00FA2AB8" w:rsidRDefault="0098505F">
            <w:pPr>
              <w:widowControl w:val="0"/>
            </w:pPr>
            <w:r>
              <w:t>$ 8,186.49</w:t>
            </w:r>
          </w:p>
        </w:tc>
        <w:tc>
          <w:tcPr>
            <w:tcW w:w="14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5365A8" w14:textId="77777777" w:rsidR="00FA2AB8" w:rsidRDefault="0098505F">
            <w:pPr>
              <w:widowControl w:val="0"/>
            </w:pPr>
            <w:r>
              <w:t>None</w:t>
            </w:r>
          </w:p>
        </w:tc>
        <w:tc>
          <w:tcPr>
            <w:tcW w:w="7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16FD1CB" w14:textId="77777777" w:rsidR="00FA2AB8" w:rsidRDefault="0098505F">
            <w:pPr>
              <w:widowControl w:val="0"/>
            </w:pPr>
            <w:r>
              <w:t>621K</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9D04B04" w14:textId="77777777" w:rsidR="00FA2AB8" w:rsidRDefault="0098505F">
            <w:pPr>
              <w:widowControl w:val="0"/>
            </w:pPr>
            <w:r>
              <w:t>531</w:t>
            </w:r>
          </w:p>
        </w:tc>
      </w:tr>
    </w:tbl>
    <w:p w14:paraId="6939DB00" w14:textId="77777777" w:rsidR="00FA2AB8" w:rsidRDefault="00FA2AB8">
      <w:pPr>
        <w:widowControl w:val="0"/>
        <w:spacing w:after="240"/>
        <w:jc w:val="center"/>
      </w:pPr>
    </w:p>
    <w:p w14:paraId="6B938AA1" w14:textId="77777777" w:rsidR="00FA2AB8" w:rsidRDefault="0098505F">
      <w:pPr>
        <w:widowControl w:val="0"/>
        <w:spacing w:after="240"/>
        <w:jc w:val="center"/>
      </w:pPr>
      <w:r>
        <w:rPr>
          <w:b/>
        </w:rPr>
        <w:lastRenderedPageBreak/>
        <w:t>Table 6</w:t>
      </w:r>
      <w:r>
        <w:t>. Patient Table</w:t>
      </w:r>
    </w:p>
    <w:tbl>
      <w:tblPr>
        <w:tblStyle w:val="a4"/>
        <w:tblW w:w="7740" w:type="dxa"/>
        <w:jc w:val="center"/>
        <w:tblBorders>
          <w:top w:val="nil"/>
          <w:left w:val="nil"/>
          <w:bottom w:val="nil"/>
          <w:right w:val="nil"/>
          <w:insideH w:val="nil"/>
          <w:insideV w:val="nil"/>
        </w:tblBorders>
        <w:tblLayout w:type="fixed"/>
        <w:tblLook w:val="0600" w:firstRow="0" w:lastRow="0" w:firstColumn="0" w:lastColumn="0" w:noHBand="1" w:noVBand="1"/>
      </w:tblPr>
      <w:tblGrid>
        <w:gridCol w:w="900"/>
        <w:gridCol w:w="1230"/>
        <w:gridCol w:w="3015"/>
        <w:gridCol w:w="1215"/>
        <w:gridCol w:w="1380"/>
      </w:tblGrid>
      <w:tr w:rsidR="00FA2AB8" w14:paraId="1A495246" w14:textId="77777777">
        <w:trPr>
          <w:trHeight w:val="300"/>
          <w:jc w:val="center"/>
        </w:trPr>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163A3774" w14:textId="77777777" w:rsidR="00FA2AB8" w:rsidRDefault="0098505F">
            <w:pPr>
              <w:widowControl w:val="0"/>
            </w:pPr>
            <w:proofErr w:type="spellStart"/>
            <w:r>
              <w:rPr>
                <w:b/>
              </w:rPr>
              <w:t>pID</w:t>
            </w:r>
            <w:proofErr w:type="spellEnd"/>
          </w:p>
        </w:tc>
        <w:tc>
          <w:tcPr>
            <w:tcW w:w="123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26E2572" w14:textId="77777777" w:rsidR="00FA2AB8" w:rsidRDefault="0098505F">
            <w:pPr>
              <w:widowControl w:val="0"/>
            </w:pPr>
            <w:proofErr w:type="spellStart"/>
            <w:r>
              <w:rPr>
                <w:b/>
              </w:rPr>
              <w:t>pName</w:t>
            </w:r>
            <w:proofErr w:type="spellEnd"/>
          </w:p>
        </w:tc>
        <w:tc>
          <w:tcPr>
            <w:tcW w:w="30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69F6B1E" w14:textId="77777777" w:rsidR="00FA2AB8" w:rsidRDefault="0098505F">
            <w:pPr>
              <w:widowControl w:val="0"/>
            </w:pPr>
            <w:proofErr w:type="spellStart"/>
            <w:r>
              <w:rPr>
                <w:b/>
              </w:rPr>
              <w:t>pAddress</w:t>
            </w:r>
            <w:proofErr w:type="spellEnd"/>
          </w:p>
        </w:tc>
        <w:tc>
          <w:tcPr>
            <w:tcW w:w="12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0CDD3C89" w14:textId="77777777" w:rsidR="00FA2AB8" w:rsidRDefault="0098505F">
            <w:pPr>
              <w:widowControl w:val="0"/>
            </w:pPr>
            <w:proofErr w:type="spellStart"/>
            <w:r>
              <w:rPr>
                <w:b/>
              </w:rPr>
              <w:t>pDOB</w:t>
            </w:r>
            <w:proofErr w:type="spellEnd"/>
          </w:p>
        </w:tc>
        <w:tc>
          <w:tcPr>
            <w:tcW w:w="13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E68170F" w14:textId="77777777" w:rsidR="00FA2AB8" w:rsidRDefault="0098505F">
            <w:pPr>
              <w:widowControl w:val="0"/>
            </w:pPr>
            <w:proofErr w:type="spellStart"/>
            <w:r>
              <w:rPr>
                <w:b/>
              </w:rPr>
              <w:t>pBloodType</w:t>
            </w:r>
            <w:proofErr w:type="spellEnd"/>
          </w:p>
        </w:tc>
      </w:tr>
      <w:tr w:rsidR="00FA2AB8" w14:paraId="0720BD5B"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E60746" w14:textId="77777777" w:rsidR="00FA2AB8" w:rsidRDefault="0098505F">
            <w:pPr>
              <w:widowControl w:val="0"/>
            </w:pPr>
            <w:r>
              <w:t>603L</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B1B29D" w14:textId="77777777" w:rsidR="00FA2AB8" w:rsidRDefault="0098505F">
            <w:pPr>
              <w:widowControl w:val="0"/>
            </w:pPr>
            <w:r>
              <w:t>Jimenez</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41E14FE" w14:textId="77777777" w:rsidR="00FA2AB8" w:rsidRDefault="0098505F">
            <w:pPr>
              <w:widowControl w:val="0"/>
            </w:pPr>
            <w:r>
              <w:t>989 Elmwood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1181398" w14:textId="77777777" w:rsidR="00FA2AB8" w:rsidRDefault="0098505F">
            <w:pPr>
              <w:widowControl w:val="0"/>
            </w:pPr>
            <w:r>
              <w:t>4/5/1998</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B44DFE" w14:textId="77777777" w:rsidR="00FA2AB8" w:rsidRDefault="0098505F">
            <w:pPr>
              <w:widowControl w:val="0"/>
            </w:pPr>
            <w:r>
              <w:t>A-</w:t>
            </w:r>
          </w:p>
        </w:tc>
      </w:tr>
      <w:tr w:rsidR="00FA2AB8" w14:paraId="491A064E"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E0CEDE4" w14:textId="77777777" w:rsidR="00FA2AB8" w:rsidRDefault="0098505F">
            <w:pPr>
              <w:widowControl w:val="0"/>
            </w:pPr>
            <w:r>
              <w:t>422M</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10F0AE6" w14:textId="77777777" w:rsidR="00FA2AB8" w:rsidRDefault="0098505F">
            <w:pPr>
              <w:widowControl w:val="0"/>
            </w:pPr>
            <w:r>
              <w:t>Giles</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21EB30" w14:textId="77777777" w:rsidR="00FA2AB8" w:rsidRDefault="0098505F">
            <w:pPr>
              <w:widowControl w:val="0"/>
            </w:pPr>
            <w:r>
              <w:t>929 Creekside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5487987" w14:textId="77777777" w:rsidR="00FA2AB8" w:rsidRDefault="0098505F">
            <w:pPr>
              <w:widowControl w:val="0"/>
            </w:pPr>
            <w:r>
              <w:t>10/9/1980</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6AED2F" w14:textId="77777777" w:rsidR="00FA2AB8" w:rsidRDefault="0098505F">
            <w:pPr>
              <w:widowControl w:val="0"/>
            </w:pPr>
            <w:r>
              <w:t>O+</w:t>
            </w:r>
          </w:p>
        </w:tc>
      </w:tr>
      <w:tr w:rsidR="00FA2AB8" w14:paraId="29510566"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670BD33" w14:textId="77777777" w:rsidR="00FA2AB8" w:rsidRDefault="0098505F">
            <w:pPr>
              <w:widowControl w:val="0"/>
            </w:pPr>
            <w:r>
              <w:t>60H</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16FF5B" w14:textId="77777777" w:rsidR="00FA2AB8" w:rsidRDefault="0098505F">
            <w:pPr>
              <w:widowControl w:val="0"/>
            </w:pPr>
            <w:r>
              <w:t>Eaton</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34F17E1" w14:textId="77777777" w:rsidR="00FA2AB8" w:rsidRDefault="0098505F">
            <w:pPr>
              <w:widowControl w:val="0"/>
            </w:pPr>
            <w:r>
              <w:t>7781 Gregory Ave.</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53FA10" w14:textId="77777777" w:rsidR="00FA2AB8" w:rsidRDefault="0098505F">
            <w:pPr>
              <w:widowControl w:val="0"/>
            </w:pPr>
            <w:r>
              <w:t>8/23/1985</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AD2429" w14:textId="77777777" w:rsidR="00FA2AB8" w:rsidRDefault="0098505F">
            <w:pPr>
              <w:widowControl w:val="0"/>
            </w:pPr>
            <w:r>
              <w:t>B+</w:t>
            </w:r>
          </w:p>
        </w:tc>
      </w:tr>
      <w:tr w:rsidR="00FA2AB8" w14:paraId="0B37E0FC"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448DEFE" w14:textId="77777777" w:rsidR="00FA2AB8" w:rsidRDefault="0098505F">
            <w:pPr>
              <w:widowControl w:val="0"/>
            </w:pPr>
            <w:r>
              <w:t>938F</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9F6DF3" w14:textId="77777777" w:rsidR="00FA2AB8" w:rsidRDefault="0098505F">
            <w:pPr>
              <w:widowControl w:val="0"/>
            </w:pPr>
            <w:r>
              <w:t>Yates</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49B52D" w14:textId="77777777" w:rsidR="00FA2AB8" w:rsidRDefault="0098505F">
            <w:pPr>
              <w:widowControl w:val="0"/>
            </w:pPr>
            <w:r>
              <w:t>9350 Van Dyke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3B87E81" w14:textId="77777777" w:rsidR="00FA2AB8" w:rsidRDefault="0098505F">
            <w:pPr>
              <w:widowControl w:val="0"/>
            </w:pPr>
            <w:r>
              <w:t>12/28/1995</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7D9D7C8" w14:textId="77777777" w:rsidR="00FA2AB8" w:rsidRDefault="0098505F">
            <w:pPr>
              <w:widowControl w:val="0"/>
            </w:pPr>
            <w:r>
              <w:t>A+</w:t>
            </w:r>
          </w:p>
        </w:tc>
      </w:tr>
      <w:tr w:rsidR="00FA2AB8" w14:paraId="084AB043"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9BEE867" w14:textId="77777777" w:rsidR="00FA2AB8" w:rsidRDefault="0098505F">
            <w:pPr>
              <w:widowControl w:val="0"/>
            </w:pPr>
            <w:r>
              <w:t>430A</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BE6B4D9" w14:textId="77777777" w:rsidR="00FA2AB8" w:rsidRDefault="0098505F">
            <w:pPr>
              <w:widowControl w:val="0"/>
            </w:pPr>
            <w:r>
              <w:t>Mooney</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B4C55E" w14:textId="77777777" w:rsidR="00FA2AB8" w:rsidRDefault="0098505F">
            <w:pPr>
              <w:widowControl w:val="0"/>
            </w:pPr>
            <w:r>
              <w:t>37 Pawnee Street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E048D80" w14:textId="77777777" w:rsidR="00FA2AB8" w:rsidRDefault="0098505F">
            <w:pPr>
              <w:widowControl w:val="0"/>
            </w:pPr>
            <w:r>
              <w:t>4/28/2000</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B545FD" w14:textId="77777777" w:rsidR="00FA2AB8" w:rsidRDefault="0098505F">
            <w:pPr>
              <w:widowControl w:val="0"/>
            </w:pPr>
            <w:r>
              <w:t>B-</w:t>
            </w:r>
          </w:p>
        </w:tc>
      </w:tr>
      <w:tr w:rsidR="00FA2AB8" w14:paraId="2B4443C7"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458BA68" w14:textId="77777777" w:rsidR="00FA2AB8" w:rsidRDefault="0098505F">
            <w:pPr>
              <w:widowControl w:val="0"/>
            </w:pPr>
            <w:r>
              <w:t>680V</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AF3E6DF" w14:textId="77777777" w:rsidR="00FA2AB8" w:rsidRDefault="0098505F">
            <w:pPr>
              <w:widowControl w:val="0"/>
            </w:pPr>
            <w:r>
              <w:t>Gay</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9ECD09B" w14:textId="77777777" w:rsidR="00FA2AB8" w:rsidRDefault="0098505F">
            <w:pPr>
              <w:widowControl w:val="0"/>
            </w:pPr>
            <w:r>
              <w:t>163 E. Plymouth Lane</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D0B8ABF" w14:textId="77777777" w:rsidR="00FA2AB8" w:rsidRDefault="0098505F">
            <w:pPr>
              <w:widowControl w:val="0"/>
            </w:pPr>
            <w:r>
              <w:t>10/24/1984</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D6A352" w14:textId="77777777" w:rsidR="00FA2AB8" w:rsidRDefault="0098505F">
            <w:pPr>
              <w:widowControl w:val="0"/>
            </w:pPr>
            <w:r>
              <w:t>O-</w:t>
            </w:r>
          </w:p>
        </w:tc>
      </w:tr>
      <w:tr w:rsidR="00FA2AB8" w14:paraId="2D0EC2DC"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4E8EB9A" w14:textId="77777777" w:rsidR="00FA2AB8" w:rsidRDefault="0098505F">
            <w:pPr>
              <w:widowControl w:val="0"/>
            </w:pPr>
            <w:r>
              <w:t>899O</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A369A2" w14:textId="77777777" w:rsidR="00FA2AB8" w:rsidRDefault="0098505F">
            <w:pPr>
              <w:widowControl w:val="0"/>
            </w:pPr>
            <w:r>
              <w:t>Harmon</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6183AE6" w14:textId="77777777" w:rsidR="00FA2AB8" w:rsidRDefault="0098505F">
            <w:pPr>
              <w:widowControl w:val="0"/>
            </w:pPr>
            <w:r>
              <w:t>11 Randall Mill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A987B98" w14:textId="77777777" w:rsidR="00FA2AB8" w:rsidRDefault="0098505F">
            <w:pPr>
              <w:widowControl w:val="0"/>
            </w:pPr>
            <w:r>
              <w:t>3/11/1994</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6CA6197" w14:textId="77777777" w:rsidR="00FA2AB8" w:rsidRDefault="0098505F">
            <w:pPr>
              <w:widowControl w:val="0"/>
            </w:pPr>
            <w:r>
              <w:t>AB+</w:t>
            </w:r>
          </w:p>
        </w:tc>
      </w:tr>
      <w:tr w:rsidR="00FA2AB8" w14:paraId="72116FA4"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564611" w14:textId="77777777" w:rsidR="00FA2AB8" w:rsidRDefault="0098505F">
            <w:pPr>
              <w:widowControl w:val="0"/>
            </w:pPr>
            <w:r>
              <w:t>35U</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ACAD357" w14:textId="77777777" w:rsidR="00FA2AB8" w:rsidRDefault="0098505F">
            <w:pPr>
              <w:widowControl w:val="0"/>
            </w:pPr>
            <w:r>
              <w:t>Mccullough</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21A904A" w14:textId="77777777" w:rsidR="00FA2AB8" w:rsidRDefault="0098505F">
            <w:pPr>
              <w:widowControl w:val="0"/>
            </w:pPr>
            <w:r>
              <w:t xml:space="preserve">8016 W. </w:t>
            </w:r>
            <w:proofErr w:type="spellStart"/>
            <w:r>
              <w:t>Greenrose</w:t>
            </w:r>
            <w:proofErr w:type="spellEnd"/>
            <w:r>
              <w:t xml:space="preserve"> Ave.</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01E3F00" w14:textId="77777777" w:rsidR="00FA2AB8" w:rsidRDefault="0098505F">
            <w:pPr>
              <w:widowControl w:val="0"/>
            </w:pPr>
            <w:r>
              <w:t>4/27/1973</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63ADDB" w14:textId="77777777" w:rsidR="00FA2AB8" w:rsidRDefault="0098505F">
            <w:pPr>
              <w:widowControl w:val="0"/>
            </w:pPr>
            <w:r>
              <w:t>AB-</w:t>
            </w:r>
          </w:p>
        </w:tc>
      </w:tr>
      <w:tr w:rsidR="00FA2AB8" w14:paraId="7546C2CA"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F4D28D" w14:textId="77777777" w:rsidR="00FA2AB8" w:rsidRDefault="0098505F">
            <w:pPr>
              <w:widowControl w:val="0"/>
            </w:pPr>
            <w:r>
              <w:t>888P</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3E3B52" w14:textId="77777777" w:rsidR="00FA2AB8" w:rsidRDefault="0098505F">
            <w:pPr>
              <w:widowControl w:val="0"/>
            </w:pPr>
            <w:r>
              <w:t>Miller</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76994D" w14:textId="77777777" w:rsidR="00FA2AB8" w:rsidRDefault="0098505F">
            <w:pPr>
              <w:widowControl w:val="0"/>
            </w:pPr>
            <w:r>
              <w:t>542 Armstrong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E3D0A6" w14:textId="77777777" w:rsidR="00FA2AB8" w:rsidRDefault="0098505F">
            <w:pPr>
              <w:widowControl w:val="0"/>
            </w:pPr>
            <w:r>
              <w:t>3/29/1984</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C85A8D" w14:textId="77777777" w:rsidR="00FA2AB8" w:rsidRDefault="0098505F">
            <w:pPr>
              <w:widowControl w:val="0"/>
            </w:pPr>
            <w:r>
              <w:t>A-</w:t>
            </w:r>
          </w:p>
        </w:tc>
      </w:tr>
      <w:tr w:rsidR="00FA2AB8" w14:paraId="7FB84F53"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6ABAAFB" w14:textId="77777777" w:rsidR="00FA2AB8" w:rsidRDefault="0098505F">
            <w:pPr>
              <w:widowControl w:val="0"/>
            </w:pPr>
            <w:r>
              <w:t>220D</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CB32BA" w14:textId="77777777" w:rsidR="00FA2AB8" w:rsidRDefault="0098505F">
            <w:pPr>
              <w:widowControl w:val="0"/>
            </w:pPr>
            <w:r>
              <w:t>Yang</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865F7B6" w14:textId="77777777" w:rsidR="00FA2AB8" w:rsidRDefault="0098505F">
            <w:pPr>
              <w:widowControl w:val="0"/>
            </w:pPr>
            <w:r>
              <w:t>8348 Beechwood Ave.</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DD01EA" w14:textId="77777777" w:rsidR="00FA2AB8" w:rsidRDefault="0098505F">
            <w:pPr>
              <w:widowControl w:val="0"/>
            </w:pPr>
            <w:r>
              <w:t>1/1/1979</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B9F7781" w14:textId="77777777" w:rsidR="00FA2AB8" w:rsidRDefault="0098505F">
            <w:pPr>
              <w:widowControl w:val="0"/>
            </w:pPr>
            <w:r>
              <w:t>O+</w:t>
            </w:r>
          </w:p>
        </w:tc>
      </w:tr>
      <w:tr w:rsidR="00FA2AB8" w14:paraId="25F7F311"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CC81D95" w14:textId="77777777" w:rsidR="00FA2AB8" w:rsidRDefault="0098505F">
            <w:pPr>
              <w:widowControl w:val="0"/>
            </w:pPr>
            <w:r>
              <w:t>621K</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23D5D8" w14:textId="77777777" w:rsidR="00FA2AB8" w:rsidRDefault="0098505F">
            <w:pPr>
              <w:widowControl w:val="0"/>
            </w:pPr>
            <w:r>
              <w:t>Case</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CF647B" w14:textId="77777777" w:rsidR="00FA2AB8" w:rsidRDefault="0098505F">
            <w:pPr>
              <w:widowControl w:val="0"/>
            </w:pPr>
            <w:r>
              <w:t>72 Purple Finch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4EB88C" w14:textId="77777777" w:rsidR="00FA2AB8" w:rsidRDefault="0098505F">
            <w:pPr>
              <w:widowControl w:val="0"/>
            </w:pPr>
            <w:r>
              <w:t>5/31/1971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F0AA210" w14:textId="77777777" w:rsidR="00FA2AB8" w:rsidRDefault="0098505F">
            <w:pPr>
              <w:widowControl w:val="0"/>
            </w:pPr>
            <w:r>
              <w:t>B+</w:t>
            </w:r>
          </w:p>
        </w:tc>
      </w:tr>
      <w:tr w:rsidR="00FA2AB8" w14:paraId="42E9AA02"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4348FF2" w14:textId="77777777" w:rsidR="00FA2AB8" w:rsidRDefault="0098505F">
            <w:pPr>
              <w:widowControl w:val="0"/>
            </w:pPr>
            <w:r>
              <w:t>249G</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F82F64D" w14:textId="77777777" w:rsidR="00FA2AB8" w:rsidRDefault="0098505F">
            <w:pPr>
              <w:widowControl w:val="0"/>
            </w:pPr>
            <w:r>
              <w:t>Baxter</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2FDB70" w14:textId="77777777" w:rsidR="00FA2AB8" w:rsidRDefault="0098505F">
            <w:pPr>
              <w:widowControl w:val="0"/>
            </w:pPr>
            <w:r>
              <w:t xml:space="preserve">6 St </w:t>
            </w:r>
            <w:proofErr w:type="spellStart"/>
            <w:r>
              <w:t>Margarets</w:t>
            </w:r>
            <w:proofErr w:type="spellEnd"/>
            <w:r>
              <w:t xml:space="preserve"> Street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022E01" w14:textId="77777777" w:rsidR="00FA2AB8" w:rsidRDefault="0098505F">
            <w:pPr>
              <w:widowControl w:val="0"/>
            </w:pPr>
            <w:r>
              <w:t>5/8/1995</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ABBFCB" w14:textId="77777777" w:rsidR="00FA2AB8" w:rsidRDefault="0098505F">
            <w:pPr>
              <w:widowControl w:val="0"/>
            </w:pPr>
            <w:r>
              <w:t>A+</w:t>
            </w:r>
          </w:p>
        </w:tc>
      </w:tr>
      <w:tr w:rsidR="00FA2AB8" w14:paraId="4E16A1D4"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2BF1B6" w14:textId="77777777" w:rsidR="00FA2AB8" w:rsidRDefault="0098505F">
            <w:pPr>
              <w:widowControl w:val="0"/>
            </w:pPr>
            <w:r>
              <w:t>689N</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5E48492" w14:textId="77777777" w:rsidR="00FA2AB8" w:rsidRDefault="0098505F">
            <w:pPr>
              <w:widowControl w:val="0"/>
            </w:pPr>
            <w:r>
              <w:t>Heath</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BEAA61" w14:textId="77777777" w:rsidR="00FA2AB8" w:rsidRDefault="0098505F">
            <w:pPr>
              <w:widowControl w:val="0"/>
            </w:pPr>
            <w:r>
              <w:t>76 North Pin Oak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F9B472C" w14:textId="77777777" w:rsidR="00FA2AB8" w:rsidRDefault="0098505F">
            <w:pPr>
              <w:widowControl w:val="0"/>
            </w:pPr>
            <w:r>
              <w:t>3/14/1975</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062717" w14:textId="77777777" w:rsidR="00FA2AB8" w:rsidRDefault="0098505F">
            <w:pPr>
              <w:widowControl w:val="0"/>
            </w:pPr>
            <w:r>
              <w:t>B-</w:t>
            </w:r>
          </w:p>
        </w:tc>
      </w:tr>
      <w:tr w:rsidR="00FA2AB8" w14:paraId="62F66403"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54B2140" w14:textId="77777777" w:rsidR="00FA2AB8" w:rsidRDefault="0098505F">
            <w:pPr>
              <w:widowControl w:val="0"/>
            </w:pPr>
            <w:r>
              <w:t>483J</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4768EB" w14:textId="77777777" w:rsidR="00FA2AB8" w:rsidRDefault="0098505F">
            <w:pPr>
              <w:widowControl w:val="0"/>
            </w:pPr>
            <w:r>
              <w:t>Buchanan</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90E2F3" w14:textId="77777777" w:rsidR="00FA2AB8" w:rsidRDefault="0098505F">
            <w:pPr>
              <w:widowControl w:val="0"/>
            </w:pPr>
            <w:r>
              <w:t>41 Queen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5F6D7A" w14:textId="77777777" w:rsidR="00FA2AB8" w:rsidRDefault="0098505F">
            <w:pPr>
              <w:widowControl w:val="0"/>
            </w:pPr>
            <w:r>
              <w:t>7/27/1980</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F7BC0F" w14:textId="77777777" w:rsidR="00FA2AB8" w:rsidRDefault="0098505F">
            <w:pPr>
              <w:widowControl w:val="0"/>
            </w:pPr>
            <w:r>
              <w:t>O-</w:t>
            </w:r>
          </w:p>
        </w:tc>
      </w:tr>
      <w:tr w:rsidR="00FA2AB8" w14:paraId="7340577B"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67BBC1" w14:textId="77777777" w:rsidR="00FA2AB8" w:rsidRDefault="0098505F">
            <w:pPr>
              <w:widowControl w:val="0"/>
            </w:pPr>
            <w:r>
              <w:t>922S</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9AADD6" w14:textId="77777777" w:rsidR="00FA2AB8" w:rsidRDefault="0098505F">
            <w:pPr>
              <w:widowControl w:val="0"/>
            </w:pPr>
            <w:r>
              <w:t>Peck</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00BB29A" w14:textId="77777777" w:rsidR="00FA2AB8" w:rsidRDefault="0098505F">
            <w:pPr>
              <w:widowControl w:val="0"/>
            </w:pPr>
            <w:r>
              <w:t>413 Clay Lane</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BCF78D6" w14:textId="77777777" w:rsidR="00FA2AB8" w:rsidRDefault="0098505F">
            <w:pPr>
              <w:widowControl w:val="0"/>
            </w:pPr>
            <w:r>
              <w:t>1/6/1975</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5BA11B" w14:textId="77777777" w:rsidR="00FA2AB8" w:rsidRDefault="0098505F">
            <w:pPr>
              <w:widowControl w:val="0"/>
            </w:pPr>
            <w:r>
              <w:t>AB+</w:t>
            </w:r>
          </w:p>
        </w:tc>
      </w:tr>
      <w:tr w:rsidR="00FA2AB8" w14:paraId="290E8AD0"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668FF40" w14:textId="77777777" w:rsidR="00FA2AB8" w:rsidRDefault="0098505F">
            <w:pPr>
              <w:widowControl w:val="0"/>
            </w:pPr>
            <w:r>
              <w:t>836B</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514ED94" w14:textId="77777777" w:rsidR="00FA2AB8" w:rsidRDefault="0098505F">
            <w:pPr>
              <w:widowControl w:val="0"/>
            </w:pPr>
            <w:r>
              <w:t>Barrett</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EEB0A81" w14:textId="77777777" w:rsidR="00FA2AB8" w:rsidRDefault="0098505F">
            <w:pPr>
              <w:widowControl w:val="0"/>
            </w:pPr>
            <w:r>
              <w:t>66 University Street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FEB221" w14:textId="77777777" w:rsidR="00FA2AB8" w:rsidRDefault="0098505F">
            <w:pPr>
              <w:widowControl w:val="0"/>
            </w:pPr>
            <w:r>
              <w:t>11/7/1990</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B048FD3" w14:textId="77777777" w:rsidR="00FA2AB8" w:rsidRDefault="0098505F">
            <w:pPr>
              <w:widowControl w:val="0"/>
            </w:pPr>
            <w:r>
              <w:t>AB-</w:t>
            </w:r>
          </w:p>
        </w:tc>
      </w:tr>
      <w:tr w:rsidR="00FA2AB8" w14:paraId="549654E9"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DF01C77" w14:textId="77777777" w:rsidR="00FA2AB8" w:rsidRDefault="0098505F">
            <w:pPr>
              <w:widowControl w:val="0"/>
            </w:pPr>
            <w:r>
              <w:t>412T</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F80BEF8" w14:textId="77777777" w:rsidR="00FA2AB8" w:rsidRDefault="0098505F">
            <w:pPr>
              <w:widowControl w:val="0"/>
            </w:pPr>
            <w:r>
              <w:t>Burgess</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92B23B5" w14:textId="77777777" w:rsidR="00FA2AB8" w:rsidRDefault="0098505F">
            <w:pPr>
              <w:widowControl w:val="0"/>
            </w:pPr>
            <w:r>
              <w:t>80 King Court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705BB15" w14:textId="77777777" w:rsidR="00FA2AB8" w:rsidRDefault="0098505F">
            <w:pPr>
              <w:widowControl w:val="0"/>
            </w:pPr>
            <w:r>
              <w:t>6/6/1994</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E6F6C9" w14:textId="77777777" w:rsidR="00FA2AB8" w:rsidRDefault="0098505F">
            <w:pPr>
              <w:widowControl w:val="0"/>
            </w:pPr>
            <w:r>
              <w:t>A-</w:t>
            </w:r>
          </w:p>
        </w:tc>
      </w:tr>
      <w:tr w:rsidR="00FA2AB8" w14:paraId="0544D6B9"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6444AF5" w14:textId="77777777" w:rsidR="00FA2AB8" w:rsidRDefault="0098505F">
            <w:pPr>
              <w:widowControl w:val="0"/>
            </w:pPr>
            <w:r>
              <w:t>719C</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4FC6A74" w14:textId="77777777" w:rsidR="00FA2AB8" w:rsidRDefault="0098505F">
            <w:pPr>
              <w:widowControl w:val="0"/>
            </w:pPr>
            <w:r>
              <w:t>Mccoy</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8CA8A1" w14:textId="77777777" w:rsidR="00FA2AB8" w:rsidRDefault="0098505F">
            <w:pPr>
              <w:widowControl w:val="0"/>
            </w:pPr>
            <w:r>
              <w:t>80 SW. Bay St.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2DDCB6" w14:textId="77777777" w:rsidR="00FA2AB8" w:rsidRDefault="0098505F">
            <w:pPr>
              <w:widowControl w:val="0"/>
            </w:pPr>
            <w:r>
              <w:t>11/24/1991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79231D" w14:textId="77777777" w:rsidR="00FA2AB8" w:rsidRDefault="0098505F">
            <w:pPr>
              <w:widowControl w:val="0"/>
            </w:pPr>
            <w:r>
              <w:t>O+</w:t>
            </w:r>
          </w:p>
        </w:tc>
      </w:tr>
      <w:tr w:rsidR="00FA2AB8" w14:paraId="34E2ABE7"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EE19C0" w14:textId="77777777" w:rsidR="00FA2AB8" w:rsidRDefault="0098505F">
            <w:pPr>
              <w:widowControl w:val="0"/>
            </w:pPr>
            <w:r>
              <w:t>337I</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5EAA7A" w14:textId="77777777" w:rsidR="00FA2AB8" w:rsidRDefault="0098505F">
            <w:pPr>
              <w:widowControl w:val="0"/>
            </w:pPr>
            <w:r>
              <w:t>Rodriguez</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BBEC7FC" w14:textId="77777777" w:rsidR="00FA2AB8" w:rsidRDefault="0098505F">
            <w:pPr>
              <w:widowControl w:val="0"/>
            </w:pPr>
            <w:r>
              <w:t>611 Manhattan Street</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0AFB32" w14:textId="77777777" w:rsidR="00FA2AB8" w:rsidRDefault="0098505F">
            <w:pPr>
              <w:widowControl w:val="0"/>
            </w:pPr>
            <w:r>
              <w:t>12/25/2000</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536F53" w14:textId="77777777" w:rsidR="00FA2AB8" w:rsidRDefault="0098505F">
            <w:pPr>
              <w:widowControl w:val="0"/>
            </w:pPr>
            <w:r>
              <w:t>B+</w:t>
            </w:r>
          </w:p>
        </w:tc>
      </w:tr>
      <w:tr w:rsidR="00FA2AB8" w14:paraId="2045ABE6"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6E9945B" w14:textId="77777777" w:rsidR="00FA2AB8" w:rsidRDefault="0098505F">
            <w:pPr>
              <w:widowControl w:val="0"/>
            </w:pPr>
            <w:r>
              <w:t>188E</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ED6649" w14:textId="77777777" w:rsidR="00FA2AB8" w:rsidRDefault="0098505F">
            <w:pPr>
              <w:widowControl w:val="0"/>
            </w:pPr>
            <w:r>
              <w:t>Campbell</w:t>
            </w:r>
          </w:p>
        </w:tc>
        <w:tc>
          <w:tcPr>
            <w:tcW w:w="30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79E8D8" w14:textId="77777777" w:rsidR="00FA2AB8" w:rsidRDefault="0098505F">
            <w:pPr>
              <w:widowControl w:val="0"/>
            </w:pPr>
            <w:r>
              <w:t>9921 South Sunnyslope Ave.</w:t>
            </w:r>
          </w:p>
        </w:tc>
        <w:tc>
          <w:tcPr>
            <w:tcW w:w="12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E676B8" w14:textId="77777777" w:rsidR="00FA2AB8" w:rsidRDefault="0098505F">
            <w:pPr>
              <w:widowControl w:val="0"/>
            </w:pPr>
            <w:r>
              <w:t>8/28/1999</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26538ED" w14:textId="77777777" w:rsidR="00FA2AB8" w:rsidRDefault="0098505F">
            <w:pPr>
              <w:widowControl w:val="0"/>
            </w:pPr>
            <w:r>
              <w:t>A+</w:t>
            </w:r>
          </w:p>
        </w:tc>
      </w:tr>
    </w:tbl>
    <w:p w14:paraId="2BE05B31" w14:textId="77777777" w:rsidR="00FA2AB8" w:rsidRDefault="00FA2AB8">
      <w:pPr>
        <w:widowControl w:val="0"/>
        <w:spacing w:after="240"/>
      </w:pPr>
    </w:p>
    <w:p w14:paraId="591728F6" w14:textId="77777777" w:rsidR="00FA2AB8" w:rsidRDefault="0098505F">
      <w:pPr>
        <w:keepNext/>
        <w:widowControl w:val="0"/>
        <w:spacing w:after="240"/>
        <w:jc w:val="center"/>
        <w:rPr>
          <w:b/>
        </w:rPr>
      </w:pPr>
      <w:r>
        <w:br w:type="page"/>
      </w:r>
    </w:p>
    <w:p w14:paraId="688B4E1D" w14:textId="77777777" w:rsidR="00FA2AB8" w:rsidRDefault="0098505F">
      <w:pPr>
        <w:keepNext/>
        <w:widowControl w:val="0"/>
        <w:spacing w:after="240"/>
        <w:jc w:val="center"/>
      </w:pPr>
      <w:r>
        <w:rPr>
          <w:b/>
        </w:rPr>
        <w:lastRenderedPageBreak/>
        <w:t>Table 7</w:t>
      </w:r>
      <w:r>
        <w:t>. Patient-Hospital Relation Table</w:t>
      </w:r>
    </w:p>
    <w:tbl>
      <w:tblPr>
        <w:tblStyle w:val="a5"/>
        <w:tblW w:w="1800" w:type="dxa"/>
        <w:jc w:val="center"/>
        <w:tblBorders>
          <w:top w:val="nil"/>
          <w:left w:val="nil"/>
          <w:bottom w:val="nil"/>
          <w:right w:val="nil"/>
          <w:insideH w:val="nil"/>
          <w:insideV w:val="nil"/>
        </w:tblBorders>
        <w:tblLayout w:type="fixed"/>
        <w:tblLook w:val="0600" w:firstRow="0" w:lastRow="0" w:firstColumn="0" w:lastColumn="0" w:noHBand="1" w:noVBand="1"/>
      </w:tblPr>
      <w:tblGrid>
        <w:gridCol w:w="900"/>
        <w:gridCol w:w="900"/>
      </w:tblGrid>
      <w:tr w:rsidR="00FA2AB8" w14:paraId="4F4837FC" w14:textId="77777777">
        <w:trPr>
          <w:trHeight w:val="300"/>
          <w:jc w:val="center"/>
        </w:trPr>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340AC31" w14:textId="77777777" w:rsidR="00FA2AB8" w:rsidRDefault="0098505F">
            <w:pPr>
              <w:widowControl w:val="0"/>
              <w:jc w:val="center"/>
            </w:pPr>
            <w:proofErr w:type="spellStart"/>
            <w:r>
              <w:rPr>
                <w:b/>
              </w:rPr>
              <w:t>pID</w:t>
            </w:r>
            <w:proofErr w:type="spellEnd"/>
          </w:p>
        </w:tc>
        <w:tc>
          <w:tcPr>
            <w:tcW w:w="90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31A9EBB" w14:textId="77777777" w:rsidR="00FA2AB8" w:rsidRDefault="0098505F">
            <w:pPr>
              <w:widowControl w:val="0"/>
              <w:jc w:val="center"/>
            </w:pPr>
            <w:proofErr w:type="spellStart"/>
            <w:r>
              <w:rPr>
                <w:b/>
              </w:rPr>
              <w:t>hID</w:t>
            </w:r>
            <w:proofErr w:type="spellEnd"/>
          </w:p>
        </w:tc>
      </w:tr>
      <w:tr w:rsidR="00FA2AB8" w14:paraId="4471A329"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098A666" w14:textId="77777777" w:rsidR="00FA2AB8" w:rsidRDefault="0098505F">
            <w:pPr>
              <w:widowControl w:val="0"/>
              <w:jc w:val="center"/>
            </w:pPr>
            <w:r>
              <w:t>603L</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346775" w14:textId="77777777" w:rsidR="00FA2AB8" w:rsidRDefault="0098505F">
            <w:pPr>
              <w:widowControl w:val="0"/>
              <w:jc w:val="center"/>
            </w:pPr>
            <w:r>
              <w:t>448</w:t>
            </w:r>
          </w:p>
        </w:tc>
      </w:tr>
      <w:tr w:rsidR="00FA2AB8" w14:paraId="33869C2A"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68D2373" w14:textId="77777777" w:rsidR="00FA2AB8" w:rsidRDefault="0098505F">
            <w:pPr>
              <w:widowControl w:val="0"/>
              <w:jc w:val="center"/>
            </w:pPr>
            <w:r>
              <w:t>422M</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F95DE85" w14:textId="77777777" w:rsidR="00FA2AB8" w:rsidRDefault="0098505F">
            <w:pPr>
              <w:widowControl w:val="0"/>
              <w:jc w:val="center"/>
            </w:pPr>
            <w:r>
              <w:t>486</w:t>
            </w:r>
          </w:p>
        </w:tc>
      </w:tr>
      <w:tr w:rsidR="00FA2AB8" w14:paraId="602368C5"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E21B6DF" w14:textId="77777777" w:rsidR="00FA2AB8" w:rsidRDefault="0098505F">
            <w:pPr>
              <w:widowControl w:val="0"/>
              <w:jc w:val="center"/>
            </w:pPr>
            <w:r>
              <w:t>60H</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716B04" w14:textId="77777777" w:rsidR="00FA2AB8" w:rsidRDefault="0098505F">
            <w:pPr>
              <w:widowControl w:val="0"/>
              <w:jc w:val="center"/>
            </w:pPr>
            <w:r>
              <w:t>660</w:t>
            </w:r>
          </w:p>
        </w:tc>
      </w:tr>
      <w:tr w:rsidR="00FA2AB8" w14:paraId="72ADD5C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9773232" w14:textId="77777777" w:rsidR="00FA2AB8" w:rsidRDefault="0098505F">
            <w:pPr>
              <w:widowControl w:val="0"/>
              <w:jc w:val="center"/>
            </w:pPr>
            <w:r>
              <w:t>938F</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CCD7FD4" w14:textId="77777777" w:rsidR="00FA2AB8" w:rsidRDefault="0098505F">
            <w:pPr>
              <w:widowControl w:val="0"/>
              <w:jc w:val="center"/>
            </w:pPr>
            <w:r>
              <w:t>448</w:t>
            </w:r>
          </w:p>
        </w:tc>
      </w:tr>
      <w:tr w:rsidR="00FA2AB8" w14:paraId="3A1ABC93"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EF5DE8" w14:textId="77777777" w:rsidR="00FA2AB8" w:rsidRDefault="0098505F">
            <w:pPr>
              <w:widowControl w:val="0"/>
              <w:jc w:val="center"/>
            </w:pPr>
            <w:r>
              <w:t>430A</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F257B0" w14:textId="77777777" w:rsidR="00FA2AB8" w:rsidRDefault="0098505F">
            <w:pPr>
              <w:widowControl w:val="0"/>
              <w:jc w:val="center"/>
            </w:pPr>
            <w:r>
              <w:t>931</w:t>
            </w:r>
          </w:p>
        </w:tc>
      </w:tr>
      <w:tr w:rsidR="00FA2AB8" w14:paraId="79AAA9FD"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EC131BD" w14:textId="77777777" w:rsidR="00FA2AB8" w:rsidRDefault="0098505F">
            <w:pPr>
              <w:widowControl w:val="0"/>
              <w:jc w:val="center"/>
            </w:pPr>
            <w:r>
              <w:t>680V</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9DED70" w14:textId="77777777" w:rsidR="00FA2AB8" w:rsidRDefault="0098505F">
            <w:pPr>
              <w:widowControl w:val="0"/>
              <w:jc w:val="center"/>
            </w:pPr>
            <w:r>
              <w:t>486</w:t>
            </w:r>
          </w:p>
        </w:tc>
      </w:tr>
      <w:tr w:rsidR="00FA2AB8" w14:paraId="79880DC9"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34859FB" w14:textId="77777777" w:rsidR="00FA2AB8" w:rsidRDefault="0098505F">
            <w:pPr>
              <w:widowControl w:val="0"/>
              <w:jc w:val="center"/>
            </w:pPr>
            <w:r>
              <w:t>899O</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9B0AA75" w14:textId="77777777" w:rsidR="00FA2AB8" w:rsidRDefault="0098505F">
            <w:pPr>
              <w:widowControl w:val="0"/>
              <w:jc w:val="center"/>
            </w:pPr>
            <w:r>
              <w:t>350</w:t>
            </w:r>
          </w:p>
        </w:tc>
      </w:tr>
      <w:tr w:rsidR="00FA2AB8" w14:paraId="460B443B"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85DC91" w14:textId="77777777" w:rsidR="00FA2AB8" w:rsidRDefault="0098505F">
            <w:pPr>
              <w:widowControl w:val="0"/>
              <w:jc w:val="center"/>
            </w:pPr>
            <w:r>
              <w:t>35U</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6B8CF3" w14:textId="77777777" w:rsidR="00FA2AB8" w:rsidRDefault="0098505F">
            <w:pPr>
              <w:widowControl w:val="0"/>
              <w:jc w:val="center"/>
            </w:pPr>
            <w:r>
              <w:t>660</w:t>
            </w:r>
          </w:p>
        </w:tc>
      </w:tr>
      <w:tr w:rsidR="00FA2AB8" w14:paraId="6A2BB7CF"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9457250" w14:textId="77777777" w:rsidR="00FA2AB8" w:rsidRDefault="0098505F">
            <w:pPr>
              <w:widowControl w:val="0"/>
              <w:jc w:val="center"/>
            </w:pPr>
            <w:r>
              <w:t>888P</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83F299A" w14:textId="77777777" w:rsidR="00FA2AB8" w:rsidRDefault="0098505F">
            <w:pPr>
              <w:widowControl w:val="0"/>
              <w:jc w:val="center"/>
            </w:pPr>
            <w:r>
              <w:t>649</w:t>
            </w:r>
          </w:p>
        </w:tc>
      </w:tr>
      <w:tr w:rsidR="00FA2AB8" w14:paraId="2A0F988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376940" w14:textId="77777777" w:rsidR="00FA2AB8" w:rsidRDefault="0098505F">
            <w:pPr>
              <w:widowControl w:val="0"/>
              <w:jc w:val="center"/>
            </w:pPr>
            <w:r>
              <w:t>220D</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ACD890E" w14:textId="77777777" w:rsidR="00FA2AB8" w:rsidRDefault="0098505F">
            <w:pPr>
              <w:widowControl w:val="0"/>
              <w:jc w:val="center"/>
            </w:pPr>
            <w:r>
              <w:t>156</w:t>
            </w:r>
          </w:p>
        </w:tc>
      </w:tr>
      <w:tr w:rsidR="00FA2AB8" w14:paraId="3E9CB645"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35B66F5" w14:textId="77777777" w:rsidR="00FA2AB8" w:rsidRDefault="0098505F">
            <w:pPr>
              <w:widowControl w:val="0"/>
              <w:jc w:val="center"/>
            </w:pPr>
            <w:r>
              <w:t>621K</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899EC4" w14:textId="77777777" w:rsidR="00FA2AB8" w:rsidRDefault="0098505F">
            <w:pPr>
              <w:widowControl w:val="0"/>
              <w:jc w:val="center"/>
            </w:pPr>
            <w:r>
              <w:t>531</w:t>
            </w:r>
          </w:p>
        </w:tc>
      </w:tr>
      <w:tr w:rsidR="00FA2AB8" w14:paraId="03F70DAD"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D095294" w14:textId="77777777" w:rsidR="00FA2AB8" w:rsidRDefault="0098505F">
            <w:pPr>
              <w:widowControl w:val="0"/>
              <w:jc w:val="center"/>
            </w:pPr>
            <w:r>
              <w:t>249G</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9B1C59F" w14:textId="77777777" w:rsidR="00FA2AB8" w:rsidRDefault="0098505F">
            <w:pPr>
              <w:widowControl w:val="0"/>
              <w:jc w:val="center"/>
            </w:pPr>
            <w:r>
              <w:t>596</w:t>
            </w:r>
          </w:p>
        </w:tc>
      </w:tr>
      <w:tr w:rsidR="00FA2AB8" w14:paraId="7A2F3033"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7D46011" w14:textId="77777777" w:rsidR="00FA2AB8" w:rsidRDefault="0098505F">
            <w:pPr>
              <w:widowControl w:val="0"/>
              <w:jc w:val="center"/>
            </w:pPr>
            <w:r>
              <w:t>689N</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764B2F" w14:textId="77777777" w:rsidR="00FA2AB8" w:rsidRDefault="0098505F">
            <w:pPr>
              <w:widowControl w:val="0"/>
              <w:jc w:val="center"/>
            </w:pPr>
            <w:r>
              <w:t>798</w:t>
            </w:r>
          </w:p>
        </w:tc>
      </w:tr>
      <w:tr w:rsidR="00FA2AB8" w14:paraId="3BEEE03E"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F590477" w14:textId="77777777" w:rsidR="00FA2AB8" w:rsidRDefault="0098505F">
            <w:pPr>
              <w:widowControl w:val="0"/>
              <w:jc w:val="center"/>
            </w:pPr>
            <w:r>
              <w:t>483J</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0D57D2" w14:textId="77777777" w:rsidR="00FA2AB8" w:rsidRDefault="0098505F">
            <w:pPr>
              <w:widowControl w:val="0"/>
              <w:jc w:val="center"/>
            </w:pPr>
            <w:r>
              <w:t>448</w:t>
            </w:r>
          </w:p>
        </w:tc>
      </w:tr>
      <w:tr w:rsidR="00FA2AB8" w14:paraId="7206C25E"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61D72E7" w14:textId="77777777" w:rsidR="00FA2AB8" w:rsidRDefault="0098505F">
            <w:pPr>
              <w:widowControl w:val="0"/>
              <w:jc w:val="center"/>
            </w:pPr>
            <w:r>
              <w:t>922S</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CDF397" w14:textId="77777777" w:rsidR="00FA2AB8" w:rsidRDefault="0098505F">
            <w:pPr>
              <w:widowControl w:val="0"/>
              <w:jc w:val="center"/>
            </w:pPr>
            <w:r>
              <w:t>931</w:t>
            </w:r>
          </w:p>
        </w:tc>
      </w:tr>
      <w:tr w:rsidR="00FA2AB8" w14:paraId="7309C5C5"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85B7A2D" w14:textId="77777777" w:rsidR="00FA2AB8" w:rsidRDefault="0098505F">
            <w:pPr>
              <w:widowControl w:val="0"/>
              <w:jc w:val="center"/>
            </w:pPr>
            <w:r>
              <w:t>836B</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86AC4B9" w14:textId="77777777" w:rsidR="00FA2AB8" w:rsidRDefault="0098505F">
            <w:pPr>
              <w:widowControl w:val="0"/>
              <w:jc w:val="center"/>
            </w:pPr>
            <w:r>
              <w:t>486</w:t>
            </w:r>
          </w:p>
        </w:tc>
      </w:tr>
      <w:tr w:rsidR="00FA2AB8" w14:paraId="1FB50B43"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8F50B3B" w14:textId="77777777" w:rsidR="00FA2AB8" w:rsidRDefault="0098505F">
            <w:pPr>
              <w:widowControl w:val="0"/>
              <w:jc w:val="center"/>
            </w:pPr>
            <w:r>
              <w:t>412T</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BCA93B" w14:textId="77777777" w:rsidR="00FA2AB8" w:rsidRDefault="0098505F">
            <w:pPr>
              <w:widowControl w:val="0"/>
              <w:jc w:val="center"/>
            </w:pPr>
            <w:r>
              <w:t>350</w:t>
            </w:r>
          </w:p>
        </w:tc>
      </w:tr>
      <w:tr w:rsidR="00FA2AB8" w14:paraId="2CFD4D50"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F7DC01C" w14:textId="77777777" w:rsidR="00FA2AB8" w:rsidRDefault="0098505F">
            <w:pPr>
              <w:widowControl w:val="0"/>
              <w:jc w:val="center"/>
            </w:pPr>
            <w:r>
              <w:t>719C</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3FE9E9" w14:textId="77777777" w:rsidR="00FA2AB8" w:rsidRDefault="0098505F">
            <w:pPr>
              <w:widowControl w:val="0"/>
              <w:jc w:val="center"/>
            </w:pPr>
            <w:r>
              <w:t>660</w:t>
            </w:r>
          </w:p>
        </w:tc>
      </w:tr>
      <w:tr w:rsidR="00FA2AB8" w14:paraId="1AA75EC9"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C8BBC59" w14:textId="77777777" w:rsidR="00FA2AB8" w:rsidRDefault="0098505F">
            <w:pPr>
              <w:widowControl w:val="0"/>
              <w:jc w:val="center"/>
            </w:pPr>
            <w:r>
              <w:t>337I</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C56457" w14:textId="77777777" w:rsidR="00FA2AB8" w:rsidRDefault="0098505F">
            <w:pPr>
              <w:widowControl w:val="0"/>
              <w:jc w:val="center"/>
            </w:pPr>
            <w:r>
              <w:t>531</w:t>
            </w:r>
          </w:p>
        </w:tc>
      </w:tr>
      <w:tr w:rsidR="00FA2AB8" w14:paraId="4D38DB47"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EBFE31" w14:textId="77777777" w:rsidR="00FA2AB8" w:rsidRDefault="0098505F">
            <w:pPr>
              <w:widowControl w:val="0"/>
              <w:jc w:val="center"/>
            </w:pPr>
            <w:r>
              <w:t>188E</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58367FA" w14:textId="77777777" w:rsidR="00FA2AB8" w:rsidRDefault="0098505F">
            <w:pPr>
              <w:widowControl w:val="0"/>
              <w:jc w:val="center"/>
            </w:pPr>
            <w:r>
              <w:t>596</w:t>
            </w:r>
          </w:p>
        </w:tc>
      </w:tr>
      <w:tr w:rsidR="00FA2AB8" w14:paraId="21428D5C"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411D92" w14:textId="77777777" w:rsidR="00FA2AB8" w:rsidRDefault="0098505F">
            <w:pPr>
              <w:widowControl w:val="0"/>
              <w:jc w:val="center"/>
            </w:pPr>
            <w:r>
              <w:t>422M</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18174B" w14:textId="77777777" w:rsidR="00FA2AB8" w:rsidRDefault="0098505F">
            <w:pPr>
              <w:widowControl w:val="0"/>
              <w:jc w:val="center"/>
            </w:pPr>
            <w:r>
              <w:t>798</w:t>
            </w:r>
          </w:p>
        </w:tc>
      </w:tr>
      <w:tr w:rsidR="00FA2AB8" w14:paraId="148519BB"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35D8AB" w14:textId="77777777" w:rsidR="00FA2AB8" w:rsidRDefault="0098505F">
            <w:pPr>
              <w:widowControl w:val="0"/>
              <w:jc w:val="center"/>
            </w:pPr>
            <w:r>
              <w:t>680V</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C5CE38" w14:textId="77777777" w:rsidR="00FA2AB8" w:rsidRDefault="0098505F">
            <w:pPr>
              <w:widowControl w:val="0"/>
              <w:jc w:val="center"/>
            </w:pPr>
            <w:r>
              <w:t>649</w:t>
            </w:r>
          </w:p>
        </w:tc>
      </w:tr>
      <w:tr w:rsidR="00FA2AB8" w14:paraId="7F578785"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38D72D" w14:textId="77777777" w:rsidR="00FA2AB8" w:rsidRDefault="0098505F">
            <w:pPr>
              <w:widowControl w:val="0"/>
              <w:jc w:val="center"/>
            </w:pPr>
            <w:r>
              <w:t>220D</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3B4B0" w14:textId="77777777" w:rsidR="00FA2AB8" w:rsidRDefault="0098505F">
            <w:pPr>
              <w:widowControl w:val="0"/>
              <w:jc w:val="center"/>
            </w:pPr>
            <w:r>
              <w:t>156</w:t>
            </w:r>
          </w:p>
        </w:tc>
      </w:tr>
      <w:tr w:rsidR="00FA2AB8" w14:paraId="51A59C23"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BF6F360" w14:textId="77777777" w:rsidR="00FA2AB8" w:rsidRDefault="0098505F">
            <w:pPr>
              <w:widowControl w:val="0"/>
              <w:jc w:val="center"/>
            </w:pPr>
            <w:r>
              <w:t>922S</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BE37FAB" w14:textId="77777777" w:rsidR="00FA2AB8" w:rsidRDefault="0098505F">
            <w:pPr>
              <w:widowControl w:val="0"/>
              <w:jc w:val="center"/>
            </w:pPr>
            <w:r>
              <w:t>531</w:t>
            </w:r>
          </w:p>
        </w:tc>
      </w:tr>
      <w:tr w:rsidR="00FA2AB8" w14:paraId="13840A2D"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963BC76" w14:textId="77777777" w:rsidR="00FA2AB8" w:rsidRDefault="0098505F">
            <w:pPr>
              <w:widowControl w:val="0"/>
              <w:jc w:val="center"/>
            </w:pPr>
            <w:r>
              <w:t>337I</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241DB39" w14:textId="77777777" w:rsidR="00FA2AB8" w:rsidRDefault="0098505F">
            <w:pPr>
              <w:widowControl w:val="0"/>
              <w:jc w:val="center"/>
            </w:pPr>
            <w:r>
              <w:t>596</w:t>
            </w:r>
          </w:p>
        </w:tc>
      </w:tr>
      <w:tr w:rsidR="00FA2AB8" w14:paraId="7E70FA91"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B872C79" w14:textId="77777777" w:rsidR="00FA2AB8" w:rsidRDefault="0098505F">
            <w:pPr>
              <w:widowControl w:val="0"/>
              <w:jc w:val="center"/>
            </w:pPr>
            <w:r>
              <w:t>483J</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C20CC7" w14:textId="77777777" w:rsidR="00FA2AB8" w:rsidRDefault="0098505F">
            <w:pPr>
              <w:widowControl w:val="0"/>
              <w:jc w:val="center"/>
            </w:pPr>
            <w:r>
              <w:t>798</w:t>
            </w:r>
          </w:p>
        </w:tc>
      </w:tr>
    </w:tbl>
    <w:p w14:paraId="4F49896E" w14:textId="77777777" w:rsidR="00FA2AB8" w:rsidRDefault="00FA2AB8">
      <w:pPr>
        <w:widowControl w:val="0"/>
        <w:spacing w:after="240"/>
      </w:pPr>
    </w:p>
    <w:p w14:paraId="532A2B6F" w14:textId="77777777" w:rsidR="00FA2AB8" w:rsidRDefault="0098505F">
      <w:pPr>
        <w:widowControl w:val="0"/>
        <w:spacing w:after="240"/>
        <w:jc w:val="center"/>
        <w:rPr>
          <w:b/>
        </w:rPr>
      </w:pPr>
      <w:r>
        <w:br w:type="page"/>
      </w:r>
    </w:p>
    <w:p w14:paraId="13D11F70" w14:textId="77777777" w:rsidR="00FA2AB8" w:rsidRDefault="0098505F">
      <w:pPr>
        <w:widowControl w:val="0"/>
        <w:spacing w:after="240"/>
        <w:jc w:val="center"/>
      </w:pPr>
      <w:r>
        <w:rPr>
          <w:b/>
        </w:rPr>
        <w:lastRenderedPageBreak/>
        <w:t>Table 8</w:t>
      </w:r>
      <w:r>
        <w:t>. Appointment Table</w:t>
      </w:r>
    </w:p>
    <w:tbl>
      <w:tblPr>
        <w:tblStyle w:val="a6"/>
        <w:tblW w:w="7905" w:type="dxa"/>
        <w:jc w:val="center"/>
        <w:tblBorders>
          <w:top w:val="nil"/>
          <w:left w:val="nil"/>
          <w:bottom w:val="nil"/>
          <w:right w:val="nil"/>
          <w:insideH w:val="nil"/>
          <w:insideV w:val="nil"/>
        </w:tblBorders>
        <w:tblLayout w:type="fixed"/>
        <w:tblLook w:val="0600" w:firstRow="0" w:lastRow="0" w:firstColumn="0" w:lastColumn="0" w:noHBand="1" w:noVBand="1"/>
      </w:tblPr>
      <w:tblGrid>
        <w:gridCol w:w="900"/>
        <w:gridCol w:w="1470"/>
        <w:gridCol w:w="1200"/>
        <w:gridCol w:w="1380"/>
        <w:gridCol w:w="855"/>
        <w:gridCol w:w="1050"/>
        <w:gridCol w:w="1050"/>
      </w:tblGrid>
      <w:tr w:rsidR="00FA2AB8" w14:paraId="47C17464" w14:textId="77777777">
        <w:trPr>
          <w:trHeight w:val="300"/>
          <w:jc w:val="center"/>
        </w:trPr>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8AFC48F" w14:textId="77777777" w:rsidR="00FA2AB8" w:rsidRDefault="0098505F">
            <w:pPr>
              <w:widowControl w:val="0"/>
            </w:pPr>
            <w:proofErr w:type="spellStart"/>
            <w:r>
              <w:rPr>
                <w:b/>
              </w:rPr>
              <w:t>aID</w:t>
            </w:r>
            <w:proofErr w:type="spellEnd"/>
          </w:p>
        </w:tc>
        <w:tc>
          <w:tcPr>
            <w:tcW w:w="14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A14769E" w14:textId="77777777" w:rsidR="00FA2AB8" w:rsidRDefault="0098505F">
            <w:pPr>
              <w:widowControl w:val="0"/>
            </w:pPr>
            <w:proofErr w:type="spellStart"/>
            <w:r>
              <w:rPr>
                <w:b/>
              </w:rPr>
              <w:t>aDescription</w:t>
            </w:r>
            <w:proofErr w:type="spellEnd"/>
          </w:p>
        </w:tc>
        <w:tc>
          <w:tcPr>
            <w:tcW w:w="120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E176EFB" w14:textId="77777777" w:rsidR="00FA2AB8" w:rsidRDefault="0098505F">
            <w:pPr>
              <w:widowControl w:val="0"/>
            </w:pPr>
            <w:proofErr w:type="spellStart"/>
            <w:r>
              <w:rPr>
                <w:b/>
              </w:rPr>
              <w:t>aDate</w:t>
            </w:r>
            <w:proofErr w:type="spellEnd"/>
          </w:p>
        </w:tc>
        <w:tc>
          <w:tcPr>
            <w:tcW w:w="13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4095605" w14:textId="77777777" w:rsidR="00FA2AB8" w:rsidRDefault="0098505F">
            <w:pPr>
              <w:widowControl w:val="0"/>
            </w:pPr>
            <w:proofErr w:type="spellStart"/>
            <w:r>
              <w:rPr>
                <w:b/>
              </w:rPr>
              <w:t>aTime</w:t>
            </w:r>
            <w:proofErr w:type="spellEnd"/>
          </w:p>
        </w:tc>
        <w:tc>
          <w:tcPr>
            <w:tcW w:w="85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0535D88F" w14:textId="77777777" w:rsidR="00FA2AB8" w:rsidRDefault="0098505F">
            <w:pPr>
              <w:widowControl w:val="0"/>
            </w:pPr>
            <w:proofErr w:type="spellStart"/>
            <w:r>
              <w:rPr>
                <w:b/>
              </w:rPr>
              <w:t>pID</w:t>
            </w:r>
            <w:proofErr w:type="spellEnd"/>
          </w:p>
        </w:tc>
        <w:tc>
          <w:tcPr>
            <w:tcW w:w="105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7DC19826" w14:textId="77777777" w:rsidR="00FA2AB8" w:rsidRDefault="0098505F">
            <w:pPr>
              <w:widowControl w:val="0"/>
            </w:pPr>
            <w:proofErr w:type="spellStart"/>
            <w:r>
              <w:rPr>
                <w:b/>
              </w:rPr>
              <w:t>dID</w:t>
            </w:r>
            <w:proofErr w:type="spellEnd"/>
          </w:p>
        </w:tc>
        <w:tc>
          <w:tcPr>
            <w:tcW w:w="105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06F6DE79" w14:textId="77777777" w:rsidR="00FA2AB8" w:rsidRDefault="0098505F">
            <w:pPr>
              <w:widowControl w:val="0"/>
              <w:rPr>
                <w:b/>
              </w:rPr>
            </w:pPr>
            <w:proofErr w:type="spellStart"/>
            <w:r>
              <w:rPr>
                <w:b/>
              </w:rPr>
              <w:t>hID</w:t>
            </w:r>
            <w:proofErr w:type="spellEnd"/>
          </w:p>
        </w:tc>
      </w:tr>
      <w:tr w:rsidR="00FA2AB8" w14:paraId="3759AC3D"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39AEF27" w14:textId="77777777" w:rsidR="00FA2AB8" w:rsidRDefault="0098505F">
            <w:pPr>
              <w:widowControl w:val="0"/>
            </w:pPr>
            <w:r>
              <w:t>2561</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9D5884E" w14:textId="77777777" w:rsidR="00FA2AB8" w:rsidRDefault="0098505F">
            <w:pPr>
              <w:widowControl w:val="0"/>
            </w:pPr>
            <w:r>
              <w:t>Physical</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DAE9B6" w14:textId="77777777" w:rsidR="00FA2AB8" w:rsidRDefault="0098505F">
            <w:pPr>
              <w:widowControl w:val="0"/>
            </w:pPr>
            <w:r>
              <w:t>1/26/2022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C44A8A3" w14:textId="77777777" w:rsidR="00FA2AB8" w:rsidRDefault="0098505F">
            <w:pPr>
              <w:widowControl w:val="0"/>
            </w:pPr>
            <w:r>
              <w:t>9:25:00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1062D8F" w14:textId="77777777" w:rsidR="00FA2AB8" w:rsidRDefault="0098505F">
            <w:pPr>
              <w:widowControl w:val="0"/>
            </w:pPr>
            <w:r>
              <w:t>719C</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50EB791" w14:textId="77777777" w:rsidR="00FA2AB8" w:rsidRDefault="0098505F">
            <w:pPr>
              <w:widowControl w:val="0"/>
            </w:pPr>
            <w:r>
              <w:t>3381</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A50FBD" w14:textId="77777777" w:rsidR="00FA2AB8" w:rsidRDefault="0098505F">
            <w:pPr>
              <w:widowControl w:val="0"/>
            </w:pPr>
            <w:r>
              <w:t>448</w:t>
            </w:r>
          </w:p>
        </w:tc>
      </w:tr>
      <w:tr w:rsidR="00FA2AB8" w14:paraId="7D2CADB4"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6316D31" w14:textId="77777777" w:rsidR="00FA2AB8" w:rsidRDefault="0098505F">
            <w:pPr>
              <w:widowControl w:val="0"/>
            </w:pPr>
            <w:r>
              <w:t>2562</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3699CA" w14:textId="77777777" w:rsidR="00FA2AB8" w:rsidRDefault="0098505F">
            <w:pPr>
              <w:widowControl w:val="0"/>
            </w:pPr>
            <w:r>
              <w:t>Physical</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B69B93" w14:textId="77777777" w:rsidR="00FA2AB8" w:rsidRDefault="0098505F">
            <w:pPr>
              <w:widowControl w:val="0"/>
            </w:pPr>
            <w:r>
              <w:t>12/13/2021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67B0AED" w14:textId="77777777" w:rsidR="00FA2AB8" w:rsidRDefault="0098505F">
            <w:pPr>
              <w:widowControl w:val="0"/>
            </w:pPr>
            <w:r>
              <w:t>1:00:00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5F0C99" w14:textId="77777777" w:rsidR="00FA2AB8" w:rsidRDefault="0098505F">
            <w:pPr>
              <w:widowControl w:val="0"/>
            </w:pPr>
            <w:r>
              <w:t>337I</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733600" w14:textId="77777777" w:rsidR="00FA2AB8" w:rsidRDefault="0098505F">
            <w:pPr>
              <w:widowControl w:val="0"/>
            </w:pPr>
            <w:r>
              <w:t>9351</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4EB97D6" w14:textId="77777777" w:rsidR="00FA2AB8" w:rsidRDefault="0098505F">
            <w:pPr>
              <w:widowControl w:val="0"/>
            </w:pPr>
            <w:r>
              <w:t>486</w:t>
            </w:r>
          </w:p>
        </w:tc>
      </w:tr>
      <w:tr w:rsidR="00FA2AB8" w14:paraId="613DDB8F"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610BEBD" w14:textId="77777777" w:rsidR="00FA2AB8" w:rsidRDefault="0098505F">
            <w:pPr>
              <w:widowControl w:val="0"/>
            </w:pPr>
            <w:r>
              <w:t>2563</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B722550" w14:textId="77777777" w:rsidR="00FA2AB8" w:rsidRDefault="0098505F">
            <w:pPr>
              <w:widowControl w:val="0"/>
            </w:pPr>
            <w:r>
              <w:t>Surgery</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50E40EF" w14:textId="77777777" w:rsidR="00FA2AB8" w:rsidRDefault="0098505F">
            <w:pPr>
              <w:widowControl w:val="0"/>
            </w:pPr>
            <w:r>
              <w:t>12/14/2021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DDE69E" w14:textId="77777777" w:rsidR="00FA2AB8" w:rsidRDefault="0098505F">
            <w:pPr>
              <w:widowControl w:val="0"/>
            </w:pPr>
            <w:r>
              <w:t>11:55:00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E5146B" w14:textId="77777777" w:rsidR="00FA2AB8" w:rsidRDefault="0098505F">
            <w:pPr>
              <w:widowControl w:val="0"/>
            </w:pPr>
            <w:r>
              <w:t>188E</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4CF842" w14:textId="77777777" w:rsidR="00FA2AB8" w:rsidRDefault="0098505F">
            <w:pPr>
              <w:widowControl w:val="0"/>
            </w:pPr>
            <w:r>
              <w:t>3381</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FDCB5F8" w14:textId="77777777" w:rsidR="00FA2AB8" w:rsidRDefault="0098505F">
            <w:pPr>
              <w:widowControl w:val="0"/>
            </w:pPr>
            <w:r>
              <w:t>660</w:t>
            </w:r>
          </w:p>
        </w:tc>
      </w:tr>
      <w:tr w:rsidR="00FA2AB8" w14:paraId="66FD0C6A" w14:textId="77777777">
        <w:trPr>
          <w:trHeight w:val="13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D1CEF71" w14:textId="77777777" w:rsidR="00FA2AB8" w:rsidRDefault="0098505F">
            <w:pPr>
              <w:widowControl w:val="0"/>
            </w:pPr>
            <w:r>
              <w:t>2564</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1A8A81" w14:textId="77777777" w:rsidR="00FA2AB8" w:rsidRDefault="0098505F">
            <w:pPr>
              <w:widowControl w:val="0"/>
            </w:pPr>
            <w:r>
              <w:t>Routine</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406980" w14:textId="77777777" w:rsidR="00FA2AB8" w:rsidRDefault="0098505F">
            <w:pPr>
              <w:widowControl w:val="0"/>
            </w:pPr>
            <w:r>
              <w:t>1/27/2022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1C5068" w14:textId="77777777" w:rsidR="00FA2AB8" w:rsidRDefault="0098505F">
            <w:pPr>
              <w:widowControl w:val="0"/>
            </w:pPr>
            <w:r>
              <w:t>4:55:00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4577C1" w14:textId="77777777" w:rsidR="00FA2AB8" w:rsidRDefault="0098505F">
            <w:pPr>
              <w:widowControl w:val="0"/>
            </w:pPr>
            <w:r>
              <w:t>422M</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0FF604" w14:textId="77777777" w:rsidR="00FA2AB8" w:rsidRDefault="0098505F">
            <w:pPr>
              <w:widowControl w:val="0"/>
            </w:pPr>
            <w:r>
              <w:t>6269</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5DB532" w14:textId="77777777" w:rsidR="00FA2AB8" w:rsidRDefault="0098505F">
            <w:pPr>
              <w:widowControl w:val="0"/>
            </w:pPr>
            <w:r>
              <w:t>448</w:t>
            </w:r>
          </w:p>
        </w:tc>
      </w:tr>
      <w:tr w:rsidR="00FA2AB8" w14:paraId="13B28805" w14:textId="77777777">
        <w:trPr>
          <w:trHeight w:val="15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D222C4" w14:textId="77777777" w:rsidR="00FA2AB8" w:rsidRDefault="0098505F">
            <w:pPr>
              <w:widowControl w:val="0"/>
            </w:pPr>
            <w:r>
              <w:t>2565</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8C6E07" w14:textId="77777777" w:rsidR="00FA2AB8" w:rsidRDefault="0098505F">
            <w:pPr>
              <w:widowControl w:val="0"/>
            </w:pPr>
            <w:r>
              <w:t>Physical</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265DE8F" w14:textId="77777777" w:rsidR="00FA2AB8" w:rsidRDefault="0098505F">
            <w:pPr>
              <w:widowControl w:val="0"/>
            </w:pPr>
            <w:r>
              <w:t>1/12/2022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17C985" w14:textId="77777777" w:rsidR="00FA2AB8" w:rsidRDefault="0098505F">
            <w:pPr>
              <w:widowControl w:val="0"/>
            </w:pPr>
            <w:r>
              <w:t>11:20:00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09AEEA6" w14:textId="77777777" w:rsidR="00FA2AB8" w:rsidRDefault="0098505F">
            <w:pPr>
              <w:widowControl w:val="0"/>
            </w:pPr>
            <w:r>
              <w:t>680V</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2C22F65" w14:textId="77777777" w:rsidR="00FA2AB8" w:rsidRDefault="0098505F">
            <w:pPr>
              <w:widowControl w:val="0"/>
            </w:pPr>
            <w:r>
              <w:t>9035</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EA10E68" w14:textId="77777777" w:rsidR="00FA2AB8" w:rsidRDefault="0098505F">
            <w:pPr>
              <w:widowControl w:val="0"/>
            </w:pPr>
            <w:r>
              <w:t>931</w:t>
            </w:r>
          </w:p>
        </w:tc>
      </w:tr>
      <w:tr w:rsidR="00FA2AB8" w14:paraId="32F58ED3" w14:textId="77777777">
        <w:trPr>
          <w:trHeight w:val="21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318F24C" w14:textId="77777777" w:rsidR="00FA2AB8" w:rsidRDefault="0098505F">
            <w:pPr>
              <w:widowControl w:val="0"/>
            </w:pPr>
            <w:r>
              <w:t>2566</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F141637" w14:textId="77777777" w:rsidR="00FA2AB8" w:rsidRDefault="0098505F">
            <w:pPr>
              <w:widowControl w:val="0"/>
            </w:pPr>
            <w:r>
              <w:t>Routine</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0A51632" w14:textId="77777777" w:rsidR="00FA2AB8" w:rsidRDefault="0098505F">
            <w:pPr>
              <w:widowControl w:val="0"/>
            </w:pPr>
            <w:r>
              <w:t>1/25/2022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514A50" w14:textId="77777777" w:rsidR="00FA2AB8" w:rsidRDefault="0098505F">
            <w:pPr>
              <w:widowControl w:val="0"/>
            </w:pPr>
            <w:r>
              <w:t>1:45:00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9CCA35" w14:textId="77777777" w:rsidR="00FA2AB8" w:rsidRDefault="0098505F">
            <w:pPr>
              <w:widowControl w:val="0"/>
            </w:pPr>
            <w:r>
              <w:t>220D</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70649B8" w14:textId="77777777" w:rsidR="00FA2AB8" w:rsidRDefault="0098505F">
            <w:pPr>
              <w:widowControl w:val="0"/>
            </w:pPr>
            <w:r>
              <w:t>5110</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746D210" w14:textId="77777777" w:rsidR="00FA2AB8" w:rsidRDefault="0098505F">
            <w:pPr>
              <w:widowControl w:val="0"/>
            </w:pPr>
            <w:r>
              <w:t>486</w:t>
            </w:r>
          </w:p>
        </w:tc>
      </w:tr>
      <w:tr w:rsidR="00FA2AB8" w14:paraId="39FA9865" w14:textId="77777777">
        <w:trPr>
          <w:trHeight w:val="16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74F46B" w14:textId="77777777" w:rsidR="00FA2AB8" w:rsidRDefault="0098505F">
            <w:pPr>
              <w:widowControl w:val="0"/>
            </w:pPr>
            <w:r>
              <w:t>2567</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ED17673" w14:textId="77777777" w:rsidR="00FA2AB8" w:rsidRDefault="0098505F">
            <w:pPr>
              <w:widowControl w:val="0"/>
            </w:pPr>
            <w:r>
              <w:t>Lab work</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BA01DA" w14:textId="77777777" w:rsidR="00FA2AB8" w:rsidRDefault="0098505F">
            <w:pPr>
              <w:widowControl w:val="0"/>
            </w:pPr>
            <w:r>
              <w:t>1/21/2022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E5ED7F" w14:textId="77777777" w:rsidR="00FA2AB8" w:rsidRDefault="0098505F">
            <w:pPr>
              <w:widowControl w:val="0"/>
            </w:pPr>
            <w:r>
              <w:t>9:10:00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D51127" w14:textId="77777777" w:rsidR="00FA2AB8" w:rsidRDefault="0098505F">
            <w:pPr>
              <w:widowControl w:val="0"/>
            </w:pPr>
            <w:r>
              <w:t>922S</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9FFF449" w14:textId="77777777" w:rsidR="00FA2AB8" w:rsidRDefault="0098505F">
            <w:pPr>
              <w:widowControl w:val="0"/>
            </w:pPr>
            <w:r>
              <w:t>5110</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4B7CAC" w14:textId="77777777" w:rsidR="00FA2AB8" w:rsidRDefault="0098505F">
            <w:pPr>
              <w:widowControl w:val="0"/>
            </w:pPr>
            <w:r>
              <w:t>350</w:t>
            </w:r>
          </w:p>
        </w:tc>
      </w:tr>
      <w:tr w:rsidR="00FA2AB8" w14:paraId="0B6B666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DB52039" w14:textId="77777777" w:rsidR="00FA2AB8" w:rsidRDefault="0098505F">
            <w:pPr>
              <w:widowControl w:val="0"/>
            </w:pPr>
            <w:r>
              <w:t>2568</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8A21A21" w14:textId="77777777" w:rsidR="00FA2AB8" w:rsidRDefault="0098505F">
            <w:pPr>
              <w:widowControl w:val="0"/>
            </w:pPr>
            <w:r>
              <w:t>Lab work</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D11B49" w14:textId="77777777" w:rsidR="00FA2AB8" w:rsidRDefault="0098505F">
            <w:pPr>
              <w:widowControl w:val="0"/>
            </w:pPr>
            <w:r>
              <w:t>1/13/2022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109B4E" w14:textId="77777777" w:rsidR="00FA2AB8" w:rsidRDefault="0098505F">
            <w:pPr>
              <w:widowControl w:val="0"/>
            </w:pPr>
            <w:r>
              <w:t>11:15:00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22ECBC" w14:textId="77777777" w:rsidR="00FA2AB8" w:rsidRDefault="0098505F">
            <w:pPr>
              <w:widowControl w:val="0"/>
            </w:pPr>
            <w:r>
              <w:t>337I</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E0A344" w14:textId="77777777" w:rsidR="00FA2AB8" w:rsidRDefault="0098505F">
            <w:pPr>
              <w:widowControl w:val="0"/>
            </w:pPr>
            <w:r>
              <w:t>4912</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CE43FAB" w14:textId="77777777" w:rsidR="00FA2AB8" w:rsidRDefault="0098505F">
            <w:pPr>
              <w:widowControl w:val="0"/>
            </w:pPr>
            <w:r>
              <w:t>660</w:t>
            </w:r>
          </w:p>
        </w:tc>
      </w:tr>
      <w:tr w:rsidR="00FA2AB8" w14:paraId="5190A9BF" w14:textId="77777777">
        <w:trPr>
          <w:trHeight w:val="21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2444AD2" w14:textId="77777777" w:rsidR="00FA2AB8" w:rsidRDefault="0098505F">
            <w:pPr>
              <w:widowControl w:val="0"/>
            </w:pPr>
            <w:r>
              <w:t>2569</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0F7261F" w14:textId="77777777" w:rsidR="00FA2AB8" w:rsidRDefault="0098505F">
            <w:pPr>
              <w:widowControl w:val="0"/>
            </w:pPr>
            <w:r>
              <w:t>Surgery</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47E1FD9" w14:textId="77777777" w:rsidR="00FA2AB8" w:rsidRDefault="0098505F">
            <w:pPr>
              <w:widowControl w:val="0"/>
            </w:pPr>
            <w:r>
              <w:t>1/6/2022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987E3C" w14:textId="77777777" w:rsidR="00FA2AB8" w:rsidRDefault="0098505F">
            <w:pPr>
              <w:widowControl w:val="0"/>
            </w:pPr>
            <w:r>
              <w:t>2:50:00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2F7DD5" w14:textId="77777777" w:rsidR="00FA2AB8" w:rsidRDefault="0098505F">
            <w:pPr>
              <w:widowControl w:val="0"/>
            </w:pPr>
            <w:r>
              <w:t>483J</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6FB0EC9" w14:textId="77777777" w:rsidR="00FA2AB8" w:rsidRDefault="0098505F">
            <w:pPr>
              <w:widowControl w:val="0"/>
            </w:pPr>
            <w:r>
              <w:t>5112</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731244" w14:textId="77777777" w:rsidR="00FA2AB8" w:rsidRDefault="0098505F">
            <w:pPr>
              <w:widowControl w:val="0"/>
            </w:pPr>
            <w:r>
              <w:t>649</w:t>
            </w:r>
          </w:p>
        </w:tc>
      </w:tr>
      <w:tr w:rsidR="00FA2AB8" w14:paraId="25EB2109" w14:textId="77777777">
        <w:trPr>
          <w:trHeight w:val="25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5CCE592" w14:textId="77777777" w:rsidR="00FA2AB8" w:rsidRDefault="0098505F">
            <w:pPr>
              <w:widowControl w:val="0"/>
            </w:pPr>
            <w:r>
              <w:t>2570</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08FDC12" w14:textId="77777777" w:rsidR="00FA2AB8" w:rsidRDefault="0098505F">
            <w:pPr>
              <w:widowControl w:val="0"/>
            </w:pPr>
            <w:r>
              <w:t>Routine</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FA63B2" w14:textId="77777777" w:rsidR="00FA2AB8" w:rsidRDefault="0098505F">
            <w:pPr>
              <w:widowControl w:val="0"/>
            </w:pPr>
            <w:r>
              <w:t>1/14/2022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CF969B" w14:textId="77777777" w:rsidR="00FA2AB8" w:rsidRDefault="0098505F">
            <w:pPr>
              <w:widowControl w:val="0"/>
            </w:pPr>
            <w:r>
              <w:t>10:40:00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7D1845C" w14:textId="77777777" w:rsidR="00FA2AB8" w:rsidRDefault="0098505F">
            <w:pPr>
              <w:widowControl w:val="0"/>
            </w:pPr>
            <w:r>
              <w:t>422M</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CFA546" w14:textId="77777777" w:rsidR="00FA2AB8" w:rsidRDefault="0098505F">
            <w:pPr>
              <w:widowControl w:val="0"/>
            </w:pPr>
            <w:r>
              <w:t>2317</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8043ED5" w14:textId="77777777" w:rsidR="00FA2AB8" w:rsidRDefault="0098505F">
            <w:pPr>
              <w:widowControl w:val="0"/>
            </w:pPr>
            <w:r>
              <w:t>156</w:t>
            </w:r>
          </w:p>
        </w:tc>
      </w:tr>
      <w:tr w:rsidR="00FA2AB8" w14:paraId="16ED5C5C" w14:textId="77777777">
        <w:trPr>
          <w:trHeight w:val="18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85F1DD3" w14:textId="77777777" w:rsidR="00FA2AB8" w:rsidRDefault="0098505F">
            <w:pPr>
              <w:widowControl w:val="0"/>
            </w:pPr>
            <w:r>
              <w:t>2571</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081367" w14:textId="77777777" w:rsidR="00FA2AB8" w:rsidRDefault="0098505F">
            <w:pPr>
              <w:widowControl w:val="0"/>
            </w:pPr>
            <w:r>
              <w:t>Routine</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DD1189" w14:textId="77777777" w:rsidR="00FA2AB8" w:rsidRDefault="0098505F">
            <w:pPr>
              <w:widowControl w:val="0"/>
            </w:pPr>
            <w:r>
              <w:t>1/3/2022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FF69AAB" w14:textId="77777777" w:rsidR="00FA2AB8" w:rsidRDefault="0098505F">
            <w:pPr>
              <w:widowControl w:val="0"/>
            </w:pPr>
            <w:r>
              <w:t>1:30:00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2989385" w14:textId="77777777" w:rsidR="00FA2AB8" w:rsidRDefault="0098505F">
            <w:pPr>
              <w:widowControl w:val="0"/>
            </w:pPr>
            <w:r>
              <w:t>60H</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26049D5" w14:textId="77777777" w:rsidR="00FA2AB8" w:rsidRDefault="0098505F">
            <w:pPr>
              <w:widowControl w:val="0"/>
            </w:pPr>
            <w:r>
              <w:t>3507</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2FD352B" w14:textId="77777777" w:rsidR="00FA2AB8" w:rsidRDefault="0098505F">
            <w:pPr>
              <w:widowControl w:val="0"/>
            </w:pPr>
            <w:r>
              <w:t>531</w:t>
            </w:r>
          </w:p>
        </w:tc>
      </w:tr>
      <w:tr w:rsidR="00FA2AB8" w14:paraId="4E01606E" w14:textId="77777777">
        <w:trPr>
          <w:trHeight w:val="19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FCEF91" w14:textId="77777777" w:rsidR="00FA2AB8" w:rsidRDefault="0098505F">
            <w:pPr>
              <w:widowControl w:val="0"/>
            </w:pPr>
            <w:r>
              <w:t>2572</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7F65B7" w14:textId="77777777" w:rsidR="00FA2AB8" w:rsidRDefault="0098505F">
            <w:pPr>
              <w:widowControl w:val="0"/>
            </w:pPr>
            <w:r>
              <w:t>Physical</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66E07BA" w14:textId="77777777" w:rsidR="00FA2AB8" w:rsidRDefault="0098505F">
            <w:pPr>
              <w:widowControl w:val="0"/>
            </w:pPr>
            <w:r>
              <w:t>1/11/2022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62B5A24" w14:textId="77777777" w:rsidR="00FA2AB8" w:rsidRDefault="0098505F">
            <w:pPr>
              <w:widowControl w:val="0"/>
            </w:pPr>
            <w:r>
              <w:t>1:55:00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82DDC4F" w14:textId="77777777" w:rsidR="00FA2AB8" w:rsidRDefault="0098505F">
            <w:pPr>
              <w:widowControl w:val="0"/>
            </w:pPr>
            <w:r>
              <w:t>938F</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69BC9C" w14:textId="77777777" w:rsidR="00FA2AB8" w:rsidRDefault="0098505F">
            <w:pPr>
              <w:widowControl w:val="0"/>
            </w:pPr>
            <w:r>
              <w:t>5530</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757473" w14:textId="77777777" w:rsidR="00FA2AB8" w:rsidRDefault="0098505F">
            <w:pPr>
              <w:widowControl w:val="0"/>
            </w:pPr>
            <w:r>
              <w:t>596</w:t>
            </w:r>
          </w:p>
        </w:tc>
      </w:tr>
      <w:tr w:rsidR="00FA2AB8" w14:paraId="4663F911" w14:textId="77777777">
        <w:trPr>
          <w:trHeight w:val="16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5DD3128" w14:textId="77777777" w:rsidR="00FA2AB8" w:rsidRDefault="0098505F">
            <w:pPr>
              <w:widowControl w:val="0"/>
            </w:pPr>
            <w:r>
              <w:t>2573</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B3932A" w14:textId="77777777" w:rsidR="00FA2AB8" w:rsidRDefault="0098505F">
            <w:pPr>
              <w:widowControl w:val="0"/>
            </w:pPr>
            <w:r>
              <w:t>x-Ray</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1217E9C" w14:textId="77777777" w:rsidR="00FA2AB8" w:rsidRDefault="0098505F">
            <w:pPr>
              <w:widowControl w:val="0"/>
            </w:pPr>
            <w:r>
              <w:t>12/22/2021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D030409" w14:textId="77777777" w:rsidR="00FA2AB8" w:rsidRDefault="0098505F">
            <w:pPr>
              <w:widowControl w:val="0"/>
            </w:pPr>
            <w:r>
              <w:t>2:15:00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7BE8D2F" w14:textId="77777777" w:rsidR="00FA2AB8" w:rsidRDefault="0098505F">
            <w:pPr>
              <w:widowControl w:val="0"/>
            </w:pPr>
            <w:r>
              <w:t>430A</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3B1B96" w14:textId="77777777" w:rsidR="00FA2AB8" w:rsidRDefault="0098505F">
            <w:pPr>
              <w:widowControl w:val="0"/>
            </w:pPr>
            <w:r>
              <w:t>1543</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9E4FB1" w14:textId="77777777" w:rsidR="00FA2AB8" w:rsidRDefault="0098505F">
            <w:pPr>
              <w:widowControl w:val="0"/>
            </w:pPr>
            <w:r>
              <w:t>798</w:t>
            </w:r>
          </w:p>
        </w:tc>
      </w:tr>
      <w:tr w:rsidR="00FA2AB8" w14:paraId="085CCC6D" w14:textId="77777777">
        <w:trPr>
          <w:trHeight w:val="22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456CAC2" w14:textId="77777777" w:rsidR="00FA2AB8" w:rsidRDefault="0098505F">
            <w:pPr>
              <w:widowControl w:val="0"/>
            </w:pPr>
            <w:r>
              <w:t>2574</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0AD3631" w14:textId="77777777" w:rsidR="00FA2AB8" w:rsidRDefault="0098505F">
            <w:pPr>
              <w:widowControl w:val="0"/>
            </w:pPr>
            <w:r>
              <w:t>Routine</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04B4BD" w14:textId="77777777" w:rsidR="00FA2AB8" w:rsidRDefault="0098505F">
            <w:pPr>
              <w:widowControl w:val="0"/>
            </w:pPr>
            <w:r>
              <w:t>1/20/2022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F96A6AE" w14:textId="77777777" w:rsidR="00FA2AB8" w:rsidRDefault="0098505F">
            <w:pPr>
              <w:widowControl w:val="0"/>
            </w:pPr>
            <w:r>
              <w:t>3:40:00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8529E4" w14:textId="77777777" w:rsidR="00FA2AB8" w:rsidRDefault="0098505F">
            <w:pPr>
              <w:widowControl w:val="0"/>
            </w:pPr>
            <w:r>
              <w:t>680V</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CA4F103" w14:textId="77777777" w:rsidR="00FA2AB8" w:rsidRDefault="0098505F">
            <w:pPr>
              <w:widowControl w:val="0"/>
            </w:pPr>
            <w:r>
              <w:t>5112</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EBECA1E" w14:textId="77777777" w:rsidR="00FA2AB8" w:rsidRDefault="0098505F">
            <w:pPr>
              <w:widowControl w:val="0"/>
            </w:pPr>
            <w:r>
              <w:t>448</w:t>
            </w:r>
          </w:p>
        </w:tc>
      </w:tr>
      <w:tr w:rsidR="00FA2AB8" w14:paraId="7AAAC88E" w14:textId="77777777">
        <w:trPr>
          <w:trHeight w:val="24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1B17CF" w14:textId="77777777" w:rsidR="00FA2AB8" w:rsidRDefault="0098505F">
            <w:pPr>
              <w:widowControl w:val="0"/>
            </w:pPr>
            <w:r>
              <w:t>2575</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96D5278" w14:textId="77777777" w:rsidR="00FA2AB8" w:rsidRDefault="0098505F">
            <w:pPr>
              <w:widowControl w:val="0"/>
            </w:pPr>
            <w:r>
              <w:t>x-Ray</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017938" w14:textId="77777777" w:rsidR="00FA2AB8" w:rsidRDefault="0098505F">
            <w:pPr>
              <w:widowControl w:val="0"/>
            </w:pPr>
            <w:r>
              <w:t>12/21/2021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9438F4" w14:textId="77777777" w:rsidR="00FA2AB8" w:rsidRDefault="0098505F">
            <w:pPr>
              <w:widowControl w:val="0"/>
            </w:pPr>
            <w:r>
              <w:t>9:50:00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A59B9CA" w14:textId="77777777" w:rsidR="00FA2AB8" w:rsidRDefault="0098505F">
            <w:pPr>
              <w:widowControl w:val="0"/>
            </w:pPr>
            <w:r>
              <w:t>899O</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F39495B" w14:textId="77777777" w:rsidR="00FA2AB8" w:rsidRDefault="0098505F">
            <w:pPr>
              <w:widowControl w:val="0"/>
            </w:pPr>
            <w:r>
              <w:t>3381</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3C01323" w14:textId="77777777" w:rsidR="00FA2AB8" w:rsidRDefault="0098505F">
            <w:pPr>
              <w:widowControl w:val="0"/>
            </w:pPr>
            <w:r>
              <w:t>931</w:t>
            </w:r>
          </w:p>
        </w:tc>
      </w:tr>
      <w:tr w:rsidR="00FA2AB8" w14:paraId="0B386D20" w14:textId="77777777">
        <w:trPr>
          <w:trHeight w:val="21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4DCDB30" w14:textId="77777777" w:rsidR="00FA2AB8" w:rsidRDefault="0098505F">
            <w:pPr>
              <w:widowControl w:val="0"/>
            </w:pPr>
            <w:r>
              <w:t>2576</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7D16D9F" w14:textId="77777777" w:rsidR="00FA2AB8" w:rsidRDefault="0098505F">
            <w:pPr>
              <w:widowControl w:val="0"/>
            </w:pPr>
            <w:r>
              <w:t>Lab work</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867348B" w14:textId="77777777" w:rsidR="00FA2AB8" w:rsidRDefault="0098505F">
            <w:pPr>
              <w:widowControl w:val="0"/>
            </w:pPr>
            <w:r>
              <w:t>1/5/2022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5792CA" w14:textId="77777777" w:rsidR="00FA2AB8" w:rsidRDefault="0098505F">
            <w:pPr>
              <w:widowControl w:val="0"/>
            </w:pPr>
            <w:r>
              <w:t>5:00:00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CA6FE24" w14:textId="77777777" w:rsidR="00FA2AB8" w:rsidRDefault="0098505F">
            <w:pPr>
              <w:widowControl w:val="0"/>
            </w:pPr>
            <w:r>
              <w:t>35U</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D706BBE" w14:textId="77777777" w:rsidR="00FA2AB8" w:rsidRDefault="0098505F">
            <w:pPr>
              <w:widowControl w:val="0"/>
            </w:pPr>
            <w:r>
              <w:t>9351</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CE2287E" w14:textId="77777777" w:rsidR="00FA2AB8" w:rsidRDefault="0098505F">
            <w:pPr>
              <w:widowControl w:val="0"/>
            </w:pPr>
            <w:r>
              <w:t>486</w:t>
            </w:r>
          </w:p>
        </w:tc>
      </w:tr>
      <w:tr w:rsidR="00FA2AB8" w14:paraId="7E27BB14" w14:textId="77777777">
        <w:trPr>
          <w:trHeight w:val="28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EBF2824" w14:textId="77777777" w:rsidR="00FA2AB8" w:rsidRDefault="0098505F">
            <w:pPr>
              <w:widowControl w:val="0"/>
            </w:pPr>
            <w:r>
              <w:t>2577</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6739371" w14:textId="77777777" w:rsidR="00FA2AB8" w:rsidRDefault="0098505F">
            <w:pPr>
              <w:widowControl w:val="0"/>
            </w:pPr>
            <w:r>
              <w:t>Surgery</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AEC2FE4" w14:textId="77777777" w:rsidR="00FA2AB8" w:rsidRDefault="0098505F">
            <w:pPr>
              <w:widowControl w:val="0"/>
            </w:pPr>
            <w:r>
              <w:t>12/15/2021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F60F80" w14:textId="77777777" w:rsidR="00FA2AB8" w:rsidRDefault="0098505F">
            <w:pPr>
              <w:widowControl w:val="0"/>
            </w:pPr>
            <w:r>
              <w:t>9:15:00 AM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7BD7AE4" w14:textId="77777777" w:rsidR="00FA2AB8" w:rsidRDefault="0098505F">
            <w:pPr>
              <w:widowControl w:val="0"/>
            </w:pPr>
            <w:r>
              <w:t>888P</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B204B0D" w14:textId="77777777" w:rsidR="00FA2AB8" w:rsidRDefault="0098505F">
            <w:pPr>
              <w:widowControl w:val="0"/>
            </w:pPr>
            <w:r>
              <w:t>6269</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0EC23D8" w14:textId="77777777" w:rsidR="00FA2AB8" w:rsidRDefault="0098505F">
            <w:pPr>
              <w:widowControl w:val="0"/>
            </w:pPr>
            <w:r>
              <w:t>350</w:t>
            </w:r>
          </w:p>
        </w:tc>
      </w:tr>
      <w:tr w:rsidR="00FA2AB8" w14:paraId="6E78EC2A" w14:textId="77777777">
        <w:trPr>
          <w:trHeight w:val="22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540F583" w14:textId="77777777" w:rsidR="00FA2AB8" w:rsidRDefault="0098505F">
            <w:pPr>
              <w:widowControl w:val="0"/>
            </w:pPr>
            <w:r>
              <w:t>2578</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81782B9" w14:textId="77777777" w:rsidR="00FA2AB8" w:rsidRDefault="0098505F">
            <w:pPr>
              <w:widowControl w:val="0"/>
            </w:pPr>
            <w:r>
              <w:t>x-Ray</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8FECEC4" w14:textId="77777777" w:rsidR="00FA2AB8" w:rsidRDefault="0098505F">
            <w:pPr>
              <w:widowControl w:val="0"/>
            </w:pPr>
            <w:r>
              <w:t>12/31/2021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24F340E" w14:textId="77777777" w:rsidR="00FA2AB8" w:rsidRDefault="0098505F">
            <w:pPr>
              <w:widowControl w:val="0"/>
            </w:pPr>
            <w:r>
              <w:t>4:30:00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8CEADC" w14:textId="77777777" w:rsidR="00FA2AB8" w:rsidRDefault="0098505F">
            <w:pPr>
              <w:widowControl w:val="0"/>
            </w:pPr>
            <w:r>
              <w:t>220D</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01AB15F" w14:textId="77777777" w:rsidR="00FA2AB8" w:rsidRDefault="0098505F">
            <w:pPr>
              <w:widowControl w:val="0"/>
            </w:pPr>
            <w:r>
              <w:t>9035</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B134CDF" w14:textId="77777777" w:rsidR="00FA2AB8" w:rsidRDefault="0098505F">
            <w:pPr>
              <w:widowControl w:val="0"/>
            </w:pPr>
            <w:r>
              <w:t>660</w:t>
            </w:r>
          </w:p>
        </w:tc>
      </w:tr>
      <w:tr w:rsidR="00FA2AB8" w14:paraId="54BEB95B" w14:textId="77777777">
        <w:trPr>
          <w:trHeight w:val="16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008E957" w14:textId="77777777" w:rsidR="00FA2AB8" w:rsidRDefault="0098505F">
            <w:pPr>
              <w:widowControl w:val="0"/>
            </w:pPr>
            <w:r>
              <w:t>2579</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EC7F9A" w14:textId="77777777" w:rsidR="00FA2AB8" w:rsidRDefault="0098505F">
            <w:pPr>
              <w:widowControl w:val="0"/>
            </w:pPr>
            <w:r>
              <w:t>Lab work</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BE81E58" w14:textId="77777777" w:rsidR="00FA2AB8" w:rsidRDefault="0098505F">
            <w:pPr>
              <w:widowControl w:val="0"/>
            </w:pPr>
            <w:r>
              <w:t>1/7/2022</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E10949" w14:textId="77777777" w:rsidR="00FA2AB8" w:rsidRDefault="0098505F">
            <w:pPr>
              <w:widowControl w:val="0"/>
            </w:pPr>
            <w:r>
              <w:t>4:50:00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E2DFDFA" w14:textId="77777777" w:rsidR="00FA2AB8" w:rsidRDefault="0098505F">
            <w:pPr>
              <w:widowControl w:val="0"/>
            </w:pPr>
            <w:r>
              <w:t>621K</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752C19" w14:textId="77777777" w:rsidR="00FA2AB8" w:rsidRDefault="0098505F">
            <w:pPr>
              <w:widowControl w:val="0"/>
            </w:pPr>
            <w:r>
              <w:t>2317</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B29917A" w14:textId="77777777" w:rsidR="00FA2AB8" w:rsidRDefault="0098505F">
            <w:pPr>
              <w:widowControl w:val="0"/>
            </w:pPr>
            <w:r>
              <w:t>531</w:t>
            </w:r>
          </w:p>
        </w:tc>
      </w:tr>
      <w:tr w:rsidR="00FA2AB8" w14:paraId="037D6E0C" w14:textId="77777777">
        <w:trPr>
          <w:trHeight w:val="19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3D9AF34" w14:textId="77777777" w:rsidR="00FA2AB8" w:rsidRDefault="0098505F">
            <w:pPr>
              <w:widowControl w:val="0"/>
            </w:pPr>
            <w:r>
              <w:t>2580</w:t>
            </w:r>
          </w:p>
        </w:tc>
        <w:tc>
          <w:tcPr>
            <w:tcW w:w="14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231AE2" w14:textId="77777777" w:rsidR="00FA2AB8" w:rsidRDefault="0098505F">
            <w:pPr>
              <w:widowControl w:val="0"/>
            </w:pPr>
            <w:r>
              <w:t>x-Ray</w:t>
            </w:r>
          </w:p>
        </w:tc>
        <w:tc>
          <w:tcPr>
            <w:tcW w:w="12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CB2465" w14:textId="77777777" w:rsidR="00FA2AB8" w:rsidRDefault="0098505F">
            <w:pPr>
              <w:widowControl w:val="0"/>
            </w:pPr>
            <w:r>
              <w:t>12/24/2021</w:t>
            </w:r>
          </w:p>
        </w:tc>
        <w:tc>
          <w:tcPr>
            <w:tcW w:w="1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401DCB" w14:textId="77777777" w:rsidR="00FA2AB8" w:rsidRDefault="0098505F">
            <w:pPr>
              <w:widowControl w:val="0"/>
            </w:pPr>
            <w:r>
              <w:t>12:40:00 PM</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C3CC30" w14:textId="77777777" w:rsidR="00FA2AB8" w:rsidRDefault="0098505F">
            <w:pPr>
              <w:widowControl w:val="0"/>
            </w:pPr>
            <w:r>
              <w:t>249G</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7D264D" w14:textId="77777777" w:rsidR="00FA2AB8" w:rsidRDefault="0098505F">
            <w:pPr>
              <w:widowControl w:val="0"/>
            </w:pPr>
            <w:r>
              <w:t>3749</w:t>
            </w:r>
          </w:p>
        </w:tc>
        <w:tc>
          <w:tcPr>
            <w:tcW w:w="10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334226" w14:textId="77777777" w:rsidR="00FA2AB8" w:rsidRDefault="0098505F">
            <w:pPr>
              <w:widowControl w:val="0"/>
            </w:pPr>
            <w:r>
              <w:t>596</w:t>
            </w:r>
          </w:p>
        </w:tc>
      </w:tr>
    </w:tbl>
    <w:p w14:paraId="7DF3655A" w14:textId="77777777" w:rsidR="00FA2AB8" w:rsidRDefault="00FA2AB8">
      <w:pPr>
        <w:widowControl w:val="0"/>
        <w:spacing w:after="240"/>
        <w:jc w:val="center"/>
      </w:pPr>
    </w:p>
    <w:p w14:paraId="7D8417DB" w14:textId="77777777" w:rsidR="00FA2AB8" w:rsidRDefault="0098505F">
      <w:pPr>
        <w:widowControl w:val="0"/>
        <w:spacing w:after="240"/>
        <w:jc w:val="center"/>
        <w:rPr>
          <w:b/>
        </w:rPr>
      </w:pPr>
      <w:r>
        <w:br w:type="page"/>
      </w:r>
    </w:p>
    <w:p w14:paraId="4F942C50" w14:textId="77777777" w:rsidR="00FA2AB8" w:rsidRDefault="0098505F">
      <w:pPr>
        <w:widowControl w:val="0"/>
        <w:spacing w:after="240"/>
        <w:jc w:val="center"/>
      </w:pPr>
      <w:r>
        <w:rPr>
          <w:b/>
        </w:rPr>
        <w:lastRenderedPageBreak/>
        <w:t>Table 9</w:t>
      </w:r>
      <w:r>
        <w:t>. Patient-Doctor Relation Table</w:t>
      </w:r>
    </w:p>
    <w:tbl>
      <w:tblPr>
        <w:tblStyle w:val="a7"/>
        <w:tblW w:w="1800" w:type="dxa"/>
        <w:jc w:val="center"/>
        <w:tblBorders>
          <w:top w:val="nil"/>
          <w:left w:val="nil"/>
          <w:bottom w:val="nil"/>
          <w:right w:val="nil"/>
          <w:insideH w:val="nil"/>
          <w:insideV w:val="nil"/>
        </w:tblBorders>
        <w:tblLayout w:type="fixed"/>
        <w:tblLook w:val="0600" w:firstRow="0" w:lastRow="0" w:firstColumn="0" w:lastColumn="0" w:noHBand="1" w:noVBand="1"/>
      </w:tblPr>
      <w:tblGrid>
        <w:gridCol w:w="900"/>
        <w:gridCol w:w="900"/>
      </w:tblGrid>
      <w:tr w:rsidR="00FA2AB8" w14:paraId="0A3FFC17" w14:textId="77777777">
        <w:trPr>
          <w:trHeight w:val="300"/>
          <w:jc w:val="center"/>
        </w:trPr>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274C75E" w14:textId="77777777" w:rsidR="00FA2AB8" w:rsidRDefault="0098505F">
            <w:pPr>
              <w:widowControl w:val="0"/>
              <w:jc w:val="center"/>
            </w:pPr>
            <w:proofErr w:type="spellStart"/>
            <w:r>
              <w:rPr>
                <w:b/>
              </w:rPr>
              <w:t>pID</w:t>
            </w:r>
            <w:proofErr w:type="spellEnd"/>
          </w:p>
        </w:tc>
        <w:tc>
          <w:tcPr>
            <w:tcW w:w="90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5110D81" w14:textId="77777777" w:rsidR="00FA2AB8" w:rsidRDefault="0098505F">
            <w:pPr>
              <w:widowControl w:val="0"/>
              <w:jc w:val="center"/>
            </w:pPr>
            <w:proofErr w:type="spellStart"/>
            <w:r>
              <w:rPr>
                <w:b/>
              </w:rPr>
              <w:t>dID</w:t>
            </w:r>
            <w:proofErr w:type="spellEnd"/>
          </w:p>
        </w:tc>
      </w:tr>
      <w:tr w:rsidR="00FA2AB8" w14:paraId="1F5395B4"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3B6A9E3" w14:textId="77777777" w:rsidR="00FA2AB8" w:rsidRDefault="0098505F">
            <w:pPr>
              <w:widowControl w:val="0"/>
              <w:jc w:val="center"/>
            </w:pPr>
            <w:r>
              <w:t>603L</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1A057C3" w14:textId="77777777" w:rsidR="00FA2AB8" w:rsidRDefault="0098505F">
            <w:pPr>
              <w:widowControl w:val="0"/>
              <w:jc w:val="center"/>
            </w:pPr>
            <w:r>
              <w:t>4912</w:t>
            </w:r>
          </w:p>
        </w:tc>
      </w:tr>
      <w:tr w:rsidR="00FA2AB8" w14:paraId="01854F1E"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4A2E744" w14:textId="77777777" w:rsidR="00FA2AB8" w:rsidRDefault="0098505F">
            <w:pPr>
              <w:widowControl w:val="0"/>
              <w:jc w:val="center"/>
            </w:pPr>
            <w:r>
              <w:t>422M</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8F037A" w14:textId="77777777" w:rsidR="00FA2AB8" w:rsidRDefault="0098505F">
            <w:pPr>
              <w:widowControl w:val="0"/>
              <w:jc w:val="center"/>
            </w:pPr>
            <w:r>
              <w:t>2317</w:t>
            </w:r>
          </w:p>
        </w:tc>
      </w:tr>
      <w:tr w:rsidR="00FA2AB8" w14:paraId="4192385A"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238E5AC" w14:textId="77777777" w:rsidR="00FA2AB8" w:rsidRDefault="0098505F">
            <w:pPr>
              <w:widowControl w:val="0"/>
              <w:jc w:val="center"/>
            </w:pPr>
            <w:r>
              <w:t>60H</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BCFE509" w14:textId="77777777" w:rsidR="00FA2AB8" w:rsidRDefault="0098505F">
            <w:pPr>
              <w:widowControl w:val="0"/>
              <w:jc w:val="center"/>
            </w:pPr>
            <w:r>
              <w:t>3507</w:t>
            </w:r>
          </w:p>
        </w:tc>
      </w:tr>
      <w:tr w:rsidR="00FA2AB8" w14:paraId="493C19BB"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88A35F" w14:textId="77777777" w:rsidR="00FA2AB8" w:rsidRDefault="0098505F">
            <w:pPr>
              <w:widowControl w:val="0"/>
              <w:jc w:val="center"/>
            </w:pPr>
            <w:r>
              <w:t>938F</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F042B7" w14:textId="77777777" w:rsidR="00FA2AB8" w:rsidRDefault="0098505F">
            <w:pPr>
              <w:widowControl w:val="0"/>
              <w:jc w:val="center"/>
            </w:pPr>
            <w:r>
              <w:t>5530</w:t>
            </w:r>
          </w:p>
        </w:tc>
      </w:tr>
      <w:tr w:rsidR="00FA2AB8" w14:paraId="0FAB34C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B3FE11" w14:textId="77777777" w:rsidR="00FA2AB8" w:rsidRDefault="0098505F">
            <w:pPr>
              <w:widowControl w:val="0"/>
              <w:jc w:val="center"/>
            </w:pPr>
            <w:r>
              <w:t>430A</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269191" w14:textId="77777777" w:rsidR="00FA2AB8" w:rsidRDefault="0098505F">
            <w:pPr>
              <w:widowControl w:val="0"/>
              <w:jc w:val="center"/>
            </w:pPr>
            <w:r>
              <w:t>1543</w:t>
            </w:r>
          </w:p>
        </w:tc>
      </w:tr>
      <w:tr w:rsidR="00FA2AB8" w14:paraId="6ED360B5"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6148C9C" w14:textId="77777777" w:rsidR="00FA2AB8" w:rsidRDefault="0098505F">
            <w:pPr>
              <w:widowControl w:val="0"/>
              <w:jc w:val="center"/>
            </w:pPr>
            <w:r>
              <w:t>680V</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63201A" w14:textId="77777777" w:rsidR="00FA2AB8" w:rsidRDefault="0098505F">
            <w:pPr>
              <w:widowControl w:val="0"/>
              <w:jc w:val="center"/>
            </w:pPr>
            <w:r>
              <w:t>5112</w:t>
            </w:r>
          </w:p>
        </w:tc>
      </w:tr>
      <w:tr w:rsidR="00FA2AB8" w14:paraId="5696F3C0"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E31E2BC" w14:textId="77777777" w:rsidR="00FA2AB8" w:rsidRDefault="0098505F">
            <w:pPr>
              <w:widowControl w:val="0"/>
              <w:jc w:val="center"/>
            </w:pPr>
            <w:r>
              <w:t>899O</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D41E31" w14:textId="77777777" w:rsidR="00FA2AB8" w:rsidRDefault="0098505F">
            <w:pPr>
              <w:widowControl w:val="0"/>
              <w:jc w:val="center"/>
            </w:pPr>
            <w:r>
              <w:t>3381</w:t>
            </w:r>
          </w:p>
        </w:tc>
      </w:tr>
      <w:tr w:rsidR="00FA2AB8" w14:paraId="11FAC0D5"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811DE32" w14:textId="77777777" w:rsidR="00FA2AB8" w:rsidRDefault="0098505F">
            <w:pPr>
              <w:widowControl w:val="0"/>
              <w:jc w:val="center"/>
            </w:pPr>
            <w:r>
              <w:t>35U</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860F03" w14:textId="77777777" w:rsidR="00FA2AB8" w:rsidRDefault="0098505F">
            <w:pPr>
              <w:widowControl w:val="0"/>
              <w:jc w:val="center"/>
            </w:pPr>
            <w:r>
              <w:t>9351</w:t>
            </w:r>
          </w:p>
        </w:tc>
      </w:tr>
      <w:tr w:rsidR="00FA2AB8" w14:paraId="16C2ADAF"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BC45D94" w14:textId="77777777" w:rsidR="00FA2AB8" w:rsidRDefault="0098505F">
            <w:pPr>
              <w:widowControl w:val="0"/>
              <w:jc w:val="center"/>
            </w:pPr>
            <w:r>
              <w:t>888P</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746EB6F" w14:textId="77777777" w:rsidR="00FA2AB8" w:rsidRDefault="0098505F">
            <w:pPr>
              <w:widowControl w:val="0"/>
              <w:jc w:val="center"/>
            </w:pPr>
            <w:r>
              <w:t>6269</w:t>
            </w:r>
          </w:p>
        </w:tc>
      </w:tr>
      <w:tr w:rsidR="00FA2AB8" w14:paraId="4CE02857"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58DDA6E" w14:textId="77777777" w:rsidR="00FA2AB8" w:rsidRDefault="0098505F">
            <w:pPr>
              <w:widowControl w:val="0"/>
              <w:jc w:val="center"/>
            </w:pPr>
            <w:r>
              <w:t>220D</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018F37" w14:textId="77777777" w:rsidR="00FA2AB8" w:rsidRDefault="0098505F">
            <w:pPr>
              <w:widowControl w:val="0"/>
              <w:jc w:val="center"/>
            </w:pPr>
            <w:r>
              <w:t>9035</w:t>
            </w:r>
          </w:p>
        </w:tc>
      </w:tr>
      <w:tr w:rsidR="00FA2AB8" w14:paraId="23D15B7C"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E787915" w14:textId="77777777" w:rsidR="00FA2AB8" w:rsidRDefault="0098505F">
            <w:pPr>
              <w:widowControl w:val="0"/>
              <w:jc w:val="center"/>
            </w:pPr>
            <w:r>
              <w:t>621K</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C9EE8C" w14:textId="77777777" w:rsidR="00FA2AB8" w:rsidRDefault="0098505F">
            <w:pPr>
              <w:widowControl w:val="0"/>
              <w:jc w:val="center"/>
            </w:pPr>
            <w:r>
              <w:t>2317</w:t>
            </w:r>
          </w:p>
        </w:tc>
      </w:tr>
      <w:tr w:rsidR="00FA2AB8" w14:paraId="5235206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1AF69CE" w14:textId="77777777" w:rsidR="00FA2AB8" w:rsidRDefault="0098505F">
            <w:pPr>
              <w:widowControl w:val="0"/>
              <w:jc w:val="center"/>
            </w:pPr>
            <w:r>
              <w:t>249G</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7AE1CC" w14:textId="77777777" w:rsidR="00FA2AB8" w:rsidRDefault="0098505F">
            <w:pPr>
              <w:widowControl w:val="0"/>
              <w:jc w:val="center"/>
            </w:pPr>
            <w:r>
              <w:t>3749</w:t>
            </w:r>
          </w:p>
        </w:tc>
      </w:tr>
      <w:tr w:rsidR="00FA2AB8" w14:paraId="2582293C"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B2912B1" w14:textId="77777777" w:rsidR="00FA2AB8" w:rsidRDefault="0098505F">
            <w:pPr>
              <w:widowControl w:val="0"/>
              <w:jc w:val="center"/>
            </w:pPr>
            <w:r>
              <w:t>689N</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1BEF321" w14:textId="77777777" w:rsidR="00FA2AB8" w:rsidRDefault="0098505F">
            <w:pPr>
              <w:widowControl w:val="0"/>
              <w:jc w:val="center"/>
            </w:pPr>
            <w:r>
              <w:t>4912</w:t>
            </w:r>
          </w:p>
        </w:tc>
      </w:tr>
      <w:tr w:rsidR="00FA2AB8" w14:paraId="7F4AE65D"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D749A06" w14:textId="77777777" w:rsidR="00FA2AB8" w:rsidRDefault="0098505F">
            <w:pPr>
              <w:widowControl w:val="0"/>
              <w:jc w:val="center"/>
            </w:pPr>
            <w:r>
              <w:t>483J</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4586A2" w14:textId="77777777" w:rsidR="00FA2AB8" w:rsidRDefault="0098505F">
            <w:pPr>
              <w:widowControl w:val="0"/>
              <w:jc w:val="center"/>
            </w:pPr>
            <w:r>
              <w:t>2317</w:t>
            </w:r>
          </w:p>
        </w:tc>
      </w:tr>
      <w:tr w:rsidR="00FA2AB8" w14:paraId="7E394CF2"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774851A" w14:textId="77777777" w:rsidR="00FA2AB8" w:rsidRDefault="0098505F">
            <w:pPr>
              <w:widowControl w:val="0"/>
              <w:jc w:val="center"/>
            </w:pPr>
            <w:r>
              <w:t>922S</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233872" w14:textId="77777777" w:rsidR="00FA2AB8" w:rsidRDefault="0098505F">
            <w:pPr>
              <w:widowControl w:val="0"/>
              <w:jc w:val="center"/>
            </w:pPr>
            <w:r>
              <w:t>3507</w:t>
            </w:r>
          </w:p>
        </w:tc>
      </w:tr>
      <w:tr w:rsidR="00FA2AB8" w14:paraId="4E36F718"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749D074" w14:textId="77777777" w:rsidR="00FA2AB8" w:rsidRDefault="0098505F">
            <w:pPr>
              <w:widowControl w:val="0"/>
              <w:jc w:val="center"/>
            </w:pPr>
            <w:r>
              <w:t>836B</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5CEEBBF" w14:textId="77777777" w:rsidR="00FA2AB8" w:rsidRDefault="0098505F">
            <w:pPr>
              <w:widowControl w:val="0"/>
              <w:jc w:val="center"/>
            </w:pPr>
            <w:r>
              <w:t>5530</w:t>
            </w:r>
          </w:p>
        </w:tc>
      </w:tr>
      <w:tr w:rsidR="00FA2AB8" w14:paraId="74CBD845" w14:textId="77777777">
        <w:trPr>
          <w:trHeight w:val="300"/>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DB24576" w14:textId="77777777" w:rsidR="00FA2AB8" w:rsidRDefault="0098505F">
            <w:pPr>
              <w:widowControl w:val="0"/>
              <w:jc w:val="center"/>
            </w:pPr>
            <w:r>
              <w:t>412T</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B1F8F5E" w14:textId="77777777" w:rsidR="00FA2AB8" w:rsidRDefault="0098505F">
            <w:pPr>
              <w:widowControl w:val="0"/>
              <w:jc w:val="center"/>
            </w:pPr>
            <w:r>
              <w:t>1543</w:t>
            </w:r>
          </w:p>
        </w:tc>
      </w:tr>
      <w:tr w:rsidR="00FA2AB8" w14:paraId="0267656C"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B34C813" w14:textId="77777777" w:rsidR="00FA2AB8" w:rsidRDefault="0098505F">
            <w:pPr>
              <w:widowControl w:val="0"/>
              <w:jc w:val="center"/>
            </w:pPr>
            <w:r>
              <w:t>719C</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EC683B" w14:textId="77777777" w:rsidR="00FA2AB8" w:rsidRDefault="0098505F">
            <w:pPr>
              <w:widowControl w:val="0"/>
              <w:jc w:val="center"/>
            </w:pPr>
            <w:r>
              <w:t>3381</w:t>
            </w:r>
          </w:p>
        </w:tc>
      </w:tr>
      <w:tr w:rsidR="00FA2AB8" w14:paraId="0BA45B3E"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3AA865F" w14:textId="77777777" w:rsidR="00FA2AB8" w:rsidRDefault="0098505F">
            <w:pPr>
              <w:widowControl w:val="0"/>
              <w:jc w:val="center"/>
            </w:pPr>
            <w:r>
              <w:t>337I</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FF1D5D0" w14:textId="77777777" w:rsidR="00FA2AB8" w:rsidRDefault="0098505F">
            <w:pPr>
              <w:widowControl w:val="0"/>
              <w:jc w:val="center"/>
            </w:pPr>
            <w:r>
              <w:t>9351</w:t>
            </w:r>
          </w:p>
        </w:tc>
      </w:tr>
      <w:tr w:rsidR="00FA2AB8" w14:paraId="4FDE0566"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B4D025C" w14:textId="77777777" w:rsidR="00FA2AB8" w:rsidRDefault="0098505F">
            <w:pPr>
              <w:widowControl w:val="0"/>
              <w:jc w:val="center"/>
            </w:pPr>
            <w:r>
              <w:t>188E</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4605D0A" w14:textId="77777777" w:rsidR="00FA2AB8" w:rsidRDefault="0098505F">
            <w:pPr>
              <w:widowControl w:val="0"/>
              <w:jc w:val="center"/>
            </w:pPr>
            <w:r>
              <w:t>3381</w:t>
            </w:r>
          </w:p>
        </w:tc>
      </w:tr>
      <w:tr w:rsidR="00FA2AB8" w14:paraId="0683E14B"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381FFCF" w14:textId="77777777" w:rsidR="00FA2AB8" w:rsidRDefault="0098505F">
            <w:pPr>
              <w:widowControl w:val="0"/>
              <w:jc w:val="center"/>
            </w:pPr>
            <w:r>
              <w:t>422M</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D3F754C" w14:textId="77777777" w:rsidR="00FA2AB8" w:rsidRDefault="0098505F">
            <w:pPr>
              <w:widowControl w:val="0"/>
              <w:jc w:val="center"/>
            </w:pPr>
            <w:r>
              <w:t>6269</w:t>
            </w:r>
          </w:p>
        </w:tc>
      </w:tr>
      <w:tr w:rsidR="00FA2AB8" w14:paraId="3DF07A22"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C66B751" w14:textId="77777777" w:rsidR="00FA2AB8" w:rsidRDefault="0098505F">
            <w:pPr>
              <w:widowControl w:val="0"/>
              <w:jc w:val="center"/>
            </w:pPr>
            <w:r>
              <w:t>680V</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B935353" w14:textId="77777777" w:rsidR="00FA2AB8" w:rsidRDefault="0098505F">
            <w:pPr>
              <w:widowControl w:val="0"/>
              <w:jc w:val="center"/>
            </w:pPr>
            <w:r>
              <w:t>9035</w:t>
            </w:r>
          </w:p>
        </w:tc>
      </w:tr>
      <w:tr w:rsidR="00FA2AB8" w14:paraId="7FDE194C"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8A422B" w14:textId="77777777" w:rsidR="00FA2AB8" w:rsidRDefault="0098505F">
            <w:pPr>
              <w:widowControl w:val="0"/>
              <w:jc w:val="center"/>
            </w:pPr>
            <w:r>
              <w:t>220D</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1940F7" w14:textId="77777777" w:rsidR="00FA2AB8" w:rsidRDefault="0098505F">
            <w:pPr>
              <w:widowControl w:val="0"/>
              <w:jc w:val="center"/>
            </w:pPr>
            <w:r>
              <w:t>5110</w:t>
            </w:r>
          </w:p>
        </w:tc>
      </w:tr>
      <w:tr w:rsidR="00FA2AB8" w14:paraId="57F8E3C3"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67D6316" w14:textId="77777777" w:rsidR="00FA2AB8" w:rsidRDefault="0098505F">
            <w:pPr>
              <w:widowControl w:val="0"/>
              <w:jc w:val="center"/>
            </w:pPr>
            <w:r>
              <w:t>922S</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4EFAD1" w14:textId="77777777" w:rsidR="00FA2AB8" w:rsidRDefault="0098505F">
            <w:pPr>
              <w:widowControl w:val="0"/>
              <w:jc w:val="center"/>
            </w:pPr>
            <w:r>
              <w:t>5110</w:t>
            </w:r>
          </w:p>
        </w:tc>
      </w:tr>
      <w:tr w:rsidR="00FA2AB8" w14:paraId="74669A11"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246A6C1" w14:textId="77777777" w:rsidR="00FA2AB8" w:rsidRDefault="0098505F">
            <w:pPr>
              <w:widowControl w:val="0"/>
              <w:jc w:val="center"/>
            </w:pPr>
            <w:r>
              <w:t>337I</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B77F7B4" w14:textId="77777777" w:rsidR="00FA2AB8" w:rsidRDefault="0098505F">
            <w:pPr>
              <w:widowControl w:val="0"/>
              <w:jc w:val="center"/>
            </w:pPr>
            <w:r>
              <w:t>4912</w:t>
            </w:r>
          </w:p>
        </w:tc>
      </w:tr>
      <w:tr w:rsidR="00FA2AB8" w14:paraId="017A7719" w14:textId="77777777">
        <w:trPr>
          <w:trHeight w:val="315"/>
          <w:jc w:val="center"/>
        </w:trPr>
        <w:tc>
          <w:tcPr>
            <w:tcW w:w="90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F3181AD" w14:textId="77777777" w:rsidR="00FA2AB8" w:rsidRDefault="0098505F">
            <w:pPr>
              <w:widowControl w:val="0"/>
              <w:jc w:val="center"/>
            </w:pPr>
            <w:r>
              <w:t>483J</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9489B4B" w14:textId="77777777" w:rsidR="00FA2AB8" w:rsidRDefault="0098505F">
            <w:pPr>
              <w:widowControl w:val="0"/>
              <w:jc w:val="center"/>
            </w:pPr>
            <w:r>
              <w:t>5112</w:t>
            </w:r>
          </w:p>
        </w:tc>
      </w:tr>
    </w:tbl>
    <w:p w14:paraId="5237AE4E" w14:textId="77777777" w:rsidR="00FA2AB8" w:rsidRDefault="00FA2AB8">
      <w:pPr>
        <w:widowControl w:val="0"/>
        <w:spacing w:after="240"/>
        <w:jc w:val="center"/>
      </w:pPr>
    </w:p>
    <w:p w14:paraId="2638786B" w14:textId="77777777" w:rsidR="00A57A50" w:rsidRDefault="00A57A50"/>
    <w:p w14:paraId="752C974F" w14:textId="77777777" w:rsidR="00A57A50" w:rsidRDefault="00A57A50"/>
    <w:p w14:paraId="365189DB" w14:textId="77777777" w:rsidR="00A57A50" w:rsidRDefault="00A57A50"/>
    <w:p w14:paraId="51F9A252" w14:textId="77777777" w:rsidR="00A57A50" w:rsidRDefault="00A57A50"/>
    <w:p w14:paraId="361E5AA5" w14:textId="77777777" w:rsidR="00A57A50" w:rsidRDefault="00A57A50"/>
    <w:p w14:paraId="1565F84D" w14:textId="77777777" w:rsidR="00A57A50" w:rsidRDefault="00A57A50"/>
    <w:p w14:paraId="296CAB17" w14:textId="77777777" w:rsidR="00A57A50" w:rsidRDefault="00A57A50"/>
    <w:p w14:paraId="2C38E41F" w14:textId="77777777" w:rsidR="00A57A50" w:rsidRDefault="00A57A50"/>
    <w:p w14:paraId="59EF5009" w14:textId="77777777" w:rsidR="00A57A50" w:rsidRDefault="00A57A50"/>
    <w:p w14:paraId="085C3CD8" w14:textId="77777777" w:rsidR="00A57A50" w:rsidRDefault="00A57A50"/>
    <w:p w14:paraId="3D26D754" w14:textId="4CDE547E" w:rsidR="00FA2AB8" w:rsidRDefault="0098505F">
      <w:r>
        <w:lastRenderedPageBreak/>
        <w:t>Dependency preservation property enables us to enforce a constraint on the original relation by enforcing some constraint on each of the smaller relations. Identifying all functional dependencies between a set of attributes is relatively simple if the mean</w:t>
      </w:r>
      <w:r>
        <w:t>ing of each attribute and the relationships between the attributes are well understood. The following dependencies are set to be provided by the enterprise in the form of discussions with users and/or documentation such as the doctors’ requirements specifi</w:t>
      </w:r>
      <w:r>
        <w:t>cation.</w:t>
      </w:r>
    </w:p>
    <w:p w14:paraId="161F9386" w14:textId="77777777" w:rsidR="00FA2AB8" w:rsidRDefault="00FA2AB8"/>
    <w:tbl>
      <w:tblPr>
        <w:tblStyle w:val="a8"/>
        <w:tblpPr w:leftFromText="180" w:rightFromText="180" w:vertAnchor="text" w:horzAnchor="margin" w:tblpXSpec="center" w:tblpY="713"/>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30"/>
        <w:gridCol w:w="7260"/>
      </w:tblGrid>
      <w:tr w:rsidR="00A57A50" w14:paraId="4B6CBD6B" w14:textId="77777777" w:rsidTr="00A57A50">
        <w:tc>
          <w:tcPr>
            <w:tcW w:w="2250" w:type="dxa"/>
            <w:shd w:val="clear" w:color="auto" w:fill="auto"/>
            <w:tcMar>
              <w:top w:w="100" w:type="dxa"/>
              <w:left w:w="100" w:type="dxa"/>
              <w:bottom w:w="100" w:type="dxa"/>
              <w:right w:w="100" w:type="dxa"/>
            </w:tcMar>
          </w:tcPr>
          <w:p w14:paraId="7765694D" w14:textId="77777777" w:rsidR="00A57A50" w:rsidRDefault="00A57A50" w:rsidP="00A57A50">
            <w:pPr>
              <w:widowControl w:val="0"/>
              <w:pBdr>
                <w:top w:val="nil"/>
                <w:left w:val="nil"/>
                <w:bottom w:val="nil"/>
                <w:right w:val="nil"/>
                <w:between w:val="nil"/>
              </w:pBdr>
              <w:spacing w:line="240" w:lineRule="auto"/>
              <w:jc w:val="center"/>
              <w:rPr>
                <w:b/>
              </w:rPr>
            </w:pPr>
            <w:r>
              <w:rPr>
                <w:b/>
              </w:rPr>
              <w:t>Determinant</w:t>
            </w:r>
          </w:p>
        </w:tc>
        <w:tc>
          <w:tcPr>
            <w:tcW w:w="630" w:type="dxa"/>
            <w:shd w:val="clear" w:color="auto" w:fill="auto"/>
            <w:tcMar>
              <w:top w:w="100" w:type="dxa"/>
              <w:left w:w="100" w:type="dxa"/>
              <w:bottom w:w="100" w:type="dxa"/>
              <w:right w:w="100" w:type="dxa"/>
            </w:tcMar>
          </w:tcPr>
          <w:p w14:paraId="08859421" w14:textId="77777777" w:rsidR="00A57A50" w:rsidRDefault="00A57A50" w:rsidP="00A57A50">
            <w:pPr>
              <w:widowControl w:val="0"/>
              <w:pBdr>
                <w:top w:val="nil"/>
                <w:left w:val="nil"/>
                <w:bottom w:val="nil"/>
                <w:right w:val="nil"/>
                <w:between w:val="nil"/>
              </w:pBdr>
              <w:spacing w:line="240" w:lineRule="auto"/>
              <w:jc w:val="center"/>
              <w:rPr>
                <w:b/>
              </w:rPr>
            </w:pPr>
            <w:r>
              <w:rPr>
                <w:rFonts w:ascii="Arial Unicode MS" w:eastAsia="Arial Unicode MS" w:hAnsi="Arial Unicode MS" w:cs="Arial Unicode MS"/>
                <w:b/>
              </w:rPr>
              <w:t>→</w:t>
            </w:r>
          </w:p>
        </w:tc>
        <w:tc>
          <w:tcPr>
            <w:tcW w:w="7260" w:type="dxa"/>
            <w:shd w:val="clear" w:color="auto" w:fill="auto"/>
            <w:tcMar>
              <w:top w:w="100" w:type="dxa"/>
              <w:left w:w="100" w:type="dxa"/>
              <w:bottom w:w="100" w:type="dxa"/>
              <w:right w:w="100" w:type="dxa"/>
            </w:tcMar>
          </w:tcPr>
          <w:p w14:paraId="079071DC" w14:textId="77777777" w:rsidR="00A57A50" w:rsidRDefault="00A57A50" w:rsidP="00A57A50">
            <w:pPr>
              <w:widowControl w:val="0"/>
              <w:pBdr>
                <w:top w:val="nil"/>
                <w:left w:val="nil"/>
                <w:bottom w:val="nil"/>
                <w:right w:val="nil"/>
                <w:between w:val="nil"/>
              </w:pBdr>
              <w:spacing w:line="240" w:lineRule="auto"/>
              <w:jc w:val="center"/>
              <w:rPr>
                <w:b/>
              </w:rPr>
            </w:pPr>
            <w:r>
              <w:rPr>
                <w:b/>
              </w:rPr>
              <w:t>Functional Dependency</w:t>
            </w:r>
          </w:p>
        </w:tc>
      </w:tr>
      <w:tr w:rsidR="00A57A50" w14:paraId="7E2041B1" w14:textId="77777777" w:rsidTr="00A57A50">
        <w:tc>
          <w:tcPr>
            <w:tcW w:w="2250" w:type="dxa"/>
            <w:shd w:val="clear" w:color="auto" w:fill="auto"/>
            <w:tcMar>
              <w:top w:w="100" w:type="dxa"/>
              <w:left w:w="100" w:type="dxa"/>
              <w:bottom w:w="100" w:type="dxa"/>
              <w:right w:w="100" w:type="dxa"/>
            </w:tcMar>
          </w:tcPr>
          <w:p w14:paraId="25AB8A10" w14:textId="77777777" w:rsidR="00A57A50" w:rsidRDefault="00A57A50" w:rsidP="00A57A50">
            <w:pPr>
              <w:widowControl w:val="0"/>
              <w:pBdr>
                <w:top w:val="nil"/>
                <w:left w:val="nil"/>
                <w:bottom w:val="nil"/>
                <w:right w:val="nil"/>
                <w:between w:val="nil"/>
              </w:pBdr>
              <w:spacing w:line="240" w:lineRule="auto"/>
              <w:jc w:val="center"/>
            </w:pPr>
            <w:proofErr w:type="spellStart"/>
            <w:r>
              <w:t>HospitalID</w:t>
            </w:r>
            <w:proofErr w:type="spellEnd"/>
          </w:p>
        </w:tc>
        <w:tc>
          <w:tcPr>
            <w:tcW w:w="630" w:type="dxa"/>
            <w:shd w:val="clear" w:color="auto" w:fill="auto"/>
            <w:tcMar>
              <w:top w:w="100" w:type="dxa"/>
              <w:left w:w="100" w:type="dxa"/>
              <w:bottom w:w="100" w:type="dxa"/>
              <w:right w:w="100" w:type="dxa"/>
            </w:tcMar>
          </w:tcPr>
          <w:p w14:paraId="40DC59A2" w14:textId="77777777" w:rsidR="00A57A50" w:rsidRDefault="00A57A50" w:rsidP="00A57A50">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7260" w:type="dxa"/>
            <w:shd w:val="clear" w:color="auto" w:fill="auto"/>
            <w:tcMar>
              <w:top w:w="100" w:type="dxa"/>
              <w:left w:w="100" w:type="dxa"/>
              <w:bottom w:w="100" w:type="dxa"/>
              <w:right w:w="100" w:type="dxa"/>
            </w:tcMar>
          </w:tcPr>
          <w:p w14:paraId="6067832D" w14:textId="77777777" w:rsidR="00A57A50" w:rsidRDefault="00A57A50" w:rsidP="00A57A50">
            <w:pPr>
              <w:widowControl w:val="0"/>
              <w:pBdr>
                <w:top w:val="nil"/>
                <w:left w:val="nil"/>
                <w:bottom w:val="nil"/>
                <w:right w:val="nil"/>
                <w:between w:val="nil"/>
              </w:pBdr>
              <w:spacing w:line="240" w:lineRule="auto"/>
              <w:jc w:val="center"/>
            </w:pPr>
            <w:r>
              <w:t>(Hospital) Name, Capacity, Address, City, State</w:t>
            </w:r>
          </w:p>
        </w:tc>
      </w:tr>
      <w:tr w:rsidR="00A57A50" w14:paraId="5D0D5AEB" w14:textId="77777777" w:rsidTr="00A57A50">
        <w:tc>
          <w:tcPr>
            <w:tcW w:w="2250" w:type="dxa"/>
            <w:shd w:val="clear" w:color="auto" w:fill="auto"/>
            <w:tcMar>
              <w:top w:w="100" w:type="dxa"/>
              <w:left w:w="100" w:type="dxa"/>
              <w:bottom w:w="100" w:type="dxa"/>
              <w:right w:w="100" w:type="dxa"/>
            </w:tcMar>
          </w:tcPr>
          <w:p w14:paraId="3685162B" w14:textId="77777777" w:rsidR="00A57A50" w:rsidRDefault="00A57A50" w:rsidP="00A57A50">
            <w:pPr>
              <w:widowControl w:val="0"/>
              <w:pBdr>
                <w:top w:val="nil"/>
                <w:left w:val="nil"/>
                <w:bottom w:val="nil"/>
                <w:right w:val="nil"/>
                <w:between w:val="nil"/>
              </w:pBdr>
              <w:spacing w:line="240" w:lineRule="auto"/>
              <w:jc w:val="center"/>
            </w:pPr>
            <w:proofErr w:type="spellStart"/>
            <w:r>
              <w:t>DoctorID</w:t>
            </w:r>
            <w:proofErr w:type="spellEnd"/>
          </w:p>
        </w:tc>
        <w:tc>
          <w:tcPr>
            <w:tcW w:w="630" w:type="dxa"/>
            <w:shd w:val="clear" w:color="auto" w:fill="auto"/>
            <w:tcMar>
              <w:top w:w="100" w:type="dxa"/>
              <w:left w:w="100" w:type="dxa"/>
              <w:bottom w:w="100" w:type="dxa"/>
              <w:right w:w="100" w:type="dxa"/>
            </w:tcMar>
          </w:tcPr>
          <w:p w14:paraId="2AB034A2" w14:textId="77777777" w:rsidR="00A57A50" w:rsidRDefault="00A57A50" w:rsidP="00A57A50">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7260" w:type="dxa"/>
            <w:shd w:val="clear" w:color="auto" w:fill="auto"/>
            <w:tcMar>
              <w:top w:w="100" w:type="dxa"/>
              <w:left w:w="100" w:type="dxa"/>
              <w:bottom w:w="100" w:type="dxa"/>
              <w:right w:w="100" w:type="dxa"/>
            </w:tcMar>
          </w:tcPr>
          <w:p w14:paraId="44DFE97E" w14:textId="77777777" w:rsidR="00A57A50" w:rsidRDefault="00A57A50" w:rsidP="00A57A50">
            <w:pPr>
              <w:widowControl w:val="0"/>
              <w:pBdr>
                <w:top w:val="nil"/>
                <w:left w:val="nil"/>
                <w:bottom w:val="nil"/>
                <w:right w:val="nil"/>
                <w:between w:val="nil"/>
              </w:pBdr>
              <w:spacing w:line="240" w:lineRule="auto"/>
              <w:jc w:val="center"/>
            </w:pPr>
            <w:r>
              <w:t xml:space="preserve">(Doctor) Name, Address, </w:t>
            </w:r>
            <w:proofErr w:type="spellStart"/>
            <w:r>
              <w:t>PagerNo</w:t>
            </w:r>
            <w:proofErr w:type="spellEnd"/>
            <w:r>
              <w:t xml:space="preserve">, </w:t>
            </w:r>
            <w:proofErr w:type="spellStart"/>
            <w:r>
              <w:t>PhoneNo</w:t>
            </w:r>
            <w:proofErr w:type="spellEnd"/>
          </w:p>
        </w:tc>
      </w:tr>
      <w:tr w:rsidR="00A57A50" w14:paraId="1C7F69D5" w14:textId="77777777" w:rsidTr="00A57A50">
        <w:tc>
          <w:tcPr>
            <w:tcW w:w="2250" w:type="dxa"/>
            <w:shd w:val="clear" w:color="auto" w:fill="auto"/>
            <w:tcMar>
              <w:top w:w="100" w:type="dxa"/>
              <w:left w:w="100" w:type="dxa"/>
              <w:bottom w:w="100" w:type="dxa"/>
              <w:right w:w="100" w:type="dxa"/>
            </w:tcMar>
          </w:tcPr>
          <w:p w14:paraId="6465C289" w14:textId="77777777" w:rsidR="00A57A50" w:rsidRDefault="00A57A50" w:rsidP="00A57A50">
            <w:pPr>
              <w:widowControl w:val="0"/>
              <w:pBdr>
                <w:top w:val="nil"/>
                <w:left w:val="nil"/>
                <w:bottom w:val="nil"/>
                <w:right w:val="nil"/>
                <w:between w:val="nil"/>
              </w:pBdr>
              <w:spacing w:line="240" w:lineRule="auto"/>
              <w:jc w:val="center"/>
            </w:pPr>
            <w:proofErr w:type="spellStart"/>
            <w:r>
              <w:t>AppointmentID</w:t>
            </w:r>
            <w:proofErr w:type="spellEnd"/>
          </w:p>
        </w:tc>
        <w:tc>
          <w:tcPr>
            <w:tcW w:w="630" w:type="dxa"/>
            <w:shd w:val="clear" w:color="auto" w:fill="auto"/>
            <w:tcMar>
              <w:top w:w="100" w:type="dxa"/>
              <w:left w:w="100" w:type="dxa"/>
              <w:bottom w:w="100" w:type="dxa"/>
              <w:right w:w="100" w:type="dxa"/>
            </w:tcMar>
          </w:tcPr>
          <w:p w14:paraId="2EE4E174" w14:textId="77777777" w:rsidR="00A57A50" w:rsidRDefault="00A57A50" w:rsidP="00A57A50">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7260" w:type="dxa"/>
            <w:shd w:val="clear" w:color="auto" w:fill="auto"/>
            <w:tcMar>
              <w:top w:w="100" w:type="dxa"/>
              <w:left w:w="100" w:type="dxa"/>
              <w:bottom w:w="100" w:type="dxa"/>
              <w:right w:w="100" w:type="dxa"/>
            </w:tcMar>
          </w:tcPr>
          <w:p w14:paraId="1DA9F742" w14:textId="77777777" w:rsidR="00A57A50" w:rsidRDefault="00A57A50" w:rsidP="00A57A50">
            <w:pPr>
              <w:widowControl w:val="0"/>
              <w:pBdr>
                <w:top w:val="nil"/>
                <w:left w:val="nil"/>
                <w:bottom w:val="nil"/>
                <w:right w:val="nil"/>
                <w:between w:val="nil"/>
              </w:pBdr>
              <w:spacing w:line="240" w:lineRule="auto"/>
              <w:jc w:val="center"/>
            </w:pPr>
            <w:r>
              <w:t xml:space="preserve">Description, </w:t>
            </w:r>
            <w:proofErr w:type="spellStart"/>
            <w:r>
              <w:t>ApptDate</w:t>
            </w:r>
            <w:proofErr w:type="spellEnd"/>
            <w:r>
              <w:t xml:space="preserve">, </w:t>
            </w:r>
            <w:proofErr w:type="spellStart"/>
            <w:r>
              <w:t>ApptTime</w:t>
            </w:r>
            <w:proofErr w:type="spellEnd"/>
            <w:r>
              <w:t xml:space="preserve">, </w:t>
            </w:r>
            <w:proofErr w:type="spellStart"/>
            <w:r>
              <w:t>PatientID</w:t>
            </w:r>
            <w:proofErr w:type="spellEnd"/>
            <w:r>
              <w:t xml:space="preserve">, </w:t>
            </w:r>
            <w:proofErr w:type="spellStart"/>
            <w:r>
              <w:t>DoctorID</w:t>
            </w:r>
            <w:proofErr w:type="spellEnd"/>
            <w:r>
              <w:t xml:space="preserve">, </w:t>
            </w:r>
            <w:proofErr w:type="spellStart"/>
            <w:r>
              <w:t>HospitalID</w:t>
            </w:r>
            <w:proofErr w:type="spellEnd"/>
          </w:p>
        </w:tc>
      </w:tr>
      <w:tr w:rsidR="00A57A50" w14:paraId="1AF9C688" w14:textId="77777777" w:rsidTr="00A57A50">
        <w:tc>
          <w:tcPr>
            <w:tcW w:w="2250" w:type="dxa"/>
            <w:shd w:val="clear" w:color="auto" w:fill="auto"/>
            <w:tcMar>
              <w:top w:w="100" w:type="dxa"/>
              <w:left w:w="100" w:type="dxa"/>
              <w:bottom w:w="100" w:type="dxa"/>
              <w:right w:w="100" w:type="dxa"/>
            </w:tcMar>
          </w:tcPr>
          <w:p w14:paraId="5F0BD576" w14:textId="77777777" w:rsidR="00A57A50" w:rsidRDefault="00A57A50" w:rsidP="00A57A50">
            <w:pPr>
              <w:widowControl w:val="0"/>
              <w:pBdr>
                <w:top w:val="nil"/>
                <w:left w:val="nil"/>
                <w:bottom w:val="nil"/>
                <w:right w:val="nil"/>
                <w:between w:val="nil"/>
              </w:pBdr>
              <w:spacing w:line="240" w:lineRule="auto"/>
              <w:jc w:val="center"/>
            </w:pPr>
            <w:proofErr w:type="spellStart"/>
            <w:r>
              <w:t>PatientID</w:t>
            </w:r>
            <w:proofErr w:type="spellEnd"/>
          </w:p>
        </w:tc>
        <w:tc>
          <w:tcPr>
            <w:tcW w:w="630" w:type="dxa"/>
            <w:shd w:val="clear" w:color="auto" w:fill="auto"/>
            <w:tcMar>
              <w:top w:w="100" w:type="dxa"/>
              <w:left w:w="100" w:type="dxa"/>
              <w:bottom w:w="100" w:type="dxa"/>
              <w:right w:w="100" w:type="dxa"/>
            </w:tcMar>
          </w:tcPr>
          <w:p w14:paraId="6408FBD6" w14:textId="77777777" w:rsidR="00A57A50" w:rsidRDefault="00A57A50" w:rsidP="00A57A50">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7260" w:type="dxa"/>
            <w:shd w:val="clear" w:color="auto" w:fill="auto"/>
            <w:tcMar>
              <w:top w:w="100" w:type="dxa"/>
              <w:left w:w="100" w:type="dxa"/>
              <w:bottom w:w="100" w:type="dxa"/>
              <w:right w:w="100" w:type="dxa"/>
            </w:tcMar>
          </w:tcPr>
          <w:p w14:paraId="47B23721" w14:textId="77777777" w:rsidR="00A57A50" w:rsidRDefault="00A57A50" w:rsidP="00A57A50">
            <w:pPr>
              <w:widowControl w:val="0"/>
              <w:pBdr>
                <w:top w:val="nil"/>
                <w:left w:val="nil"/>
                <w:bottom w:val="nil"/>
                <w:right w:val="nil"/>
                <w:between w:val="nil"/>
              </w:pBdr>
              <w:spacing w:line="240" w:lineRule="auto"/>
              <w:jc w:val="center"/>
            </w:pPr>
            <w:r>
              <w:t>(Patient) Name, Address, DOB, Blood Type</w:t>
            </w:r>
          </w:p>
        </w:tc>
      </w:tr>
      <w:tr w:rsidR="00A57A50" w14:paraId="2F3E702C" w14:textId="77777777" w:rsidTr="00A57A50">
        <w:tc>
          <w:tcPr>
            <w:tcW w:w="2250" w:type="dxa"/>
            <w:shd w:val="clear" w:color="auto" w:fill="auto"/>
            <w:tcMar>
              <w:top w:w="100" w:type="dxa"/>
              <w:left w:w="100" w:type="dxa"/>
              <w:bottom w:w="100" w:type="dxa"/>
              <w:right w:w="100" w:type="dxa"/>
            </w:tcMar>
          </w:tcPr>
          <w:p w14:paraId="7B420534" w14:textId="77777777" w:rsidR="00A57A50" w:rsidRDefault="00A57A50" w:rsidP="00A57A50">
            <w:pPr>
              <w:widowControl w:val="0"/>
              <w:pBdr>
                <w:top w:val="nil"/>
                <w:left w:val="nil"/>
                <w:bottom w:val="nil"/>
                <w:right w:val="nil"/>
                <w:between w:val="nil"/>
              </w:pBdr>
              <w:spacing w:line="240" w:lineRule="auto"/>
              <w:jc w:val="center"/>
            </w:pPr>
            <w:proofErr w:type="spellStart"/>
            <w:r>
              <w:t>RecordID</w:t>
            </w:r>
            <w:proofErr w:type="spellEnd"/>
          </w:p>
        </w:tc>
        <w:tc>
          <w:tcPr>
            <w:tcW w:w="630" w:type="dxa"/>
            <w:shd w:val="clear" w:color="auto" w:fill="auto"/>
            <w:tcMar>
              <w:top w:w="100" w:type="dxa"/>
              <w:left w:w="100" w:type="dxa"/>
              <w:bottom w:w="100" w:type="dxa"/>
              <w:right w:w="100" w:type="dxa"/>
            </w:tcMar>
          </w:tcPr>
          <w:p w14:paraId="2ECE85C4" w14:textId="77777777" w:rsidR="00A57A50" w:rsidRDefault="00A57A50" w:rsidP="00A57A50">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7260" w:type="dxa"/>
            <w:shd w:val="clear" w:color="auto" w:fill="auto"/>
            <w:tcMar>
              <w:top w:w="100" w:type="dxa"/>
              <w:left w:w="100" w:type="dxa"/>
              <w:bottom w:w="100" w:type="dxa"/>
              <w:right w:w="100" w:type="dxa"/>
            </w:tcMar>
          </w:tcPr>
          <w:p w14:paraId="43EE7D01" w14:textId="77777777" w:rsidR="00A57A50" w:rsidRDefault="00A57A50" w:rsidP="00A57A50">
            <w:pPr>
              <w:widowControl w:val="0"/>
              <w:pBdr>
                <w:top w:val="nil"/>
                <w:left w:val="nil"/>
                <w:bottom w:val="nil"/>
                <w:right w:val="nil"/>
                <w:between w:val="nil"/>
              </w:pBdr>
              <w:spacing w:line="240" w:lineRule="auto"/>
              <w:jc w:val="center"/>
            </w:pPr>
            <w:r>
              <w:t xml:space="preserve">Diagnosis, </w:t>
            </w:r>
            <w:proofErr w:type="spellStart"/>
            <w:r>
              <w:t>ExamDate</w:t>
            </w:r>
            <w:proofErr w:type="spellEnd"/>
            <w:r>
              <w:t xml:space="preserve">, </w:t>
            </w:r>
            <w:proofErr w:type="spellStart"/>
            <w:r>
              <w:t>ExamCost</w:t>
            </w:r>
            <w:proofErr w:type="spellEnd"/>
            <w:r>
              <w:t xml:space="preserve">, </w:t>
            </w:r>
            <w:proofErr w:type="spellStart"/>
            <w:r>
              <w:t>FamilyHistory</w:t>
            </w:r>
            <w:proofErr w:type="spellEnd"/>
            <w:r>
              <w:t xml:space="preserve">, </w:t>
            </w:r>
            <w:proofErr w:type="spellStart"/>
            <w:r>
              <w:t>PatientID</w:t>
            </w:r>
            <w:proofErr w:type="spellEnd"/>
            <w:r>
              <w:t xml:space="preserve">, </w:t>
            </w:r>
            <w:proofErr w:type="spellStart"/>
            <w:r>
              <w:t>HospitalID</w:t>
            </w:r>
            <w:proofErr w:type="spellEnd"/>
          </w:p>
        </w:tc>
      </w:tr>
    </w:tbl>
    <w:p w14:paraId="325B3C68" w14:textId="12E10289" w:rsidR="00FA2AB8" w:rsidRDefault="0098505F">
      <w:r>
        <w:br w:type="page"/>
      </w:r>
    </w:p>
    <w:p w14:paraId="5D2B0C79" w14:textId="2F37ACAC" w:rsidR="00A57A50" w:rsidRDefault="00A57A50">
      <w:r>
        <w:lastRenderedPageBreak/>
        <w:t xml:space="preserve">SQL </w:t>
      </w:r>
    </w:p>
    <w:p w14:paraId="02DEA4E6" w14:textId="77777777" w:rsidR="00FA2AB8" w:rsidRDefault="00FA2AB8"/>
    <w:p w14:paraId="3268C28E" w14:textId="77777777" w:rsidR="00FA2AB8" w:rsidRDefault="00FA2AB8"/>
    <w:p w14:paraId="77FC8180" w14:textId="77777777" w:rsidR="00FA2AB8" w:rsidRDefault="00FA2AB8"/>
    <w:p w14:paraId="2D00FA05" w14:textId="77777777" w:rsidR="00FA2AB8" w:rsidRDefault="0098505F">
      <w:r>
        <w:br w:type="page"/>
      </w:r>
    </w:p>
    <w:p w14:paraId="198468A9" w14:textId="77777777" w:rsidR="00FA2AB8" w:rsidRDefault="00FA2AB8"/>
    <w:p w14:paraId="07AFE2E1" w14:textId="77777777" w:rsidR="00FA2AB8" w:rsidRDefault="0098505F">
      <w:pPr>
        <w:widowControl w:val="0"/>
        <w:spacing w:after="240"/>
        <w:rPr>
          <w:b/>
        </w:rPr>
      </w:pPr>
      <w:r>
        <w:rPr>
          <w:b/>
        </w:rPr>
        <w:t>REFERENCES</w:t>
      </w:r>
    </w:p>
    <w:p w14:paraId="019F9028" w14:textId="77777777" w:rsidR="00FA2AB8" w:rsidRDefault="0098505F">
      <w:pPr>
        <w:widowControl w:val="0"/>
        <w:numPr>
          <w:ilvl w:val="0"/>
          <w:numId w:val="1"/>
        </w:numPr>
      </w:pPr>
      <w:r>
        <w:t xml:space="preserve">“The Top Six Challenges of Healthcare Data Management.” Ingrammicro.Com, </w:t>
      </w:r>
      <w:hyperlink r:id="rId9">
        <w:r>
          <w:rPr>
            <w:color w:val="1155CC"/>
            <w:u w:val="single"/>
          </w:rPr>
          <w:t>https://imaginenext.ingrammicro.com/data-center/the-top-six-challenges-of-healthcare-data-management</w:t>
        </w:r>
      </w:hyperlink>
      <w:r>
        <w:t>. Accessed 20 Oct. 2021.</w:t>
      </w:r>
    </w:p>
    <w:p w14:paraId="616A0DC5" w14:textId="77777777" w:rsidR="00FA2AB8" w:rsidRDefault="0098505F">
      <w:pPr>
        <w:widowControl w:val="0"/>
        <w:numPr>
          <w:ilvl w:val="0"/>
          <w:numId w:val="1"/>
        </w:numPr>
      </w:pPr>
      <w:r>
        <w:t>Amaechi James</w:t>
      </w:r>
      <w:r>
        <w:t xml:space="preserve"> C., </w:t>
      </w:r>
      <w:proofErr w:type="spellStart"/>
      <w:r>
        <w:t>Agbasonu</w:t>
      </w:r>
      <w:proofErr w:type="spellEnd"/>
      <w:r>
        <w:t xml:space="preserve"> Valerian C., and </w:t>
      </w:r>
      <w:proofErr w:type="spellStart"/>
      <w:r>
        <w:t>Nwawudu</w:t>
      </w:r>
      <w:proofErr w:type="spellEnd"/>
      <w:r>
        <w:t xml:space="preserve"> </w:t>
      </w:r>
      <w:proofErr w:type="spellStart"/>
      <w:r>
        <w:t>Sixtus</w:t>
      </w:r>
      <w:proofErr w:type="spellEnd"/>
      <w:r>
        <w:t xml:space="preserve"> E. “Design and Implementation of a Hospital Database Management System (HDMS) for Medical Doctors.” International Journal of Computer Theory and Engineering, vol. 10, no. 1, Feb. 2018, doi:10.7763.</w:t>
      </w:r>
    </w:p>
    <w:p w14:paraId="3C9F2419" w14:textId="77777777" w:rsidR="00FA2AB8" w:rsidRDefault="0098505F">
      <w:pPr>
        <w:widowControl w:val="0"/>
        <w:numPr>
          <w:ilvl w:val="0"/>
          <w:numId w:val="1"/>
        </w:numPr>
      </w:pPr>
      <w:proofErr w:type="spellStart"/>
      <w:r>
        <w:t>Bresnick</w:t>
      </w:r>
      <w:proofErr w:type="spellEnd"/>
      <w:r>
        <w:t>, Je</w:t>
      </w:r>
      <w:r>
        <w:t xml:space="preserve">nnifer. “How Big Data Analytics Underpins Every Healthcare Trend.” Healthitanalytics.com, 31 July 2017, </w:t>
      </w:r>
      <w:hyperlink r:id="rId10">
        <w:r>
          <w:rPr>
            <w:color w:val="1155CC"/>
            <w:u w:val="single"/>
          </w:rPr>
          <w:t>https://healthitanalytics.com/news/how-big</w:t>
        </w:r>
        <w:r>
          <w:rPr>
            <w:color w:val="1155CC"/>
            <w:u w:val="single"/>
          </w:rPr>
          <w:t>-data-analytics-underpins-every-healthcare-trend</w:t>
        </w:r>
      </w:hyperlink>
      <w:r>
        <w:t>.</w:t>
      </w:r>
    </w:p>
    <w:p w14:paraId="403896BE" w14:textId="77777777" w:rsidR="00FA2AB8" w:rsidRDefault="0098505F">
      <w:pPr>
        <w:widowControl w:val="0"/>
        <w:numPr>
          <w:ilvl w:val="0"/>
          <w:numId w:val="1"/>
        </w:numPr>
      </w:pPr>
      <w:proofErr w:type="spellStart"/>
      <w:r>
        <w:t>MediQuant</w:t>
      </w:r>
      <w:proofErr w:type="spellEnd"/>
      <w:r>
        <w:t xml:space="preserve">. “Health Care Data Management: 5 Ways to Overcome Its Major Challenges.” Mediquant.Com, 22 Jan. 2021, </w:t>
      </w:r>
      <w:hyperlink r:id="rId11">
        <w:r>
          <w:rPr>
            <w:color w:val="1155CC"/>
            <w:u w:val="single"/>
          </w:rPr>
          <w:t>https://www.mediquant.com/health-care-data-management-5-ways-to-overcome-its-major-challenges/</w:t>
        </w:r>
      </w:hyperlink>
      <w:r>
        <w:t>.</w:t>
      </w:r>
    </w:p>
    <w:p w14:paraId="55FBD1B0" w14:textId="77777777" w:rsidR="00FA2AB8" w:rsidRDefault="0098505F">
      <w:pPr>
        <w:widowControl w:val="0"/>
        <w:numPr>
          <w:ilvl w:val="0"/>
          <w:numId w:val="1"/>
        </w:numPr>
      </w:pPr>
      <w:r>
        <w:t xml:space="preserve">“Data Management in Healthcare: Challenges and Opportunities.” Clicdata.Com, 3 July 2019, </w:t>
      </w:r>
      <w:hyperlink r:id="rId12">
        <w:r>
          <w:rPr>
            <w:color w:val="1155CC"/>
            <w:u w:val="single"/>
          </w:rPr>
          <w:t>https://www.clicdata.com/blog/data-management-in-healthcare-challenges-and-opportunities/</w:t>
        </w:r>
      </w:hyperlink>
      <w:r>
        <w:t>.</w:t>
      </w:r>
    </w:p>
    <w:p w14:paraId="38A81E89" w14:textId="77777777" w:rsidR="00FA2AB8" w:rsidRDefault="0098505F">
      <w:pPr>
        <w:widowControl w:val="0"/>
        <w:numPr>
          <w:ilvl w:val="0"/>
          <w:numId w:val="1"/>
        </w:numPr>
      </w:pPr>
      <w:r>
        <w:t>HIPAA Journal. “What Are the Penalties for HIPAA Violations?” Hipaajournal.Com, 15 Jan. 2021, https://www.</w:t>
      </w:r>
      <w:r>
        <w:t>hipaajournal.com/what-are-the-penalties-for-hipaa-violations-7096/.</w:t>
      </w:r>
    </w:p>
    <w:p w14:paraId="24A84031" w14:textId="77777777" w:rsidR="00FA2AB8" w:rsidRDefault="0098505F">
      <w:pPr>
        <w:widowControl w:val="0"/>
        <w:numPr>
          <w:ilvl w:val="0"/>
          <w:numId w:val="1"/>
        </w:numPr>
      </w:pPr>
      <w:r>
        <w:t xml:space="preserve">“Best Hospital Management Software.” Capterra.com, </w:t>
      </w:r>
      <w:hyperlink r:id="rId13">
        <w:r>
          <w:rPr>
            <w:color w:val="1155CC"/>
            <w:u w:val="single"/>
          </w:rPr>
          <w:t>https://www.capterra.com/hospital-management-software/</w:t>
        </w:r>
      </w:hyperlink>
    </w:p>
    <w:p w14:paraId="65B36A25" w14:textId="77777777" w:rsidR="00FA2AB8" w:rsidRDefault="0098505F">
      <w:pPr>
        <w:widowControl w:val="0"/>
        <w:numPr>
          <w:ilvl w:val="0"/>
          <w:numId w:val="1"/>
        </w:numPr>
      </w:pPr>
      <w:r>
        <w:t xml:space="preserve">Bogdan, </w:t>
      </w:r>
      <w:proofErr w:type="spellStart"/>
      <w:r>
        <w:t>Mykhailo</w:t>
      </w:r>
      <w:proofErr w:type="spellEnd"/>
      <w:r>
        <w:t xml:space="preserve">. “How to Develop a Hospital Management System.” Kindgeek.Com, 12 Dec. 2019, </w:t>
      </w:r>
      <w:hyperlink r:id="rId14">
        <w:r>
          <w:rPr>
            <w:color w:val="1155CC"/>
            <w:u w:val="single"/>
          </w:rPr>
          <w:t>https://kindgeek.com/blog/post/how-to-develop-a-hospital-management-system</w:t>
        </w:r>
      </w:hyperlink>
      <w:r>
        <w:t>.</w:t>
      </w:r>
    </w:p>
    <w:p w14:paraId="2EFBFF2F" w14:textId="6FCCEA1B" w:rsidR="00FA2AB8" w:rsidRPr="00A06ECB" w:rsidRDefault="0098505F">
      <w:pPr>
        <w:widowControl w:val="0"/>
        <w:numPr>
          <w:ilvl w:val="0"/>
          <w:numId w:val="1"/>
        </w:numPr>
        <w:spacing w:after="240"/>
      </w:pPr>
      <w:proofErr w:type="spellStart"/>
      <w:r>
        <w:t>L</w:t>
      </w:r>
      <w:r>
        <w:t>ucidChart</w:t>
      </w:r>
      <w:proofErr w:type="spellEnd"/>
      <w:r>
        <w:t xml:space="preserve">. </w:t>
      </w:r>
      <w:hyperlink r:id="rId15">
        <w:r>
          <w:rPr>
            <w:color w:val="1155CC"/>
            <w:u w:val="single"/>
          </w:rPr>
          <w:t>https://lucidchart.com/</w:t>
        </w:r>
      </w:hyperlink>
    </w:p>
    <w:p w14:paraId="233E119C" w14:textId="1F3654A2" w:rsidR="00A06ECB" w:rsidRDefault="00A06ECB" w:rsidP="00A06ECB">
      <w:pPr>
        <w:widowControl w:val="0"/>
        <w:spacing w:after="240"/>
        <w:rPr>
          <w:color w:val="1155CC"/>
          <w:u w:val="single"/>
        </w:rPr>
      </w:pPr>
    </w:p>
    <w:p w14:paraId="28F5A611" w14:textId="1B41F775" w:rsidR="00A06ECB" w:rsidRDefault="00A06ECB" w:rsidP="00A06ECB">
      <w:pPr>
        <w:widowControl w:val="0"/>
        <w:spacing w:after="240"/>
      </w:pPr>
      <w:r w:rsidRPr="00A06ECB">
        <w:t>The Select statement is used to select data from a database.</w:t>
      </w:r>
    </w:p>
    <w:p w14:paraId="4CBF0298" w14:textId="5C473733" w:rsidR="00A06ECB" w:rsidRDefault="00A06ECB" w:rsidP="00A06ECB">
      <w:pPr>
        <w:widowControl w:val="0"/>
        <w:spacing w:after="240"/>
      </w:pPr>
      <w:r w:rsidRPr="00A06ECB">
        <w:t xml:space="preserve">Insert into </w:t>
      </w:r>
      <w:proofErr w:type="gramStart"/>
      <w:r w:rsidRPr="00A06ECB">
        <w:t>Statement:-</w:t>
      </w:r>
      <w:proofErr w:type="gramEnd"/>
      <w:r w:rsidRPr="00A06ECB">
        <w:t>The insert into statement is used to insert a new record into the table.</w:t>
      </w:r>
    </w:p>
    <w:p w14:paraId="331D77CB" w14:textId="0BAE00F1" w:rsidR="00A06ECB" w:rsidRDefault="00A06ECB" w:rsidP="00A06ECB">
      <w:pPr>
        <w:widowControl w:val="0"/>
        <w:spacing w:after="240"/>
      </w:pPr>
      <w:r w:rsidRPr="00A06ECB">
        <w:t xml:space="preserve">Delete </w:t>
      </w:r>
      <w:proofErr w:type="gramStart"/>
      <w:r w:rsidRPr="00A06ECB">
        <w:t>Statement:-</w:t>
      </w:r>
      <w:proofErr w:type="gramEnd"/>
      <w:r w:rsidRPr="00A06ECB">
        <w:t xml:space="preserve"> This statement is used when we need to delete a record from any table.</w:t>
      </w:r>
    </w:p>
    <w:p w14:paraId="2D66D3F3" w14:textId="7B6AA998" w:rsidR="00A06ECB" w:rsidRDefault="00A06ECB" w:rsidP="00A06ECB">
      <w:pPr>
        <w:widowControl w:val="0"/>
        <w:spacing w:after="240"/>
      </w:pPr>
      <w:r w:rsidRPr="00A06ECB">
        <w:t>Update Statement: This statement is used to update any existing record where changes are needed to be done</w:t>
      </w:r>
    </w:p>
    <w:p w14:paraId="45F91DCF" w14:textId="53028469" w:rsidR="00A06ECB" w:rsidRDefault="00A06ECB" w:rsidP="00A06ECB">
      <w:pPr>
        <w:widowControl w:val="0"/>
        <w:spacing w:after="240"/>
      </w:pPr>
      <w:r w:rsidRPr="00A06ECB">
        <w:t>Count Statement: This statement is used to count records in a table</w:t>
      </w:r>
    </w:p>
    <w:p w14:paraId="229E80D8" w14:textId="2FF94DCE" w:rsidR="00A06ECB" w:rsidRDefault="00A06ECB" w:rsidP="00A06ECB">
      <w:pPr>
        <w:widowControl w:val="0"/>
        <w:spacing w:after="240"/>
      </w:pPr>
      <w:r w:rsidRPr="00A06ECB">
        <w:t>Full Join Statement: This statement returns all the record when there is a match in left or right table records.</w:t>
      </w:r>
    </w:p>
    <w:p w14:paraId="0A2AA9BC" w14:textId="69505B5B" w:rsidR="00A06ECB" w:rsidRDefault="00A06ECB" w:rsidP="00A06ECB">
      <w:pPr>
        <w:widowControl w:val="0"/>
        <w:spacing w:after="240"/>
      </w:pPr>
      <w:r w:rsidRPr="00A06ECB">
        <w:t xml:space="preserve">Left join statement: The Left join keyword returns all records from the left table and the matching </w:t>
      </w:r>
      <w:r w:rsidRPr="00A06ECB">
        <w:lastRenderedPageBreak/>
        <w:t>records from the right table. The result is null records from the right side, if there is no match.</w:t>
      </w:r>
    </w:p>
    <w:p w14:paraId="4ACDAC91" w14:textId="4F620FD7" w:rsidR="00A06ECB" w:rsidRDefault="00A06ECB" w:rsidP="00A06ECB">
      <w:pPr>
        <w:widowControl w:val="0"/>
        <w:spacing w:after="240"/>
      </w:pPr>
    </w:p>
    <w:p w14:paraId="00068ACB" w14:textId="7777992A" w:rsidR="00A06ECB" w:rsidRDefault="00A06ECB" w:rsidP="00A06ECB">
      <w:pPr>
        <w:widowControl w:val="0"/>
        <w:spacing w:after="240"/>
      </w:pPr>
      <w:r w:rsidRPr="00A06ECB">
        <w:t>Right Join Statement: The Right join keyword returns all records from the right table and the matching records from the left table. The result is Null records from the left side, if there is no match.</w:t>
      </w:r>
      <w:r>
        <w:br/>
      </w:r>
      <w:r w:rsidRPr="00A06ECB">
        <w:t xml:space="preserve">SQL </w:t>
      </w:r>
      <w:proofErr w:type="gramStart"/>
      <w:r w:rsidRPr="00A06ECB">
        <w:t>Wildcard(</w:t>
      </w:r>
      <w:proofErr w:type="gramEnd"/>
      <w:r w:rsidRPr="00A06ECB">
        <w:t>Like Operator): We are finding for Patient Address which contains ‘</w:t>
      </w:r>
      <w:proofErr w:type="spellStart"/>
      <w:r w:rsidRPr="00A06ECB">
        <w:t>ee</w:t>
      </w:r>
      <w:proofErr w:type="spellEnd"/>
      <w:r w:rsidRPr="00A06ECB">
        <w:t>’</w:t>
      </w:r>
    </w:p>
    <w:p w14:paraId="423BE63B" w14:textId="77777777" w:rsidR="00A06ECB" w:rsidRDefault="00A06ECB" w:rsidP="00A06ECB">
      <w:pPr>
        <w:widowControl w:val="0"/>
        <w:spacing w:after="240"/>
      </w:pPr>
    </w:p>
    <w:sectPr w:rsidR="00A06ECB">
      <w:head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D2F6" w14:textId="77777777" w:rsidR="0098505F" w:rsidRDefault="0098505F">
      <w:pPr>
        <w:spacing w:line="240" w:lineRule="auto"/>
      </w:pPr>
      <w:r>
        <w:separator/>
      </w:r>
    </w:p>
  </w:endnote>
  <w:endnote w:type="continuationSeparator" w:id="0">
    <w:p w14:paraId="55DBD20C" w14:textId="77777777" w:rsidR="0098505F" w:rsidRDefault="00985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0762" w14:textId="77777777" w:rsidR="00FA2AB8" w:rsidRDefault="00FA2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9977" w14:textId="77777777" w:rsidR="0098505F" w:rsidRDefault="0098505F">
      <w:pPr>
        <w:spacing w:line="240" w:lineRule="auto"/>
      </w:pPr>
      <w:r>
        <w:separator/>
      </w:r>
    </w:p>
  </w:footnote>
  <w:footnote w:type="continuationSeparator" w:id="0">
    <w:p w14:paraId="131C2AB5" w14:textId="77777777" w:rsidR="0098505F" w:rsidRDefault="009850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654A" w14:textId="77777777" w:rsidR="00FA2AB8" w:rsidRDefault="00FA2A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2F40" w14:textId="77777777" w:rsidR="00FA2AB8" w:rsidRDefault="00FA2AB8">
    <w:pPr>
      <w:spacing w:line="360" w:lineRule="auto"/>
    </w:pPr>
  </w:p>
  <w:tbl>
    <w:tblPr>
      <w:tblStyle w:val="a9"/>
      <w:tblW w:w="9360" w:type="dxa"/>
      <w:tblLayout w:type="fixed"/>
      <w:tblLook w:val="0600" w:firstRow="0" w:lastRow="0" w:firstColumn="0" w:lastColumn="0" w:noHBand="1" w:noVBand="1"/>
    </w:tblPr>
    <w:tblGrid>
      <w:gridCol w:w="6720"/>
      <w:gridCol w:w="2640"/>
    </w:tblGrid>
    <w:tr w:rsidR="00FA2AB8" w14:paraId="374AA458" w14:textId="77777777">
      <w:tc>
        <w:tcPr>
          <w:tcW w:w="6720" w:type="dxa"/>
          <w:shd w:val="clear" w:color="auto" w:fill="auto"/>
          <w:tcMar>
            <w:top w:w="100" w:type="dxa"/>
            <w:left w:w="100" w:type="dxa"/>
            <w:bottom w:w="100" w:type="dxa"/>
            <w:right w:w="100" w:type="dxa"/>
          </w:tcMar>
        </w:tcPr>
        <w:p w14:paraId="7B2C885B" w14:textId="77777777" w:rsidR="00FA2AB8" w:rsidRDefault="0098505F">
          <w:pPr>
            <w:spacing w:line="360" w:lineRule="auto"/>
          </w:pPr>
          <w:r>
            <w:t xml:space="preserve">Thomas Kennedy, Jose </w:t>
          </w:r>
          <w:proofErr w:type="spellStart"/>
          <w:r>
            <w:t>Barria</w:t>
          </w:r>
          <w:proofErr w:type="spellEnd"/>
          <w:r>
            <w:t>, Aditya Ambre, Chad Woodard</w:t>
          </w:r>
        </w:p>
        <w:p w14:paraId="767810A7" w14:textId="77777777" w:rsidR="00FA2AB8" w:rsidRDefault="0098505F">
          <w:pPr>
            <w:spacing w:line="360" w:lineRule="auto"/>
          </w:pPr>
          <w:r>
            <w:t>Group 2 EMIS 7353</w:t>
          </w:r>
        </w:p>
      </w:tc>
      <w:tc>
        <w:tcPr>
          <w:tcW w:w="2640" w:type="dxa"/>
          <w:shd w:val="clear" w:color="auto" w:fill="auto"/>
          <w:tcMar>
            <w:top w:w="100" w:type="dxa"/>
            <w:left w:w="100" w:type="dxa"/>
            <w:bottom w:w="100" w:type="dxa"/>
            <w:right w:w="100" w:type="dxa"/>
          </w:tcMar>
        </w:tcPr>
        <w:p w14:paraId="7723D1C6" w14:textId="77777777" w:rsidR="00FA2AB8" w:rsidRDefault="0098505F">
          <w:pPr>
            <w:spacing w:line="360" w:lineRule="auto"/>
          </w:pPr>
          <w:r>
            <w:t>Final Project Paper</w:t>
          </w:r>
        </w:p>
        <w:p w14:paraId="3433838E" w14:textId="77777777" w:rsidR="00FA2AB8" w:rsidRDefault="0098505F">
          <w:pPr>
            <w:spacing w:line="360" w:lineRule="auto"/>
          </w:pPr>
          <w:r>
            <w:t>November 18, 2021</w:t>
          </w:r>
        </w:p>
      </w:tc>
    </w:tr>
  </w:tbl>
  <w:p w14:paraId="458FA1EE" w14:textId="77777777" w:rsidR="00FA2AB8" w:rsidRDefault="00FA2A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53C0"/>
    <w:multiLevelType w:val="multilevel"/>
    <w:tmpl w:val="5DB8F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AB8"/>
    <w:rsid w:val="0098505F"/>
    <w:rsid w:val="009962E0"/>
    <w:rsid w:val="00A06ECB"/>
    <w:rsid w:val="00A57A50"/>
    <w:rsid w:val="00FA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53D8"/>
  <w15:docId w15:val="{9CB323C9-DF60-40AB-996B-EAD331DD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pterra.com/hospital-management-softwar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licdata.com/blog/data-management-in-healthcare-challenges-and-opportuniti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quant.com/health-care-data-management-5-ways-to-overcome-its-major-challenges/" TargetMode="External"/><Relationship Id="rId5" Type="http://schemas.openxmlformats.org/officeDocument/2006/relationships/footnotes" Target="footnotes.xml"/><Relationship Id="rId15" Type="http://schemas.openxmlformats.org/officeDocument/2006/relationships/hyperlink" Target="https://lucidchart.com/" TargetMode="External"/><Relationship Id="rId10" Type="http://schemas.openxmlformats.org/officeDocument/2006/relationships/hyperlink" Target="https://healthitanalytics.com/news/how-big-data-analytics-underpins-every-healthcare-tre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aginenext.ingrammicro.com/data-center/the-top-six-challenges-of-healthcare-data-management" TargetMode="External"/><Relationship Id="rId14" Type="http://schemas.openxmlformats.org/officeDocument/2006/relationships/hyperlink" Target="https://kindgeek.com/blog/post/how-to-develop-a-hospital-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15</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Ambre</cp:lastModifiedBy>
  <cp:revision>2</cp:revision>
  <dcterms:created xsi:type="dcterms:W3CDTF">2021-11-18T20:13:00Z</dcterms:created>
  <dcterms:modified xsi:type="dcterms:W3CDTF">2021-11-19T03:29:00Z</dcterms:modified>
</cp:coreProperties>
</file>