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920" w:rsidRPr="00457920" w:rsidRDefault="00457920" w:rsidP="00457920">
      <w:pPr>
        <w:spacing w:before="100" w:beforeAutospacing="1" w:after="100" w:afterAutospacing="1"/>
        <w:outlineLvl w:val="2"/>
        <w:rPr>
          <w:rFonts w:ascii="Times New Roman" w:eastAsia="Times New Roman" w:hAnsi="Times New Roman" w:cs="Times New Roman"/>
          <w:b/>
          <w:bCs/>
          <w:color w:val="000000"/>
          <w:kern w:val="0"/>
          <w:lang w:eastAsia="en-IN" w:bidi="ar-SA"/>
        </w:rPr>
      </w:pPr>
      <w:r w:rsidRPr="00457920">
        <w:rPr>
          <w:rFonts w:ascii="Times New Roman" w:eastAsia="Times New Roman" w:hAnsi="Times New Roman" w:cs="Times New Roman"/>
          <w:b/>
          <w:bCs/>
          <w:color w:val="000000"/>
          <w:kern w:val="0"/>
          <w:lang w:eastAsia="en-IN" w:bidi="ar-SA"/>
        </w:rPr>
        <w:t>CORBA</w:t>
      </w:r>
    </w:p>
    <w:p w:rsidR="00457920" w:rsidRPr="00457920" w:rsidRDefault="00457920" w:rsidP="00457920">
      <w:pPr>
        <w:spacing w:line="360" w:lineRule="auto"/>
        <w:rPr>
          <w:rFonts w:ascii="Times New Roman" w:hAnsi="Times New Roman" w:cs="Times New Roman"/>
          <w:b/>
          <w:bCs/>
        </w:rPr>
      </w:pPr>
      <w:r w:rsidRPr="00457920">
        <w:rPr>
          <w:rFonts w:ascii="Times New Roman" w:eastAsia="Times New Roman" w:hAnsi="Times New Roman" w:cs="Times New Roman"/>
          <w:color w:val="000000"/>
          <w:kern w:val="0"/>
          <w:shd w:val="clear" w:color="auto" w:fill="FFFFFF"/>
          <w:lang w:eastAsia="en-IN" w:bidi="ar-SA"/>
        </w:rPr>
        <w:t>The Common Object Request Broker Architecture (CORBA) is an emerging open distributed object computing infrastructure being standardized by the Object Management Group (</w:t>
      </w:r>
      <w:hyperlink r:id="rId5" w:history="1">
        <w:r w:rsidRPr="00457920">
          <w:rPr>
            <w:rFonts w:ascii="Times New Roman" w:eastAsia="Times New Roman" w:hAnsi="Times New Roman" w:cs="Times New Roman"/>
            <w:color w:val="0000FF"/>
            <w:kern w:val="0"/>
            <w:u w:val="single"/>
            <w:lang w:eastAsia="en-IN" w:bidi="ar-SA"/>
          </w:rPr>
          <w:t>OMG</w:t>
        </w:r>
      </w:hyperlink>
      <w:r w:rsidRPr="00457920">
        <w:rPr>
          <w:rFonts w:ascii="Times New Roman" w:eastAsia="Times New Roman" w:hAnsi="Times New Roman" w:cs="Times New Roman"/>
          <w:color w:val="000000"/>
          <w:kern w:val="0"/>
          <w:shd w:val="clear" w:color="auto" w:fill="FFFFFF"/>
          <w:lang w:eastAsia="en-IN" w:bidi="ar-SA"/>
        </w:rPr>
        <w:t xml:space="preserve">). CORBA automates many common network programming tasks such as object registration, location, and activation; request </w:t>
      </w:r>
      <w:proofErr w:type="spellStart"/>
      <w:r w:rsidRPr="00457920">
        <w:rPr>
          <w:rFonts w:ascii="Times New Roman" w:eastAsia="Times New Roman" w:hAnsi="Times New Roman" w:cs="Times New Roman"/>
          <w:color w:val="000000"/>
          <w:kern w:val="0"/>
          <w:shd w:val="clear" w:color="auto" w:fill="FFFFFF"/>
          <w:lang w:eastAsia="en-IN" w:bidi="ar-SA"/>
        </w:rPr>
        <w:t>demultiplexing</w:t>
      </w:r>
      <w:proofErr w:type="spellEnd"/>
      <w:r w:rsidRPr="00457920">
        <w:rPr>
          <w:rFonts w:ascii="Times New Roman" w:eastAsia="Times New Roman" w:hAnsi="Times New Roman" w:cs="Times New Roman"/>
          <w:color w:val="000000"/>
          <w:kern w:val="0"/>
          <w:shd w:val="clear" w:color="auto" w:fill="FFFFFF"/>
          <w:lang w:eastAsia="en-IN" w:bidi="ar-SA"/>
        </w:rPr>
        <w:t xml:space="preserve">; framing and error-handling; parameter marshalling and </w:t>
      </w:r>
      <w:proofErr w:type="spellStart"/>
      <w:r w:rsidRPr="00457920">
        <w:rPr>
          <w:rFonts w:ascii="Times New Roman" w:eastAsia="Times New Roman" w:hAnsi="Times New Roman" w:cs="Times New Roman"/>
          <w:color w:val="000000"/>
          <w:kern w:val="0"/>
          <w:shd w:val="clear" w:color="auto" w:fill="FFFFFF"/>
          <w:lang w:eastAsia="en-IN" w:bidi="ar-SA"/>
        </w:rPr>
        <w:t>demarshalling</w:t>
      </w:r>
      <w:proofErr w:type="spellEnd"/>
      <w:r w:rsidRPr="00457920">
        <w:rPr>
          <w:rFonts w:ascii="Times New Roman" w:eastAsia="Times New Roman" w:hAnsi="Times New Roman" w:cs="Times New Roman"/>
          <w:color w:val="000000"/>
          <w:kern w:val="0"/>
          <w:shd w:val="clear" w:color="auto" w:fill="FFFFFF"/>
          <w:lang w:eastAsia="en-IN" w:bidi="ar-SA"/>
        </w:rPr>
        <w:t>; and operation dispatching. See the </w:t>
      </w:r>
      <w:hyperlink r:id="rId6" w:history="1">
        <w:r w:rsidRPr="00457920">
          <w:rPr>
            <w:rFonts w:ascii="Times New Roman" w:eastAsia="Times New Roman" w:hAnsi="Times New Roman" w:cs="Times New Roman"/>
            <w:color w:val="0000FF"/>
            <w:kern w:val="0"/>
            <w:u w:val="single"/>
            <w:lang w:eastAsia="en-IN" w:bidi="ar-SA"/>
          </w:rPr>
          <w:t>OMG</w:t>
        </w:r>
      </w:hyperlink>
      <w:r w:rsidRPr="00457920">
        <w:rPr>
          <w:rFonts w:ascii="Times New Roman" w:eastAsia="Times New Roman" w:hAnsi="Times New Roman" w:cs="Times New Roman"/>
          <w:color w:val="000000"/>
          <w:kern w:val="0"/>
          <w:shd w:val="clear" w:color="auto" w:fill="FFFFFF"/>
          <w:lang w:eastAsia="en-IN" w:bidi="ar-SA"/>
        </w:rPr>
        <w:t> Web site for more </w:t>
      </w:r>
      <w:hyperlink r:id="rId7" w:history="1">
        <w:r w:rsidRPr="00457920">
          <w:rPr>
            <w:rFonts w:ascii="Times New Roman" w:eastAsia="Times New Roman" w:hAnsi="Times New Roman" w:cs="Times New Roman"/>
            <w:color w:val="0000FF"/>
            <w:kern w:val="0"/>
            <w:u w:val="single"/>
            <w:lang w:eastAsia="en-IN" w:bidi="ar-SA"/>
          </w:rPr>
          <w:t>overview</w:t>
        </w:r>
      </w:hyperlink>
      <w:r w:rsidRPr="00457920">
        <w:rPr>
          <w:rFonts w:ascii="Times New Roman" w:eastAsia="Times New Roman" w:hAnsi="Times New Roman" w:cs="Times New Roman"/>
          <w:color w:val="000000"/>
          <w:kern w:val="0"/>
          <w:shd w:val="clear" w:color="auto" w:fill="FFFFFF"/>
          <w:lang w:eastAsia="en-IN" w:bidi="ar-SA"/>
        </w:rPr>
        <w:t> material on CORBA. See my </w:t>
      </w:r>
      <w:hyperlink r:id="rId8" w:history="1">
        <w:r w:rsidRPr="00457920">
          <w:rPr>
            <w:rFonts w:ascii="Times New Roman" w:eastAsia="Times New Roman" w:hAnsi="Times New Roman" w:cs="Times New Roman"/>
            <w:color w:val="0000FF"/>
            <w:kern w:val="0"/>
            <w:u w:val="single"/>
            <w:lang w:eastAsia="en-IN" w:bidi="ar-SA"/>
          </w:rPr>
          <w:t>CORBA</w:t>
        </w:r>
      </w:hyperlink>
      <w:r w:rsidRPr="00457920">
        <w:rPr>
          <w:rFonts w:ascii="Times New Roman" w:eastAsia="Times New Roman" w:hAnsi="Times New Roman" w:cs="Times New Roman"/>
          <w:color w:val="000000"/>
          <w:kern w:val="0"/>
          <w:shd w:val="clear" w:color="auto" w:fill="FFFFFF"/>
          <w:lang w:eastAsia="en-IN" w:bidi="ar-SA"/>
        </w:rPr>
        <w:t> page for additional information on CORBA, including our </w:t>
      </w:r>
      <w:hyperlink r:id="rId9" w:history="1">
        <w:r w:rsidRPr="00457920">
          <w:rPr>
            <w:rFonts w:ascii="Times New Roman" w:eastAsia="Times New Roman" w:hAnsi="Times New Roman" w:cs="Times New Roman"/>
            <w:color w:val="0000FF"/>
            <w:kern w:val="0"/>
            <w:u w:val="single"/>
            <w:lang w:eastAsia="en-IN" w:bidi="ar-SA"/>
          </w:rPr>
          <w:t>tutorials</w:t>
        </w:r>
      </w:hyperlink>
      <w:r w:rsidRPr="00457920">
        <w:rPr>
          <w:rFonts w:ascii="Times New Roman" w:eastAsia="Times New Roman" w:hAnsi="Times New Roman" w:cs="Times New Roman"/>
          <w:color w:val="000000"/>
          <w:kern w:val="0"/>
          <w:shd w:val="clear" w:color="auto" w:fill="FFFFFF"/>
          <w:lang w:eastAsia="en-IN" w:bidi="ar-SA"/>
        </w:rPr>
        <w:t> and </w:t>
      </w:r>
      <w:hyperlink r:id="rId10" w:history="1">
        <w:r w:rsidRPr="00457920">
          <w:rPr>
            <w:rFonts w:ascii="Times New Roman" w:eastAsia="Times New Roman" w:hAnsi="Times New Roman" w:cs="Times New Roman"/>
            <w:color w:val="0000FF"/>
            <w:kern w:val="0"/>
            <w:u w:val="single"/>
            <w:lang w:eastAsia="en-IN" w:bidi="ar-SA"/>
          </w:rPr>
          <w:t>research</w:t>
        </w:r>
      </w:hyperlink>
      <w:r w:rsidRPr="00457920">
        <w:rPr>
          <w:rFonts w:ascii="Times New Roman" w:eastAsia="Times New Roman" w:hAnsi="Times New Roman" w:cs="Times New Roman"/>
          <w:color w:val="000000"/>
          <w:kern w:val="0"/>
          <w:shd w:val="clear" w:color="auto" w:fill="FFFFFF"/>
          <w:lang w:eastAsia="en-IN" w:bidi="ar-SA"/>
        </w:rPr>
        <w:t> on </w:t>
      </w:r>
      <w:hyperlink r:id="rId11" w:history="1">
        <w:r w:rsidRPr="00457920">
          <w:rPr>
            <w:rFonts w:ascii="Times New Roman" w:eastAsia="Times New Roman" w:hAnsi="Times New Roman" w:cs="Times New Roman"/>
            <w:color w:val="0000FF"/>
            <w:kern w:val="0"/>
            <w:u w:val="single"/>
            <w:lang w:eastAsia="en-IN" w:bidi="ar-SA"/>
          </w:rPr>
          <w:t>high-performance</w:t>
        </w:r>
      </w:hyperlink>
      <w:r w:rsidRPr="00457920">
        <w:rPr>
          <w:rFonts w:ascii="Times New Roman" w:eastAsia="Times New Roman" w:hAnsi="Times New Roman" w:cs="Times New Roman"/>
          <w:color w:val="000000"/>
          <w:kern w:val="0"/>
          <w:shd w:val="clear" w:color="auto" w:fill="FFFFFF"/>
          <w:lang w:eastAsia="en-IN" w:bidi="ar-SA"/>
        </w:rPr>
        <w:t> and </w:t>
      </w:r>
      <w:hyperlink r:id="rId12" w:history="1">
        <w:r w:rsidRPr="00457920">
          <w:rPr>
            <w:rFonts w:ascii="Times New Roman" w:eastAsia="Times New Roman" w:hAnsi="Times New Roman" w:cs="Times New Roman"/>
            <w:color w:val="0000FF"/>
            <w:kern w:val="0"/>
            <w:u w:val="single"/>
            <w:lang w:eastAsia="en-IN" w:bidi="ar-SA"/>
          </w:rPr>
          <w:t>real-time</w:t>
        </w:r>
      </w:hyperlink>
      <w:r w:rsidRPr="00457920">
        <w:rPr>
          <w:rFonts w:ascii="Times New Roman" w:eastAsia="Times New Roman" w:hAnsi="Times New Roman" w:cs="Times New Roman"/>
          <w:color w:val="000000"/>
          <w:kern w:val="0"/>
          <w:shd w:val="clear" w:color="auto" w:fill="FFFFFF"/>
          <w:lang w:eastAsia="en-IN" w:bidi="ar-SA"/>
        </w:rPr>
        <w:t> ORBs. Results from our research on high-performance and real-time CORBA are freely available for </w:t>
      </w:r>
      <w:hyperlink r:id="rId13" w:history="1">
        <w:r w:rsidRPr="00457920">
          <w:rPr>
            <w:rFonts w:ascii="Times New Roman" w:eastAsia="Times New Roman" w:hAnsi="Times New Roman" w:cs="Times New Roman"/>
            <w:color w:val="0000FF"/>
            <w:kern w:val="0"/>
            <w:u w:val="single"/>
            <w:lang w:eastAsia="en-IN" w:bidi="ar-SA"/>
          </w:rPr>
          <w:t>downloading</w:t>
        </w:r>
      </w:hyperlink>
      <w:r w:rsidRPr="00457920">
        <w:rPr>
          <w:rFonts w:ascii="Times New Roman" w:eastAsia="Times New Roman" w:hAnsi="Times New Roman" w:cs="Times New Roman"/>
          <w:color w:val="000000"/>
          <w:kern w:val="0"/>
          <w:shd w:val="clear" w:color="auto" w:fill="FFFFFF"/>
          <w:lang w:eastAsia="en-IN" w:bidi="ar-SA"/>
        </w:rPr>
        <w:t> in the </w:t>
      </w:r>
      <w:hyperlink r:id="rId14" w:history="1">
        <w:r w:rsidRPr="00457920">
          <w:rPr>
            <w:rFonts w:ascii="Times New Roman" w:eastAsia="Times New Roman" w:hAnsi="Times New Roman" w:cs="Times New Roman"/>
            <w:color w:val="0000FF"/>
            <w:kern w:val="0"/>
            <w:u w:val="single"/>
            <w:lang w:eastAsia="en-IN" w:bidi="ar-SA"/>
          </w:rPr>
          <w:t>open-source</w:t>
        </w:r>
      </w:hyperlink>
      <w:r w:rsidRPr="00457920">
        <w:rPr>
          <w:rFonts w:ascii="Times New Roman" w:eastAsia="Times New Roman" w:hAnsi="Times New Roman" w:cs="Times New Roman"/>
          <w:color w:val="000000"/>
          <w:kern w:val="0"/>
          <w:shd w:val="clear" w:color="auto" w:fill="FFFFFF"/>
          <w:lang w:eastAsia="en-IN" w:bidi="ar-SA"/>
        </w:rPr>
        <w:t> </w:t>
      </w:r>
      <w:hyperlink r:id="rId15" w:history="1">
        <w:r w:rsidRPr="00457920">
          <w:rPr>
            <w:rFonts w:ascii="Times New Roman" w:eastAsia="Times New Roman" w:hAnsi="Times New Roman" w:cs="Times New Roman"/>
            <w:color w:val="0000FF"/>
            <w:kern w:val="0"/>
            <w:u w:val="single"/>
            <w:lang w:eastAsia="en-IN" w:bidi="ar-SA"/>
          </w:rPr>
          <w:t>TAO</w:t>
        </w:r>
      </w:hyperlink>
      <w:r w:rsidRPr="00457920">
        <w:rPr>
          <w:rFonts w:ascii="Times New Roman" w:eastAsia="Times New Roman" w:hAnsi="Times New Roman" w:cs="Times New Roman"/>
          <w:color w:val="000000"/>
          <w:kern w:val="0"/>
          <w:shd w:val="clear" w:color="auto" w:fill="FFFFFF"/>
          <w:lang w:eastAsia="en-IN" w:bidi="ar-SA"/>
        </w:rPr>
        <w:t> ORB.</w:t>
      </w:r>
    </w:p>
    <w:p w:rsidR="00457920" w:rsidRDefault="00476D50" w:rsidP="00457920">
      <w:pPr>
        <w:spacing w:line="360" w:lineRule="auto"/>
        <w:jc w:val="center"/>
        <w:rPr>
          <w:rFonts w:ascii="Times New Roman" w:hAnsi="Times New Roman" w:cs="Times New Roman"/>
          <w:b/>
          <w:bCs/>
        </w:rPr>
      </w:pPr>
      <w:r>
        <w:rPr>
          <w:rFonts w:ascii="Times New Roman" w:hAnsi="Times New Roman" w:cs="Times New Roman"/>
          <w:b/>
          <w:bCs/>
          <w:noProof/>
          <w:lang w:eastAsia="en-IN" w:bidi="ar-SA"/>
        </w:rPr>
        <w:drawing>
          <wp:inline distT="0" distB="0" distL="0" distR="0">
            <wp:extent cx="3705225"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2190750"/>
                    </a:xfrm>
                    <a:prstGeom prst="rect">
                      <a:avLst/>
                    </a:prstGeom>
                    <a:noFill/>
                    <a:ln>
                      <a:noFill/>
                    </a:ln>
                  </pic:spPr>
                </pic:pic>
              </a:graphicData>
            </a:graphic>
          </wp:inline>
        </w:drawing>
      </w:r>
    </w:p>
    <w:p w:rsidR="00476D50" w:rsidRDefault="00476D50" w:rsidP="00476D50">
      <w:pPr>
        <w:spacing w:line="36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Figure 1</w:t>
      </w:r>
      <w:r w:rsidRPr="00457920">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OMG Reference Model</w:t>
      </w:r>
      <w:r w:rsidRPr="00457920">
        <w:rPr>
          <w:rFonts w:ascii="Times New Roman" w:hAnsi="Times New Roman" w:cs="Times New Roman"/>
          <w:color w:val="000000"/>
          <w:shd w:val="clear" w:color="auto" w:fill="FFFFFF"/>
        </w:rPr>
        <w:t xml:space="preserve"> Architecture</w:t>
      </w:r>
    </w:p>
    <w:p w:rsidR="00457920" w:rsidRPr="00476D50" w:rsidRDefault="00457920" w:rsidP="00476D50">
      <w:pPr>
        <w:pStyle w:val="ListParagraph"/>
        <w:numPr>
          <w:ilvl w:val="0"/>
          <w:numId w:val="3"/>
        </w:numPr>
        <w:spacing w:line="360" w:lineRule="auto"/>
        <w:rPr>
          <w:rFonts w:ascii="Times New Roman" w:eastAsia="Times New Roman" w:hAnsi="Times New Roman" w:cs="Times New Roman"/>
          <w:color w:val="000000"/>
          <w:kern w:val="0"/>
          <w:lang w:eastAsia="en-IN" w:bidi="ar-SA"/>
        </w:rPr>
      </w:pPr>
      <w:r w:rsidRPr="00476D50">
        <w:rPr>
          <w:rFonts w:ascii="Times New Roman" w:eastAsia="Times New Roman" w:hAnsi="Times New Roman" w:cs="Times New Roman"/>
          <w:b/>
          <w:bCs/>
          <w:color w:val="000000"/>
          <w:kern w:val="0"/>
          <w:lang w:eastAsia="en-IN" w:bidi="ar-SA"/>
        </w:rPr>
        <w:t>Object Services</w:t>
      </w:r>
      <w:r w:rsidRPr="00476D50">
        <w:rPr>
          <w:rFonts w:ascii="Times New Roman" w:eastAsia="Times New Roman" w:hAnsi="Times New Roman" w:cs="Times New Roman"/>
          <w:color w:val="000000"/>
          <w:kern w:val="0"/>
          <w:lang w:eastAsia="en-IN" w:bidi="ar-SA"/>
        </w:rPr>
        <w:t xml:space="preserve"> -- These are domain-independent interfaces that are used by many distributed object programs. For example, a service providing for the discovery of other available services is almost always necessary regardless of the application domain. Two examples of Object Services that </w:t>
      </w:r>
      <w:proofErr w:type="spellStart"/>
      <w:r w:rsidRPr="00476D50">
        <w:rPr>
          <w:rFonts w:ascii="Times New Roman" w:eastAsia="Times New Roman" w:hAnsi="Times New Roman" w:cs="Times New Roman"/>
          <w:color w:val="000000"/>
          <w:kern w:val="0"/>
          <w:lang w:eastAsia="en-IN" w:bidi="ar-SA"/>
        </w:rPr>
        <w:t>fulfill</w:t>
      </w:r>
      <w:proofErr w:type="spellEnd"/>
      <w:r w:rsidRPr="00476D50">
        <w:rPr>
          <w:rFonts w:ascii="Times New Roman" w:eastAsia="Times New Roman" w:hAnsi="Times New Roman" w:cs="Times New Roman"/>
          <w:color w:val="000000"/>
          <w:kern w:val="0"/>
          <w:lang w:eastAsia="en-IN" w:bidi="ar-SA"/>
        </w:rPr>
        <w:t xml:space="preserve"> this role are:</w:t>
      </w:r>
    </w:p>
    <w:p w:rsidR="00457920" w:rsidRPr="00457920" w:rsidRDefault="00457920" w:rsidP="00457920">
      <w:pPr>
        <w:numPr>
          <w:ilvl w:val="1"/>
          <w:numId w:val="1"/>
        </w:numPr>
        <w:spacing w:before="100" w:beforeAutospacing="1" w:after="100" w:afterAutospacing="1"/>
        <w:rPr>
          <w:rFonts w:ascii="Times New Roman" w:eastAsia="Times New Roman" w:hAnsi="Times New Roman" w:cs="Times New Roman"/>
          <w:color w:val="000000"/>
          <w:kern w:val="0"/>
          <w:lang w:eastAsia="en-IN" w:bidi="ar-SA"/>
        </w:rPr>
      </w:pPr>
      <w:r w:rsidRPr="00457920">
        <w:rPr>
          <w:rFonts w:ascii="Times New Roman" w:eastAsia="Times New Roman" w:hAnsi="Times New Roman" w:cs="Times New Roman"/>
          <w:color w:val="000000"/>
          <w:kern w:val="0"/>
          <w:lang w:eastAsia="en-IN" w:bidi="ar-SA"/>
        </w:rPr>
        <w:t>The Naming Service -- which allows clients to find objects based on names;</w:t>
      </w:r>
    </w:p>
    <w:p w:rsidR="00457920" w:rsidRPr="00457920" w:rsidRDefault="00457920" w:rsidP="00457920">
      <w:pPr>
        <w:numPr>
          <w:ilvl w:val="1"/>
          <w:numId w:val="1"/>
        </w:numPr>
        <w:spacing w:before="100" w:beforeAutospacing="1" w:after="100" w:afterAutospacing="1"/>
        <w:rPr>
          <w:rFonts w:ascii="Times New Roman" w:eastAsia="Times New Roman" w:hAnsi="Times New Roman" w:cs="Times New Roman"/>
          <w:color w:val="000000"/>
          <w:kern w:val="0"/>
          <w:lang w:eastAsia="en-IN" w:bidi="ar-SA"/>
        </w:rPr>
      </w:pPr>
      <w:r w:rsidRPr="00457920">
        <w:rPr>
          <w:rFonts w:ascii="Times New Roman" w:eastAsia="Times New Roman" w:hAnsi="Times New Roman" w:cs="Times New Roman"/>
          <w:color w:val="000000"/>
          <w:kern w:val="0"/>
          <w:lang w:eastAsia="en-IN" w:bidi="ar-SA"/>
        </w:rPr>
        <w:t>The Trading Service -- which allows clients to find objects based on their properties.</w:t>
      </w:r>
    </w:p>
    <w:p w:rsidR="00457920" w:rsidRPr="00457920" w:rsidRDefault="00457920" w:rsidP="00457920">
      <w:pPr>
        <w:spacing w:beforeAutospacing="1" w:afterAutospacing="1"/>
        <w:ind w:left="720"/>
        <w:rPr>
          <w:rFonts w:ascii="Times New Roman" w:eastAsia="Times New Roman" w:hAnsi="Times New Roman" w:cs="Times New Roman"/>
          <w:color w:val="000000"/>
          <w:kern w:val="0"/>
          <w:lang w:eastAsia="en-IN" w:bidi="ar-SA"/>
        </w:rPr>
      </w:pPr>
      <w:r w:rsidRPr="00457920">
        <w:rPr>
          <w:rFonts w:ascii="Times New Roman" w:eastAsia="Times New Roman" w:hAnsi="Times New Roman" w:cs="Times New Roman"/>
          <w:color w:val="000000"/>
          <w:kern w:val="0"/>
          <w:lang w:eastAsia="en-IN" w:bidi="ar-SA"/>
        </w:rPr>
        <w:t>There are also Object Service specifications for lifecycle management, security, transactions, and event notification, as well as many others.</w:t>
      </w:r>
    </w:p>
    <w:p w:rsidR="00457920" w:rsidRPr="00457920" w:rsidRDefault="00457920" w:rsidP="00457920">
      <w:pPr>
        <w:numPr>
          <w:ilvl w:val="0"/>
          <w:numId w:val="1"/>
        </w:numPr>
        <w:spacing w:before="100" w:beforeAutospacing="1" w:after="100" w:afterAutospacing="1"/>
        <w:rPr>
          <w:rFonts w:ascii="Times New Roman" w:eastAsia="Times New Roman" w:hAnsi="Times New Roman" w:cs="Times New Roman"/>
          <w:color w:val="000000"/>
          <w:kern w:val="0"/>
          <w:lang w:eastAsia="en-IN" w:bidi="ar-SA"/>
        </w:rPr>
      </w:pPr>
      <w:r w:rsidRPr="00457920">
        <w:rPr>
          <w:rFonts w:ascii="Times New Roman" w:eastAsia="Times New Roman" w:hAnsi="Times New Roman" w:cs="Times New Roman"/>
          <w:b/>
          <w:bCs/>
          <w:color w:val="000000"/>
          <w:kern w:val="0"/>
          <w:lang w:eastAsia="en-IN" w:bidi="ar-SA"/>
        </w:rPr>
        <w:t>Common Facilities </w:t>
      </w:r>
      <w:r w:rsidRPr="00457920">
        <w:rPr>
          <w:rFonts w:ascii="Times New Roman" w:eastAsia="Times New Roman" w:hAnsi="Times New Roman" w:cs="Times New Roman"/>
          <w:color w:val="000000"/>
          <w:kern w:val="0"/>
          <w:lang w:eastAsia="en-IN" w:bidi="ar-SA"/>
        </w:rPr>
        <w:t>-- Like Object Service interfaces, these interfaces are also horizontally-oriented, but unlike Object Services they are oriented towards end-user applications. An example of such a facility is the </w:t>
      </w:r>
      <w:r w:rsidRPr="00457920">
        <w:rPr>
          <w:rFonts w:ascii="Times New Roman" w:eastAsia="Times New Roman" w:hAnsi="Times New Roman" w:cs="Times New Roman"/>
          <w:i/>
          <w:iCs/>
          <w:color w:val="000000"/>
          <w:kern w:val="0"/>
          <w:lang w:eastAsia="en-IN" w:bidi="ar-SA"/>
        </w:rPr>
        <w:t>Distributed Document Component Facility</w:t>
      </w:r>
      <w:r w:rsidRPr="00457920">
        <w:rPr>
          <w:rFonts w:ascii="Times New Roman" w:eastAsia="Times New Roman" w:hAnsi="Times New Roman" w:cs="Times New Roman"/>
          <w:color w:val="000000"/>
          <w:kern w:val="0"/>
          <w:lang w:eastAsia="en-IN" w:bidi="ar-SA"/>
        </w:rPr>
        <w:t> (DDCF), a compound document Common Facility based on OpenDoc. DDCF allows for the presentation and interchange of objects based on a document model, for example, facilitating the linking of a spreadsheet object into a report document.</w:t>
      </w:r>
    </w:p>
    <w:p w:rsidR="00457920" w:rsidRPr="00457920" w:rsidRDefault="00457920" w:rsidP="00457920">
      <w:pPr>
        <w:numPr>
          <w:ilvl w:val="0"/>
          <w:numId w:val="1"/>
        </w:numPr>
        <w:spacing w:before="100" w:beforeAutospacing="1" w:after="100" w:afterAutospacing="1"/>
        <w:rPr>
          <w:rFonts w:ascii="Times New Roman" w:eastAsia="Times New Roman" w:hAnsi="Times New Roman" w:cs="Times New Roman"/>
          <w:color w:val="000000"/>
          <w:kern w:val="0"/>
          <w:lang w:eastAsia="en-IN" w:bidi="ar-SA"/>
        </w:rPr>
      </w:pPr>
      <w:r w:rsidRPr="00457920">
        <w:rPr>
          <w:rFonts w:ascii="Times New Roman" w:eastAsia="Times New Roman" w:hAnsi="Times New Roman" w:cs="Times New Roman"/>
          <w:b/>
          <w:bCs/>
          <w:color w:val="000000"/>
          <w:kern w:val="0"/>
          <w:lang w:eastAsia="en-IN" w:bidi="ar-SA"/>
        </w:rPr>
        <w:t>Domain Interfaces </w:t>
      </w:r>
      <w:r w:rsidRPr="00457920">
        <w:rPr>
          <w:rFonts w:ascii="Times New Roman" w:eastAsia="Times New Roman" w:hAnsi="Times New Roman" w:cs="Times New Roman"/>
          <w:color w:val="000000"/>
          <w:kern w:val="0"/>
          <w:lang w:eastAsia="en-IN" w:bidi="ar-SA"/>
        </w:rPr>
        <w:t xml:space="preserve">-- These interfaces fill roles similar to Object Services and Common Facilities but are oriented towards specific application domains. For example, one of the first OMG RFPs issued for Domain Interfaces is for Product Data Management (PDM) </w:t>
      </w:r>
      <w:r w:rsidRPr="00457920">
        <w:rPr>
          <w:rFonts w:ascii="Times New Roman" w:eastAsia="Times New Roman" w:hAnsi="Times New Roman" w:cs="Times New Roman"/>
          <w:color w:val="000000"/>
          <w:kern w:val="0"/>
          <w:lang w:eastAsia="en-IN" w:bidi="ar-SA"/>
        </w:rPr>
        <w:lastRenderedPageBreak/>
        <w:t>Enablers for the manufacturing domain. Other OMG RFPs will soon be issued in the telecommunications, medical, and financial domains.</w:t>
      </w:r>
    </w:p>
    <w:p w:rsidR="00457920" w:rsidRPr="00457920" w:rsidRDefault="00457920" w:rsidP="00457920">
      <w:pPr>
        <w:numPr>
          <w:ilvl w:val="0"/>
          <w:numId w:val="1"/>
        </w:numPr>
        <w:spacing w:before="100" w:beforeAutospacing="1" w:after="100" w:afterAutospacing="1"/>
        <w:rPr>
          <w:rFonts w:ascii="Times New Roman" w:eastAsia="Times New Roman" w:hAnsi="Times New Roman" w:cs="Times New Roman"/>
          <w:color w:val="000000"/>
          <w:kern w:val="0"/>
          <w:lang w:eastAsia="en-IN" w:bidi="ar-SA"/>
        </w:rPr>
      </w:pPr>
      <w:r w:rsidRPr="00457920">
        <w:rPr>
          <w:rFonts w:ascii="Times New Roman" w:eastAsia="Times New Roman" w:hAnsi="Times New Roman" w:cs="Times New Roman"/>
          <w:b/>
          <w:bCs/>
          <w:color w:val="000000"/>
          <w:kern w:val="0"/>
          <w:lang w:eastAsia="en-IN" w:bidi="ar-SA"/>
        </w:rPr>
        <w:t>Application Interfaces </w:t>
      </w:r>
      <w:r w:rsidRPr="00457920">
        <w:rPr>
          <w:rFonts w:ascii="Times New Roman" w:eastAsia="Times New Roman" w:hAnsi="Times New Roman" w:cs="Times New Roman"/>
          <w:color w:val="000000"/>
          <w:kern w:val="0"/>
          <w:lang w:eastAsia="en-IN" w:bidi="ar-SA"/>
        </w:rPr>
        <w:t>- These are interfaces developed specifically for a given application. Because they are application-specific, and because the OMG does not develop applications (only specifications), these interfaces are not standardized. However, if over time it appears that certain broadly useful services emerge out of a particular application domain, they might become candidates for future OMG standardization.</w:t>
      </w:r>
    </w:p>
    <w:p w:rsidR="00457920" w:rsidRPr="00457920" w:rsidRDefault="00457920" w:rsidP="00457920">
      <w:pPr>
        <w:pStyle w:val="Heading3"/>
        <w:rPr>
          <w:color w:val="000000"/>
          <w:sz w:val="24"/>
          <w:szCs w:val="24"/>
        </w:rPr>
      </w:pPr>
      <w:r w:rsidRPr="00457920">
        <w:rPr>
          <w:color w:val="000000"/>
          <w:sz w:val="24"/>
          <w:szCs w:val="24"/>
        </w:rPr>
        <w:t>CORBA ORB Architecture</w:t>
      </w:r>
    </w:p>
    <w:p w:rsidR="00457920" w:rsidRPr="00457920" w:rsidRDefault="00457920" w:rsidP="00457920">
      <w:pPr>
        <w:spacing w:line="360" w:lineRule="auto"/>
        <w:jc w:val="center"/>
        <w:rPr>
          <w:rFonts w:ascii="Times New Roman" w:hAnsi="Times New Roman" w:cs="Times New Roman"/>
          <w:b/>
          <w:bCs/>
        </w:rPr>
      </w:pPr>
      <w:r w:rsidRPr="00457920">
        <w:rPr>
          <w:rFonts w:ascii="Times New Roman" w:hAnsi="Times New Roman" w:cs="Times New Roman"/>
          <w:noProof/>
          <w:lang w:eastAsia="en-IN" w:bidi="ar-SA"/>
        </w:rPr>
        <w:drawing>
          <wp:inline distT="0" distB="0" distL="0" distR="0">
            <wp:extent cx="4306922" cy="2876550"/>
            <wp:effectExtent l="0" t="0" r="0" b="0"/>
            <wp:docPr id="2" name="Picture 2" descr="https://www.dre.vanderbilt.edu/~schmidt/gifs/corb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re.vanderbilt.edu/~schmidt/gifs/corba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8002" cy="2883950"/>
                    </a:xfrm>
                    <a:prstGeom prst="rect">
                      <a:avLst/>
                    </a:prstGeom>
                    <a:noFill/>
                    <a:ln>
                      <a:noFill/>
                    </a:ln>
                  </pic:spPr>
                </pic:pic>
              </a:graphicData>
            </a:graphic>
          </wp:inline>
        </w:drawing>
      </w:r>
    </w:p>
    <w:p w:rsidR="00457920" w:rsidRPr="00457920" w:rsidRDefault="00457920" w:rsidP="00457920">
      <w:pPr>
        <w:spacing w:line="360" w:lineRule="auto"/>
        <w:jc w:val="center"/>
        <w:rPr>
          <w:rFonts w:ascii="Times New Roman" w:hAnsi="Times New Roman" w:cs="Times New Roman"/>
          <w:color w:val="000000"/>
          <w:shd w:val="clear" w:color="auto" w:fill="FFFFFF"/>
        </w:rPr>
      </w:pPr>
    </w:p>
    <w:p w:rsidR="00457920" w:rsidRPr="00457920" w:rsidRDefault="00457920" w:rsidP="00457920">
      <w:pPr>
        <w:spacing w:line="360" w:lineRule="auto"/>
        <w:jc w:val="center"/>
        <w:rPr>
          <w:rFonts w:ascii="Times New Roman" w:hAnsi="Times New Roman" w:cs="Times New Roman"/>
          <w:b/>
          <w:bCs/>
        </w:rPr>
      </w:pPr>
      <w:r w:rsidRPr="00457920">
        <w:rPr>
          <w:rFonts w:ascii="Times New Roman" w:hAnsi="Times New Roman" w:cs="Times New Roman"/>
          <w:color w:val="000000"/>
          <w:shd w:val="clear" w:color="auto" w:fill="FFFFFF"/>
        </w:rPr>
        <w:t>Figure 2. CORBA ORB Architecture</w:t>
      </w:r>
    </w:p>
    <w:p w:rsidR="00457920" w:rsidRPr="00457920" w:rsidRDefault="00457920" w:rsidP="00457920">
      <w:pPr>
        <w:numPr>
          <w:ilvl w:val="0"/>
          <w:numId w:val="2"/>
        </w:numPr>
        <w:spacing w:before="100" w:beforeAutospacing="1" w:after="100" w:afterAutospacing="1"/>
        <w:rPr>
          <w:rFonts w:ascii="Times New Roman" w:eastAsia="Times New Roman" w:hAnsi="Times New Roman" w:cs="Times New Roman"/>
          <w:color w:val="000000"/>
          <w:kern w:val="0"/>
          <w:lang w:eastAsia="en-IN" w:bidi="ar-SA"/>
        </w:rPr>
      </w:pPr>
      <w:r w:rsidRPr="00457920">
        <w:rPr>
          <w:rFonts w:ascii="Times New Roman" w:eastAsia="Times New Roman" w:hAnsi="Times New Roman" w:cs="Times New Roman"/>
          <w:b/>
          <w:bCs/>
          <w:color w:val="000000"/>
          <w:kern w:val="0"/>
          <w:lang w:eastAsia="en-IN" w:bidi="ar-SA"/>
        </w:rPr>
        <w:t>Object</w:t>
      </w:r>
      <w:r w:rsidRPr="00457920">
        <w:rPr>
          <w:rFonts w:ascii="Times New Roman" w:eastAsia="Times New Roman" w:hAnsi="Times New Roman" w:cs="Times New Roman"/>
          <w:color w:val="000000"/>
          <w:kern w:val="0"/>
          <w:lang w:eastAsia="en-IN" w:bidi="ar-SA"/>
        </w:rPr>
        <w:t> -- This is a CORBA programming entity that consists of an </w:t>
      </w:r>
      <w:r w:rsidRPr="00457920">
        <w:rPr>
          <w:rFonts w:ascii="Times New Roman" w:eastAsia="Times New Roman" w:hAnsi="Times New Roman" w:cs="Times New Roman"/>
          <w:i/>
          <w:iCs/>
          <w:color w:val="000000"/>
          <w:kern w:val="0"/>
          <w:lang w:eastAsia="en-IN" w:bidi="ar-SA"/>
        </w:rPr>
        <w:t>identity</w:t>
      </w:r>
      <w:r w:rsidRPr="00457920">
        <w:rPr>
          <w:rFonts w:ascii="Times New Roman" w:eastAsia="Times New Roman" w:hAnsi="Times New Roman" w:cs="Times New Roman"/>
          <w:color w:val="000000"/>
          <w:kern w:val="0"/>
          <w:lang w:eastAsia="en-IN" w:bidi="ar-SA"/>
        </w:rPr>
        <w:t>, an </w:t>
      </w:r>
      <w:r w:rsidRPr="00457920">
        <w:rPr>
          <w:rFonts w:ascii="Times New Roman" w:eastAsia="Times New Roman" w:hAnsi="Times New Roman" w:cs="Times New Roman"/>
          <w:i/>
          <w:iCs/>
          <w:color w:val="000000"/>
          <w:kern w:val="0"/>
          <w:lang w:eastAsia="en-IN" w:bidi="ar-SA"/>
        </w:rPr>
        <w:t>interface</w:t>
      </w:r>
      <w:r w:rsidRPr="00457920">
        <w:rPr>
          <w:rFonts w:ascii="Times New Roman" w:eastAsia="Times New Roman" w:hAnsi="Times New Roman" w:cs="Times New Roman"/>
          <w:color w:val="000000"/>
          <w:kern w:val="0"/>
          <w:lang w:eastAsia="en-IN" w:bidi="ar-SA"/>
        </w:rPr>
        <w:t>, and an </w:t>
      </w:r>
      <w:r w:rsidRPr="00457920">
        <w:rPr>
          <w:rFonts w:ascii="Times New Roman" w:eastAsia="Times New Roman" w:hAnsi="Times New Roman" w:cs="Times New Roman"/>
          <w:i/>
          <w:iCs/>
          <w:color w:val="000000"/>
          <w:kern w:val="0"/>
          <w:lang w:eastAsia="en-IN" w:bidi="ar-SA"/>
        </w:rPr>
        <w:t>implementation</w:t>
      </w:r>
      <w:r w:rsidRPr="00457920">
        <w:rPr>
          <w:rFonts w:ascii="Times New Roman" w:eastAsia="Times New Roman" w:hAnsi="Times New Roman" w:cs="Times New Roman"/>
          <w:color w:val="000000"/>
          <w:kern w:val="0"/>
          <w:lang w:eastAsia="en-IN" w:bidi="ar-SA"/>
        </w:rPr>
        <w:t>, which is known as a </w:t>
      </w:r>
      <w:r w:rsidRPr="00457920">
        <w:rPr>
          <w:rFonts w:ascii="Times New Roman" w:eastAsia="Times New Roman" w:hAnsi="Times New Roman" w:cs="Times New Roman"/>
          <w:i/>
          <w:iCs/>
          <w:color w:val="000000"/>
          <w:kern w:val="0"/>
          <w:lang w:eastAsia="en-IN" w:bidi="ar-SA"/>
        </w:rPr>
        <w:t>Servant</w:t>
      </w:r>
      <w:r w:rsidRPr="00457920">
        <w:rPr>
          <w:rFonts w:ascii="Times New Roman" w:eastAsia="Times New Roman" w:hAnsi="Times New Roman" w:cs="Times New Roman"/>
          <w:color w:val="000000"/>
          <w:kern w:val="0"/>
          <w:lang w:eastAsia="en-IN" w:bidi="ar-SA"/>
        </w:rPr>
        <w:t>.</w:t>
      </w:r>
    </w:p>
    <w:p w:rsidR="00457920" w:rsidRPr="00457920" w:rsidRDefault="00457920" w:rsidP="00457920">
      <w:pPr>
        <w:numPr>
          <w:ilvl w:val="0"/>
          <w:numId w:val="2"/>
        </w:numPr>
        <w:spacing w:before="100" w:beforeAutospacing="1" w:after="100" w:afterAutospacing="1"/>
        <w:rPr>
          <w:rFonts w:ascii="Times New Roman" w:eastAsia="Times New Roman" w:hAnsi="Times New Roman" w:cs="Times New Roman"/>
          <w:color w:val="000000"/>
          <w:kern w:val="0"/>
          <w:lang w:eastAsia="en-IN" w:bidi="ar-SA"/>
        </w:rPr>
      </w:pPr>
      <w:r w:rsidRPr="00457920">
        <w:rPr>
          <w:rFonts w:ascii="Times New Roman" w:eastAsia="Times New Roman" w:hAnsi="Times New Roman" w:cs="Times New Roman"/>
          <w:b/>
          <w:bCs/>
          <w:color w:val="000000"/>
          <w:kern w:val="0"/>
          <w:lang w:eastAsia="en-IN" w:bidi="ar-SA"/>
        </w:rPr>
        <w:t>Servant</w:t>
      </w:r>
      <w:r w:rsidRPr="00457920">
        <w:rPr>
          <w:rFonts w:ascii="Times New Roman" w:eastAsia="Times New Roman" w:hAnsi="Times New Roman" w:cs="Times New Roman"/>
          <w:color w:val="000000"/>
          <w:kern w:val="0"/>
          <w:lang w:eastAsia="en-IN" w:bidi="ar-SA"/>
        </w:rPr>
        <w:t> -- This is an implementation programming language entity that defines the operations that support a CORBA IDL interface. Servants can be written in a variety of languages, including C, C++, Java, Smalltalk, and Ada.</w:t>
      </w:r>
    </w:p>
    <w:p w:rsidR="00457920" w:rsidRPr="00457920" w:rsidRDefault="00457920" w:rsidP="00457920">
      <w:pPr>
        <w:numPr>
          <w:ilvl w:val="0"/>
          <w:numId w:val="2"/>
        </w:numPr>
        <w:spacing w:before="100" w:beforeAutospacing="1" w:after="100" w:afterAutospacing="1"/>
        <w:rPr>
          <w:rFonts w:ascii="Times New Roman" w:eastAsia="Times New Roman" w:hAnsi="Times New Roman" w:cs="Times New Roman"/>
          <w:color w:val="000000"/>
          <w:kern w:val="0"/>
          <w:lang w:eastAsia="en-IN" w:bidi="ar-SA"/>
        </w:rPr>
      </w:pPr>
      <w:r w:rsidRPr="00457920">
        <w:rPr>
          <w:rFonts w:ascii="Times New Roman" w:eastAsia="Times New Roman" w:hAnsi="Times New Roman" w:cs="Times New Roman"/>
          <w:b/>
          <w:bCs/>
          <w:color w:val="000000"/>
          <w:kern w:val="0"/>
          <w:lang w:eastAsia="en-IN" w:bidi="ar-SA"/>
        </w:rPr>
        <w:t>Client</w:t>
      </w:r>
      <w:r w:rsidRPr="00457920">
        <w:rPr>
          <w:rFonts w:ascii="Times New Roman" w:eastAsia="Times New Roman" w:hAnsi="Times New Roman" w:cs="Times New Roman"/>
          <w:color w:val="000000"/>
          <w:kern w:val="0"/>
          <w:lang w:eastAsia="en-IN" w:bidi="ar-SA"/>
        </w:rPr>
        <w:t> -- This is the program entity that invokes an operation on an object implementation. Accessing the services of a remote object should be transparent to the caller. Ideally, it should be as simple as calling a method on an object, i.e., </w:t>
      </w:r>
      <w:proofErr w:type="spellStart"/>
      <w:r w:rsidRPr="00457920">
        <w:rPr>
          <w:rFonts w:ascii="Times New Roman" w:eastAsia="Times New Roman" w:hAnsi="Times New Roman" w:cs="Times New Roman"/>
          <w:color w:val="000000"/>
          <w:kern w:val="0"/>
          <w:lang w:eastAsia="en-IN" w:bidi="ar-SA"/>
        </w:rPr>
        <w:t>obj</w:t>
      </w:r>
      <w:proofErr w:type="spellEnd"/>
      <w:r w:rsidRPr="00457920">
        <w:rPr>
          <w:rFonts w:ascii="Times New Roman" w:eastAsia="Times New Roman" w:hAnsi="Times New Roman" w:cs="Times New Roman"/>
          <w:color w:val="000000"/>
          <w:kern w:val="0"/>
          <w:lang w:eastAsia="en-IN" w:bidi="ar-SA"/>
        </w:rPr>
        <w:t>-&gt;op(</w:t>
      </w:r>
      <w:proofErr w:type="spellStart"/>
      <w:r w:rsidRPr="00457920">
        <w:rPr>
          <w:rFonts w:ascii="Times New Roman" w:eastAsia="Times New Roman" w:hAnsi="Times New Roman" w:cs="Times New Roman"/>
          <w:color w:val="000000"/>
          <w:kern w:val="0"/>
          <w:lang w:eastAsia="en-IN" w:bidi="ar-SA"/>
        </w:rPr>
        <w:t>args</w:t>
      </w:r>
      <w:proofErr w:type="spellEnd"/>
      <w:r w:rsidRPr="00457920">
        <w:rPr>
          <w:rFonts w:ascii="Times New Roman" w:eastAsia="Times New Roman" w:hAnsi="Times New Roman" w:cs="Times New Roman"/>
          <w:color w:val="000000"/>
          <w:kern w:val="0"/>
          <w:lang w:eastAsia="en-IN" w:bidi="ar-SA"/>
        </w:rPr>
        <w:t>). The remaining components in Figure 2 help to support this level of transparency.</w:t>
      </w:r>
    </w:p>
    <w:p w:rsidR="00457920" w:rsidRPr="00457920" w:rsidRDefault="00457920" w:rsidP="00457920">
      <w:pPr>
        <w:numPr>
          <w:ilvl w:val="0"/>
          <w:numId w:val="2"/>
        </w:numPr>
        <w:spacing w:before="100" w:beforeAutospacing="1" w:after="100" w:afterAutospacing="1"/>
        <w:rPr>
          <w:rFonts w:ascii="Times New Roman" w:eastAsia="Times New Roman" w:hAnsi="Times New Roman" w:cs="Times New Roman"/>
          <w:color w:val="000000"/>
          <w:kern w:val="0"/>
          <w:lang w:eastAsia="en-IN" w:bidi="ar-SA"/>
        </w:rPr>
      </w:pPr>
      <w:r w:rsidRPr="00457920">
        <w:rPr>
          <w:rFonts w:ascii="Times New Roman" w:eastAsia="Times New Roman" w:hAnsi="Times New Roman" w:cs="Times New Roman"/>
          <w:b/>
          <w:bCs/>
          <w:color w:val="000000"/>
          <w:kern w:val="0"/>
          <w:lang w:eastAsia="en-IN" w:bidi="ar-SA"/>
        </w:rPr>
        <w:t>Object Request Broker (ORB)</w:t>
      </w:r>
      <w:r w:rsidRPr="00457920">
        <w:rPr>
          <w:rFonts w:ascii="Times New Roman" w:eastAsia="Times New Roman" w:hAnsi="Times New Roman" w:cs="Times New Roman"/>
          <w:color w:val="000000"/>
          <w:kern w:val="0"/>
          <w:lang w:eastAsia="en-IN" w:bidi="ar-SA"/>
        </w:rPr>
        <w:t> -- The ORB provides a mechanism for transparently communicating client requests to target object implementations. The ORB simplifies distributed programming by decoupling the client from the details of the method invocations. This makes client requests appear to be local procedure calls. When a client invokes an operation, the ORB is responsible for finding the object implementation, transparently activating it if necessary, delivering the request to the object, and returning any response to the caller.</w:t>
      </w:r>
    </w:p>
    <w:p w:rsidR="00457920" w:rsidRPr="00457920" w:rsidRDefault="00457920" w:rsidP="00457920">
      <w:pPr>
        <w:numPr>
          <w:ilvl w:val="0"/>
          <w:numId w:val="2"/>
        </w:numPr>
        <w:spacing w:before="100" w:beforeAutospacing="1" w:after="100" w:afterAutospacing="1"/>
        <w:rPr>
          <w:rFonts w:ascii="Times New Roman" w:eastAsia="Times New Roman" w:hAnsi="Times New Roman" w:cs="Times New Roman"/>
          <w:color w:val="000000"/>
          <w:kern w:val="0"/>
          <w:lang w:eastAsia="en-IN" w:bidi="ar-SA"/>
        </w:rPr>
      </w:pPr>
      <w:r w:rsidRPr="00457920">
        <w:rPr>
          <w:rFonts w:ascii="Times New Roman" w:eastAsia="Times New Roman" w:hAnsi="Times New Roman" w:cs="Times New Roman"/>
          <w:b/>
          <w:bCs/>
          <w:color w:val="000000"/>
          <w:kern w:val="0"/>
          <w:lang w:eastAsia="en-IN" w:bidi="ar-SA"/>
        </w:rPr>
        <w:t>ORB Interface</w:t>
      </w:r>
      <w:r w:rsidRPr="00457920">
        <w:rPr>
          <w:rFonts w:ascii="Times New Roman" w:eastAsia="Times New Roman" w:hAnsi="Times New Roman" w:cs="Times New Roman"/>
          <w:color w:val="000000"/>
          <w:kern w:val="0"/>
          <w:lang w:eastAsia="en-IN" w:bidi="ar-SA"/>
        </w:rPr>
        <w:t xml:space="preserve"> -- An ORB is a logical entity that may be implemented in various ways (such as one or more processes or a set of libraries). To decouple applications from implementation details, the CORBA specification defines an abstract interface for an ORB. This interface provides various helper functions such as converting object references to </w:t>
      </w:r>
      <w:r w:rsidRPr="00457920">
        <w:rPr>
          <w:rFonts w:ascii="Times New Roman" w:eastAsia="Times New Roman" w:hAnsi="Times New Roman" w:cs="Times New Roman"/>
          <w:color w:val="000000"/>
          <w:kern w:val="0"/>
          <w:lang w:eastAsia="en-IN" w:bidi="ar-SA"/>
        </w:rPr>
        <w:lastRenderedPageBreak/>
        <w:t>strings and vice versa, and creating argument lists for requests made through the dynamic invocation interface described below.</w:t>
      </w:r>
    </w:p>
    <w:p w:rsidR="00457920" w:rsidRPr="00457920" w:rsidRDefault="00457920" w:rsidP="00457920">
      <w:pPr>
        <w:numPr>
          <w:ilvl w:val="0"/>
          <w:numId w:val="2"/>
        </w:numPr>
        <w:spacing w:before="100" w:beforeAutospacing="1" w:after="100" w:afterAutospacing="1"/>
        <w:rPr>
          <w:rFonts w:ascii="Times New Roman" w:eastAsia="Times New Roman" w:hAnsi="Times New Roman" w:cs="Times New Roman"/>
          <w:color w:val="000000"/>
          <w:kern w:val="0"/>
          <w:lang w:eastAsia="en-IN" w:bidi="ar-SA"/>
        </w:rPr>
      </w:pPr>
      <w:r w:rsidRPr="00457920">
        <w:rPr>
          <w:rFonts w:ascii="Times New Roman" w:eastAsia="Times New Roman" w:hAnsi="Times New Roman" w:cs="Times New Roman"/>
          <w:b/>
          <w:bCs/>
          <w:color w:val="000000"/>
          <w:kern w:val="0"/>
          <w:lang w:eastAsia="en-IN" w:bidi="ar-SA"/>
        </w:rPr>
        <w:t>CORBA IDL stubs and skeletons</w:t>
      </w:r>
      <w:r w:rsidRPr="00457920">
        <w:rPr>
          <w:rFonts w:ascii="Times New Roman" w:eastAsia="Times New Roman" w:hAnsi="Times New Roman" w:cs="Times New Roman"/>
          <w:color w:val="000000"/>
          <w:kern w:val="0"/>
          <w:lang w:eastAsia="en-IN" w:bidi="ar-SA"/>
        </w:rPr>
        <w:t> -- CORBA IDL stubs and skeletons serve as the ``glue'' between the client and server applications, respectively, and the ORB. The transformation between CORBA IDL definitions and the target programming language is automated by a CORBA IDL compiler. The use of a compiler reduces the potential for inconsistencies between client stubs and server skeletons and increases opportunities for automated compiler optimizations.</w:t>
      </w:r>
    </w:p>
    <w:p w:rsidR="00457920" w:rsidRPr="00457920" w:rsidRDefault="00457920" w:rsidP="00457920">
      <w:pPr>
        <w:numPr>
          <w:ilvl w:val="0"/>
          <w:numId w:val="2"/>
        </w:numPr>
        <w:spacing w:before="100" w:beforeAutospacing="1" w:after="100" w:afterAutospacing="1"/>
        <w:rPr>
          <w:rFonts w:ascii="Times New Roman" w:eastAsia="Times New Roman" w:hAnsi="Times New Roman" w:cs="Times New Roman"/>
          <w:color w:val="000000"/>
          <w:kern w:val="0"/>
          <w:lang w:eastAsia="en-IN" w:bidi="ar-SA"/>
        </w:rPr>
      </w:pPr>
      <w:r w:rsidRPr="00457920">
        <w:rPr>
          <w:rFonts w:ascii="Times New Roman" w:eastAsia="Times New Roman" w:hAnsi="Times New Roman" w:cs="Times New Roman"/>
          <w:b/>
          <w:bCs/>
          <w:color w:val="000000"/>
          <w:kern w:val="0"/>
          <w:lang w:eastAsia="en-IN" w:bidi="ar-SA"/>
        </w:rPr>
        <w:t>Dynamic Invocation Interface (DII)</w:t>
      </w:r>
      <w:r w:rsidRPr="00457920">
        <w:rPr>
          <w:rFonts w:ascii="Times New Roman" w:eastAsia="Times New Roman" w:hAnsi="Times New Roman" w:cs="Times New Roman"/>
          <w:color w:val="000000"/>
          <w:kern w:val="0"/>
          <w:lang w:eastAsia="en-IN" w:bidi="ar-SA"/>
        </w:rPr>
        <w:t> -- This interface allows a client to directly access the underlying request mechanisms provided by an ORB. Applications use the DII to dynamically issue requests to objects without requiring IDL interface-specific stubs to be linked in. Unlike IDL stubs (which only allow RPC-style requests), the DII also allows clients to make non-blocking </w:t>
      </w:r>
      <w:r w:rsidRPr="00457920">
        <w:rPr>
          <w:rFonts w:ascii="Times New Roman" w:eastAsia="Times New Roman" w:hAnsi="Times New Roman" w:cs="Times New Roman"/>
          <w:i/>
          <w:iCs/>
          <w:color w:val="000000"/>
          <w:kern w:val="0"/>
          <w:lang w:eastAsia="en-IN" w:bidi="ar-SA"/>
        </w:rPr>
        <w:t>deferred synchronous</w:t>
      </w:r>
      <w:r w:rsidRPr="00457920">
        <w:rPr>
          <w:rFonts w:ascii="Times New Roman" w:eastAsia="Times New Roman" w:hAnsi="Times New Roman" w:cs="Times New Roman"/>
          <w:color w:val="000000"/>
          <w:kern w:val="0"/>
          <w:lang w:eastAsia="en-IN" w:bidi="ar-SA"/>
        </w:rPr>
        <w:t> (separate send and receive operations) and </w:t>
      </w:r>
      <w:proofErr w:type="spellStart"/>
      <w:r w:rsidRPr="00457920">
        <w:rPr>
          <w:rFonts w:ascii="Times New Roman" w:eastAsia="Times New Roman" w:hAnsi="Times New Roman" w:cs="Times New Roman"/>
          <w:i/>
          <w:iCs/>
          <w:color w:val="000000"/>
          <w:kern w:val="0"/>
          <w:lang w:eastAsia="en-IN" w:bidi="ar-SA"/>
        </w:rPr>
        <w:t>oneway</w:t>
      </w:r>
      <w:proofErr w:type="spellEnd"/>
      <w:r w:rsidRPr="00457920">
        <w:rPr>
          <w:rFonts w:ascii="Times New Roman" w:eastAsia="Times New Roman" w:hAnsi="Times New Roman" w:cs="Times New Roman"/>
          <w:color w:val="000000"/>
          <w:kern w:val="0"/>
          <w:lang w:eastAsia="en-IN" w:bidi="ar-SA"/>
        </w:rPr>
        <w:t> (send-only) calls.</w:t>
      </w:r>
    </w:p>
    <w:p w:rsidR="00457920" w:rsidRPr="00457920" w:rsidRDefault="00457920" w:rsidP="00457920">
      <w:pPr>
        <w:numPr>
          <w:ilvl w:val="0"/>
          <w:numId w:val="2"/>
        </w:numPr>
        <w:spacing w:before="100" w:beforeAutospacing="1" w:after="100" w:afterAutospacing="1"/>
        <w:rPr>
          <w:rFonts w:ascii="Times New Roman" w:eastAsia="Times New Roman" w:hAnsi="Times New Roman" w:cs="Times New Roman"/>
          <w:color w:val="000000"/>
          <w:kern w:val="0"/>
          <w:lang w:eastAsia="en-IN" w:bidi="ar-SA"/>
        </w:rPr>
      </w:pPr>
      <w:r w:rsidRPr="00457920">
        <w:rPr>
          <w:rFonts w:ascii="Times New Roman" w:eastAsia="Times New Roman" w:hAnsi="Times New Roman" w:cs="Times New Roman"/>
          <w:b/>
          <w:bCs/>
          <w:color w:val="000000"/>
          <w:kern w:val="0"/>
          <w:lang w:eastAsia="en-IN" w:bidi="ar-SA"/>
        </w:rPr>
        <w:t>Dynamic Skeleton Interface (DSI)</w:t>
      </w:r>
      <w:r w:rsidRPr="00457920">
        <w:rPr>
          <w:rFonts w:ascii="Times New Roman" w:eastAsia="Times New Roman" w:hAnsi="Times New Roman" w:cs="Times New Roman"/>
          <w:color w:val="000000"/>
          <w:kern w:val="0"/>
          <w:lang w:eastAsia="en-IN" w:bidi="ar-SA"/>
        </w:rPr>
        <w:t> -- This is the server side's analogue to the client side's DII. The DSI allows an ORB to deliver requests to an object implementation that does not have compile-time knowledge of the type of the object it is implementing. The client making the request has no idea whether the implementation is using the type-specific IDL skeletons or is using the dynamic skeletons.</w:t>
      </w:r>
    </w:p>
    <w:p w:rsidR="00457920" w:rsidRPr="00457920" w:rsidRDefault="00457920" w:rsidP="00457920">
      <w:pPr>
        <w:numPr>
          <w:ilvl w:val="0"/>
          <w:numId w:val="2"/>
        </w:numPr>
        <w:spacing w:before="100" w:beforeAutospacing="1" w:after="100" w:afterAutospacing="1"/>
        <w:rPr>
          <w:rFonts w:ascii="Times New Roman" w:eastAsia="Times New Roman" w:hAnsi="Times New Roman" w:cs="Times New Roman"/>
          <w:color w:val="000000"/>
          <w:kern w:val="0"/>
          <w:lang w:eastAsia="en-IN" w:bidi="ar-SA"/>
        </w:rPr>
      </w:pPr>
      <w:r w:rsidRPr="00457920">
        <w:rPr>
          <w:rFonts w:ascii="Times New Roman" w:eastAsia="Times New Roman" w:hAnsi="Times New Roman" w:cs="Times New Roman"/>
          <w:b/>
          <w:bCs/>
          <w:color w:val="000000"/>
          <w:kern w:val="0"/>
          <w:lang w:eastAsia="en-IN" w:bidi="ar-SA"/>
        </w:rPr>
        <w:t>Object Adapter </w:t>
      </w:r>
      <w:r w:rsidRPr="00457920">
        <w:rPr>
          <w:rFonts w:ascii="Times New Roman" w:eastAsia="Times New Roman" w:hAnsi="Times New Roman" w:cs="Times New Roman"/>
          <w:color w:val="000000"/>
          <w:kern w:val="0"/>
          <w:lang w:eastAsia="en-IN" w:bidi="ar-SA"/>
        </w:rPr>
        <w:t>-- This assists the ORB with delivering requests to the object and with activating the object. More importantly, an object adapter associates object implementations with the ORB. Object adapters can be specialized to provide support for certain object implementation styles (such as OODB object adapters for persistence and library object adapters for non-remote objects).</w:t>
      </w:r>
    </w:p>
    <w:p w:rsidR="00457920" w:rsidRPr="00457920" w:rsidRDefault="00457920">
      <w:pPr>
        <w:spacing w:line="360" w:lineRule="auto"/>
        <w:rPr>
          <w:rFonts w:ascii="Times New Roman" w:hAnsi="Times New Roman" w:cs="Times New Roman"/>
          <w:b/>
          <w:bCs/>
        </w:rPr>
      </w:pPr>
    </w:p>
    <w:p w:rsidR="00E3105A" w:rsidRPr="00476D50" w:rsidRDefault="00ED1D15" w:rsidP="00476D50">
      <w:pPr>
        <w:pStyle w:val="ListParagraph"/>
        <w:numPr>
          <w:ilvl w:val="0"/>
          <w:numId w:val="4"/>
        </w:numPr>
        <w:spacing w:line="360" w:lineRule="auto"/>
        <w:rPr>
          <w:rFonts w:ascii="Times New Roman" w:hAnsi="Times New Roman" w:cs="Times New Roman"/>
        </w:rPr>
      </w:pPr>
      <w:r w:rsidRPr="00476D50">
        <w:rPr>
          <w:rFonts w:ascii="Times New Roman" w:hAnsi="Times New Roman" w:cs="Times New Roman"/>
          <w:b/>
          <w:bCs/>
        </w:rPr>
        <w:t xml:space="preserve">String Reverse using </w:t>
      </w:r>
      <w:proofErr w:type="spellStart"/>
      <w:r w:rsidRPr="00476D50">
        <w:rPr>
          <w:rFonts w:ascii="Times New Roman" w:hAnsi="Times New Roman" w:cs="Times New Roman"/>
          <w:b/>
          <w:bCs/>
        </w:rPr>
        <w:t>corba</w:t>
      </w:r>
      <w:proofErr w:type="spellEnd"/>
      <w:r w:rsidRPr="00476D50">
        <w:rPr>
          <w:rFonts w:ascii="Times New Roman" w:hAnsi="Times New Roman" w:cs="Times New Roman"/>
          <w:b/>
          <w:bCs/>
        </w:rPr>
        <w:t xml:space="preserve">, </w:t>
      </w:r>
      <w:proofErr w:type="spellStart"/>
      <w:r w:rsidRPr="00476D50">
        <w:rPr>
          <w:rFonts w:ascii="Times New Roman" w:hAnsi="Times New Roman" w:cs="Times New Roman"/>
          <w:b/>
          <w:bCs/>
        </w:rPr>
        <w:t>idl</w:t>
      </w:r>
      <w:proofErr w:type="spellEnd"/>
      <w:r w:rsidRPr="00476D50">
        <w:rPr>
          <w:rFonts w:ascii="Times New Roman" w:hAnsi="Times New Roman" w:cs="Times New Roman"/>
          <w:b/>
          <w:bCs/>
        </w:rPr>
        <w:t xml:space="preserve"> and java implementation: </w:t>
      </w:r>
    </w:p>
    <w:p w:rsidR="00E3105A" w:rsidRPr="00457920" w:rsidRDefault="00E3105A">
      <w:pPr>
        <w:spacing w:line="360" w:lineRule="auto"/>
        <w:rPr>
          <w:rFonts w:ascii="Times New Roman" w:hAnsi="Times New Roman" w:cs="Times New Roman"/>
        </w:rPr>
      </w:pPr>
    </w:p>
    <w:p w:rsidR="00E3105A" w:rsidRPr="00457920" w:rsidRDefault="00ED1D15" w:rsidP="00476D50">
      <w:pPr>
        <w:spacing w:line="360" w:lineRule="auto"/>
        <w:ind w:left="360"/>
        <w:rPr>
          <w:rFonts w:ascii="Times New Roman" w:hAnsi="Times New Roman" w:cs="Times New Roman"/>
        </w:rPr>
      </w:pPr>
      <w:r w:rsidRPr="00457920">
        <w:rPr>
          <w:rFonts w:ascii="Times New Roman" w:hAnsi="Times New Roman" w:cs="Times New Roman"/>
        </w:rPr>
        <w:t xml:space="preserve">1. Create the all </w:t>
      </w:r>
      <w:proofErr w:type="gramStart"/>
      <w:r w:rsidRPr="00457920">
        <w:rPr>
          <w:rFonts w:ascii="Times New Roman" w:hAnsi="Times New Roman" w:cs="Times New Roman"/>
          <w:b/>
          <w:bCs/>
        </w:rPr>
        <w:t>ReverseServer.java</w:t>
      </w:r>
      <w:r w:rsidRPr="00457920">
        <w:rPr>
          <w:rFonts w:ascii="Times New Roman" w:hAnsi="Times New Roman" w:cs="Times New Roman"/>
        </w:rPr>
        <w:t xml:space="preserve"> ,</w:t>
      </w:r>
      <w:proofErr w:type="gramEnd"/>
      <w:r w:rsidRPr="00457920">
        <w:rPr>
          <w:rFonts w:ascii="Times New Roman" w:hAnsi="Times New Roman" w:cs="Times New Roman"/>
        </w:rPr>
        <w:t xml:space="preserve"> </w:t>
      </w:r>
      <w:r w:rsidRPr="00457920">
        <w:rPr>
          <w:rFonts w:ascii="Times New Roman" w:hAnsi="Times New Roman" w:cs="Times New Roman"/>
          <w:b/>
          <w:bCs/>
        </w:rPr>
        <w:t>ReverseClient.java</w:t>
      </w:r>
      <w:r w:rsidRPr="00457920">
        <w:rPr>
          <w:rFonts w:ascii="Times New Roman" w:hAnsi="Times New Roman" w:cs="Times New Roman"/>
        </w:rPr>
        <w:t xml:space="preserve"> , </w:t>
      </w:r>
      <w:r w:rsidRPr="00457920">
        <w:rPr>
          <w:rFonts w:ascii="Times New Roman" w:hAnsi="Times New Roman" w:cs="Times New Roman"/>
          <w:b/>
          <w:bCs/>
        </w:rPr>
        <w:t>ReverseImpl.java</w:t>
      </w:r>
      <w:r w:rsidRPr="00457920">
        <w:rPr>
          <w:rFonts w:ascii="Times New Roman" w:hAnsi="Times New Roman" w:cs="Times New Roman"/>
        </w:rPr>
        <w:t xml:space="preserve"> &amp; </w:t>
      </w:r>
      <w:r w:rsidRPr="00457920">
        <w:rPr>
          <w:rFonts w:ascii="Times New Roman" w:hAnsi="Times New Roman" w:cs="Times New Roman"/>
          <w:b/>
          <w:bCs/>
        </w:rPr>
        <w:t>ReverseModule.idl</w:t>
      </w:r>
      <w:r w:rsidRPr="00457920">
        <w:rPr>
          <w:rFonts w:ascii="Times New Roman" w:hAnsi="Times New Roman" w:cs="Times New Roman"/>
        </w:rPr>
        <w:t xml:space="preserve">  files.</w:t>
      </w:r>
    </w:p>
    <w:p w:rsidR="00E3105A" w:rsidRPr="00457920" w:rsidRDefault="00E3105A">
      <w:pPr>
        <w:spacing w:line="360" w:lineRule="auto"/>
        <w:rPr>
          <w:rFonts w:ascii="Times New Roman" w:hAnsi="Times New Roman" w:cs="Times New Roman"/>
        </w:rPr>
      </w:pPr>
    </w:p>
    <w:p w:rsidR="00E3105A" w:rsidRPr="00457920" w:rsidRDefault="00ED1D15" w:rsidP="00476D50">
      <w:pPr>
        <w:spacing w:line="360" w:lineRule="auto"/>
        <w:ind w:left="360"/>
        <w:rPr>
          <w:rFonts w:ascii="Times New Roman" w:hAnsi="Times New Roman" w:cs="Times New Roman"/>
        </w:rPr>
      </w:pPr>
      <w:r w:rsidRPr="00457920">
        <w:rPr>
          <w:rFonts w:ascii="Times New Roman" w:hAnsi="Times New Roman" w:cs="Times New Roman"/>
        </w:rPr>
        <w:t xml:space="preserve">2. </w:t>
      </w:r>
      <w:r w:rsidRPr="00457920">
        <w:rPr>
          <w:rFonts w:ascii="Times New Roman" w:hAnsi="Times New Roman" w:cs="Times New Roman"/>
          <w:color w:val="000000"/>
        </w:rPr>
        <w:t xml:space="preserve">Run the IDL-to-Java compiler </w:t>
      </w:r>
      <w:r w:rsidRPr="00457920">
        <w:rPr>
          <w:rStyle w:val="Teletype"/>
          <w:rFonts w:ascii="Times New Roman" w:hAnsi="Times New Roman" w:cs="Times New Roman"/>
          <w:color w:val="444444"/>
        </w:rPr>
        <w:t>idlj</w:t>
      </w:r>
      <w:r w:rsidRPr="00457920">
        <w:rPr>
          <w:rFonts w:ascii="Times New Roman" w:hAnsi="Times New Roman" w:cs="Times New Roman"/>
          <w:color w:val="000000"/>
        </w:rPr>
        <w:t>, on the IDL file to create stubs and skeletons. This step assumes that you have included the path to the java/bin directory in your path.</w:t>
      </w:r>
    </w:p>
    <w:p w:rsidR="00E3105A" w:rsidRPr="00457920" w:rsidRDefault="00E3105A">
      <w:pPr>
        <w:spacing w:line="360" w:lineRule="auto"/>
        <w:rPr>
          <w:rFonts w:ascii="Times New Roman" w:hAnsi="Times New Roman" w:cs="Times New Roman"/>
          <w:color w:val="000000"/>
        </w:rPr>
      </w:pPr>
    </w:p>
    <w:p w:rsidR="00E3105A" w:rsidRPr="00457920" w:rsidRDefault="00ED1D15">
      <w:pPr>
        <w:pStyle w:val="PreformattedText"/>
        <w:spacing w:after="283" w:line="360" w:lineRule="auto"/>
        <w:rPr>
          <w:rFonts w:ascii="Times New Roman" w:hAnsi="Times New Roman" w:cs="Times New Roman"/>
          <w:sz w:val="24"/>
          <w:szCs w:val="24"/>
        </w:rPr>
      </w:pPr>
      <w:r w:rsidRPr="00457920">
        <w:rPr>
          <w:rFonts w:ascii="Times New Roman" w:hAnsi="Times New Roman" w:cs="Times New Roman"/>
          <w:b/>
          <w:bCs/>
          <w:color w:val="444444"/>
          <w:sz w:val="24"/>
          <w:szCs w:val="24"/>
        </w:rPr>
        <w:t xml:space="preserve">  </w:t>
      </w:r>
      <w:r w:rsidR="00476D50">
        <w:rPr>
          <w:rFonts w:ascii="Times New Roman" w:hAnsi="Times New Roman" w:cs="Times New Roman"/>
          <w:b/>
          <w:bCs/>
          <w:color w:val="444444"/>
          <w:sz w:val="24"/>
          <w:szCs w:val="24"/>
        </w:rPr>
        <w:tab/>
      </w:r>
      <w:proofErr w:type="spellStart"/>
      <w:r w:rsidRPr="00457920">
        <w:rPr>
          <w:rFonts w:ascii="Times New Roman" w:hAnsi="Times New Roman" w:cs="Times New Roman"/>
          <w:b/>
          <w:bCs/>
          <w:color w:val="444444"/>
          <w:sz w:val="24"/>
          <w:szCs w:val="24"/>
        </w:rPr>
        <w:t>idlj</w:t>
      </w:r>
      <w:proofErr w:type="spellEnd"/>
      <w:r w:rsidRPr="00457920">
        <w:rPr>
          <w:rFonts w:ascii="Times New Roman" w:hAnsi="Times New Roman" w:cs="Times New Roman"/>
          <w:b/>
          <w:bCs/>
          <w:color w:val="444444"/>
          <w:sz w:val="24"/>
          <w:szCs w:val="24"/>
        </w:rPr>
        <w:t xml:space="preserve"> -</w:t>
      </w:r>
      <w:proofErr w:type="gramStart"/>
      <w:r w:rsidRPr="00457920">
        <w:rPr>
          <w:rFonts w:ascii="Times New Roman" w:hAnsi="Times New Roman" w:cs="Times New Roman"/>
          <w:b/>
          <w:bCs/>
          <w:color w:val="444444"/>
          <w:sz w:val="24"/>
          <w:szCs w:val="24"/>
        </w:rPr>
        <w:t>fall  ReverseModule.idl</w:t>
      </w:r>
      <w:proofErr w:type="gramEnd"/>
    </w:p>
    <w:p w:rsidR="00E3105A" w:rsidRPr="00457920" w:rsidRDefault="00ED1D15" w:rsidP="00476D50">
      <w:pPr>
        <w:pStyle w:val="PreformattedText"/>
        <w:spacing w:after="283" w:line="360" w:lineRule="auto"/>
        <w:ind w:firstLine="709"/>
        <w:rPr>
          <w:rFonts w:ascii="Times New Roman" w:hAnsi="Times New Roman" w:cs="Times New Roman"/>
          <w:b/>
          <w:bCs/>
          <w:color w:val="444444"/>
          <w:sz w:val="24"/>
          <w:szCs w:val="24"/>
        </w:rPr>
      </w:pPr>
      <w:r w:rsidRPr="00457920">
        <w:rPr>
          <w:rFonts w:ascii="Times New Roman" w:hAnsi="Times New Roman" w:cs="Times New Roman"/>
          <w:bCs/>
          <w:color w:val="000000"/>
          <w:sz w:val="24"/>
          <w:szCs w:val="24"/>
        </w:rPr>
        <w:t xml:space="preserve">The </w:t>
      </w:r>
      <w:proofErr w:type="spellStart"/>
      <w:r w:rsidRPr="00457920">
        <w:rPr>
          <w:rFonts w:ascii="Times New Roman" w:hAnsi="Times New Roman" w:cs="Times New Roman"/>
          <w:bCs/>
          <w:color w:val="000000"/>
          <w:sz w:val="24"/>
          <w:szCs w:val="24"/>
        </w:rPr>
        <w:t>idlj</w:t>
      </w:r>
      <w:proofErr w:type="spellEnd"/>
      <w:r w:rsidRPr="00457920">
        <w:rPr>
          <w:rFonts w:ascii="Times New Roman" w:hAnsi="Times New Roman" w:cs="Times New Roman"/>
          <w:bCs/>
          <w:color w:val="000000"/>
          <w:sz w:val="24"/>
          <w:szCs w:val="24"/>
        </w:rPr>
        <w:t xml:space="preserve"> compiler generates a number of files.</w:t>
      </w:r>
    </w:p>
    <w:p w:rsidR="00FA7CC7" w:rsidRPr="00457920" w:rsidRDefault="00FA7CC7">
      <w:pPr>
        <w:spacing w:line="360" w:lineRule="auto"/>
        <w:rPr>
          <w:rFonts w:ascii="Times New Roman" w:hAnsi="Times New Roman" w:cs="Times New Roman"/>
        </w:rPr>
      </w:pPr>
    </w:p>
    <w:p w:rsidR="00476D50" w:rsidRDefault="00476D50" w:rsidP="00476D50">
      <w:pPr>
        <w:spacing w:line="360" w:lineRule="auto"/>
        <w:rPr>
          <w:rFonts w:ascii="Times New Roman" w:hAnsi="Times New Roman" w:cs="Times New Roman"/>
          <w:color w:val="000000"/>
        </w:rPr>
      </w:pPr>
      <w:r>
        <w:rPr>
          <w:rFonts w:ascii="Times New Roman" w:hAnsi="Times New Roman" w:cs="Times New Roman"/>
        </w:rPr>
        <w:t xml:space="preserve">      </w:t>
      </w:r>
      <w:r w:rsidR="00ED1D15" w:rsidRPr="00457920">
        <w:rPr>
          <w:rFonts w:ascii="Times New Roman" w:hAnsi="Times New Roman" w:cs="Times New Roman"/>
        </w:rPr>
        <w:t xml:space="preserve">3. </w:t>
      </w:r>
      <w:r w:rsidR="00ED1D15" w:rsidRPr="00457920">
        <w:rPr>
          <w:rFonts w:ascii="Times New Roman" w:hAnsi="Times New Roman" w:cs="Times New Roman"/>
          <w:color w:val="000000"/>
        </w:rPr>
        <w:t xml:space="preserve">Compile the </w:t>
      </w:r>
      <w:r w:rsidR="00ED1D15" w:rsidRPr="00457920">
        <w:rPr>
          <w:rFonts w:ascii="Times New Roman" w:hAnsi="Times New Roman" w:cs="Times New Roman"/>
          <w:b/>
          <w:bCs/>
          <w:color w:val="000000"/>
        </w:rPr>
        <w:t>.java files</w:t>
      </w:r>
      <w:r w:rsidR="00ED1D15" w:rsidRPr="00457920">
        <w:rPr>
          <w:rFonts w:ascii="Times New Roman" w:hAnsi="Times New Roman" w:cs="Times New Roman"/>
          <w:color w:val="000000"/>
        </w:rPr>
        <w:t xml:space="preserve">, including the stubs and skeletons (which are in the directory newly </w:t>
      </w:r>
    </w:p>
    <w:p w:rsidR="00E3105A" w:rsidRPr="00457920" w:rsidRDefault="00476D50" w:rsidP="00476D50">
      <w:pPr>
        <w:spacing w:line="360" w:lineRule="auto"/>
        <w:rPr>
          <w:rFonts w:ascii="Times New Roman" w:hAnsi="Times New Roman" w:cs="Times New Roman"/>
        </w:rPr>
      </w:pPr>
      <w:r>
        <w:rPr>
          <w:rFonts w:ascii="Times New Roman" w:hAnsi="Times New Roman" w:cs="Times New Roman"/>
          <w:color w:val="000000"/>
        </w:rPr>
        <w:t xml:space="preserve">      </w:t>
      </w:r>
      <w:r w:rsidR="00ED1D15" w:rsidRPr="00457920">
        <w:rPr>
          <w:rFonts w:ascii="Times New Roman" w:hAnsi="Times New Roman" w:cs="Times New Roman"/>
          <w:color w:val="000000"/>
        </w:rPr>
        <w:t>created directory). This step assumes the java/bin directory is included in your path.</w:t>
      </w:r>
    </w:p>
    <w:p w:rsidR="00E3105A" w:rsidRPr="00457920" w:rsidRDefault="00E3105A">
      <w:pPr>
        <w:spacing w:line="360" w:lineRule="auto"/>
        <w:rPr>
          <w:rFonts w:ascii="Times New Roman" w:hAnsi="Times New Roman" w:cs="Times New Roman"/>
          <w:color w:val="000000"/>
        </w:rPr>
      </w:pPr>
    </w:p>
    <w:p w:rsidR="00E3105A" w:rsidRPr="00457920" w:rsidRDefault="00ED1D15" w:rsidP="00476D50">
      <w:pPr>
        <w:pStyle w:val="PreformattedText"/>
        <w:spacing w:after="283" w:line="360" w:lineRule="auto"/>
        <w:ind w:firstLine="709"/>
        <w:rPr>
          <w:rFonts w:ascii="Times New Roman" w:hAnsi="Times New Roman" w:cs="Times New Roman"/>
          <w:sz w:val="24"/>
          <w:szCs w:val="24"/>
        </w:rPr>
      </w:pPr>
      <w:r w:rsidRPr="00457920">
        <w:rPr>
          <w:rFonts w:ascii="Times New Roman" w:hAnsi="Times New Roman" w:cs="Times New Roman"/>
          <w:color w:val="444444"/>
          <w:sz w:val="24"/>
          <w:szCs w:val="24"/>
        </w:rPr>
        <w:t xml:space="preserve">  </w:t>
      </w:r>
      <w:r w:rsidRPr="00457920">
        <w:rPr>
          <w:rFonts w:ascii="Times New Roman" w:hAnsi="Times New Roman" w:cs="Times New Roman"/>
          <w:b/>
          <w:bCs/>
          <w:color w:val="444444"/>
          <w:sz w:val="24"/>
          <w:szCs w:val="24"/>
        </w:rPr>
        <w:t xml:space="preserve"> </w:t>
      </w:r>
      <w:proofErr w:type="spellStart"/>
      <w:r w:rsidRPr="00457920">
        <w:rPr>
          <w:rFonts w:ascii="Times New Roman" w:hAnsi="Times New Roman" w:cs="Times New Roman"/>
          <w:b/>
          <w:bCs/>
          <w:color w:val="444444"/>
          <w:sz w:val="24"/>
          <w:szCs w:val="24"/>
        </w:rPr>
        <w:t>javac</w:t>
      </w:r>
      <w:proofErr w:type="spellEnd"/>
      <w:r w:rsidRPr="00457920">
        <w:rPr>
          <w:rFonts w:ascii="Times New Roman" w:hAnsi="Times New Roman" w:cs="Times New Roman"/>
          <w:b/>
          <w:bCs/>
          <w:color w:val="444444"/>
          <w:sz w:val="24"/>
          <w:szCs w:val="24"/>
        </w:rPr>
        <w:t xml:space="preserve"> </w:t>
      </w:r>
      <w:proofErr w:type="gramStart"/>
      <w:r w:rsidRPr="00457920">
        <w:rPr>
          <w:rFonts w:ascii="Times New Roman" w:hAnsi="Times New Roman" w:cs="Times New Roman"/>
          <w:b/>
          <w:bCs/>
          <w:color w:val="444444"/>
          <w:sz w:val="24"/>
          <w:szCs w:val="24"/>
        </w:rPr>
        <w:t xml:space="preserve">*.java  </w:t>
      </w:r>
      <w:proofErr w:type="spellStart"/>
      <w:r w:rsidRPr="00457920">
        <w:rPr>
          <w:rFonts w:ascii="Times New Roman" w:hAnsi="Times New Roman" w:cs="Times New Roman"/>
          <w:b/>
          <w:bCs/>
          <w:color w:val="444444"/>
          <w:sz w:val="24"/>
          <w:szCs w:val="24"/>
        </w:rPr>
        <w:t>ReverseModule</w:t>
      </w:r>
      <w:proofErr w:type="spellEnd"/>
      <w:r w:rsidRPr="00457920">
        <w:rPr>
          <w:rFonts w:ascii="Times New Roman" w:hAnsi="Times New Roman" w:cs="Times New Roman"/>
          <w:b/>
          <w:bCs/>
          <w:color w:val="444444"/>
          <w:sz w:val="24"/>
          <w:szCs w:val="24"/>
        </w:rPr>
        <w:t>/*.java</w:t>
      </w:r>
      <w:proofErr w:type="gramEnd"/>
    </w:p>
    <w:p w:rsidR="00FA7CC7" w:rsidRPr="00457920" w:rsidRDefault="00FA7CC7">
      <w:pPr>
        <w:spacing w:line="360" w:lineRule="auto"/>
        <w:rPr>
          <w:rFonts w:ascii="Times New Roman" w:hAnsi="Times New Roman" w:cs="Times New Roman"/>
        </w:rPr>
      </w:pPr>
    </w:p>
    <w:p w:rsidR="00E3105A" w:rsidRPr="00457920" w:rsidRDefault="00476D50" w:rsidP="00476D50">
      <w:pPr>
        <w:spacing w:line="360" w:lineRule="auto"/>
        <w:rPr>
          <w:rFonts w:ascii="Times New Roman" w:hAnsi="Times New Roman" w:cs="Times New Roman"/>
        </w:rPr>
      </w:pPr>
      <w:r>
        <w:rPr>
          <w:rFonts w:ascii="Times New Roman" w:hAnsi="Times New Roman" w:cs="Times New Roman"/>
        </w:rPr>
        <w:t xml:space="preserve">     </w:t>
      </w:r>
      <w:r w:rsidR="00ED1D15" w:rsidRPr="00457920">
        <w:rPr>
          <w:rFonts w:ascii="Times New Roman" w:hAnsi="Times New Roman" w:cs="Times New Roman"/>
        </w:rPr>
        <w:t xml:space="preserve">4. </w:t>
      </w:r>
      <w:r w:rsidR="00ED1D15" w:rsidRPr="00457920">
        <w:rPr>
          <w:rFonts w:ascii="Times New Roman" w:hAnsi="Times New Roman" w:cs="Times New Roman"/>
          <w:color w:val="000000"/>
        </w:rPr>
        <w:t xml:space="preserve">Start </w:t>
      </w:r>
      <w:proofErr w:type="spellStart"/>
      <w:r w:rsidR="00ED1D15" w:rsidRPr="00457920">
        <w:rPr>
          <w:rStyle w:val="Teletype"/>
          <w:rFonts w:ascii="Times New Roman" w:hAnsi="Times New Roman" w:cs="Times New Roman"/>
          <w:color w:val="444444"/>
        </w:rPr>
        <w:t>orbd</w:t>
      </w:r>
      <w:proofErr w:type="spellEnd"/>
      <w:r w:rsidR="00ED1D15" w:rsidRPr="00457920">
        <w:rPr>
          <w:rFonts w:ascii="Times New Roman" w:hAnsi="Times New Roman" w:cs="Times New Roman"/>
          <w:color w:val="000000"/>
        </w:rPr>
        <w:t xml:space="preserve">. To start </w:t>
      </w:r>
      <w:proofErr w:type="spellStart"/>
      <w:r w:rsidR="00ED1D15" w:rsidRPr="00457920">
        <w:rPr>
          <w:rStyle w:val="Teletype"/>
          <w:rFonts w:ascii="Times New Roman" w:hAnsi="Times New Roman" w:cs="Times New Roman"/>
          <w:color w:val="444444"/>
        </w:rPr>
        <w:t>orbd</w:t>
      </w:r>
      <w:proofErr w:type="spellEnd"/>
      <w:r w:rsidR="00ED1D15" w:rsidRPr="00457920">
        <w:rPr>
          <w:rStyle w:val="Teletype"/>
          <w:rFonts w:ascii="Times New Roman" w:hAnsi="Times New Roman" w:cs="Times New Roman"/>
          <w:color w:val="444444"/>
        </w:rPr>
        <w:t xml:space="preserve"> </w:t>
      </w:r>
      <w:r w:rsidR="00ED1D15" w:rsidRPr="00457920">
        <w:rPr>
          <w:rFonts w:ascii="Times New Roman" w:hAnsi="Times New Roman" w:cs="Times New Roman"/>
          <w:color w:val="000000"/>
        </w:rPr>
        <w:t xml:space="preserve">from a UNIX command shell, </w:t>
      </w:r>
      <w:r w:rsidR="00FA7CC7" w:rsidRPr="00457920">
        <w:rPr>
          <w:rFonts w:ascii="Times New Roman" w:hAnsi="Times New Roman" w:cs="Times New Roman"/>
          <w:color w:val="000000"/>
        </w:rPr>
        <w:t>enter:</w:t>
      </w:r>
    </w:p>
    <w:p w:rsidR="00E3105A" w:rsidRPr="00457920" w:rsidRDefault="00ED1D15">
      <w:pPr>
        <w:pStyle w:val="PreformattedText"/>
        <w:spacing w:after="283" w:line="360" w:lineRule="auto"/>
        <w:rPr>
          <w:rFonts w:ascii="Times New Roman" w:hAnsi="Times New Roman" w:cs="Times New Roman"/>
          <w:color w:val="444444"/>
          <w:sz w:val="24"/>
          <w:szCs w:val="24"/>
        </w:rPr>
      </w:pPr>
      <w:r w:rsidRPr="00457920">
        <w:rPr>
          <w:rFonts w:ascii="Times New Roman" w:hAnsi="Times New Roman" w:cs="Times New Roman"/>
          <w:color w:val="444444"/>
          <w:sz w:val="24"/>
          <w:szCs w:val="24"/>
        </w:rPr>
        <w:t xml:space="preserve">  </w:t>
      </w:r>
      <w:r w:rsidRPr="00457920">
        <w:rPr>
          <w:rFonts w:ascii="Times New Roman" w:hAnsi="Times New Roman" w:cs="Times New Roman"/>
          <w:color w:val="444444"/>
          <w:sz w:val="24"/>
          <w:szCs w:val="24"/>
        </w:rPr>
        <w:tab/>
      </w:r>
      <w:proofErr w:type="spellStart"/>
      <w:r w:rsidRPr="00457920">
        <w:rPr>
          <w:rFonts w:ascii="Times New Roman" w:hAnsi="Times New Roman" w:cs="Times New Roman"/>
          <w:b/>
          <w:bCs/>
          <w:color w:val="444444"/>
          <w:sz w:val="24"/>
          <w:szCs w:val="24"/>
        </w:rPr>
        <w:t>orbd</w:t>
      </w:r>
      <w:proofErr w:type="spellEnd"/>
      <w:r w:rsidRPr="00457920">
        <w:rPr>
          <w:rFonts w:ascii="Times New Roman" w:hAnsi="Times New Roman" w:cs="Times New Roman"/>
          <w:b/>
          <w:bCs/>
          <w:color w:val="444444"/>
          <w:sz w:val="24"/>
          <w:szCs w:val="24"/>
        </w:rPr>
        <w:t xml:space="preserve"> -</w:t>
      </w:r>
      <w:proofErr w:type="spellStart"/>
      <w:r w:rsidRPr="00457920">
        <w:rPr>
          <w:rFonts w:ascii="Times New Roman" w:hAnsi="Times New Roman" w:cs="Times New Roman"/>
          <w:b/>
          <w:bCs/>
          <w:color w:val="444444"/>
          <w:sz w:val="24"/>
          <w:szCs w:val="24"/>
        </w:rPr>
        <w:t>ORBInitialPort</w:t>
      </w:r>
      <w:proofErr w:type="spellEnd"/>
      <w:r w:rsidRPr="00457920">
        <w:rPr>
          <w:rFonts w:ascii="Times New Roman" w:hAnsi="Times New Roman" w:cs="Times New Roman"/>
          <w:b/>
          <w:bCs/>
          <w:color w:val="444444"/>
          <w:sz w:val="24"/>
          <w:szCs w:val="24"/>
        </w:rPr>
        <w:t xml:space="preserve"> 1050&amp;</w:t>
      </w:r>
    </w:p>
    <w:p w:rsidR="00FA7CC7" w:rsidRPr="00457920" w:rsidRDefault="00FA7CC7">
      <w:pPr>
        <w:pStyle w:val="PreformattedText"/>
        <w:spacing w:after="283" w:line="360" w:lineRule="auto"/>
        <w:rPr>
          <w:rFonts w:ascii="Times New Roman" w:hAnsi="Times New Roman" w:cs="Times New Roman"/>
          <w:b/>
          <w:bCs/>
          <w:color w:val="444444"/>
          <w:sz w:val="24"/>
          <w:szCs w:val="24"/>
        </w:rPr>
      </w:pPr>
    </w:p>
    <w:p w:rsidR="00E3105A" w:rsidRPr="00457920" w:rsidRDefault="00476D50" w:rsidP="00476D50">
      <w:pPr>
        <w:pStyle w:val="PreformattedText"/>
        <w:spacing w:after="283" w:line="360" w:lineRule="auto"/>
        <w:rPr>
          <w:rFonts w:ascii="Times New Roman" w:hAnsi="Times New Roman" w:cs="Times New Roman"/>
          <w:color w:val="444444"/>
          <w:sz w:val="24"/>
          <w:szCs w:val="24"/>
        </w:rPr>
      </w:pPr>
      <w:r>
        <w:rPr>
          <w:rFonts w:ascii="Times New Roman" w:hAnsi="Times New Roman" w:cs="Times New Roman"/>
          <w:b/>
          <w:bCs/>
          <w:color w:val="444444"/>
          <w:sz w:val="24"/>
          <w:szCs w:val="24"/>
        </w:rPr>
        <w:t xml:space="preserve">    </w:t>
      </w:r>
      <w:r w:rsidR="00ED1D15" w:rsidRPr="00457920">
        <w:rPr>
          <w:rFonts w:ascii="Times New Roman" w:hAnsi="Times New Roman" w:cs="Times New Roman"/>
          <w:b/>
          <w:bCs/>
          <w:color w:val="444444"/>
          <w:sz w:val="24"/>
          <w:szCs w:val="24"/>
        </w:rPr>
        <w:t xml:space="preserve">5. </w:t>
      </w:r>
      <w:r w:rsidR="00ED1D15" w:rsidRPr="00457920">
        <w:rPr>
          <w:rFonts w:ascii="Times New Roman" w:hAnsi="Times New Roman" w:cs="Times New Roman"/>
          <w:color w:val="000000"/>
          <w:sz w:val="24"/>
          <w:szCs w:val="24"/>
        </w:rPr>
        <w:t xml:space="preserve">Start the server. To start </w:t>
      </w:r>
      <w:r w:rsidR="00617E56" w:rsidRPr="00457920">
        <w:rPr>
          <w:rFonts w:ascii="Times New Roman" w:hAnsi="Times New Roman" w:cs="Times New Roman"/>
          <w:color w:val="000000"/>
          <w:sz w:val="24"/>
          <w:szCs w:val="24"/>
        </w:rPr>
        <w:t>the server</w:t>
      </w:r>
      <w:r w:rsidR="00ED1D15" w:rsidRPr="00457920">
        <w:rPr>
          <w:rFonts w:ascii="Times New Roman" w:hAnsi="Times New Roman" w:cs="Times New Roman"/>
          <w:color w:val="000000"/>
          <w:sz w:val="24"/>
          <w:szCs w:val="24"/>
        </w:rPr>
        <w:t xml:space="preserve"> from a UNIX command shell, </w:t>
      </w:r>
      <w:r w:rsidR="00617E56" w:rsidRPr="00457920">
        <w:rPr>
          <w:rFonts w:ascii="Times New Roman" w:hAnsi="Times New Roman" w:cs="Times New Roman"/>
          <w:color w:val="000000"/>
          <w:sz w:val="24"/>
          <w:szCs w:val="24"/>
        </w:rPr>
        <w:t>enter:</w:t>
      </w:r>
    </w:p>
    <w:p w:rsidR="00E3105A" w:rsidRPr="00457920" w:rsidRDefault="00ED1D15">
      <w:pPr>
        <w:pStyle w:val="PreformattedText"/>
        <w:spacing w:after="283" w:line="360" w:lineRule="auto"/>
        <w:rPr>
          <w:rFonts w:ascii="Times New Roman" w:hAnsi="Times New Roman" w:cs="Times New Roman"/>
          <w:sz w:val="24"/>
          <w:szCs w:val="24"/>
        </w:rPr>
      </w:pPr>
      <w:r w:rsidRPr="00457920">
        <w:rPr>
          <w:rFonts w:ascii="Times New Roman" w:hAnsi="Times New Roman" w:cs="Times New Roman"/>
          <w:color w:val="444444"/>
          <w:sz w:val="24"/>
          <w:szCs w:val="24"/>
        </w:rPr>
        <w:t xml:space="preserve"> </w:t>
      </w:r>
      <w:r w:rsidR="00476D50">
        <w:rPr>
          <w:rFonts w:ascii="Times New Roman" w:hAnsi="Times New Roman" w:cs="Times New Roman"/>
          <w:color w:val="444444"/>
          <w:sz w:val="24"/>
          <w:szCs w:val="24"/>
        </w:rPr>
        <w:tab/>
      </w:r>
      <w:r w:rsidRPr="00457920">
        <w:rPr>
          <w:rFonts w:ascii="Times New Roman" w:hAnsi="Times New Roman" w:cs="Times New Roman"/>
          <w:b/>
          <w:bCs/>
          <w:color w:val="444444"/>
          <w:sz w:val="24"/>
          <w:szCs w:val="24"/>
        </w:rPr>
        <w:t xml:space="preserve"> java </w:t>
      </w:r>
      <w:proofErr w:type="spellStart"/>
      <w:r w:rsidRPr="00457920">
        <w:rPr>
          <w:rFonts w:ascii="Times New Roman" w:hAnsi="Times New Roman" w:cs="Times New Roman"/>
          <w:b/>
          <w:bCs/>
          <w:color w:val="444444"/>
          <w:sz w:val="24"/>
          <w:szCs w:val="24"/>
        </w:rPr>
        <w:t>ReverseServer</w:t>
      </w:r>
      <w:proofErr w:type="spellEnd"/>
      <w:r w:rsidRPr="00457920">
        <w:rPr>
          <w:rFonts w:ascii="Times New Roman" w:hAnsi="Times New Roman" w:cs="Times New Roman"/>
          <w:b/>
          <w:bCs/>
          <w:color w:val="444444"/>
          <w:sz w:val="24"/>
          <w:szCs w:val="24"/>
        </w:rPr>
        <w:t xml:space="preserve"> -</w:t>
      </w:r>
      <w:proofErr w:type="spellStart"/>
      <w:r w:rsidRPr="00457920">
        <w:rPr>
          <w:rFonts w:ascii="Times New Roman" w:hAnsi="Times New Roman" w:cs="Times New Roman"/>
          <w:b/>
          <w:bCs/>
          <w:color w:val="444444"/>
          <w:sz w:val="24"/>
          <w:szCs w:val="24"/>
        </w:rPr>
        <w:t>ORBInitialPort</w:t>
      </w:r>
      <w:proofErr w:type="spellEnd"/>
      <w:r w:rsidRPr="00457920">
        <w:rPr>
          <w:rFonts w:ascii="Times New Roman" w:hAnsi="Times New Roman" w:cs="Times New Roman"/>
          <w:b/>
          <w:bCs/>
          <w:color w:val="444444"/>
          <w:sz w:val="24"/>
          <w:szCs w:val="24"/>
        </w:rPr>
        <w:t xml:space="preserve"> 1050&amp; -</w:t>
      </w:r>
      <w:proofErr w:type="spellStart"/>
      <w:r w:rsidRPr="00457920">
        <w:rPr>
          <w:rFonts w:ascii="Times New Roman" w:hAnsi="Times New Roman" w:cs="Times New Roman"/>
          <w:b/>
          <w:bCs/>
          <w:color w:val="444444"/>
          <w:sz w:val="24"/>
          <w:szCs w:val="24"/>
        </w:rPr>
        <w:t>ORBInitialHost</w:t>
      </w:r>
      <w:proofErr w:type="spellEnd"/>
      <w:r w:rsidRPr="00457920">
        <w:rPr>
          <w:rFonts w:ascii="Times New Roman" w:hAnsi="Times New Roman" w:cs="Times New Roman"/>
          <w:b/>
          <w:bCs/>
          <w:color w:val="444444"/>
          <w:sz w:val="24"/>
          <w:szCs w:val="24"/>
        </w:rPr>
        <w:t xml:space="preserve"> localhost&amp;</w:t>
      </w:r>
    </w:p>
    <w:p w:rsidR="00FA7CC7" w:rsidRPr="00457920" w:rsidRDefault="00FA7CC7">
      <w:pPr>
        <w:pStyle w:val="PreformattedText"/>
        <w:spacing w:after="283" w:line="360" w:lineRule="auto"/>
        <w:rPr>
          <w:rFonts w:ascii="Times New Roman" w:hAnsi="Times New Roman" w:cs="Times New Roman"/>
          <w:color w:val="444444"/>
          <w:sz w:val="24"/>
          <w:szCs w:val="24"/>
        </w:rPr>
      </w:pPr>
    </w:p>
    <w:p w:rsidR="00E3105A" w:rsidRPr="00457920" w:rsidRDefault="00476D50" w:rsidP="00476D50">
      <w:pPr>
        <w:pStyle w:val="PreformattedText"/>
        <w:spacing w:after="283" w:line="360" w:lineRule="auto"/>
        <w:rPr>
          <w:rFonts w:ascii="Times New Roman" w:hAnsi="Times New Roman" w:cs="Times New Roman"/>
          <w:color w:val="444444"/>
          <w:sz w:val="24"/>
          <w:szCs w:val="24"/>
        </w:rPr>
      </w:pPr>
      <w:r>
        <w:rPr>
          <w:rFonts w:ascii="Times New Roman" w:hAnsi="Times New Roman" w:cs="Times New Roman"/>
          <w:color w:val="444444"/>
          <w:sz w:val="24"/>
          <w:szCs w:val="24"/>
        </w:rPr>
        <w:t xml:space="preserve">    </w:t>
      </w:r>
      <w:bookmarkStart w:id="0" w:name="_GoBack"/>
      <w:bookmarkEnd w:id="0"/>
      <w:r w:rsidR="00ED1D15" w:rsidRPr="00457920">
        <w:rPr>
          <w:rFonts w:ascii="Times New Roman" w:hAnsi="Times New Roman" w:cs="Times New Roman"/>
          <w:color w:val="444444"/>
          <w:sz w:val="24"/>
          <w:szCs w:val="24"/>
        </w:rPr>
        <w:t xml:space="preserve">6. </w:t>
      </w:r>
      <w:r w:rsidR="00ED1D15" w:rsidRPr="00457920">
        <w:rPr>
          <w:rFonts w:ascii="Times New Roman" w:hAnsi="Times New Roman" w:cs="Times New Roman"/>
          <w:color w:val="000000"/>
          <w:sz w:val="24"/>
          <w:szCs w:val="24"/>
        </w:rPr>
        <w:t xml:space="preserve">Run the client </w:t>
      </w:r>
      <w:r w:rsidR="00457920" w:rsidRPr="00457920">
        <w:rPr>
          <w:rFonts w:ascii="Times New Roman" w:hAnsi="Times New Roman" w:cs="Times New Roman"/>
          <w:color w:val="000000"/>
          <w:sz w:val="24"/>
          <w:szCs w:val="24"/>
        </w:rPr>
        <w:t>application:</w:t>
      </w:r>
    </w:p>
    <w:p w:rsidR="00E3105A" w:rsidRPr="00457920" w:rsidRDefault="00ED1D15" w:rsidP="00FA7CC7">
      <w:pPr>
        <w:pStyle w:val="PreformattedText"/>
        <w:spacing w:after="283" w:line="360" w:lineRule="auto"/>
        <w:rPr>
          <w:rFonts w:ascii="Times New Roman" w:hAnsi="Times New Roman" w:cs="Times New Roman"/>
          <w:sz w:val="24"/>
          <w:szCs w:val="24"/>
        </w:rPr>
      </w:pPr>
      <w:r w:rsidRPr="00457920">
        <w:rPr>
          <w:rFonts w:ascii="Times New Roman" w:hAnsi="Times New Roman" w:cs="Times New Roman"/>
          <w:color w:val="444444"/>
          <w:sz w:val="24"/>
          <w:szCs w:val="24"/>
        </w:rPr>
        <w:t xml:space="preserve">  </w:t>
      </w:r>
      <w:r w:rsidR="00476D50">
        <w:rPr>
          <w:rFonts w:ascii="Times New Roman" w:hAnsi="Times New Roman" w:cs="Times New Roman"/>
          <w:color w:val="444444"/>
          <w:sz w:val="24"/>
          <w:szCs w:val="24"/>
        </w:rPr>
        <w:tab/>
      </w:r>
      <w:r w:rsidRPr="00457920">
        <w:rPr>
          <w:rFonts w:ascii="Times New Roman" w:hAnsi="Times New Roman" w:cs="Times New Roman"/>
          <w:b/>
          <w:bCs/>
          <w:color w:val="444444"/>
          <w:sz w:val="24"/>
          <w:szCs w:val="24"/>
        </w:rPr>
        <w:t xml:space="preserve">java </w:t>
      </w:r>
      <w:proofErr w:type="spellStart"/>
      <w:r w:rsidRPr="00457920">
        <w:rPr>
          <w:rFonts w:ascii="Times New Roman" w:hAnsi="Times New Roman" w:cs="Times New Roman"/>
          <w:b/>
          <w:bCs/>
          <w:color w:val="444444"/>
          <w:sz w:val="24"/>
          <w:szCs w:val="24"/>
        </w:rPr>
        <w:t>ReverseClient</w:t>
      </w:r>
      <w:proofErr w:type="spellEnd"/>
      <w:r w:rsidRPr="00457920">
        <w:rPr>
          <w:rFonts w:ascii="Times New Roman" w:hAnsi="Times New Roman" w:cs="Times New Roman"/>
          <w:b/>
          <w:bCs/>
          <w:color w:val="444444"/>
          <w:sz w:val="24"/>
          <w:szCs w:val="24"/>
        </w:rPr>
        <w:t xml:space="preserve"> -</w:t>
      </w:r>
      <w:proofErr w:type="spellStart"/>
      <w:r w:rsidRPr="00457920">
        <w:rPr>
          <w:rFonts w:ascii="Times New Roman" w:hAnsi="Times New Roman" w:cs="Times New Roman"/>
          <w:b/>
          <w:bCs/>
          <w:color w:val="444444"/>
          <w:sz w:val="24"/>
          <w:szCs w:val="24"/>
        </w:rPr>
        <w:t>ORBInitialPort</w:t>
      </w:r>
      <w:proofErr w:type="spellEnd"/>
      <w:r w:rsidRPr="00457920">
        <w:rPr>
          <w:rFonts w:ascii="Times New Roman" w:hAnsi="Times New Roman" w:cs="Times New Roman"/>
          <w:b/>
          <w:bCs/>
          <w:color w:val="444444"/>
          <w:sz w:val="24"/>
          <w:szCs w:val="24"/>
        </w:rPr>
        <w:t xml:space="preserve"> 1050 -</w:t>
      </w:r>
      <w:proofErr w:type="spellStart"/>
      <w:r w:rsidRPr="00457920">
        <w:rPr>
          <w:rFonts w:ascii="Times New Roman" w:hAnsi="Times New Roman" w:cs="Times New Roman"/>
          <w:b/>
          <w:bCs/>
          <w:color w:val="444444"/>
          <w:sz w:val="24"/>
          <w:szCs w:val="24"/>
        </w:rPr>
        <w:t>ORBInitialHost</w:t>
      </w:r>
      <w:proofErr w:type="spellEnd"/>
      <w:r w:rsidRPr="00457920">
        <w:rPr>
          <w:rFonts w:ascii="Times New Roman" w:hAnsi="Times New Roman" w:cs="Times New Roman"/>
          <w:b/>
          <w:bCs/>
          <w:color w:val="444444"/>
          <w:sz w:val="24"/>
          <w:szCs w:val="24"/>
        </w:rPr>
        <w:t xml:space="preserve"> localhost</w:t>
      </w:r>
    </w:p>
    <w:sectPr w:rsidR="00E3105A" w:rsidRPr="00457920">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Liberation Sans">
    <w:altName w:val="Arial"/>
    <w:charset w:val="01"/>
    <w:family w:val="roman"/>
    <w:pitch w:val="variable"/>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D6524"/>
    <w:multiLevelType w:val="hybridMultilevel"/>
    <w:tmpl w:val="B37E7B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037C87"/>
    <w:multiLevelType w:val="hybridMultilevel"/>
    <w:tmpl w:val="47DE7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35693B"/>
    <w:multiLevelType w:val="multilevel"/>
    <w:tmpl w:val="8332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5193B"/>
    <w:multiLevelType w:val="multilevel"/>
    <w:tmpl w:val="4A483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E3105A"/>
    <w:rsid w:val="00457920"/>
    <w:rsid w:val="00476D50"/>
    <w:rsid w:val="00617E56"/>
    <w:rsid w:val="00B3100E"/>
    <w:rsid w:val="00E3105A"/>
    <w:rsid w:val="00ED1D15"/>
    <w:rsid w:val="00FA7C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8410"/>
  <w15:docId w15:val="{581DA070-4EF0-4938-918D-23DB7EBE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3">
    <w:name w:val="heading 3"/>
    <w:basedOn w:val="Normal"/>
    <w:link w:val="Heading3Char"/>
    <w:uiPriority w:val="9"/>
    <w:qFormat/>
    <w:rsid w:val="00457920"/>
    <w:pPr>
      <w:spacing w:before="100" w:beforeAutospacing="1" w:after="100" w:afterAutospacing="1"/>
      <w:outlineLvl w:val="2"/>
    </w:pPr>
    <w:rPr>
      <w:rFonts w:ascii="Times New Roman" w:eastAsia="Times New Roman" w:hAnsi="Times New Roman" w:cs="Times New Roman"/>
      <w:b/>
      <w:bCs/>
      <w:kern w:val="0"/>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letype">
    <w:name w:val="Teletype"/>
    <w:qFormat/>
    <w:rPr>
      <w:rFonts w:ascii="Liberation Mono" w:eastAsia="Courier New"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Courier New" w:hAnsi="Liberation Mono" w:cs="Liberation Mono"/>
      <w:sz w:val="20"/>
      <w:szCs w:val="20"/>
    </w:rPr>
  </w:style>
  <w:style w:type="character" w:customStyle="1" w:styleId="Heading3Char">
    <w:name w:val="Heading 3 Char"/>
    <w:basedOn w:val="DefaultParagraphFont"/>
    <w:link w:val="Heading3"/>
    <w:uiPriority w:val="9"/>
    <w:rsid w:val="00457920"/>
    <w:rPr>
      <w:rFonts w:ascii="Times New Roman" w:eastAsia="Times New Roman" w:hAnsi="Times New Roman" w:cs="Times New Roman"/>
      <w:b/>
      <w:bCs/>
      <w:kern w:val="0"/>
      <w:sz w:val="27"/>
      <w:szCs w:val="27"/>
      <w:lang w:eastAsia="en-IN" w:bidi="ar-SA"/>
    </w:rPr>
  </w:style>
  <w:style w:type="character" w:styleId="Hyperlink">
    <w:name w:val="Hyperlink"/>
    <w:basedOn w:val="DefaultParagraphFont"/>
    <w:uiPriority w:val="99"/>
    <w:semiHidden/>
    <w:unhideWhenUsed/>
    <w:rsid w:val="00457920"/>
    <w:rPr>
      <w:color w:val="0000FF"/>
      <w:u w:val="single"/>
    </w:rPr>
  </w:style>
  <w:style w:type="character" w:styleId="Emphasis">
    <w:name w:val="Emphasis"/>
    <w:basedOn w:val="DefaultParagraphFont"/>
    <w:uiPriority w:val="20"/>
    <w:qFormat/>
    <w:rsid w:val="00457920"/>
    <w:rPr>
      <w:i/>
      <w:iCs/>
    </w:rPr>
  </w:style>
  <w:style w:type="character" w:styleId="HTMLCode">
    <w:name w:val="HTML Code"/>
    <w:basedOn w:val="DefaultParagraphFont"/>
    <w:uiPriority w:val="99"/>
    <w:semiHidden/>
    <w:unhideWhenUsed/>
    <w:rsid w:val="00457920"/>
    <w:rPr>
      <w:rFonts w:ascii="Courier New" w:eastAsia="Times New Roman" w:hAnsi="Courier New" w:cs="Courier New"/>
      <w:sz w:val="20"/>
      <w:szCs w:val="20"/>
    </w:rPr>
  </w:style>
  <w:style w:type="paragraph" w:styleId="ListParagraph">
    <w:name w:val="List Paragraph"/>
    <w:basedOn w:val="Normal"/>
    <w:uiPriority w:val="34"/>
    <w:qFormat/>
    <w:rsid w:val="00476D5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035812">
      <w:bodyDiv w:val="1"/>
      <w:marLeft w:val="0"/>
      <w:marRight w:val="0"/>
      <w:marTop w:val="0"/>
      <w:marBottom w:val="0"/>
      <w:divBdr>
        <w:top w:val="none" w:sz="0" w:space="0" w:color="auto"/>
        <w:left w:val="none" w:sz="0" w:space="0" w:color="auto"/>
        <w:bottom w:val="none" w:sz="0" w:space="0" w:color="auto"/>
        <w:right w:val="none" w:sz="0" w:space="0" w:color="auto"/>
      </w:divBdr>
    </w:div>
    <w:div w:id="1071579444">
      <w:bodyDiv w:val="1"/>
      <w:marLeft w:val="0"/>
      <w:marRight w:val="0"/>
      <w:marTop w:val="0"/>
      <w:marBottom w:val="0"/>
      <w:divBdr>
        <w:top w:val="none" w:sz="0" w:space="0" w:color="auto"/>
        <w:left w:val="none" w:sz="0" w:space="0" w:color="auto"/>
        <w:bottom w:val="none" w:sz="0" w:space="0" w:color="auto"/>
        <w:right w:val="none" w:sz="0" w:space="0" w:color="auto"/>
      </w:divBdr>
    </w:div>
    <w:div w:id="1516381174">
      <w:bodyDiv w:val="1"/>
      <w:marLeft w:val="0"/>
      <w:marRight w:val="0"/>
      <w:marTop w:val="0"/>
      <w:marBottom w:val="0"/>
      <w:divBdr>
        <w:top w:val="none" w:sz="0" w:space="0" w:color="auto"/>
        <w:left w:val="none" w:sz="0" w:space="0" w:color="auto"/>
        <w:bottom w:val="none" w:sz="0" w:space="0" w:color="auto"/>
        <w:right w:val="none" w:sz="0" w:space="0" w:color="auto"/>
      </w:divBdr>
    </w:div>
    <w:div w:id="2104521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re.vanderbilt.edu/~schmidt/corba.html" TargetMode="External"/><Relationship Id="rId13" Type="http://schemas.openxmlformats.org/officeDocument/2006/relationships/hyperlink" Target="https://www.dre.vanderbilt.edu/~schmidt/TAO-obtai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mg.org/corba/beginners.html" TargetMode="External"/><Relationship Id="rId12" Type="http://schemas.openxmlformats.org/officeDocument/2006/relationships/hyperlink" Target="https://www.dre.vanderbilt.edu/~schmidt/corba-research-realtime.html" TargetMode="External"/><Relationship Id="rId1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dre.vanderbilt.edu/~schmidt/www.omg.org" TargetMode="External"/><Relationship Id="rId11" Type="http://schemas.openxmlformats.org/officeDocument/2006/relationships/hyperlink" Target="https://www.dre.vanderbilt.edu/~schmidt/corba-research-performance.html" TargetMode="External"/><Relationship Id="rId5" Type="http://schemas.openxmlformats.org/officeDocument/2006/relationships/hyperlink" Target="http://www.omg.org/" TargetMode="External"/><Relationship Id="rId15" Type="http://schemas.openxmlformats.org/officeDocument/2006/relationships/hyperlink" Target="https://www.dre.vanderbilt.edu/~schmidt/TAO.html" TargetMode="External"/><Relationship Id="rId10" Type="http://schemas.openxmlformats.org/officeDocument/2006/relationships/hyperlink" Target="https://www.dre.vanderbilt.edu/~schmidt/corba-research.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re.vanderbilt.edu/~schmidt/tutorials-corba.html" TargetMode="External"/><Relationship Id="rId14" Type="http://schemas.openxmlformats.org/officeDocument/2006/relationships/hyperlink" Target="http://www.opensour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18</cp:revision>
  <dcterms:created xsi:type="dcterms:W3CDTF">2018-12-27T12:41:00Z</dcterms:created>
  <dcterms:modified xsi:type="dcterms:W3CDTF">2022-02-01T07:51:00Z</dcterms:modified>
  <dc:language>en-IN</dc:language>
</cp:coreProperties>
</file>