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Analisis Kebutuhan Perencanaan Proyek Web: Platform Menu Toko Roti Edelweiss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Ringkasan Eksekutif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 </w:t>
      </w:r>
      <w:r w:rsidDel="00000000" w:rsidR="00000000" w:rsidRPr="00000000">
        <w:rPr>
          <w:rtl w:val="0"/>
        </w:rPr>
        <w:t xml:space="preserve">Pengembangan website untuk menampilkan menu toko roti sederhana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Tujuan: M</w:t>
      </w:r>
      <w:r w:rsidDel="00000000" w:rsidR="00000000" w:rsidRPr="00000000">
        <w:rPr>
          <w:rtl w:val="0"/>
        </w:rPr>
        <w:t xml:space="preserve">emudahkan pelanggan dalam melihat produk.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Manfaat: </w:t>
      </w:r>
      <w:r w:rsidDel="00000000" w:rsidR="00000000" w:rsidRPr="00000000">
        <w:rPr>
          <w:rtl w:val="0"/>
        </w:rPr>
        <w:t xml:space="preserve">Meningkatkan keterjangkauan toko karena tidak perlu mengelurkan uang untuk membuat banner atau print daftar menu.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Latar Belakang Proyek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Konteks: </w:t>
      </w:r>
      <w:r w:rsidDel="00000000" w:rsidR="00000000" w:rsidRPr="00000000">
        <w:rPr>
          <w:rtl w:val="0"/>
        </w:rPr>
        <w:t xml:space="preserve">Konsumen lebih nyaman mencari informasi produk secara online sebelum membeli.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Masalah: </w:t>
      </w:r>
      <w:r w:rsidDel="00000000" w:rsidR="00000000" w:rsidRPr="00000000">
        <w:rPr>
          <w:rtl w:val="0"/>
        </w:rPr>
        <w:t xml:space="preserve">Kurangnya platform online untuk menampilkan menu roti yang tersedia.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Peluang: </w:t>
      </w:r>
      <w:r w:rsidDel="00000000" w:rsidR="00000000" w:rsidRPr="00000000">
        <w:rPr>
          <w:rtl w:val="0"/>
        </w:rPr>
        <w:t xml:space="preserve">Membantu calon pelanggan mendapatkan informasi lebih cepat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Tujuan dan Sasaran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Bisnis: </w:t>
      </w:r>
      <w:r w:rsidDel="00000000" w:rsidR="00000000" w:rsidRPr="00000000">
        <w:rPr>
          <w:rtl w:val="0"/>
        </w:rPr>
        <w:t xml:space="preserve">Meningkatkan antusias pelanggan terhadap produk roti yang ditawarkan.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Teknis: </w:t>
      </w:r>
      <w:r w:rsidDel="00000000" w:rsidR="00000000" w:rsidRPr="00000000">
        <w:rPr>
          <w:rtl w:val="0"/>
        </w:rPr>
        <w:t xml:space="preserve">Membuat website yang sederhana, dan mudah dikelola.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KPI: </w:t>
      </w:r>
      <w:r w:rsidDel="00000000" w:rsidR="00000000" w:rsidRPr="00000000">
        <w:rPr>
          <w:rtl w:val="0"/>
        </w:rPr>
        <w:t xml:space="preserve">Peningkatan kunjungan halaman web dan waktu interaksi pengguna.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Ruang Lingkup Proyek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Utama: </w:t>
      </w:r>
      <w:r w:rsidDel="00000000" w:rsidR="00000000" w:rsidRPr="00000000">
        <w:rPr>
          <w:rtl w:val="0"/>
        </w:rPr>
        <w:t xml:space="preserve">halaman menu, informasi kontak, Alamat, dan Redirect ke 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Batasan: </w:t>
      </w:r>
      <w:r w:rsidDel="00000000" w:rsidR="00000000" w:rsidRPr="00000000">
        <w:rPr>
          <w:rtl w:val="0"/>
        </w:rPr>
        <w:t xml:space="preserve">Tidak mencakup sistem pembelian atau pembayaran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Asumsi: </w:t>
      </w:r>
      <w:r w:rsidDel="00000000" w:rsidR="00000000" w:rsidRPr="00000000">
        <w:rPr>
          <w:rtl w:val="0"/>
        </w:rPr>
        <w:t xml:space="preserve">Pengguna memiliki perangkat dengan akses internet untuk mengakses web.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Analisis Stakeholder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Stakeholder: pembeli, </w:t>
      </w:r>
      <w:r w:rsidDel="00000000" w:rsidR="00000000" w:rsidRPr="00000000">
        <w:rPr>
          <w:rtl w:val="0"/>
        </w:rPr>
        <w:t xml:space="preserve">pemilik toko, pengembang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Peran: pembeli </w:t>
      </w:r>
      <w:r w:rsidDel="00000000" w:rsidR="00000000" w:rsidRPr="00000000">
        <w:rPr>
          <w:rtl w:val="0"/>
        </w:rPr>
        <w:t xml:space="preserve">mengakses daftar menu, pemilik toko memberi informasi tentang menu roti, dan pengembang yang membuat dan memelihara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Ekspektasi: </w:t>
      </w:r>
      <w:r w:rsidDel="00000000" w:rsidR="00000000" w:rsidRPr="00000000">
        <w:rPr>
          <w:rtl w:val="0"/>
        </w:rPr>
        <w:t xml:space="preserve">Informasi produk mudah dan efisien untuk diakses karena menggunakan website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Kebutuhan Fungsional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7">
      <w:pPr>
        <w:pStyle w:val="Heading2"/>
        <w:numPr>
          <w:ilvl w:val="0"/>
          <w:numId w:val="15"/>
        </w:numPr>
        <w:ind w:left="72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Fitur: Daftar Menu Roti dan Informasi Kontak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5"/>
        </w:numPr>
        <w:ind w:left="144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 w14:paraId="00000019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"Sebagai pelanggan, saya ingin melihat daftar roti yang tersedia sehingga saya bisa memilih produk yang menarik dan juga melihat informasi kontak untuk pemesanan ."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5"/>
        </w:numPr>
        <w:ind w:left="144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Kriteria Penerimaan:</w:t>
      </w:r>
    </w:p>
    <w:p w:rsidR="00000000" w:rsidDel="00000000" w:rsidP="00000000" w:rsidRDefault="00000000" w:rsidRPr="00000000" w14:paraId="0000001B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Menampilkan gambar, nama, deskripsi, harga setiap roti, dan informasi kontak.</w:t>
      </w:r>
    </w:p>
    <w:p w:rsidR="00000000" w:rsidDel="00000000" w:rsidP="00000000" w:rsidRDefault="00000000" w:rsidRPr="00000000" w14:paraId="0000001C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Prioritas: -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5"/>
        </w:numPr>
        <w:ind w:left="72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Fitur: Manajemen Menu Roti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5"/>
        </w:numPr>
        <w:ind w:left="144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User Story:</w:t>
      </w:r>
    </w:p>
    <w:p w:rsidR="00000000" w:rsidDel="00000000" w:rsidP="00000000" w:rsidRDefault="00000000" w:rsidRPr="00000000" w14:paraId="0000001F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"Sebagai admin, saya ingin menambahkan, mengedit, dan menghapus menu baru ke daftar sehingga bisa dilhat pelanggan."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5"/>
        </w:numPr>
        <w:ind w:left="144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Kriteria Penerimaan:</w:t>
      </w:r>
    </w:p>
    <w:p w:rsidR="00000000" w:rsidDel="00000000" w:rsidP="00000000" w:rsidRDefault="00000000" w:rsidRPr="00000000" w14:paraId="00000021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Admin dapat login ke dashboard.</w:t>
      </w:r>
    </w:p>
    <w:p w:rsidR="00000000" w:rsidDel="00000000" w:rsidP="00000000" w:rsidRDefault="00000000" w:rsidRPr="00000000" w14:paraId="00000022">
      <w:pPr>
        <w:pStyle w:val="Heading2"/>
        <w:numPr>
          <w:ilvl w:val="2"/>
          <w:numId w:val="15"/>
        </w:numPr>
        <w:ind w:left="216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Admin dapat mengedit, menambahkan, dan menghapus daftar menu.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5"/>
        </w:numPr>
        <w:ind w:left="1440" w:hanging="36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Prioritas: Must have (admin)</w:t>
      </w:r>
    </w:p>
    <w:p w:rsidR="00000000" w:rsidDel="00000000" w:rsidP="00000000" w:rsidRDefault="00000000" w:rsidRPr="00000000" w14:paraId="0000002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Kebutuhan Non-Fungsional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loading halaman &lt; 3 detik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Tidak ada input dari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Desain responsif untuk semua perangkat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Arsitektur Sistem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Komponen: Frontend (</w:t>
      </w:r>
      <w:r w:rsidDel="00000000" w:rsidR="00000000" w:rsidRPr="00000000">
        <w:rPr>
          <w:rtl w:val="0"/>
        </w:rPr>
        <w:t xml:space="preserve">html dan css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Backend (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Database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Integrasi: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2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Desain User Interface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Wireframes: </w:t>
      </w:r>
      <w:r w:rsidDel="00000000" w:rsidR="00000000" w:rsidRPr="00000000">
        <w:rPr>
          <w:rtl w:val="0"/>
        </w:rPr>
        <w:t xml:space="preserve">mock up halaman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Pedoman: </w:t>
      </w:r>
      <w:r w:rsidDel="00000000" w:rsidR="00000000" w:rsidRPr="00000000">
        <w:rPr>
          <w:rtl w:val="0"/>
        </w:rPr>
        <w:t xml:space="preserve">Palet warna brand toko, font serif yang ramah dan nyaman dibaca, ikon flat design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Responsivitas: Desain responsif untuk desktop, tablet, dan mobile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3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Teknologi dan Stack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html dan 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Figma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Kebutuhan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Data: </w:t>
      </w:r>
      <w:r w:rsidDel="00000000" w:rsidR="00000000" w:rsidRPr="00000000">
        <w:rPr>
          <w:rtl w:val="0"/>
        </w:rPr>
        <w:t xml:space="preserve">Entitas utama - Produk (Nama, Deskripsi, Harga, Gambar)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Data: </w:t>
      </w:r>
      <w:r w:rsidDel="00000000" w:rsidR="00000000" w:rsidRPr="00000000">
        <w:rPr>
          <w:rtl w:val="0"/>
        </w:rPr>
        <w:t xml:space="preserve">Ditambahkan oleh admin</w: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3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 Keamanan dan Privasi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Keamanan: </w:t>
      </w:r>
      <w:r w:rsidDel="00000000" w:rsidR="00000000" w:rsidRPr="00000000">
        <w:rPr>
          <w:rtl w:val="0"/>
        </w:rPr>
        <w:t xml:space="preserve">Konfigurasi Laravel dasar untuk keamanan akses ke halaman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Privasi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Data minimal tanpa informasi sensitif.</w:t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3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Pengujian dan Quality Assurance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Strategi: </w:t>
      </w:r>
      <w:r w:rsidDel="00000000" w:rsidR="00000000" w:rsidRPr="00000000">
        <w:rPr>
          <w:rtl w:val="0"/>
        </w:rPr>
        <w:t xml:space="preserve">Manual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Pengujian: Functional testing, </w:t>
      </w:r>
      <w:r w:rsidDel="00000000" w:rsidR="00000000" w:rsidRPr="00000000">
        <w:rPr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Kriteria: 95% code coverage, zero high-severity bugs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40">
      <w:pPr>
        <w:pStyle w:val="Heading2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14. </w:t>
      </w:r>
      <w:r w:rsidDel="00000000" w:rsidR="00000000" w:rsidRPr="00000000">
        <w:rPr>
          <w:color w:val="ff0000"/>
          <w:rtl w:val="0"/>
        </w:rPr>
        <w:t xml:space="preserve">Deployment dan Maintenance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color w:val="ff000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Deployment: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color w:val="ff000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Hosting: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color w:val="ff000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Maintenance: 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4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15. Timeline dan Milestones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 </w:t>
      </w:r>
      <w:r w:rsidDel="00000000" w:rsidR="00000000" w:rsidRPr="00000000">
        <w:rPr>
          <w:rtl w:val="0"/>
        </w:rPr>
        <w:t xml:space="preserve">4 Minggu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Milestones: M1 (Desain UI/UX), M2 (</w:t>
      </w:r>
      <w:r w:rsidDel="00000000" w:rsidR="00000000" w:rsidRPr="00000000">
        <w:rPr>
          <w:rtl w:val="0"/>
        </w:rPr>
        <w:t xml:space="preserve">Implementasi database dan backend.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M3 (Testing), M4 (Launch)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Deliverables: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4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16. Anggaran dan Sumber Daya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Anggaran: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developer,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designer, 1 project manager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Lisensi: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17. Risiko dan Mitigasi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Risiko: </w:t>
      </w:r>
      <w:r w:rsidDel="00000000" w:rsidR="00000000" w:rsidRPr="00000000">
        <w:rPr>
          <w:rtl w:val="0"/>
        </w:rPr>
        <w:t xml:space="preserve">Gambar produk terlalu besar sehingga memperlambat 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Mitigasi: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4F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18. Metrik Kesuksesan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“Done”: Semua fitur utama berfungsi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Metrik: 90% tingkat kepuasan pengguna 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5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19. Dokumentasi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Teknis: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Pengguna: User manual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Proses: Dokumentasi diperbarui setiap sprint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5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20. Penutup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Ringkasan: </w:t>
      </w:r>
      <w:r w:rsidDel="00000000" w:rsidR="00000000" w:rsidRPr="00000000">
        <w:rPr>
          <w:rtl w:val="0"/>
        </w:rPr>
        <w:t xml:space="preserve">Website "Toko Roti Edelweiss" menyediakan fitur sederhana namun efektif untuk menampilkan daftar menu roti dan memudahkan admin dalam mengelola informasi produk.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Selanjutnya: </w:t>
      </w:r>
      <w:r w:rsidDel="00000000" w:rsidR="00000000" w:rsidRPr="00000000">
        <w:rPr>
          <w:rtl w:val="0"/>
        </w:rPr>
        <w:t xml:space="preserve">Finalisasi desain dan alur kerja.</w:t>
      </w: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5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Lampiran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Glossary: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: Create, Read, Update,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Referensi: </w:t>
      </w:r>
      <w:r w:rsidDel="00000000" w:rsidR="00000000" w:rsidRPr="00000000">
        <w:rPr>
          <w:rtl w:val="0"/>
        </w:rPr>
        <w:t xml:space="preserve">Standar Laravel Documentation untuk pengembangan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Survei: </w:t>
      </w:r>
      <w:r w:rsidDel="00000000" w:rsidR="00000000" w:rsidRPr="00000000">
        <w:rPr>
          <w:rtl w:val="0"/>
        </w:rPr>
        <w:t xml:space="preserve">Tidak ada, proyek ini berbasis kebutuhan internal toko.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4zEjf25QKQq/t/7quUwinPBug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gAciExLVF2MEhuNVRZcEFlZWpwNi10aGRHRVEwQWRYSHg2M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2024-09-07T09:29:00Z</dcterms:created>
</cp:coreProperties>
</file>