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988F9" w14:textId="77777777" w:rsidR="002C5EE4" w:rsidRPr="002C5EE4" w:rsidRDefault="002C5EE4" w:rsidP="002C5EE4">
      <w:pPr>
        <w:rPr>
          <w:sz w:val="28"/>
          <w:szCs w:val="28"/>
        </w:rPr>
      </w:pPr>
      <w:r w:rsidRPr="002C5EE4">
        <w:rPr>
          <w:b/>
          <w:bCs/>
          <w:sz w:val="28"/>
          <w:szCs w:val="28"/>
        </w:rPr>
        <w:t>Project Synopsis: Wine Quality Analysis</w:t>
      </w:r>
    </w:p>
    <w:p w14:paraId="66C86E41" w14:textId="77777777" w:rsidR="002C5EE4" w:rsidRPr="002C5EE4" w:rsidRDefault="002C5EE4" w:rsidP="002C5EE4">
      <w:pPr>
        <w:pStyle w:val="ListParagraph"/>
        <w:numPr>
          <w:ilvl w:val="0"/>
          <w:numId w:val="10"/>
        </w:numPr>
        <w:rPr>
          <w:sz w:val="24"/>
          <w:szCs w:val="24"/>
        </w:rPr>
      </w:pPr>
      <w:r w:rsidRPr="002C5EE4">
        <w:rPr>
          <w:b/>
          <w:bCs/>
          <w:sz w:val="24"/>
          <w:szCs w:val="24"/>
        </w:rPr>
        <w:t>Title</w:t>
      </w:r>
    </w:p>
    <w:p w14:paraId="323A9D7D" w14:textId="77777777" w:rsidR="002C5EE4" w:rsidRPr="002808D3" w:rsidRDefault="002C5EE4" w:rsidP="002C5EE4">
      <w:pPr>
        <w:ind w:left="360"/>
        <w:rPr>
          <w:sz w:val="24"/>
          <w:szCs w:val="24"/>
        </w:rPr>
      </w:pPr>
      <w:r w:rsidRPr="002808D3">
        <w:rPr>
          <w:sz w:val="24"/>
          <w:szCs w:val="24"/>
        </w:rPr>
        <w:t xml:space="preserve">Road Accident 2014-2017 </w:t>
      </w:r>
      <w:r w:rsidRPr="002808D3">
        <w:rPr>
          <w:sz w:val="24"/>
          <w:szCs w:val="24"/>
        </w:rPr>
        <w:t>Analysis Using Python</w:t>
      </w:r>
    </w:p>
    <w:p w14:paraId="0DB89124" w14:textId="77777777" w:rsidR="002C5EE4" w:rsidRPr="002C5EE4" w:rsidRDefault="002C5EE4" w:rsidP="002C5EE4">
      <w:pPr>
        <w:ind w:firstLine="360"/>
        <w:rPr>
          <w:sz w:val="24"/>
          <w:szCs w:val="24"/>
        </w:rPr>
      </w:pPr>
      <w:r w:rsidRPr="002C5EE4">
        <w:rPr>
          <w:b/>
          <w:bCs/>
          <w:sz w:val="24"/>
          <w:szCs w:val="24"/>
        </w:rPr>
        <w:t>2. Introduction</w:t>
      </w:r>
    </w:p>
    <w:p w14:paraId="7CA4C58D" w14:textId="77777777" w:rsidR="002C5EE4" w:rsidRPr="002C5EE4" w:rsidRDefault="002C5EE4" w:rsidP="002C5EE4">
      <w:pPr>
        <w:rPr>
          <w:sz w:val="24"/>
          <w:szCs w:val="24"/>
        </w:rPr>
      </w:pPr>
      <w:r w:rsidRPr="002808D3">
        <w:rPr>
          <w:sz w:val="24"/>
          <w:szCs w:val="24"/>
        </w:rPr>
        <w:t>Road accidents are a significant public safety concern worldwide, with profound implications for individuals, families, and communities. This analysis focuses on road accident data from the years 2014 to 2017, aiming to identify trends, risk factors, and potential preventive measures. The increasing frequency and severity of road traffic incidents underscore the necessity of understanding their underlying causes and consequences.</w:t>
      </w:r>
    </w:p>
    <w:p w14:paraId="583BAA42" w14:textId="77777777" w:rsidR="002C5EE4" w:rsidRDefault="002C5EE4" w:rsidP="002C5EE4">
      <w:pPr>
        <w:ind w:left="360"/>
      </w:pPr>
      <w:r>
        <w:rPr>
          <w:b/>
          <w:bCs/>
          <w:sz w:val="24"/>
          <w:szCs w:val="24"/>
        </w:rPr>
        <w:t>3.</w:t>
      </w:r>
      <w:r w:rsidRPr="002C5EE4">
        <w:rPr>
          <w:b/>
          <w:bCs/>
          <w:sz w:val="24"/>
          <w:szCs w:val="24"/>
        </w:rPr>
        <w:t>Objectives</w:t>
      </w:r>
    </w:p>
    <w:p w14:paraId="03FF7F85" w14:textId="77777777" w:rsidR="002C5EE4" w:rsidRPr="002C5EE4" w:rsidRDefault="004F6A0F" w:rsidP="002C5EE4">
      <w:pPr>
        <w:pStyle w:val="ListParagraph"/>
        <w:rPr>
          <w:sz w:val="24"/>
          <w:szCs w:val="24"/>
        </w:rPr>
      </w:pPr>
      <w:proofErr w:type="gramStart"/>
      <w:r>
        <w:rPr>
          <w:sz w:val="24"/>
          <w:szCs w:val="24"/>
        </w:rPr>
        <w:t>1</w:t>
      </w:r>
      <w:r w:rsidR="002C5EE4" w:rsidRPr="002C5EE4">
        <w:rPr>
          <w:sz w:val="24"/>
          <w:szCs w:val="24"/>
        </w:rPr>
        <w:t xml:space="preserve">  </w:t>
      </w:r>
      <w:r w:rsidR="002C5EE4" w:rsidRPr="002C5EE4">
        <w:rPr>
          <w:b/>
          <w:bCs/>
          <w:sz w:val="24"/>
          <w:szCs w:val="24"/>
        </w:rPr>
        <w:t>Identify</w:t>
      </w:r>
      <w:proofErr w:type="gramEnd"/>
      <w:r w:rsidR="002C5EE4" w:rsidRPr="002C5EE4">
        <w:rPr>
          <w:b/>
          <w:bCs/>
          <w:sz w:val="24"/>
          <w:szCs w:val="24"/>
        </w:rPr>
        <w:t xml:space="preserve"> Trends</w:t>
      </w:r>
      <w:r w:rsidR="002C5EE4" w:rsidRPr="002C5EE4">
        <w:rPr>
          <w:sz w:val="24"/>
          <w:szCs w:val="24"/>
        </w:rPr>
        <w:t>: To analyze the trends in road accidents over the years 2014 to 2017, including fluctuations in the total number of accidents, fatalities, and injuries.</w:t>
      </w:r>
    </w:p>
    <w:p w14:paraId="7BCBC71D" w14:textId="77777777" w:rsidR="002C5EE4" w:rsidRPr="002C5EE4" w:rsidRDefault="004F6A0F" w:rsidP="002C5EE4">
      <w:pPr>
        <w:pStyle w:val="ListParagraph"/>
        <w:rPr>
          <w:sz w:val="24"/>
          <w:szCs w:val="24"/>
        </w:rPr>
      </w:pPr>
      <w:proofErr w:type="gramStart"/>
      <w:r>
        <w:rPr>
          <w:sz w:val="24"/>
          <w:szCs w:val="24"/>
        </w:rPr>
        <w:t>2</w:t>
      </w:r>
      <w:r w:rsidR="002C5EE4" w:rsidRPr="002C5EE4">
        <w:rPr>
          <w:sz w:val="24"/>
          <w:szCs w:val="24"/>
        </w:rPr>
        <w:t xml:space="preserve">  </w:t>
      </w:r>
      <w:r w:rsidR="002C5EE4" w:rsidRPr="002C5EE4">
        <w:rPr>
          <w:b/>
          <w:bCs/>
          <w:sz w:val="24"/>
          <w:szCs w:val="24"/>
        </w:rPr>
        <w:t>Examine</w:t>
      </w:r>
      <w:proofErr w:type="gramEnd"/>
      <w:r w:rsidR="002C5EE4" w:rsidRPr="002C5EE4">
        <w:rPr>
          <w:b/>
          <w:bCs/>
          <w:sz w:val="24"/>
          <w:szCs w:val="24"/>
        </w:rPr>
        <w:t xml:space="preserve"> Contributing Factors</w:t>
      </w:r>
      <w:r w:rsidR="002C5EE4" w:rsidRPr="002C5EE4">
        <w:rPr>
          <w:sz w:val="24"/>
          <w:szCs w:val="24"/>
        </w:rPr>
        <w:t>: To investigate the contributing factors to road accidents, such as weather conditions, time of day, road types, and vehicle types involved.</w:t>
      </w:r>
    </w:p>
    <w:p w14:paraId="53A28D68" w14:textId="77777777" w:rsidR="002C5EE4" w:rsidRPr="002C5EE4" w:rsidRDefault="004F6A0F" w:rsidP="002C5EE4">
      <w:pPr>
        <w:pStyle w:val="ListParagraph"/>
        <w:rPr>
          <w:sz w:val="24"/>
          <w:szCs w:val="24"/>
        </w:rPr>
      </w:pPr>
      <w:proofErr w:type="gramStart"/>
      <w:r>
        <w:rPr>
          <w:sz w:val="24"/>
          <w:szCs w:val="24"/>
        </w:rPr>
        <w:t>3</w:t>
      </w:r>
      <w:r w:rsidR="002C5EE4" w:rsidRPr="002C5EE4">
        <w:rPr>
          <w:sz w:val="24"/>
          <w:szCs w:val="24"/>
        </w:rPr>
        <w:t xml:space="preserve">  </w:t>
      </w:r>
      <w:r w:rsidR="002C5EE4" w:rsidRPr="002C5EE4">
        <w:rPr>
          <w:b/>
          <w:bCs/>
          <w:sz w:val="24"/>
          <w:szCs w:val="24"/>
        </w:rPr>
        <w:t>Demographic</w:t>
      </w:r>
      <w:proofErr w:type="gramEnd"/>
      <w:r w:rsidR="002C5EE4" w:rsidRPr="002C5EE4">
        <w:rPr>
          <w:b/>
          <w:bCs/>
          <w:sz w:val="24"/>
          <w:szCs w:val="24"/>
        </w:rPr>
        <w:t xml:space="preserve"> Analysis</w:t>
      </w:r>
      <w:r w:rsidR="002C5EE4" w:rsidRPr="002C5EE4">
        <w:rPr>
          <w:sz w:val="24"/>
          <w:szCs w:val="24"/>
        </w:rPr>
        <w:t>: To assess the demographic characteristics of individuals involved in accidents, including age, gender, and location, to identify at-risk groups.</w:t>
      </w:r>
    </w:p>
    <w:p w14:paraId="1E17C1F3" w14:textId="77777777" w:rsidR="002C5EE4" w:rsidRPr="004F6A0F" w:rsidRDefault="004F6A0F" w:rsidP="004F6A0F">
      <w:pPr>
        <w:pStyle w:val="ListParagraph"/>
        <w:rPr>
          <w:sz w:val="24"/>
          <w:szCs w:val="24"/>
        </w:rPr>
      </w:pPr>
      <w:r>
        <w:rPr>
          <w:sz w:val="24"/>
          <w:szCs w:val="24"/>
        </w:rPr>
        <w:t xml:space="preserve">4 </w:t>
      </w:r>
      <w:r w:rsidR="002C5EE4" w:rsidRPr="004F6A0F">
        <w:rPr>
          <w:b/>
          <w:bCs/>
          <w:sz w:val="24"/>
          <w:szCs w:val="24"/>
        </w:rPr>
        <w:t>Seasonal Variations</w:t>
      </w:r>
      <w:r w:rsidR="002C5EE4" w:rsidRPr="004F6A0F">
        <w:rPr>
          <w:sz w:val="24"/>
          <w:szCs w:val="24"/>
        </w:rPr>
        <w:t>: To explore seasonal variations in accident occurrences and determine if certain months or seasons exhibit higher accident rates.</w:t>
      </w:r>
    </w:p>
    <w:p w14:paraId="107841BA" w14:textId="77777777" w:rsidR="002C5EE4" w:rsidRPr="002C5EE4" w:rsidRDefault="004F6A0F" w:rsidP="002C5EE4">
      <w:pPr>
        <w:pStyle w:val="ListParagraph"/>
        <w:rPr>
          <w:sz w:val="24"/>
          <w:szCs w:val="24"/>
        </w:rPr>
      </w:pPr>
      <w:r>
        <w:rPr>
          <w:sz w:val="24"/>
          <w:szCs w:val="24"/>
        </w:rPr>
        <w:t>5</w:t>
      </w:r>
      <w:r w:rsidR="002C5EE4" w:rsidRPr="002C5EE4">
        <w:rPr>
          <w:sz w:val="24"/>
          <w:szCs w:val="24"/>
        </w:rPr>
        <w:t xml:space="preserve"> </w:t>
      </w:r>
      <w:r w:rsidR="002C5EE4" w:rsidRPr="002C5EE4">
        <w:rPr>
          <w:b/>
          <w:bCs/>
          <w:sz w:val="24"/>
          <w:szCs w:val="24"/>
        </w:rPr>
        <w:t>Geographical Patterns</w:t>
      </w:r>
      <w:r w:rsidR="002C5EE4" w:rsidRPr="002C5EE4">
        <w:rPr>
          <w:sz w:val="24"/>
          <w:szCs w:val="24"/>
        </w:rPr>
        <w:t>: To analyze geographical patterns in road accidents, identifying high-risk areas or intersections where accidents are more frequent.</w:t>
      </w:r>
    </w:p>
    <w:p w14:paraId="707E23C1" w14:textId="77777777" w:rsidR="002C5EE4" w:rsidRPr="002C5EE4" w:rsidRDefault="002C5EE4" w:rsidP="002C5EE4">
      <w:pPr>
        <w:pStyle w:val="ListParagraph"/>
        <w:rPr>
          <w:sz w:val="24"/>
          <w:szCs w:val="24"/>
        </w:rPr>
      </w:pPr>
    </w:p>
    <w:p w14:paraId="322EA33E" w14:textId="77777777" w:rsidR="002C5EE4" w:rsidRPr="002C5EE4" w:rsidRDefault="002C5EE4" w:rsidP="002C5EE4">
      <w:pPr>
        <w:rPr>
          <w:sz w:val="24"/>
          <w:szCs w:val="24"/>
        </w:rPr>
      </w:pPr>
      <w:r w:rsidRPr="002C5EE4">
        <w:rPr>
          <w:b/>
          <w:bCs/>
          <w:sz w:val="24"/>
          <w:szCs w:val="24"/>
        </w:rPr>
        <w:t>4. Scope of Work</w:t>
      </w:r>
    </w:p>
    <w:p w14:paraId="42394C61" w14:textId="77777777" w:rsidR="004F6A0F" w:rsidRPr="004F6A0F" w:rsidRDefault="004F6A0F" w:rsidP="004F6A0F">
      <w:r w:rsidRPr="004F6A0F">
        <w:rPr>
          <w:b/>
          <w:bCs/>
        </w:rPr>
        <w:t>1</w:t>
      </w:r>
      <w:r>
        <w:rPr>
          <w:b/>
          <w:bCs/>
        </w:rPr>
        <w:t>.</w:t>
      </w:r>
      <w:r w:rsidRPr="004F6A0F">
        <w:t xml:space="preserve"> </w:t>
      </w:r>
      <w:r w:rsidRPr="004F6A0F">
        <w:rPr>
          <w:b/>
          <w:bCs/>
        </w:rPr>
        <w:t>Data Collection</w:t>
      </w:r>
      <w:r w:rsidRPr="004F6A0F">
        <w:t>:</w:t>
      </w:r>
    </w:p>
    <w:p w14:paraId="2B33EA53" w14:textId="77777777" w:rsidR="004F6A0F" w:rsidRPr="004F6A0F" w:rsidRDefault="004F6A0F" w:rsidP="004F6A0F">
      <w:pPr>
        <w:numPr>
          <w:ilvl w:val="0"/>
          <w:numId w:val="11"/>
        </w:numPr>
      </w:pPr>
      <w:r w:rsidRPr="004F6A0F">
        <w:t>Compile and validate datasets related to road accidents for the years 2014 through 2017. This includes gathering data from governmental databases, police reports, and other reliable sources.</w:t>
      </w:r>
    </w:p>
    <w:p w14:paraId="01B137C4" w14:textId="77777777" w:rsidR="004F6A0F" w:rsidRPr="004F6A0F" w:rsidRDefault="004F6A0F" w:rsidP="004F6A0F">
      <w:pPr>
        <w:numPr>
          <w:ilvl w:val="0"/>
          <w:numId w:val="11"/>
        </w:numPr>
      </w:pPr>
      <w:r w:rsidRPr="004F6A0F">
        <w:t>Ensure data quality by checking for missing values, inconsistencies, and outliers.</w:t>
      </w:r>
    </w:p>
    <w:p w14:paraId="06B503DE" w14:textId="77777777" w:rsidR="004F6A0F" w:rsidRPr="004F6A0F" w:rsidRDefault="004F6A0F" w:rsidP="004F6A0F">
      <w:r w:rsidRPr="004F6A0F">
        <w:rPr>
          <w:b/>
          <w:bCs/>
        </w:rPr>
        <w:t>2.</w:t>
      </w:r>
      <w:r w:rsidRPr="004F6A0F">
        <w:t xml:space="preserve">  </w:t>
      </w:r>
      <w:r w:rsidRPr="004F6A0F">
        <w:rPr>
          <w:b/>
          <w:bCs/>
        </w:rPr>
        <w:t>Data Exploration and Cleaning</w:t>
      </w:r>
      <w:r w:rsidRPr="004F6A0F">
        <w:t>:</w:t>
      </w:r>
    </w:p>
    <w:p w14:paraId="69620ED3" w14:textId="77777777" w:rsidR="004F6A0F" w:rsidRPr="004F6A0F" w:rsidRDefault="004F6A0F" w:rsidP="004F6A0F">
      <w:pPr>
        <w:numPr>
          <w:ilvl w:val="0"/>
          <w:numId w:val="12"/>
        </w:numPr>
      </w:pPr>
      <w:r w:rsidRPr="004F6A0F">
        <w:t>Conduct exploratory data analysis (EDA) to understand the distribution and characteristics of the data.</w:t>
      </w:r>
    </w:p>
    <w:p w14:paraId="71DFA7CE" w14:textId="77777777" w:rsidR="004F6A0F" w:rsidRPr="004F6A0F" w:rsidRDefault="004F6A0F" w:rsidP="004F6A0F">
      <w:pPr>
        <w:numPr>
          <w:ilvl w:val="0"/>
          <w:numId w:val="12"/>
        </w:numPr>
      </w:pPr>
      <w:r w:rsidRPr="004F6A0F">
        <w:t>Clean the data by addressing missing values, correcting inaccuracies, and standardizing formats for consistency.</w:t>
      </w:r>
    </w:p>
    <w:p w14:paraId="2C3581B9" w14:textId="77777777" w:rsidR="004F6A0F" w:rsidRPr="004F6A0F" w:rsidRDefault="004F6A0F" w:rsidP="004F6A0F">
      <w:r w:rsidRPr="004F6A0F">
        <w:rPr>
          <w:b/>
          <w:bCs/>
        </w:rPr>
        <w:t>3.</w:t>
      </w:r>
      <w:r w:rsidRPr="004F6A0F">
        <w:t xml:space="preserve"> </w:t>
      </w:r>
      <w:r w:rsidRPr="004F6A0F">
        <w:rPr>
          <w:b/>
          <w:bCs/>
        </w:rPr>
        <w:t>Descriptive Analysis</w:t>
      </w:r>
      <w:r w:rsidRPr="004F6A0F">
        <w:t>:</w:t>
      </w:r>
    </w:p>
    <w:p w14:paraId="1BBE61AA" w14:textId="77777777" w:rsidR="004F6A0F" w:rsidRPr="004F6A0F" w:rsidRDefault="004F6A0F" w:rsidP="004F6A0F">
      <w:pPr>
        <w:numPr>
          <w:ilvl w:val="0"/>
          <w:numId w:val="13"/>
        </w:numPr>
      </w:pPr>
      <w:r w:rsidRPr="004F6A0F">
        <w:lastRenderedPageBreak/>
        <w:t>Analyze basic statistics of the accident data, including total incidents, injuries, fatalities, and accident types.</w:t>
      </w:r>
    </w:p>
    <w:p w14:paraId="71B566DC" w14:textId="77777777" w:rsidR="004F6A0F" w:rsidRPr="004F6A0F" w:rsidRDefault="004F6A0F" w:rsidP="004F6A0F">
      <w:pPr>
        <w:numPr>
          <w:ilvl w:val="0"/>
          <w:numId w:val="13"/>
        </w:numPr>
      </w:pPr>
      <w:r w:rsidRPr="004F6A0F">
        <w:t>Identify trends over the years, such as monthly or seasonal variations in accident rates.</w:t>
      </w:r>
    </w:p>
    <w:p w14:paraId="5737F74A" w14:textId="77777777" w:rsidR="004F6A0F" w:rsidRPr="004F6A0F" w:rsidRDefault="004F6A0F" w:rsidP="004F6A0F">
      <w:r w:rsidRPr="004F6A0F">
        <w:rPr>
          <w:b/>
          <w:bCs/>
        </w:rPr>
        <w:t>4</w:t>
      </w:r>
      <w:r>
        <w:t xml:space="preserve">. </w:t>
      </w:r>
      <w:r w:rsidRPr="004F6A0F">
        <w:rPr>
          <w:b/>
          <w:bCs/>
        </w:rPr>
        <w:t>Comparative Analysis</w:t>
      </w:r>
      <w:r w:rsidRPr="004F6A0F">
        <w:t>:</w:t>
      </w:r>
    </w:p>
    <w:p w14:paraId="1916A4FB" w14:textId="77777777" w:rsidR="004F6A0F" w:rsidRPr="004F6A0F" w:rsidRDefault="004F6A0F" w:rsidP="004F6A0F">
      <w:pPr>
        <w:numPr>
          <w:ilvl w:val="0"/>
          <w:numId w:val="14"/>
        </w:numPr>
      </w:pPr>
      <w:r w:rsidRPr="004F6A0F">
        <w:t>Compare accident rates across different demographics, including age, gender, and vehicle type.</w:t>
      </w:r>
    </w:p>
    <w:p w14:paraId="14C3F585" w14:textId="77777777" w:rsidR="004F6A0F" w:rsidRPr="004F6A0F" w:rsidRDefault="004F6A0F" w:rsidP="004F6A0F">
      <w:pPr>
        <w:numPr>
          <w:ilvl w:val="0"/>
          <w:numId w:val="14"/>
        </w:numPr>
      </w:pPr>
      <w:r w:rsidRPr="004F6A0F">
        <w:t>Examine the impact of external factors, such as weather conditions, time of day, and road conditions on accident occurrence.</w:t>
      </w:r>
    </w:p>
    <w:p w14:paraId="3CAEBBF8" w14:textId="77777777" w:rsidR="004F6A0F" w:rsidRPr="004F6A0F" w:rsidRDefault="004F6A0F" w:rsidP="004F6A0F">
      <w:r w:rsidRPr="004F6A0F">
        <w:rPr>
          <w:b/>
          <w:bCs/>
        </w:rPr>
        <w:t>5.</w:t>
      </w:r>
      <w:r w:rsidRPr="004F6A0F">
        <w:t xml:space="preserve">  </w:t>
      </w:r>
      <w:r w:rsidRPr="004F6A0F">
        <w:rPr>
          <w:b/>
          <w:bCs/>
        </w:rPr>
        <w:t>Visualizations</w:t>
      </w:r>
      <w:r w:rsidRPr="004F6A0F">
        <w:t>:</w:t>
      </w:r>
    </w:p>
    <w:p w14:paraId="166DEBF8" w14:textId="77777777" w:rsidR="004F6A0F" w:rsidRPr="004F6A0F" w:rsidRDefault="004F6A0F" w:rsidP="004F6A0F">
      <w:pPr>
        <w:numPr>
          <w:ilvl w:val="0"/>
          <w:numId w:val="15"/>
        </w:numPr>
      </w:pPr>
      <w:r w:rsidRPr="004F6A0F">
        <w:t>Create visual representations of the data, including graphs, charts, and maps, to illustrate key findings and trends clearly.</w:t>
      </w:r>
    </w:p>
    <w:p w14:paraId="12023887" w14:textId="77777777" w:rsidR="004F6A0F" w:rsidRPr="004F6A0F" w:rsidRDefault="004F6A0F" w:rsidP="004F6A0F">
      <w:pPr>
        <w:numPr>
          <w:ilvl w:val="0"/>
          <w:numId w:val="15"/>
        </w:numPr>
      </w:pPr>
      <w:r w:rsidRPr="004F6A0F">
        <w:t>Use visualizations to highlight critical areas or factors contributing to road accidents.</w:t>
      </w:r>
    </w:p>
    <w:p w14:paraId="7A3F45B1" w14:textId="77777777" w:rsidR="004F6A0F" w:rsidRPr="004F6A0F" w:rsidRDefault="004F6A0F" w:rsidP="004F6A0F">
      <w:r w:rsidRPr="004F6A0F">
        <w:rPr>
          <w:b/>
          <w:bCs/>
        </w:rPr>
        <w:t>6.</w:t>
      </w:r>
      <w:r w:rsidRPr="004F6A0F">
        <w:t xml:space="preserve">  </w:t>
      </w:r>
      <w:r w:rsidRPr="004F6A0F">
        <w:rPr>
          <w:b/>
          <w:bCs/>
        </w:rPr>
        <w:t>Statistical Modeling</w:t>
      </w:r>
      <w:r w:rsidRPr="004F6A0F">
        <w:t>:</w:t>
      </w:r>
    </w:p>
    <w:p w14:paraId="68618F69" w14:textId="77777777" w:rsidR="004F6A0F" w:rsidRPr="004F6A0F" w:rsidRDefault="004F6A0F" w:rsidP="004F6A0F">
      <w:pPr>
        <w:numPr>
          <w:ilvl w:val="0"/>
          <w:numId w:val="16"/>
        </w:numPr>
      </w:pPr>
      <w:r w:rsidRPr="004F6A0F">
        <w:t>Apply statistical techniques to identify significant predictors of road accidents, such as regression analysis.</w:t>
      </w:r>
    </w:p>
    <w:p w14:paraId="01C78F95" w14:textId="77777777" w:rsidR="004F6A0F" w:rsidRPr="004F6A0F" w:rsidRDefault="004F6A0F" w:rsidP="004F6A0F">
      <w:pPr>
        <w:numPr>
          <w:ilvl w:val="0"/>
          <w:numId w:val="16"/>
        </w:numPr>
      </w:pPr>
      <w:r w:rsidRPr="004F6A0F">
        <w:t>Explore correlation between various factors and accident outcomes.</w:t>
      </w:r>
    </w:p>
    <w:p w14:paraId="5FDBF1D6" w14:textId="77777777" w:rsidR="004F6A0F" w:rsidRPr="004F6A0F" w:rsidRDefault="004F6A0F" w:rsidP="004F6A0F">
      <w:r w:rsidRPr="004F6A0F">
        <w:rPr>
          <w:b/>
          <w:bCs/>
        </w:rPr>
        <w:t>7.</w:t>
      </w:r>
      <w:r w:rsidRPr="004F6A0F">
        <w:t xml:space="preserve">  </w:t>
      </w:r>
      <w:r w:rsidRPr="004F6A0F">
        <w:rPr>
          <w:b/>
          <w:bCs/>
        </w:rPr>
        <w:t>Recommendations and Conclusions</w:t>
      </w:r>
      <w:r w:rsidRPr="004F6A0F">
        <w:t>:</w:t>
      </w:r>
    </w:p>
    <w:p w14:paraId="13D98D1E" w14:textId="77777777" w:rsidR="004F6A0F" w:rsidRPr="004F6A0F" w:rsidRDefault="004F6A0F" w:rsidP="004F6A0F">
      <w:pPr>
        <w:numPr>
          <w:ilvl w:val="0"/>
          <w:numId w:val="17"/>
        </w:numPr>
      </w:pPr>
      <w:r w:rsidRPr="004F6A0F">
        <w:t>Based on the findings, propose actionable recommendations for policymakers, traffic safety organizations, and the general public to enhance road safety.</w:t>
      </w:r>
    </w:p>
    <w:p w14:paraId="1C07715F" w14:textId="77777777" w:rsidR="004F6A0F" w:rsidRPr="004F6A0F" w:rsidRDefault="004F6A0F" w:rsidP="004F6A0F">
      <w:pPr>
        <w:numPr>
          <w:ilvl w:val="0"/>
          <w:numId w:val="17"/>
        </w:numPr>
      </w:pPr>
      <w:r w:rsidRPr="004F6A0F">
        <w:t>Summarize key insights and provide a conclusion that emphasizes the importance of continued monitoring and intervention efforts.</w:t>
      </w:r>
    </w:p>
    <w:p w14:paraId="64950933" w14:textId="77777777" w:rsidR="004F6A0F" w:rsidRPr="004F6A0F" w:rsidRDefault="004F6A0F" w:rsidP="004F6A0F">
      <w:r w:rsidRPr="004F6A0F">
        <w:rPr>
          <w:b/>
          <w:bCs/>
        </w:rPr>
        <w:t>8</w:t>
      </w:r>
      <w:r>
        <w:t>.</w:t>
      </w:r>
      <w:r w:rsidRPr="004F6A0F">
        <w:t xml:space="preserve">  </w:t>
      </w:r>
      <w:r w:rsidRPr="004F6A0F">
        <w:rPr>
          <w:b/>
          <w:bCs/>
        </w:rPr>
        <w:t>Reporting</w:t>
      </w:r>
      <w:r w:rsidRPr="004F6A0F">
        <w:t>:</w:t>
      </w:r>
    </w:p>
    <w:p w14:paraId="448ED280" w14:textId="77777777" w:rsidR="004F6A0F" w:rsidRPr="004F6A0F" w:rsidRDefault="004F6A0F" w:rsidP="004F6A0F">
      <w:pPr>
        <w:numPr>
          <w:ilvl w:val="0"/>
          <w:numId w:val="18"/>
        </w:numPr>
      </w:pPr>
      <w:r w:rsidRPr="004F6A0F">
        <w:t>Compile a comprehensive report detailing the methodology, analysis, findings, and recommendations.</w:t>
      </w:r>
    </w:p>
    <w:p w14:paraId="362E64B3" w14:textId="77777777" w:rsidR="004F6A0F" w:rsidRDefault="004F6A0F" w:rsidP="004F6A0F">
      <w:pPr>
        <w:numPr>
          <w:ilvl w:val="0"/>
          <w:numId w:val="18"/>
        </w:numPr>
      </w:pPr>
      <w:r w:rsidRPr="004F6A0F">
        <w:t>Present findings in a clear and accessible manner, suitable for a diverse audience, including stakeholders and community members</w:t>
      </w:r>
    </w:p>
    <w:p w14:paraId="2CD9E598" w14:textId="77777777" w:rsidR="002808D3" w:rsidRPr="002808D3" w:rsidRDefault="002808D3" w:rsidP="002808D3">
      <w:pPr>
        <w:ind w:left="360"/>
        <w:rPr>
          <w:b/>
          <w:bCs/>
          <w:sz w:val="24"/>
          <w:szCs w:val="24"/>
        </w:rPr>
      </w:pPr>
      <w:r w:rsidRPr="002808D3">
        <w:rPr>
          <w:b/>
          <w:bCs/>
          <w:sz w:val="24"/>
          <w:szCs w:val="24"/>
        </w:rPr>
        <w:t>5.</w:t>
      </w:r>
      <w:r w:rsidRPr="002808D3">
        <w:rPr>
          <w:b/>
          <w:bCs/>
          <w:sz w:val="24"/>
          <w:szCs w:val="24"/>
        </w:rPr>
        <w:t>Methodology</w:t>
      </w:r>
    </w:p>
    <w:p w14:paraId="3E49C565" w14:textId="77777777" w:rsidR="002808D3" w:rsidRPr="002808D3" w:rsidRDefault="002808D3" w:rsidP="002808D3">
      <w:pPr>
        <w:ind w:left="360"/>
      </w:pPr>
      <w:r w:rsidRPr="002808D3">
        <w:t>This section outlines the methodology employed in the analysis of road accident data from 2014 to 2017 using Python. The approach includes data acquisition, preprocessing, analysis, and modeling.</w:t>
      </w:r>
    </w:p>
    <w:p w14:paraId="2F2690FA" w14:textId="77777777" w:rsidR="002808D3" w:rsidRPr="002808D3" w:rsidRDefault="002808D3" w:rsidP="002808D3">
      <w:pPr>
        <w:numPr>
          <w:ilvl w:val="0"/>
          <w:numId w:val="19"/>
        </w:numPr>
      </w:pPr>
      <w:r w:rsidRPr="002808D3">
        <w:rPr>
          <w:b/>
          <w:bCs/>
        </w:rPr>
        <w:t>Data Acquisition</w:t>
      </w:r>
      <w:r w:rsidRPr="002808D3">
        <w:t>:</w:t>
      </w:r>
    </w:p>
    <w:p w14:paraId="7594A620" w14:textId="77777777" w:rsidR="002808D3" w:rsidRPr="002808D3" w:rsidRDefault="002808D3" w:rsidP="002808D3">
      <w:pPr>
        <w:numPr>
          <w:ilvl w:val="1"/>
          <w:numId w:val="19"/>
        </w:numPr>
      </w:pPr>
      <w:r w:rsidRPr="002808D3">
        <w:t xml:space="preserve">Collected road accident datasets from reputable sources such as </w:t>
      </w:r>
      <w:proofErr w:type="spellStart"/>
      <w:r>
        <w:t>kaggle</w:t>
      </w:r>
      <w:proofErr w:type="spellEnd"/>
      <w:r w:rsidRPr="002808D3">
        <w:t>. The data includes variables such as accident date, time, location, severity, vehicle types, and driver demographics.</w:t>
      </w:r>
    </w:p>
    <w:p w14:paraId="62B61BA0" w14:textId="77777777" w:rsidR="002808D3" w:rsidRPr="002808D3" w:rsidRDefault="002808D3" w:rsidP="002808D3">
      <w:pPr>
        <w:numPr>
          <w:ilvl w:val="0"/>
          <w:numId w:val="19"/>
        </w:numPr>
      </w:pPr>
      <w:r w:rsidRPr="002808D3">
        <w:rPr>
          <w:b/>
          <w:bCs/>
        </w:rPr>
        <w:t>Data Preprocessing</w:t>
      </w:r>
      <w:r w:rsidRPr="002808D3">
        <w:t>:</w:t>
      </w:r>
    </w:p>
    <w:p w14:paraId="7F4EA8A8" w14:textId="77777777" w:rsidR="002808D3" w:rsidRPr="002808D3" w:rsidRDefault="002808D3" w:rsidP="002808D3">
      <w:pPr>
        <w:numPr>
          <w:ilvl w:val="1"/>
          <w:numId w:val="19"/>
        </w:numPr>
      </w:pPr>
      <w:r w:rsidRPr="002808D3">
        <w:rPr>
          <w:b/>
          <w:bCs/>
        </w:rPr>
        <w:lastRenderedPageBreak/>
        <w:t>Data Cleaning</w:t>
      </w:r>
      <w:r w:rsidRPr="002808D3">
        <w:t>: Utilized Python libraries like pandas to handle missing values, remove duplicates, and correct inconsistencies in the dataset.</w:t>
      </w:r>
    </w:p>
    <w:p w14:paraId="07A92594" w14:textId="77777777" w:rsidR="002808D3" w:rsidRPr="002808D3" w:rsidRDefault="002808D3" w:rsidP="002808D3">
      <w:pPr>
        <w:numPr>
          <w:ilvl w:val="1"/>
          <w:numId w:val="19"/>
        </w:numPr>
      </w:pPr>
      <w:r w:rsidRPr="002808D3">
        <w:rPr>
          <w:b/>
          <w:bCs/>
        </w:rPr>
        <w:t>Data Transformation</w:t>
      </w:r>
      <w:r w:rsidRPr="002808D3">
        <w:t>: Converted categorical variables into numerical format using one-hot encoding and label encoding. Standardized date and time formats for analysis.</w:t>
      </w:r>
    </w:p>
    <w:p w14:paraId="7F134BA5" w14:textId="77777777" w:rsidR="002808D3" w:rsidRPr="002808D3" w:rsidRDefault="002808D3" w:rsidP="002808D3">
      <w:pPr>
        <w:numPr>
          <w:ilvl w:val="0"/>
          <w:numId w:val="19"/>
        </w:numPr>
      </w:pPr>
      <w:r w:rsidRPr="002808D3">
        <w:rPr>
          <w:b/>
          <w:bCs/>
        </w:rPr>
        <w:t>Exploratory Data Analysis (EDA)</w:t>
      </w:r>
      <w:r w:rsidRPr="002808D3">
        <w:t>:</w:t>
      </w:r>
    </w:p>
    <w:p w14:paraId="2249F194" w14:textId="77777777" w:rsidR="002808D3" w:rsidRPr="002808D3" w:rsidRDefault="002808D3" w:rsidP="002808D3">
      <w:pPr>
        <w:numPr>
          <w:ilvl w:val="1"/>
          <w:numId w:val="19"/>
        </w:numPr>
      </w:pPr>
      <w:r w:rsidRPr="002808D3">
        <w:t>Conducted EDA using pandas and matplotlib</w:t>
      </w:r>
      <w:r>
        <w:t xml:space="preserve"> </w:t>
      </w:r>
      <w:r w:rsidRPr="002808D3">
        <w:t>to visualize data distributions, trends, and correlations among variables.</w:t>
      </w:r>
    </w:p>
    <w:p w14:paraId="09C57F54" w14:textId="77777777" w:rsidR="002808D3" w:rsidRPr="002808D3" w:rsidRDefault="002808D3" w:rsidP="002808D3">
      <w:pPr>
        <w:numPr>
          <w:ilvl w:val="1"/>
          <w:numId w:val="19"/>
        </w:numPr>
      </w:pPr>
      <w:r w:rsidRPr="002808D3">
        <w:t>Generated summary statistics and visualizations to identify patterns in accident frequency, severity, and contributing factors.</w:t>
      </w:r>
    </w:p>
    <w:p w14:paraId="78B274B5" w14:textId="77777777" w:rsidR="002808D3" w:rsidRPr="002808D3" w:rsidRDefault="002808D3" w:rsidP="002808D3">
      <w:pPr>
        <w:numPr>
          <w:ilvl w:val="0"/>
          <w:numId w:val="19"/>
        </w:numPr>
      </w:pPr>
      <w:r w:rsidRPr="002808D3">
        <w:rPr>
          <w:b/>
          <w:bCs/>
        </w:rPr>
        <w:t>Insights and Recommendations</w:t>
      </w:r>
      <w:r w:rsidRPr="002808D3">
        <w:t>:</w:t>
      </w:r>
    </w:p>
    <w:p w14:paraId="7134309F" w14:textId="77777777" w:rsidR="002808D3" w:rsidRPr="002808D3" w:rsidRDefault="002808D3" w:rsidP="002808D3">
      <w:pPr>
        <w:numPr>
          <w:ilvl w:val="1"/>
          <w:numId w:val="19"/>
        </w:numPr>
      </w:pPr>
      <w:r w:rsidRPr="002808D3">
        <w:t>Analyzed the importance of features using techniques like permutation importance and SHAP values to identify key contributors to accidents.</w:t>
      </w:r>
    </w:p>
    <w:p w14:paraId="7A3A411D" w14:textId="77777777" w:rsidR="002808D3" w:rsidRPr="002808D3" w:rsidRDefault="002808D3" w:rsidP="002808D3">
      <w:pPr>
        <w:numPr>
          <w:ilvl w:val="1"/>
          <w:numId w:val="19"/>
        </w:numPr>
      </w:pPr>
      <w:r w:rsidRPr="002808D3">
        <w:t>Provided actionable recommendations based on model findings for improving road safety measures.</w:t>
      </w:r>
    </w:p>
    <w:p w14:paraId="27E0F165" w14:textId="77777777" w:rsidR="002808D3" w:rsidRPr="002808D3" w:rsidRDefault="002808D3" w:rsidP="002808D3">
      <w:pPr>
        <w:numPr>
          <w:ilvl w:val="0"/>
          <w:numId w:val="19"/>
        </w:numPr>
      </w:pPr>
      <w:r w:rsidRPr="002808D3">
        <w:rPr>
          <w:b/>
          <w:bCs/>
        </w:rPr>
        <w:t>Visualization and Reporting</w:t>
      </w:r>
      <w:r w:rsidRPr="002808D3">
        <w:t>:</w:t>
      </w:r>
    </w:p>
    <w:p w14:paraId="7B996CE8" w14:textId="77777777" w:rsidR="002808D3" w:rsidRPr="002808D3" w:rsidRDefault="002808D3" w:rsidP="002808D3">
      <w:pPr>
        <w:numPr>
          <w:ilvl w:val="1"/>
          <w:numId w:val="19"/>
        </w:numPr>
      </w:pPr>
      <w:r w:rsidRPr="002808D3">
        <w:t>Created informative visualizations using matplotlib to present key findings and trends.</w:t>
      </w:r>
    </w:p>
    <w:p w14:paraId="47F3E97B" w14:textId="77777777" w:rsidR="002808D3" w:rsidRPr="002808D3" w:rsidRDefault="002808D3" w:rsidP="002808D3">
      <w:pPr>
        <w:numPr>
          <w:ilvl w:val="1"/>
          <w:numId w:val="19"/>
        </w:numPr>
      </w:pPr>
      <w:r w:rsidRPr="002808D3">
        <w:t>Compiled a comprehensive report summarizing the methodology, analysis, results, and recommendations.</w:t>
      </w:r>
    </w:p>
    <w:p w14:paraId="7350EE6B" w14:textId="77777777" w:rsidR="002808D3" w:rsidRPr="007B3BAD" w:rsidRDefault="002808D3" w:rsidP="002808D3">
      <w:pPr>
        <w:ind w:left="360"/>
        <w:rPr>
          <w:sz w:val="24"/>
          <w:szCs w:val="24"/>
        </w:rPr>
      </w:pPr>
    </w:p>
    <w:p w14:paraId="02D77DCE" w14:textId="77777777" w:rsidR="002808D3" w:rsidRPr="007B3BAD" w:rsidRDefault="002808D3" w:rsidP="002808D3">
      <w:pPr>
        <w:pStyle w:val="NormalWeb"/>
        <w:spacing w:before="0" w:beforeAutospacing="0" w:after="0" w:afterAutospacing="0"/>
      </w:pPr>
      <w:r w:rsidRPr="007B3BAD">
        <w:rPr>
          <w:rFonts w:ascii="Arial" w:hAnsi="Arial" w:cs="Arial"/>
          <w:b/>
          <w:bCs/>
          <w:color w:val="000000"/>
        </w:rPr>
        <w:t xml:space="preserve">6. </w:t>
      </w:r>
      <w:r w:rsidRPr="007B3BAD">
        <w:rPr>
          <w:rFonts w:ascii="Arial" w:hAnsi="Arial" w:cs="Arial"/>
          <w:b/>
          <w:bCs/>
          <w:color w:val="000000"/>
          <w:sz w:val="22"/>
          <w:szCs w:val="22"/>
        </w:rPr>
        <w:t>Tools and Technologies</w:t>
      </w:r>
    </w:p>
    <w:p w14:paraId="2001EFED"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The project will utilize the following tools and technologies:</w:t>
      </w:r>
    </w:p>
    <w:p w14:paraId="055E1166"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w:t>
      </w:r>
      <w:r w:rsidRPr="007B3BAD">
        <w:rPr>
          <w:rStyle w:val="apple-tab-span"/>
          <w:rFonts w:ascii="Arial" w:hAnsi="Arial" w:cs="Arial"/>
          <w:color w:val="000000"/>
          <w:sz w:val="20"/>
          <w:szCs w:val="20"/>
        </w:rPr>
        <w:tab/>
      </w:r>
      <w:r w:rsidRPr="007B3BAD">
        <w:rPr>
          <w:rFonts w:ascii="Arial" w:hAnsi="Arial" w:cs="Arial"/>
          <w:color w:val="000000"/>
          <w:sz w:val="20"/>
          <w:szCs w:val="20"/>
        </w:rPr>
        <w:t>Programming Language: Python</w:t>
      </w:r>
    </w:p>
    <w:p w14:paraId="04CE2650"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w:t>
      </w:r>
      <w:r w:rsidRPr="007B3BAD">
        <w:rPr>
          <w:rStyle w:val="apple-tab-span"/>
          <w:rFonts w:ascii="Arial" w:hAnsi="Arial" w:cs="Arial"/>
          <w:color w:val="000000"/>
          <w:sz w:val="20"/>
          <w:szCs w:val="20"/>
        </w:rPr>
        <w:tab/>
      </w:r>
      <w:r w:rsidRPr="007B3BAD">
        <w:rPr>
          <w:rFonts w:ascii="Arial" w:hAnsi="Arial" w:cs="Arial"/>
          <w:color w:val="000000"/>
          <w:sz w:val="20"/>
          <w:szCs w:val="20"/>
        </w:rPr>
        <w:t>Libraries: Pandas, NumPy, Matplotlib</w:t>
      </w:r>
      <w:r w:rsidRPr="007B3BAD">
        <w:rPr>
          <w:rFonts w:ascii="Arial" w:hAnsi="Arial" w:cs="Arial"/>
          <w:color w:val="000000"/>
          <w:sz w:val="20"/>
          <w:szCs w:val="20"/>
        </w:rPr>
        <w:t>.</w:t>
      </w:r>
    </w:p>
    <w:p w14:paraId="73A07DA3"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w:t>
      </w:r>
      <w:r w:rsidRPr="007B3BAD">
        <w:rPr>
          <w:rStyle w:val="apple-tab-span"/>
          <w:rFonts w:ascii="Arial" w:hAnsi="Arial" w:cs="Arial"/>
          <w:color w:val="000000"/>
          <w:sz w:val="20"/>
          <w:szCs w:val="20"/>
        </w:rPr>
        <w:tab/>
      </w:r>
      <w:r w:rsidRPr="007B3BAD">
        <w:rPr>
          <w:rFonts w:ascii="Arial" w:hAnsi="Arial" w:cs="Arial"/>
          <w:color w:val="000000"/>
          <w:sz w:val="20"/>
          <w:szCs w:val="20"/>
        </w:rPr>
        <w:t>IDE: Jupyter Notebook or any Python-compatible Integrated Development Environment (IDE)</w:t>
      </w:r>
    </w:p>
    <w:p w14:paraId="6F00C75B"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w:t>
      </w:r>
      <w:r w:rsidRPr="007B3BAD">
        <w:rPr>
          <w:rStyle w:val="apple-tab-span"/>
          <w:rFonts w:ascii="Arial" w:hAnsi="Arial" w:cs="Arial"/>
          <w:color w:val="000000"/>
          <w:sz w:val="20"/>
          <w:szCs w:val="20"/>
        </w:rPr>
        <w:tab/>
      </w:r>
      <w:r w:rsidRPr="007B3BAD">
        <w:rPr>
          <w:rFonts w:ascii="Arial" w:hAnsi="Arial" w:cs="Arial"/>
          <w:color w:val="000000"/>
          <w:sz w:val="20"/>
          <w:szCs w:val="20"/>
        </w:rPr>
        <w:t xml:space="preserve">Data Source: </w:t>
      </w:r>
      <w:r w:rsidRPr="007B3BAD">
        <w:rPr>
          <w:rFonts w:ascii="Arial" w:hAnsi="Arial" w:cs="Arial"/>
          <w:color w:val="000000"/>
          <w:sz w:val="20"/>
          <w:szCs w:val="20"/>
        </w:rPr>
        <w:t>Kaggle.com</w:t>
      </w:r>
      <w:r w:rsidRPr="007B3BAD">
        <w:rPr>
          <w:rFonts w:ascii="Arial" w:hAnsi="Arial" w:cs="Arial"/>
          <w:color w:val="000000"/>
          <w:sz w:val="20"/>
          <w:szCs w:val="20"/>
        </w:rPr>
        <w:t xml:space="preserve"> (</w:t>
      </w:r>
      <w:r w:rsidRPr="007B3BAD">
        <w:rPr>
          <w:rFonts w:ascii="Arial" w:hAnsi="Arial" w:cs="Arial"/>
          <w:color w:val="000000"/>
          <w:sz w:val="20"/>
          <w:szCs w:val="20"/>
        </w:rPr>
        <w:t>Road Accident 2014-2017</w:t>
      </w:r>
      <w:r w:rsidRPr="007B3BAD">
        <w:rPr>
          <w:rFonts w:ascii="Arial" w:hAnsi="Arial" w:cs="Arial"/>
          <w:color w:val="000000"/>
          <w:sz w:val="20"/>
          <w:szCs w:val="20"/>
        </w:rPr>
        <w:t>)</w:t>
      </w:r>
    </w:p>
    <w:p w14:paraId="0BECD2B1" w14:textId="77777777" w:rsidR="007B3BAD" w:rsidRPr="007B3BAD" w:rsidRDefault="007B3BAD" w:rsidP="007B3BAD">
      <w:pPr>
        <w:pStyle w:val="NormalWeb"/>
        <w:spacing w:before="0" w:beforeAutospacing="0" w:after="0" w:afterAutospacing="0"/>
        <w:rPr>
          <w:rFonts w:ascii="Arial" w:hAnsi="Arial" w:cs="Arial"/>
          <w:b/>
          <w:bCs/>
          <w:color w:val="000000"/>
          <w:sz w:val="22"/>
          <w:szCs w:val="22"/>
        </w:rPr>
      </w:pPr>
      <w:r w:rsidRPr="007B3BAD">
        <w:rPr>
          <w:rFonts w:ascii="Arial" w:hAnsi="Arial" w:cs="Arial"/>
          <w:b/>
          <w:bCs/>
          <w:color w:val="000000"/>
          <w:sz w:val="22"/>
          <w:szCs w:val="22"/>
        </w:rPr>
        <w:t>7.</w:t>
      </w:r>
      <w:r w:rsidR="002808D3" w:rsidRPr="007B3BAD">
        <w:rPr>
          <w:rFonts w:ascii="Arial" w:hAnsi="Arial" w:cs="Arial"/>
          <w:b/>
          <w:bCs/>
          <w:color w:val="000000"/>
          <w:sz w:val="22"/>
          <w:szCs w:val="22"/>
        </w:rPr>
        <w:t>Expected Outcomes</w:t>
      </w:r>
    </w:p>
    <w:p w14:paraId="175B81AE" w14:textId="77777777" w:rsidR="007B3BAD" w:rsidRPr="007B3BAD" w:rsidRDefault="007B3BAD" w:rsidP="007B3BAD">
      <w:pPr>
        <w:pStyle w:val="NormalWeb"/>
        <w:spacing w:before="0" w:beforeAutospacing="0" w:after="0" w:afterAutospacing="0"/>
        <w:ind w:left="720"/>
        <w:rPr>
          <w:sz w:val="22"/>
          <w:szCs w:val="22"/>
        </w:rPr>
      </w:pPr>
      <w:r w:rsidRPr="007B3BAD">
        <w:rPr>
          <w:sz w:val="22"/>
          <w:szCs w:val="22"/>
        </w:rPr>
        <w:t>This analysis of road accidents from 2014 to 2017 using Python is anticipated to yield the following outcomes:</w:t>
      </w:r>
    </w:p>
    <w:p w14:paraId="2C8ABE96" w14:textId="77777777" w:rsidR="007B3BAD" w:rsidRPr="007B3BAD" w:rsidRDefault="007B3BAD" w:rsidP="007B3BAD">
      <w:pPr>
        <w:pStyle w:val="NormalWeb"/>
        <w:numPr>
          <w:ilvl w:val="0"/>
          <w:numId w:val="20"/>
        </w:numPr>
        <w:spacing w:before="0" w:beforeAutospacing="0" w:after="0" w:afterAutospacing="0"/>
        <w:rPr>
          <w:sz w:val="22"/>
          <w:szCs w:val="22"/>
        </w:rPr>
      </w:pPr>
      <w:r w:rsidRPr="007B3BAD">
        <w:rPr>
          <w:b/>
          <w:bCs/>
          <w:sz w:val="22"/>
          <w:szCs w:val="22"/>
        </w:rPr>
        <w:t>Identification of Key Trends</w:t>
      </w:r>
      <w:r w:rsidRPr="007B3BAD">
        <w:rPr>
          <w:sz w:val="22"/>
          <w:szCs w:val="22"/>
        </w:rPr>
        <w:t>:</w:t>
      </w:r>
    </w:p>
    <w:p w14:paraId="61BE5A2E" w14:textId="77777777" w:rsidR="007B3BAD" w:rsidRPr="007B3BAD" w:rsidRDefault="007B3BAD" w:rsidP="007B3BAD">
      <w:pPr>
        <w:pStyle w:val="NormalWeb"/>
        <w:numPr>
          <w:ilvl w:val="1"/>
          <w:numId w:val="20"/>
        </w:numPr>
        <w:spacing w:before="0" w:beforeAutospacing="0" w:after="0" w:afterAutospacing="0"/>
      </w:pPr>
      <w:r w:rsidRPr="007B3BAD">
        <w:rPr>
          <w:sz w:val="22"/>
          <w:szCs w:val="22"/>
        </w:rPr>
        <w:t>Detailed insights into the trends of road accidents over the years, including variations by month, day, and time, highlighting peak periods for incidents</w:t>
      </w:r>
      <w:r w:rsidRPr="007B3BAD">
        <w:t>.</w:t>
      </w:r>
    </w:p>
    <w:p w14:paraId="5E9680CF" w14:textId="77777777" w:rsidR="007B3BAD" w:rsidRPr="007B3BAD" w:rsidRDefault="007B3BAD" w:rsidP="007B3BAD">
      <w:pPr>
        <w:pStyle w:val="NormalWeb"/>
        <w:numPr>
          <w:ilvl w:val="0"/>
          <w:numId w:val="20"/>
        </w:numPr>
        <w:spacing w:before="0" w:beforeAutospacing="0" w:after="0" w:afterAutospacing="0"/>
        <w:rPr>
          <w:sz w:val="22"/>
          <w:szCs w:val="22"/>
        </w:rPr>
      </w:pPr>
      <w:r w:rsidRPr="007B3BAD">
        <w:rPr>
          <w:b/>
          <w:bCs/>
          <w:sz w:val="22"/>
          <w:szCs w:val="22"/>
        </w:rPr>
        <w:t>Predictive Modeling</w:t>
      </w:r>
      <w:r w:rsidRPr="007B3BAD">
        <w:rPr>
          <w:sz w:val="22"/>
          <w:szCs w:val="22"/>
        </w:rPr>
        <w:t>:</w:t>
      </w:r>
    </w:p>
    <w:p w14:paraId="4ED866D5" w14:textId="77777777" w:rsidR="007B3BAD" w:rsidRPr="007B3BAD" w:rsidRDefault="007B3BAD" w:rsidP="007B3BAD">
      <w:pPr>
        <w:pStyle w:val="NormalWeb"/>
        <w:numPr>
          <w:ilvl w:val="1"/>
          <w:numId w:val="20"/>
        </w:numPr>
        <w:spacing w:before="0" w:beforeAutospacing="0" w:after="0" w:afterAutospacing="0"/>
        <w:rPr>
          <w:sz w:val="22"/>
          <w:szCs w:val="22"/>
        </w:rPr>
      </w:pPr>
      <w:r w:rsidRPr="007B3BAD">
        <w:rPr>
          <w:sz w:val="22"/>
          <w:szCs w:val="22"/>
        </w:rPr>
        <w:t>Development of predictive models (e.g., logistic regression, random forest) that accurately forecast the likelihood of accidents based on identified risk factors.</w:t>
      </w:r>
    </w:p>
    <w:p w14:paraId="5EEDC6DA" w14:textId="77777777" w:rsidR="007B3BAD" w:rsidRPr="007B3BAD" w:rsidRDefault="007B3BAD" w:rsidP="007B3BAD">
      <w:pPr>
        <w:pStyle w:val="NormalWeb"/>
        <w:numPr>
          <w:ilvl w:val="1"/>
          <w:numId w:val="20"/>
        </w:numPr>
        <w:spacing w:before="0" w:beforeAutospacing="0" w:after="0" w:afterAutospacing="0"/>
        <w:rPr>
          <w:sz w:val="22"/>
          <w:szCs w:val="22"/>
        </w:rPr>
      </w:pPr>
      <w:r w:rsidRPr="007B3BAD">
        <w:rPr>
          <w:sz w:val="22"/>
          <w:szCs w:val="22"/>
        </w:rPr>
        <w:t>Assessment of model performance through evaluation metrics, providing confidence in predictive capabilities.</w:t>
      </w:r>
    </w:p>
    <w:p w14:paraId="62F2925A" w14:textId="77777777" w:rsidR="007B3BAD" w:rsidRPr="007B3BAD" w:rsidRDefault="007B3BAD" w:rsidP="007B3BAD">
      <w:pPr>
        <w:pStyle w:val="NormalWeb"/>
        <w:numPr>
          <w:ilvl w:val="0"/>
          <w:numId w:val="20"/>
        </w:numPr>
        <w:spacing w:before="0" w:beforeAutospacing="0" w:after="0" w:afterAutospacing="0"/>
        <w:rPr>
          <w:sz w:val="22"/>
          <w:szCs w:val="22"/>
        </w:rPr>
      </w:pPr>
      <w:r w:rsidRPr="007B3BAD">
        <w:rPr>
          <w:b/>
          <w:bCs/>
          <w:sz w:val="22"/>
          <w:szCs w:val="22"/>
        </w:rPr>
        <w:t>Data-Driven Recommendations</w:t>
      </w:r>
      <w:r w:rsidRPr="007B3BAD">
        <w:rPr>
          <w:sz w:val="22"/>
          <w:szCs w:val="22"/>
        </w:rPr>
        <w:t>:</w:t>
      </w:r>
    </w:p>
    <w:p w14:paraId="0EE57BE3" w14:textId="77777777" w:rsidR="007B3BAD" w:rsidRPr="007B3BAD" w:rsidRDefault="007B3BAD" w:rsidP="007B3BAD">
      <w:pPr>
        <w:pStyle w:val="NormalWeb"/>
        <w:numPr>
          <w:ilvl w:val="1"/>
          <w:numId w:val="20"/>
        </w:numPr>
        <w:spacing w:before="0" w:beforeAutospacing="0" w:after="0" w:afterAutospacing="0"/>
        <w:rPr>
          <w:sz w:val="22"/>
          <w:szCs w:val="22"/>
        </w:rPr>
      </w:pPr>
      <w:r w:rsidRPr="007B3BAD">
        <w:rPr>
          <w:sz w:val="22"/>
          <w:szCs w:val="22"/>
        </w:rPr>
        <w:t>Actionable recommendations for policymakers and traffic safety organizations based on data insights to improve road safety measures.</w:t>
      </w:r>
    </w:p>
    <w:p w14:paraId="14CE6A3E" w14:textId="77777777" w:rsidR="007B3BAD" w:rsidRPr="007B3BAD" w:rsidRDefault="007B3BAD" w:rsidP="007B3BAD">
      <w:pPr>
        <w:pStyle w:val="NormalWeb"/>
        <w:numPr>
          <w:ilvl w:val="1"/>
          <w:numId w:val="20"/>
        </w:numPr>
        <w:spacing w:before="0" w:beforeAutospacing="0" w:after="0" w:afterAutospacing="0"/>
        <w:rPr>
          <w:sz w:val="22"/>
          <w:szCs w:val="22"/>
        </w:rPr>
      </w:pPr>
      <w:r w:rsidRPr="007B3BAD">
        <w:rPr>
          <w:sz w:val="22"/>
          <w:szCs w:val="22"/>
        </w:rPr>
        <w:lastRenderedPageBreak/>
        <w:t>Strategies aimed at reducing accident rates, particularly during high-risk periods and conditions.</w:t>
      </w:r>
    </w:p>
    <w:p w14:paraId="4DCE7788" w14:textId="77777777" w:rsidR="007B3BAD" w:rsidRPr="007B3BAD" w:rsidRDefault="007B3BAD" w:rsidP="007B3BAD">
      <w:pPr>
        <w:pStyle w:val="NormalWeb"/>
        <w:numPr>
          <w:ilvl w:val="0"/>
          <w:numId w:val="20"/>
        </w:numPr>
        <w:spacing w:before="0" w:beforeAutospacing="0" w:after="0" w:afterAutospacing="0"/>
        <w:rPr>
          <w:sz w:val="22"/>
          <w:szCs w:val="22"/>
        </w:rPr>
      </w:pPr>
      <w:r w:rsidRPr="007B3BAD">
        <w:rPr>
          <w:b/>
          <w:bCs/>
          <w:sz w:val="22"/>
          <w:szCs w:val="22"/>
        </w:rPr>
        <w:t>Visual Insights</w:t>
      </w:r>
      <w:r w:rsidRPr="007B3BAD">
        <w:rPr>
          <w:sz w:val="22"/>
          <w:szCs w:val="22"/>
        </w:rPr>
        <w:t>:</w:t>
      </w:r>
    </w:p>
    <w:p w14:paraId="04CC804A" w14:textId="77777777" w:rsidR="007B3BAD" w:rsidRPr="007B3BAD" w:rsidRDefault="007B3BAD" w:rsidP="007B3BAD">
      <w:pPr>
        <w:pStyle w:val="NormalWeb"/>
        <w:numPr>
          <w:ilvl w:val="1"/>
          <w:numId w:val="20"/>
        </w:numPr>
        <w:spacing w:before="0" w:beforeAutospacing="0" w:after="0" w:afterAutospacing="0"/>
        <w:rPr>
          <w:sz w:val="22"/>
          <w:szCs w:val="22"/>
        </w:rPr>
      </w:pPr>
      <w:r w:rsidRPr="007B3BAD">
        <w:rPr>
          <w:sz w:val="22"/>
          <w:szCs w:val="22"/>
        </w:rPr>
        <w:t>Creation of visualizations that effectively communicate key findings, trends, and relationships among variables, making the data accessible to stakeholders.</w:t>
      </w:r>
    </w:p>
    <w:p w14:paraId="34624F3B" w14:textId="77777777" w:rsidR="007B3BAD" w:rsidRPr="007B3BAD" w:rsidRDefault="007B3BAD" w:rsidP="007B3BAD">
      <w:pPr>
        <w:pStyle w:val="NormalWeb"/>
        <w:numPr>
          <w:ilvl w:val="0"/>
          <w:numId w:val="20"/>
        </w:numPr>
        <w:spacing w:before="0" w:beforeAutospacing="0" w:after="0" w:afterAutospacing="0"/>
        <w:rPr>
          <w:sz w:val="22"/>
          <w:szCs w:val="22"/>
        </w:rPr>
      </w:pPr>
      <w:r w:rsidRPr="007B3BAD">
        <w:rPr>
          <w:b/>
          <w:bCs/>
          <w:sz w:val="22"/>
          <w:szCs w:val="22"/>
        </w:rPr>
        <w:t>Comprehensive Report</w:t>
      </w:r>
      <w:r w:rsidRPr="007B3BAD">
        <w:rPr>
          <w:sz w:val="22"/>
          <w:szCs w:val="22"/>
        </w:rPr>
        <w:t>:</w:t>
      </w:r>
    </w:p>
    <w:p w14:paraId="3A8654B0" w14:textId="77777777" w:rsidR="007B3BAD" w:rsidRPr="007B3BAD" w:rsidRDefault="007B3BAD" w:rsidP="007B3BAD">
      <w:pPr>
        <w:pStyle w:val="NormalWeb"/>
        <w:numPr>
          <w:ilvl w:val="1"/>
          <w:numId w:val="20"/>
        </w:numPr>
        <w:spacing w:before="0" w:beforeAutospacing="0" w:after="0" w:afterAutospacing="0"/>
        <w:rPr>
          <w:sz w:val="22"/>
          <w:szCs w:val="22"/>
        </w:rPr>
      </w:pPr>
      <w:r w:rsidRPr="007B3BAD">
        <w:rPr>
          <w:sz w:val="22"/>
          <w:szCs w:val="22"/>
        </w:rPr>
        <w:t>A thorough report summarizing the methodology, findings, and recommendations, providing a foundation for future research and policy formulation in road safety.</w:t>
      </w:r>
    </w:p>
    <w:p w14:paraId="4E6BBE00" w14:textId="77777777" w:rsidR="007B3BAD" w:rsidRDefault="007B3BAD" w:rsidP="007B3BAD">
      <w:pPr>
        <w:pStyle w:val="NormalWeb"/>
        <w:spacing w:before="0" w:beforeAutospacing="0" w:after="0" w:afterAutospacing="0"/>
        <w:ind w:left="720"/>
      </w:pPr>
    </w:p>
    <w:p w14:paraId="1664EC94" w14:textId="77777777" w:rsidR="002808D3" w:rsidRPr="007B3BAD" w:rsidRDefault="002808D3" w:rsidP="002808D3">
      <w:pPr>
        <w:pStyle w:val="NormalWeb"/>
        <w:spacing w:before="0" w:beforeAutospacing="0" w:after="0" w:afterAutospacing="0"/>
      </w:pPr>
      <w:r w:rsidRPr="007B3BAD">
        <w:rPr>
          <w:rFonts w:ascii="Arial" w:hAnsi="Arial" w:cs="Arial"/>
          <w:b/>
          <w:bCs/>
          <w:color w:val="000000"/>
        </w:rPr>
        <w:t>8. Timeline</w:t>
      </w:r>
    </w:p>
    <w:p w14:paraId="38D4B6CB"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The project is expected to be completed within a [specific timeframe, e.g., 4 weeks], with the following milestones:</w:t>
      </w:r>
    </w:p>
    <w:p w14:paraId="53755918"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w:t>
      </w:r>
      <w:r w:rsidRPr="007B3BAD">
        <w:rPr>
          <w:rStyle w:val="apple-tab-span"/>
          <w:rFonts w:ascii="Arial" w:hAnsi="Arial" w:cs="Arial"/>
          <w:color w:val="000000"/>
          <w:sz w:val="20"/>
          <w:szCs w:val="20"/>
        </w:rPr>
        <w:tab/>
      </w:r>
      <w:r w:rsidRPr="007B3BAD">
        <w:rPr>
          <w:rFonts w:ascii="Arial" w:hAnsi="Arial" w:cs="Arial"/>
          <w:color w:val="000000"/>
          <w:sz w:val="20"/>
          <w:szCs w:val="20"/>
        </w:rPr>
        <w:t>Week 1: Data Collection and Preprocessing</w:t>
      </w:r>
    </w:p>
    <w:p w14:paraId="57E7D545"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w:t>
      </w:r>
      <w:r w:rsidRPr="007B3BAD">
        <w:rPr>
          <w:rStyle w:val="apple-tab-span"/>
          <w:rFonts w:ascii="Arial" w:hAnsi="Arial" w:cs="Arial"/>
          <w:color w:val="000000"/>
          <w:sz w:val="20"/>
          <w:szCs w:val="20"/>
        </w:rPr>
        <w:tab/>
      </w:r>
      <w:r w:rsidRPr="007B3BAD">
        <w:rPr>
          <w:rFonts w:ascii="Arial" w:hAnsi="Arial" w:cs="Arial"/>
          <w:color w:val="000000"/>
          <w:sz w:val="20"/>
          <w:szCs w:val="20"/>
        </w:rPr>
        <w:t>Week 2: Exploratory Data Analysis and Feature Selection</w:t>
      </w:r>
    </w:p>
    <w:p w14:paraId="73ED92F4"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w:t>
      </w:r>
      <w:r w:rsidRPr="007B3BAD">
        <w:rPr>
          <w:rStyle w:val="apple-tab-span"/>
          <w:rFonts w:ascii="Arial" w:hAnsi="Arial" w:cs="Arial"/>
          <w:color w:val="000000"/>
          <w:sz w:val="20"/>
          <w:szCs w:val="20"/>
        </w:rPr>
        <w:tab/>
      </w:r>
      <w:r w:rsidRPr="007B3BAD">
        <w:rPr>
          <w:rFonts w:ascii="Arial" w:hAnsi="Arial" w:cs="Arial"/>
          <w:color w:val="000000"/>
          <w:sz w:val="20"/>
          <w:szCs w:val="20"/>
        </w:rPr>
        <w:t>Week 3: Model Building and Evaluation</w:t>
      </w:r>
    </w:p>
    <w:p w14:paraId="7C2B8124" w14:textId="77777777" w:rsidR="002808D3" w:rsidRPr="007B3BAD" w:rsidRDefault="002808D3" w:rsidP="002808D3">
      <w:pPr>
        <w:pStyle w:val="NormalWeb"/>
        <w:spacing w:before="0" w:beforeAutospacing="0" w:after="0" w:afterAutospacing="0"/>
        <w:ind w:left="720"/>
        <w:rPr>
          <w:sz w:val="20"/>
          <w:szCs w:val="20"/>
        </w:rPr>
      </w:pPr>
      <w:r w:rsidRPr="007B3BAD">
        <w:rPr>
          <w:rFonts w:ascii="Arial" w:hAnsi="Arial" w:cs="Arial"/>
          <w:color w:val="000000"/>
          <w:sz w:val="20"/>
          <w:szCs w:val="20"/>
        </w:rPr>
        <w:t>•</w:t>
      </w:r>
      <w:r w:rsidRPr="007B3BAD">
        <w:rPr>
          <w:rStyle w:val="apple-tab-span"/>
          <w:rFonts w:ascii="Arial" w:hAnsi="Arial" w:cs="Arial"/>
          <w:color w:val="000000"/>
          <w:sz w:val="20"/>
          <w:szCs w:val="20"/>
        </w:rPr>
        <w:tab/>
      </w:r>
      <w:r w:rsidRPr="007B3BAD">
        <w:rPr>
          <w:rFonts w:ascii="Arial" w:hAnsi="Arial" w:cs="Arial"/>
          <w:color w:val="000000"/>
          <w:sz w:val="20"/>
          <w:szCs w:val="20"/>
        </w:rPr>
        <w:t>Week 4: Visualization, Reporting, and Final Submission</w:t>
      </w:r>
    </w:p>
    <w:p w14:paraId="2C062E80" w14:textId="77777777" w:rsidR="002808D3" w:rsidRDefault="002808D3" w:rsidP="002808D3">
      <w:pPr>
        <w:pStyle w:val="NormalWeb"/>
        <w:spacing w:before="0" w:beforeAutospacing="0" w:after="0" w:afterAutospacing="0"/>
      </w:pPr>
      <w:r>
        <w:rPr>
          <w:rFonts w:ascii="Arial" w:hAnsi="Arial" w:cs="Arial"/>
          <w:b/>
          <w:bCs/>
          <w:color w:val="000000"/>
          <w:sz w:val="26"/>
          <w:szCs w:val="26"/>
        </w:rPr>
        <w:t>9</w:t>
      </w:r>
      <w:r w:rsidRPr="007B3BAD">
        <w:rPr>
          <w:rFonts w:ascii="Arial" w:hAnsi="Arial" w:cs="Arial"/>
          <w:b/>
          <w:bCs/>
          <w:color w:val="000000"/>
        </w:rPr>
        <w:t>. Conclusion</w:t>
      </w:r>
    </w:p>
    <w:p w14:paraId="0432B80D" w14:textId="77777777" w:rsidR="002C5EE4" w:rsidRPr="002C5EE4" w:rsidRDefault="007B3BAD" w:rsidP="002C5EE4">
      <w:r w:rsidRPr="007B3BAD">
        <w:rPr>
          <w:rFonts w:ascii="Arial" w:eastAsia="Times New Roman" w:hAnsi="Arial" w:cs="Arial"/>
          <w:color w:val="000000"/>
        </w:rPr>
        <w:t>In conclusion, the findings from this analysis not only highlight the critical areas needing attention but also provide a data-driven foundation for implementing effective road safety initiatives. Continued efforts in monitoring and analysis will be essential to further reduce road accidents and improve overall traffic safety.</w:t>
      </w:r>
    </w:p>
    <w:p w14:paraId="28CB6C24" w14:textId="77777777" w:rsidR="00CF6F8D" w:rsidRDefault="00CF6F8D"/>
    <w:sectPr w:rsidR="00CF6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760D"/>
    <w:multiLevelType w:val="multilevel"/>
    <w:tmpl w:val="5A74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72AF"/>
    <w:multiLevelType w:val="multilevel"/>
    <w:tmpl w:val="E7DE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002EE"/>
    <w:multiLevelType w:val="multilevel"/>
    <w:tmpl w:val="0EEC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B02AC"/>
    <w:multiLevelType w:val="multilevel"/>
    <w:tmpl w:val="69B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24175"/>
    <w:multiLevelType w:val="multilevel"/>
    <w:tmpl w:val="A8D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867B6"/>
    <w:multiLevelType w:val="multilevel"/>
    <w:tmpl w:val="EADA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3235"/>
    <w:multiLevelType w:val="multilevel"/>
    <w:tmpl w:val="B44C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95048"/>
    <w:multiLevelType w:val="multilevel"/>
    <w:tmpl w:val="46D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641CB"/>
    <w:multiLevelType w:val="multilevel"/>
    <w:tmpl w:val="957C2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02105"/>
    <w:multiLevelType w:val="multilevel"/>
    <w:tmpl w:val="D62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71FC3"/>
    <w:multiLevelType w:val="multilevel"/>
    <w:tmpl w:val="7246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0731D"/>
    <w:multiLevelType w:val="multilevel"/>
    <w:tmpl w:val="C29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90F28"/>
    <w:multiLevelType w:val="multilevel"/>
    <w:tmpl w:val="3C92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8223F"/>
    <w:multiLevelType w:val="multilevel"/>
    <w:tmpl w:val="0840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31DA4"/>
    <w:multiLevelType w:val="multilevel"/>
    <w:tmpl w:val="84B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40BF2"/>
    <w:multiLevelType w:val="multilevel"/>
    <w:tmpl w:val="FCE0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360BD"/>
    <w:multiLevelType w:val="multilevel"/>
    <w:tmpl w:val="E6E8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74825"/>
    <w:multiLevelType w:val="multilevel"/>
    <w:tmpl w:val="CBE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C06CB"/>
    <w:multiLevelType w:val="hybridMultilevel"/>
    <w:tmpl w:val="932A5208"/>
    <w:lvl w:ilvl="0" w:tplc="5AACE2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42FBB"/>
    <w:multiLevelType w:val="hybridMultilevel"/>
    <w:tmpl w:val="DDCA2544"/>
    <w:lvl w:ilvl="0" w:tplc="77EE70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046856">
    <w:abstractNumId w:val="13"/>
  </w:num>
  <w:num w:numId="2" w16cid:durableId="190342032">
    <w:abstractNumId w:val="9"/>
  </w:num>
  <w:num w:numId="3" w16cid:durableId="1020080660">
    <w:abstractNumId w:val="10"/>
  </w:num>
  <w:num w:numId="4" w16cid:durableId="1799060928">
    <w:abstractNumId w:val="15"/>
  </w:num>
  <w:num w:numId="5" w16cid:durableId="1269778940">
    <w:abstractNumId w:val="17"/>
  </w:num>
  <w:num w:numId="6" w16cid:durableId="227426462">
    <w:abstractNumId w:val="0"/>
  </w:num>
  <w:num w:numId="7" w16cid:durableId="1072001676">
    <w:abstractNumId w:val="3"/>
  </w:num>
  <w:num w:numId="8" w16cid:durableId="110323562">
    <w:abstractNumId w:val="6"/>
  </w:num>
  <w:num w:numId="9" w16cid:durableId="236403156">
    <w:abstractNumId w:val="18"/>
  </w:num>
  <w:num w:numId="10" w16cid:durableId="991324154">
    <w:abstractNumId w:val="19"/>
  </w:num>
  <w:num w:numId="11" w16cid:durableId="709379064">
    <w:abstractNumId w:val="7"/>
  </w:num>
  <w:num w:numId="12" w16cid:durableId="942225457">
    <w:abstractNumId w:val="5"/>
  </w:num>
  <w:num w:numId="13" w16cid:durableId="1616862577">
    <w:abstractNumId w:val="14"/>
  </w:num>
  <w:num w:numId="14" w16cid:durableId="1913466509">
    <w:abstractNumId w:val="2"/>
  </w:num>
  <w:num w:numId="15" w16cid:durableId="939608404">
    <w:abstractNumId w:val="1"/>
  </w:num>
  <w:num w:numId="16" w16cid:durableId="1504777648">
    <w:abstractNumId w:val="16"/>
  </w:num>
  <w:num w:numId="17" w16cid:durableId="533157195">
    <w:abstractNumId w:val="4"/>
  </w:num>
  <w:num w:numId="18" w16cid:durableId="647129662">
    <w:abstractNumId w:val="11"/>
  </w:num>
  <w:num w:numId="19" w16cid:durableId="1596593277">
    <w:abstractNumId w:val="12"/>
  </w:num>
  <w:num w:numId="20" w16cid:durableId="1189561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E4"/>
    <w:rsid w:val="002808D3"/>
    <w:rsid w:val="002C5EE4"/>
    <w:rsid w:val="002E4AF0"/>
    <w:rsid w:val="00300A11"/>
    <w:rsid w:val="004F6A0F"/>
    <w:rsid w:val="007B3BAD"/>
    <w:rsid w:val="00C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0D41"/>
  <w15:chartTrackingRefBased/>
  <w15:docId w15:val="{4D719B64-8E92-446C-B438-CCBFDE7F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E4"/>
    <w:pPr>
      <w:ind w:left="720"/>
      <w:contextualSpacing/>
    </w:pPr>
  </w:style>
  <w:style w:type="paragraph" w:styleId="NormalWeb">
    <w:name w:val="Normal (Web)"/>
    <w:basedOn w:val="Normal"/>
    <w:uiPriority w:val="99"/>
    <w:semiHidden/>
    <w:unhideWhenUsed/>
    <w:rsid w:val="00280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2811">
      <w:bodyDiv w:val="1"/>
      <w:marLeft w:val="0"/>
      <w:marRight w:val="0"/>
      <w:marTop w:val="0"/>
      <w:marBottom w:val="0"/>
      <w:divBdr>
        <w:top w:val="none" w:sz="0" w:space="0" w:color="auto"/>
        <w:left w:val="none" w:sz="0" w:space="0" w:color="auto"/>
        <w:bottom w:val="none" w:sz="0" w:space="0" w:color="auto"/>
        <w:right w:val="none" w:sz="0" w:space="0" w:color="auto"/>
      </w:divBdr>
    </w:div>
    <w:div w:id="654990954">
      <w:bodyDiv w:val="1"/>
      <w:marLeft w:val="0"/>
      <w:marRight w:val="0"/>
      <w:marTop w:val="0"/>
      <w:marBottom w:val="0"/>
      <w:divBdr>
        <w:top w:val="none" w:sz="0" w:space="0" w:color="auto"/>
        <w:left w:val="none" w:sz="0" w:space="0" w:color="auto"/>
        <w:bottom w:val="none" w:sz="0" w:space="0" w:color="auto"/>
        <w:right w:val="none" w:sz="0" w:space="0" w:color="auto"/>
      </w:divBdr>
    </w:div>
    <w:div w:id="658194362">
      <w:bodyDiv w:val="1"/>
      <w:marLeft w:val="0"/>
      <w:marRight w:val="0"/>
      <w:marTop w:val="0"/>
      <w:marBottom w:val="0"/>
      <w:divBdr>
        <w:top w:val="none" w:sz="0" w:space="0" w:color="auto"/>
        <w:left w:val="none" w:sz="0" w:space="0" w:color="auto"/>
        <w:bottom w:val="none" w:sz="0" w:space="0" w:color="auto"/>
        <w:right w:val="none" w:sz="0" w:space="0" w:color="auto"/>
      </w:divBdr>
    </w:div>
    <w:div w:id="675496426">
      <w:bodyDiv w:val="1"/>
      <w:marLeft w:val="0"/>
      <w:marRight w:val="0"/>
      <w:marTop w:val="0"/>
      <w:marBottom w:val="0"/>
      <w:divBdr>
        <w:top w:val="none" w:sz="0" w:space="0" w:color="auto"/>
        <w:left w:val="none" w:sz="0" w:space="0" w:color="auto"/>
        <w:bottom w:val="none" w:sz="0" w:space="0" w:color="auto"/>
        <w:right w:val="none" w:sz="0" w:space="0" w:color="auto"/>
      </w:divBdr>
    </w:div>
    <w:div w:id="1182743469">
      <w:bodyDiv w:val="1"/>
      <w:marLeft w:val="0"/>
      <w:marRight w:val="0"/>
      <w:marTop w:val="0"/>
      <w:marBottom w:val="0"/>
      <w:divBdr>
        <w:top w:val="none" w:sz="0" w:space="0" w:color="auto"/>
        <w:left w:val="none" w:sz="0" w:space="0" w:color="auto"/>
        <w:bottom w:val="none" w:sz="0" w:space="0" w:color="auto"/>
        <w:right w:val="none" w:sz="0" w:space="0" w:color="auto"/>
      </w:divBdr>
    </w:div>
    <w:div w:id="1383990573">
      <w:bodyDiv w:val="1"/>
      <w:marLeft w:val="0"/>
      <w:marRight w:val="0"/>
      <w:marTop w:val="0"/>
      <w:marBottom w:val="0"/>
      <w:divBdr>
        <w:top w:val="none" w:sz="0" w:space="0" w:color="auto"/>
        <w:left w:val="none" w:sz="0" w:space="0" w:color="auto"/>
        <w:bottom w:val="none" w:sz="0" w:space="0" w:color="auto"/>
        <w:right w:val="none" w:sz="0" w:space="0" w:color="auto"/>
      </w:divBdr>
    </w:div>
    <w:div w:id="1395473348">
      <w:bodyDiv w:val="1"/>
      <w:marLeft w:val="0"/>
      <w:marRight w:val="0"/>
      <w:marTop w:val="0"/>
      <w:marBottom w:val="0"/>
      <w:divBdr>
        <w:top w:val="none" w:sz="0" w:space="0" w:color="auto"/>
        <w:left w:val="none" w:sz="0" w:space="0" w:color="auto"/>
        <w:bottom w:val="none" w:sz="0" w:space="0" w:color="auto"/>
        <w:right w:val="none" w:sz="0" w:space="0" w:color="auto"/>
      </w:divBdr>
    </w:div>
    <w:div w:id="1610160301">
      <w:bodyDiv w:val="1"/>
      <w:marLeft w:val="0"/>
      <w:marRight w:val="0"/>
      <w:marTop w:val="0"/>
      <w:marBottom w:val="0"/>
      <w:divBdr>
        <w:top w:val="none" w:sz="0" w:space="0" w:color="auto"/>
        <w:left w:val="none" w:sz="0" w:space="0" w:color="auto"/>
        <w:bottom w:val="none" w:sz="0" w:space="0" w:color="auto"/>
        <w:right w:val="none" w:sz="0" w:space="0" w:color="auto"/>
      </w:divBdr>
    </w:div>
    <w:div w:id="1759211862">
      <w:bodyDiv w:val="1"/>
      <w:marLeft w:val="0"/>
      <w:marRight w:val="0"/>
      <w:marTop w:val="0"/>
      <w:marBottom w:val="0"/>
      <w:divBdr>
        <w:top w:val="none" w:sz="0" w:space="0" w:color="auto"/>
        <w:left w:val="none" w:sz="0" w:space="0" w:color="auto"/>
        <w:bottom w:val="none" w:sz="0" w:space="0" w:color="auto"/>
        <w:right w:val="none" w:sz="0" w:space="0" w:color="auto"/>
      </w:divBdr>
    </w:div>
    <w:div w:id="1776747677">
      <w:bodyDiv w:val="1"/>
      <w:marLeft w:val="0"/>
      <w:marRight w:val="0"/>
      <w:marTop w:val="0"/>
      <w:marBottom w:val="0"/>
      <w:divBdr>
        <w:top w:val="none" w:sz="0" w:space="0" w:color="auto"/>
        <w:left w:val="none" w:sz="0" w:space="0" w:color="auto"/>
        <w:bottom w:val="none" w:sz="0" w:space="0" w:color="auto"/>
        <w:right w:val="none" w:sz="0" w:space="0" w:color="auto"/>
      </w:divBdr>
    </w:div>
    <w:div w:id="191897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gajadeshi</dc:creator>
  <cp:keywords/>
  <dc:description/>
  <cp:lastModifiedBy>Aditya gajadeshi</cp:lastModifiedBy>
  <cp:revision>1</cp:revision>
  <dcterms:created xsi:type="dcterms:W3CDTF">2024-10-27T16:29:00Z</dcterms:created>
  <dcterms:modified xsi:type="dcterms:W3CDTF">2024-10-27T17:19:00Z</dcterms:modified>
</cp:coreProperties>
</file>