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Mids1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pip install seaborn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pd.read_csv('Downloads/Titanic-Dataset - Titanic-Dataset.csv')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df.describe(include='all')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df.drop(columns=['Cabin'],axis=1,inplace=True)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df.drop(columns=['PassengerId','Name', 'Ticket'],axis=1,inplace=True)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df.sample(5)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df['Family']=df['SibSp']+df['Parch']+1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df.fillna({"Age": df["Age"].median()}, inplace=True)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df.fillna({"Embarked": df["Embarked"].mode()[0]}, inplace=True)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df['Sex'] = le.fit_transform(df['Sex'])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 = pd.get_dummies(df, columns=['Embarked'], drop_first=True)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df[['Age', 'Fare']] = scaler.fit_transform(df[['Age', 'Fare']])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corm = df.corr(numeric_only=True)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print('Correlation Matrix:')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print(corm['Survived'].sort_values(ascending=False))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print('\n')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 = RandomForestClassifier()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 = df.drop('Survived', axis=1)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= df['Survived']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model.fit(x , 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feature_importances = pd.Series(model.feature_importances_, index=x.columns)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print('Feature Importances:')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print(feature_importances.sort_values(ascending=False))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