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41" w:rsidRDefault="00116141" w:rsidP="00F832AD">
      <w:pPr>
        <w:pStyle w:val="Header"/>
        <w:pBdr>
          <w:bottom w:val="single" w:sz="4" w:space="1" w:color="auto"/>
        </w:pBdr>
        <w:rPr>
          <w:b/>
        </w:rPr>
      </w:pPr>
      <w:r w:rsidRPr="00116141">
        <w:rPr>
          <w:b/>
        </w:rPr>
        <w:t>Personal Particulars</w:t>
      </w:r>
    </w:p>
    <w:p w:rsidR="00116141" w:rsidRPr="00116141" w:rsidRDefault="00116141" w:rsidP="00116141">
      <w:pPr>
        <w:pStyle w:val="Header"/>
        <w:rPr>
          <w:b/>
        </w:rPr>
      </w:pPr>
      <w:r w:rsidRPr="00116141">
        <w:rPr>
          <w:b/>
        </w:rPr>
        <w:tab/>
      </w:r>
    </w:p>
    <w:p w:rsidR="00116141" w:rsidRDefault="00116141" w:rsidP="00116141">
      <w:pPr>
        <w:pStyle w:val="Header"/>
      </w:pPr>
      <w:r>
        <w:t xml:space="preserve">Name: Nicholas Yuen </w:t>
      </w:r>
      <w:proofErr w:type="spellStart"/>
      <w:r>
        <w:t>Zheng</w:t>
      </w:r>
      <w:proofErr w:type="spellEnd"/>
      <w:r>
        <w:t xml:space="preserve"> Wei</w:t>
      </w:r>
    </w:p>
    <w:p w:rsidR="00116141" w:rsidRDefault="00116141" w:rsidP="00116141">
      <w:pPr>
        <w:pStyle w:val="Header"/>
      </w:pPr>
      <w:r>
        <w:t>Mobile No: 96672313</w:t>
      </w:r>
    </w:p>
    <w:p w:rsidR="00116141" w:rsidRDefault="00116141" w:rsidP="00116141">
      <w:pPr>
        <w:pStyle w:val="Header"/>
      </w:pPr>
      <w:r>
        <w:t xml:space="preserve">Email: </w:t>
      </w:r>
      <w:hyperlink r:id="rId8" w:history="1">
        <w:r w:rsidRPr="000308F9">
          <w:rPr>
            <w:rStyle w:val="Hyperlink"/>
          </w:rPr>
          <w:t>nyuenzw@gmail.com</w:t>
        </w:r>
      </w:hyperlink>
    </w:p>
    <w:p w:rsidR="00116141" w:rsidRDefault="00116141" w:rsidP="00116141">
      <w:pPr>
        <w:pStyle w:val="Header"/>
      </w:pPr>
      <w:r>
        <w:t>Birth Date: 3</w:t>
      </w:r>
      <w:r w:rsidRPr="00116141">
        <w:rPr>
          <w:vertAlign w:val="superscript"/>
        </w:rPr>
        <w:t>rd</w:t>
      </w:r>
      <w:r>
        <w:t xml:space="preserve"> November 1989</w:t>
      </w:r>
    </w:p>
    <w:p w:rsidR="00116141" w:rsidRDefault="00116141" w:rsidP="00116141">
      <w:pPr>
        <w:pStyle w:val="Header"/>
      </w:pPr>
      <w:r>
        <w:t>Nationality: Singaporean</w:t>
      </w:r>
    </w:p>
    <w:p w:rsidR="00116141" w:rsidRDefault="00116141" w:rsidP="00116141">
      <w:pPr>
        <w:pStyle w:val="Header"/>
      </w:pPr>
      <w:r>
        <w:t>Race: Chinese</w:t>
      </w:r>
    </w:p>
    <w:p w:rsidR="000C536C" w:rsidRDefault="000C536C" w:rsidP="000C536C">
      <w:pPr>
        <w:pStyle w:val="Header"/>
      </w:pPr>
      <w:r>
        <w:t xml:space="preserve">Address: </w:t>
      </w:r>
      <w:proofErr w:type="spellStart"/>
      <w:r>
        <w:t>Blk</w:t>
      </w:r>
      <w:proofErr w:type="spellEnd"/>
      <w:r>
        <w:t xml:space="preserve"> 125, Bukit </w:t>
      </w:r>
      <w:proofErr w:type="spellStart"/>
      <w:r>
        <w:t>Merah</w:t>
      </w:r>
      <w:proofErr w:type="spellEnd"/>
      <w:r>
        <w:t xml:space="preserve"> View #09-390 (S</w:t>
      </w:r>
      <w:proofErr w:type="gramStart"/>
      <w:r>
        <w:t>)151125</w:t>
      </w:r>
      <w:proofErr w:type="gramEnd"/>
    </w:p>
    <w:p w:rsidR="00116141" w:rsidRDefault="00116141">
      <w:pPr>
        <w:rPr>
          <w:b/>
        </w:rPr>
      </w:pPr>
    </w:p>
    <w:p w:rsidR="00E22F77" w:rsidRPr="00CD77CF" w:rsidRDefault="00E22F77" w:rsidP="00F832AD">
      <w:pPr>
        <w:pBdr>
          <w:bottom w:val="single" w:sz="4" w:space="1" w:color="auto"/>
        </w:pBdr>
        <w:rPr>
          <w:b/>
        </w:rPr>
      </w:pPr>
      <w:r w:rsidRPr="00CD77CF">
        <w:rPr>
          <w:b/>
        </w:rPr>
        <w:t>Professional Summary</w:t>
      </w:r>
    </w:p>
    <w:p w:rsidR="00E22F77" w:rsidRDefault="00E22F77">
      <w:r>
        <w:t xml:space="preserve">Diligent Fund Accountant who is seeking a position where previously acquired skills and related experience can be applied. Proficient at meeting deadlines communicating with principals and making quick decisions on resolving complicated issues. </w:t>
      </w:r>
      <w:proofErr w:type="gramStart"/>
      <w:r>
        <w:t>Committed to adhering to industry regulations while dutifully carrying out requested actions.</w:t>
      </w:r>
      <w:proofErr w:type="gramEnd"/>
    </w:p>
    <w:p w:rsidR="00E22F77" w:rsidRPr="00CD77CF" w:rsidRDefault="00E22F77" w:rsidP="00F832AD">
      <w:pPr>
        <w:pBdr>
          <w:bottom w:val="single" w:sz="4" w:space="1" w:color="auto"/>
        </w:pBdr>
        <w:rPr>
          <w:b/>
        </w:rPr>
      </w:pPr>
      <w:r w:rsidRPr="00CD77CF">
        <w:rPr>
          <w:b/>
        </w:rPr>
        <w:t>Core Qualifications</w:t>
      </w:r>
    </w:p>
    <w:p w:rsidR="00E22F77" w:rsidRDefault="00E22F77" w:rsidP="00E22F77">
      <w:pPr>
        <w:pStyle w:val="ListParagraph"/>
        <w:numPr>
          <w:ilvl w:val="0"/>
          <w:numId w:val="2"/>
        </w:numPr>
      </w:pPr>
      <w:r>
        <w:t>Sound knowledge of hedge fund regulatory and accounting principle</w:t>
      </w:r>
    </w:p>
    <w:p w:rsidR="00D068DD" w:rsidRDefault="00D068DD" w:rsidP="00E22F77">
      <w:pPr>
        <w:pStyle w:val="ListParagraph"/>
        <w:numPr>
          <w:ilvl w:val="0"/>
          <w:numId w:val="2"/>
        </w:numPr>
      </w:pPr>
      <w:r w:rsidRPr="005B7EBB">
        <w:rPr>
          <w:rFonts w:ascii="Times New Roman" w:hAnsi="Times New Roman"/>
        </w:rPr>
        <w:t>Able to prioritize and organize heavy work-loads under deadlines</w:t>
      </w:r>
      <w:r>
        <w:t xml:space="preserve"> </w:t>
      </w:r>
    </w:p>
    <w:p w:rsidR="00D068DD" w:rsidRDefault="00D068DD" w:rsidP="00D068DD">
      <w:pPr>
        <w:pStyle w:val="ListParagraph"/>
        <w:numPr>
          <w:ilvl w:val="0"/>
          <w:numId w:val="2"/>
        </w:numPr>
      </w:pPr>
      <w:r>
        <w:t>Work well in a team environment and independently with minimal supervision</w:t>
      </w:r>
    </w:p>
    <w:p w:rsidR="00D068DD" w:rsidRPr="00D068DD" w:rsidRDefault="00D068DD" w:rsidP="00D068DD">
      <w:pPr>
        <w:pStyle w:val="ListParagraph"/>
        <w:numPr>
          <w:ilvl w:val="0"/>
          <w:numId w:val="2"/>
        </w:numPr>
      </w:pPr>
      <w:r w:rsidRPr="00D068DD">
        <w:rPr>
          <w:rFonts w:ascii="Times New Roman" w:hAnsi="Times New Roman"/>
        </w:rPr>
        <w:t>Gain knowledge and able to apply concepts quickly</w:t>
      </w:r>
    </w:p>
    <w:p w:rsidR="00D068DD" w:rsidRPr="00D068DD" w:rsidRDefault="00D068DD" w:rsidP="00D068DD">
      <w:pPr>
        <w:pStyle w:val="ListParagraph"/>
        <w:numPr>
          <w:ilvl w:val="0"/>
          <w:numId w:val="2"/>
        </w:numPr>
      </w:pPr>
      <w:r w:rsidRPr="00D068DD">
        <w:rPr>
          <w:rFonts w:ascii="Times New Roman" w:hAnsi="Times New Roman"/>
        </w:rPr>
        <w:t>Have got good analytical skills and can easily identify the errors and provide appropriate solutions</w:t>
      </w:r>
    </w:p>
    <w:p w:rsidR="00D068DD" w:rsidRPr="00D068DD" w:rsidRDefault="00D068DD" w:rsidP="00D068DD">
      <w:pPr>
        <w:pStyle w:val="ListParagraph"/>
        <w:numPr>
          <w:ilvl w:val="0"/>
          <w:numId w:val="2"/>
        </w:numPr>
      </w:pPr>
      <w:r w:rsidRPr="00D068DD">
        <w:rPr>
          <w:rFonts w:ascii="Times New Roman" w:hAnsi="Times New Roman"/>
        </w:rPr>
        <w:t>A keen eye f</w:t>
      </w:r>
      <w:r w:rsidR="00D62586">
        <w:rPr>
          <w:rFonts w:ascii="Times New Roman" w:hAnsi="Times New Roman"/>
        </w:rPr>
        <w:t>or detail and good with numbers</w:t>
      </w:r>
    </w:p>
    <w:p w:rsidR="00D068DD" w:rsidRPr="00D068DD" w:rsidRDefault="00D068DD" w:rsidP="00D068DD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</w:rPr>
        <w:t>Trustworthy individual with strong ethics and integrity</w:t>
      </w:r>
    </w:p>
    <w:p w:rsidR="00D068DD" w:rsidRPr="00CD77CF" w:rsidRDefault="00D068DD" w:rsidP="00F832AD">
      <w:pPr>
        <w:pBdr>
          <w:bottom w:val="single" w:sz="4" w:space="1" w:color="auto"/>
        </w:pBdr>
        <w:rPr>
          <w:b/>
        </w:rPr>
      </w:pPr>
      <w:r w:rsidRPr="00CD77CF">
        <w:rPr>
          <w:b/>
        </w:rPr>
        <w:t>Professional Experience</w:t>
      </w:r>
    </w:p>
    <w:p w:rsidR="004841E8" w:rsidRDefault="004841E8" w:rsidP="004841E8">
      <w:r>
        <w:t>Fund Accountant</w:t>
      </w:r>
      <w:r>
        <w:tab/>
      </w:r>
      <w:r w:rsidR="000C536C">
        <w:tab/>
      </w:r>
      <w:r w:rsidR="000C536C">
        <w:tab/>
      </w:r>
      <w:r w:rsidR="000C536C">
        <w:tab/>
      </w:r>
      <w:r w:rsidR="000C536C">
        <w:tab/>
      </w:r>
      <w:r w:rsidR="000C536C">
        <w:tab/>
        <w:t xml:space="preserve">       </w:t>
      </w:r>
      <w:r>
        <w:t xml:space="preserve">                             </w:t>
      </w:r>
      <w:r w:rsidR="00D068DD">
        <w:t>May 2016 – Present</w:t>
      </w:r>
      <w:r w:rsidR="000C536C">
        <w:tab/>
      </w:r>
      <w:r>
        <w:t xml:space="preserve">           </w:t>
      </w:r>
      <w:proofErr w:type="spellStart"/>
      <w:r>
        <w:t>Citco</w:t>
      </w:r>
      <w:proofErr w:type="spellEnd"/>
      <w:r>
        <w:t xml:space="preserve"> Fund Services (Singapore) </w:t>
      </w:r>
      <w:proofErr w:type="spellStart"/>
      <w:r>
        <w:t>Pte</w:t>
      </w:r>
      <w:proofErr w:type="spellEnd"/>
      <w:r>
        <w:t xml:space="preserve"> Ltd</w:t>
      </w:r>
    </w:p>
    <w:p w:rsidR="00D068DD" w:rsidRDefault="00D068DD" w:rsidP="00D068DD">
      <w:pPr>
        <w:pStyle w:val="ListParagraph"/>
        <w:numPr>
          <w:ilvl w:val="0"/>
          <w:numId w:val="2"/>
        </w:numPr>
      </w:pPr>
      <w:r>
        <w:t>Prepared and delivered accurate daily/weekly/monthly portfolio valuations and financial statements</w:t>
      </w:r>
    </w:p>
    <w:p w:rsidR="00D068DD" w:rsidRDefault="000B74FA" w:rsidP="00D068DD">
      <w:pPr>
        <w:pStyle w:val="ListParagraph"/>
        <w:numPr>
          <w:ilvl w:val="0"/>
          <w:numId w:val="2"/>
        </w:numPr>
      </w:pPr>
      <w:r>
        <w:t xml:space="preserve">Liaising with other departments to make sure that the Cash, Position, dividend and pricing portfolios are reflected correctly and accurately </w:t>
      </w:r>
    </w:p>
    <w:p w:rsidR="000B74FA" w:rsidRDefault="0036098A" w:rsidP="00D068DD">
      <w:pPr>
        <w:pStyle w:val="ListParagraph"/>
        <w:numPr>
          <w:ilvl w:val="0"/>
          <w:numId w:val="2"/>
        </w:numPr>
      </w:pPr>
      <w:r>
        <w:t xml:space="preserve">Established and maintained excellent </w:t>
      </w:r>
      <w:r w:rsidR="005D114B">
        <w:t>client relationship and provide</w:t>
      </w:r>
      <w:r>
        <w:t xml:space="preserve"> high quality services</w:t>
      </w:r>
    </w:p>
    <w:p w:rsidR="0036098A" w:rsidRDefault="0036098A" w:rsidP="00D068DD">
      <w:pPr>
        <w:pStyle w:val="ListParagraph"/>
        <w:numPr>
          <w:ilvl w:val="0"/>
          <w:numId w:val="2"/>
        </w:numPr>
      </w:pPr>
      <w:r>
        <w:t xml:space="preserve">Assist auditors for </w:t>
      </w:r>
      <w:r w:rsidR="00DA4E65">
        <w:t>the year end audit on the funds</w:t>
      </w:r>
    </w:p>
    <w:p w:rsidR="0036098A" w:rsidRDefault="00DA4E65" w:rsidP="00D068DD">
      <w:pPr>
        <w:pStyle w:val="ListParagraph"/>
        <w:numPr>
          <w:ilvl w:val="0"/>
          <w:numId w:val="2"/>
        </w:numPr>
      </w:pPr>
      <w:r>
        <w:t>Cross-trained with colleagues to ensure all funds were completed accurately based on individual clients request</w:t>
      </w:r>
    </w:p>
    <w:p w:rsidR="00DA4E65" w:rsidRDefault="00DA4E65" w:rsidP="00D068DD">
      <w:pPr>
        <w:pStyle w:val="ListParagraph"/>
        <w:numPr>
          <w:ilvl w:val="0"/>
          <w:numId w:val="2"/>
        </w:numPr>
      </w:pPr>
      <w:r>
        <w:t>Migrating of funds from other offices(Toronto, Dublin) to Singapore</w:t>
      </w:r>
    </w:p>
    <w:p w:rsidR="00DA4E65" w:rsidRDefault="00DA4E65" w:rsidP="00D068DD">
      <w:pPr>
        <w:pStyle w:val="ListParagraph"/>
        <w:numPr>
          <w:ilvl w:val="0"/>
          <w:numId w:val="2"/>
        </w:numPr>
      </w:pPr>
      <w:r>
        <w:t>Handle 1</w:t>
      </w:r>
      <w:r w:rsidRPr="00DA4E65">
        <w:rPr>
          <w:vertAlign w:val="superscript"/>
        </w:rPr>
        <w:t>st</w:t>
      </w:r>
      <w:r>
        <w:t xml:space="preserve"> review of funds’ portfolio valuations</w:t>
      </w:r>
      <w:bookmarkStart w:id="0" w:name="_GoBack"/>
      <w:bookmarkEnd w:id="0"/>
    </w:p>
    <w:p w:rsidR="000C536C" w:rsidRDefault="000C536C" w:rsidP="000C536C">
      <w:pPr>
        <w:rPr>
          <w:b/>
        </w:rPr>
      </w:pPr>
    </w:p>
    <w:p w:rsidR="007C762A" w:rsidRPr="00CD77CF" w:rsidRDefault="007C762A" w:rsidP="00F832AD">
      <w:pPr>
        <w:pBdr>
          <w:bottom w:val="single" w:sz="4" w:space="1" w:color="auto"/>
        </w:pBdr>
        <w:rPr>
          <w:b/>
        </w:rPr>
      </w:pPr>
      <w:r w:rsidRPr="00CD77CF">
        <w:rPr>
          <w:b/>
        </w:rPr>
        <w:lastRenderedPageBreak/>
        <w:t>Education</w:t>
      </w:r>
    </w:p>
    <w:p w:rsidR="000C536C" w:rsidRPr="000C536C" w:rsidRDefault="007C762A" w:rsidP="000C536C">
      <w:pPr>
        <w:rPr>
          <w:rFonts w:ascii="Times New Roman" w:hAnsi="Times New Roman"/>
        </w:rPr>
      </w:pPr>
      <w:r w:rsidRPr="000C536C">
        <w:rPr>
          <w:rFonts w:ascii="Times New Roman" w:hAnsi="Times New Roman"/>
        </w:rPr>
        <w:t>Bachelor of Commerce in Accounting and Finance</w:t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  <w:t xml:space="preserve">               </w:t>
      </w:r>
      <w:r w:rsidRPr="000C536C">
        <w:rPr>
          <w:rFonts w:ascii="Times New Roman" w:hAnsi="Times New Roman"/>
        </w:rPr>
        <w:t xml:space="preserve"> May 2014 – Mar 2016</w:t>
      </w:r>
      <w:r w:rsidR="000C536C">
        <w:rPr>
          <w:rFonts w:ascii="Times New Roman" w:hAnsi="Times New Roman"/>
        </w:rPr>
        <w:t xml:space="preserve"> </w:t>
      </w:r>
      <w:r w:rsidR="000C536C" w:rsidRPr="000C536C">
        <w:rPr>
          <w:rFonts w:ascii="Times New Roman" w:hAnsi="Times New Roman"/>
        </w:rPr>
        <w:t>Murdoch University</w:t>
      </w:r>
      <w:r w:rsidR="000C536C">
        <w:rPr>
          <w:rFonts w:ascii="Times New Roman" w:hAnsi="Times New Roman"/>
        </w:rPr>
        <w:t>, Kaplan Singapore</w:t>
      </w:r>
    </w:p>
    <w:p w:rsidR="000C536C" w:rsidRDefault="007C762A" w:rsidP="00F832AD">
      <w:pPr>
        <w:pBdr>
          <w:bottom w:val="single" w:sz="4" w:space="1" w:color="auto"/>
        </w:pBdr>
        <w:rPr>
          <w:b/>
        </w:rPr>
      </w:pPr>
      <w:r w:rsidRPr="00CD77CF">
        <w:rPr>
          <w:b/>
        </w:rPr>
        <w:t>Other Certificates and Courses Attended</w:t>
      </w:r>
    </w:p>
    <w:p w:rsidR="007C762A" w:rsidRPr="000C536C" w:rsidRDefault="007C762A" w:rsidP="004841E8">
      <w:pPr>
        <w:rPr>
          <w:b/>
        </w:rPr>
      </w:pPr>
      <w:r w:rsidRPr="000C536C">
        <w:rPr>
          <w:rFonts w:ascii="Times New Roman" w:hAnsi="Times New Roman"/>
        </w:rPr>
        <w:t xml:space="preserve">CFA Institute Investment Foundations </w:t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  <w:t xml:space="preserve">           Oct 2016</w:t>
      </w:r>
    </w:p>
    <w:p w:rsidR="000C536C" w:rsidRDefault="007C762A" w:rsidP="000C536C">
      <w:pPr>
        <w:rPr>
          <w:rFonts w:ascii="Times New Roman" w:hAnsi="Times New Roman"/>
        </w:rPr>
      </w:pPr>
      <w:r w:rsidRPr="000C536C">
        <w:rPr>
          <w:rFonts w:ascii="Times New Roman" w:hAnsi="Times New Roman"/>
        </w:rPr>
        <w:t xml:space="preserve">Certificate of Completion on “Advanced MS Excel 2013” </w:t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</w:r>
      <w:r w:rsidR="000C536C">
        <w:rPr>
          <w:rFonts w:ascii="Times New Roman" w:hAnsi="Times New Roman"/>
        </w:rPr>
        <w:tab/>
        <w:t xml:space="preserve">          Mar 2016</w:t>
      </w:r>
    </w:p>
    <w:p w:rsidR="007C762A" w:rsidRPr="000C536C" w:rsidRDefault="007C762A" w:rsidP="00F832AD">
      <w:pPr>
        <w:pBdr>
          <w:bottom w:val="single" w:sz="4" w:space="1" w:color="auto"/>
        </w:pBdr>
        <w:rPr>
          <w:rFonts w:ascii="Times New Roman" w:hAnsi="Times New Roman"/>
        </w:rPr>
      </w:pPr>
      <w:r w:rsidRPr="00CD77CF">
        <w:rPr>
          <w:b/>
        </w:rPr>
        <w:t>Others</w:t>
      </w:r>
    </w:p>
    <w:p w:rsidR="007C762A" w:rsidRDefault="000C536C" w:rsidP="000C536C">
      <w:r>
        <w:t xml:space="preserve">Languages </w:t>
      </w:r>
      <w:r w:rsidR="007C762A">
        <w:t xml:space="preserve">Spoken: English, Mandarin      </w:t>
      </w:r>
    </w:p>
    <w:p w:rsidR="000C536C" w:rsidRDefault="000C536C" w:rsidP="000C536C">
      <w:r>
        <w:t>Language Written: English</w:t>
      </w:r>
    </w:p>
    <w:p w:rsidR="007C762A" w:rsidRDefault="007C762A" w:rsidP="000C536C">
      <w:r>
        <w:t xml:space="preserve">Computer Proficiency: Microsoft Excel, Word and </w:t>
      </w:r>
      <w:proofErr w:type="spellStart"/>
      <w:r>
        <w:t>Powerpoint</w:t>
      </w:r>
      <w:proofErr w:type="spellEnd"/>
    </w:p>
    <w:p w:rsidR="004841E8" w:rsidRDefault="004841E8" w:rsidP="000C536C">
      <w:r>
        <w:t>Bloomberg: Beginner</w:t>
      </w:r>
    </w:p>
    <w:p w:rsidR="007C762A" w:rsidRDefault="007C762A" w:rsidP="007C762A">
      <w:pPr>
        <w:ind w:left="45"/>
      </w:pPr>
    </w:p>
    <w:p w:rsidR="00D068DD" w:rsidRDefault="00D068DD" w:rsidP="00D068DD"/>
    <w:p w:rsidR="00D068DD" w:rsidRDefault="00D068DD" w:rsidP="00D068DD"/>
    <w:p w:rsidR="00D068DD" w:rsidRPr="00D068DD" w:rsidRDefault="00D068DD" w:rsidP="00D068DD"/>
    <w:p w:rsidR="00D068DD" w:rsidRDefault="00D068DD" w:rsidP="00D068DD">
      <w:pPr>
        <w:ind w:left="45"/>
      </w:pPr>
    </w:p>
    <w:sectPr w:rsidR="00D068DD" w:rsidSect="00CD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B8" w:rsidRDefault="008150B8" w:rsidP="00FF447C">
      <w:pPr>
        <w:spacing w:after="0" w:line="240" w:lineRule="auto"/>
      </w:pPr>
      <w:r>
        <w:separator/>
      </w:r>
    </w:p>
  </w:endnote>
  <w:endnote w:type="continuationSeparator" w:id="0">
    <w:p w:rsidR="008150B8" w:rsidRDefault="008150B8" w:rsidP="00FF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B8" w:rsidRDefault="008150B8" w:rsidP="00FF447C">
      <w:pPr>
        <w:spacing w:after="0" w:line="240" w:lineRule="auto"/>
      </w:pPr>
      <w:r>
        <w:separator/>
      </w:r>
    </w:p>
  </w:footnote>
  <w:footnote w:type="continuationSeparator" w:id="0">
    <w:p w:rsidR="008150B8" w:rsidRDefault="008150B8" w:rsidP="00FF4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829"/>
    <w:multiLevelType w:val="hybridMultilevel"/>
    <w:tmpl w:val="14A8EE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224522D"/>
    <w:multiLevelType w:val="hybridMultilevel"/>
    <w:tmpl w:val="DE5A9E06"/>
    <w:lvl w:ilvl="0" w:tplc="9FCA9A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C3517"/>
    <w:multiLevelType w:val="hybridMultilevel"/>
    <w:tmpl w:val="D9787A1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5673634"/>
    <w:multiLevelType w:val="hybridMultilevel"/>
    <w:tmpl w:val="58AC47B4"/>
    <w:lvl w:ilvl="0" w:tplc="E99478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7C"/>
    <w:rsid w:val="00075458"/>
    <w:rsid w:val="000B74FA"/>
    <w:rsid w:val="000C4DB8"/>
    <w:rsid w:val="000C536C"/>
    <w:rsid w:val="00116141"/>
    <w:rsid w:val="003608F1"/>
    <w:rsid w:val="0036098A"/>
    <w:rsid w:val="004841E8"/>
    <w:rsid w:val="005D114B"/>
    <w:rsid w:val="00626359"/>
    <w:rsid w:val="007C762A"/>
    <w:rsid w:val="008150B8"/>
    <w:rsid w:val="00912260"/>
    <w:rsid w:val="00CD77CF"/>
    <w:rsid w:val="00D068DD"/>
    <w:rsid w:val="00D62586"/>
    <w:rsid w:val="00DA4E65"/>
    <w:rsid w:val="00E22F77"/>
    <w:rsid w:val="00EC1C12"/>
    <w:rsid w:val="00F2699E"/>
    <w:rsid w:val="00F832AD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7C"/>
  </w:style>
  <w:style w:type="paragraph" w:styleId="Footer">
    <w:name w:val="footer"/>
    <w:basedOn w:val="Normal"/>
    <w:link w:val="FooterChar"/>
    <w:uiPriority w:val="99"/>
    <w:unhideWhenUsed/>
    <w:rsid w:val="00FF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7C"/>
  </w:style>
  <w:style w:type="paragraph" w:styleId="ListParagraph">
    <w:name w:val="List Paragraph"/>
    <w:basedOn w:val="Normal"/>
    <w:uiPriority w:val="34"/>
    <w:qFormat/>
    <w:rsid w:val="00E22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7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7C"/>
  </w:style>
  <w:style w:type="paragraph" w:styleId="Footer">
    <w:name w:val="footer"/>
    <w:basedOn w:val="Normal"/>
    <w:link w:val="FooterChar"/>
    <w:uiPriority w:val="99"/>
    <w:unhideWhenUsed/>
    <w:rsid w:val="00FF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7C"/>
  </w:style>
  <w:style w:type="paragraph" w:styleId="ListParagraph">
    <w:name w:val="List Paragraph"/>
    <w:basedOn w:val="Normal"/>
    <w:uiPriority w:val="34"/>
    <w:qFormat/>
    <w:rsid w:val="00E22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7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uenzw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14</cp:revision>
  <dcterms:created xsi:type="dcterms:W3CDTF">2017-10-29T15:11:00Z</dcterms:created>
  <dcterms:modified xsi:type="dcterms:W3CDTF">2017-10-31T16:33:00Z</dcterms:modified>
</cp:coreProperties>
</file>