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02D" w:rsidRDefault="0004202D" w:rsidP="0004202D">
      <w:pPr>
        <w:pStyle w:val="Header"/>
        <w:tabs>
          <w:tab w:val="clear" w:pos="4320"/>
          <w:tab w:val="clear" w:pos="8640"/>
        </w:tabs>
        <w:spacing w:before="60"/>
        <w:ind w:left="2160" w:right="-1017" w:firstLine="720"/>
        <w:rPr>
          <w:b/>
          <w:color w:val="333333"/>
          <w:sz w:val="40"/>
          <w:szCs w:val="40"/>
        </w:rPr>
      </w:pPr>
    </w:p>
    <w:p w:rsidR="0004202D" w:rsidRDefault="0004202D" w:rsidP="0004202D">
      <w:pPr>
        <w:pStyle w:val="Header"/>
        <w:tabs>
          <w:tab w:val="clear" w:pos="4320"/>
          <w:tab w:val="clear" w:pos="8640"/>
        </w:tabs>
        <w:spacing w:before="60"/>
        <w:ind w:left="2160" w:right="-1017" w:firstLine="720"/>
        <w:rPr>
          <w:b/>
          <w:color w:val="333333"/>
          <w:sz w:val="40"/>
          <w:szCs w:val="40"/>
        </w:rPr>
      </w:pPr>
      <w:r w:rsidRPr="00BC2FE9">
        <w:rPr>
          <w:b/>
          <w:color w:val="333333"/>
          <w:sz w:val="40"/>
          <w:szCs w:val="40"/>
        </w:rPr>
        <w:t>GLENN GOH JUNXIAN</w:t>
      </w:r>
      <w:r w:rsidRPr="00BC2FE9">
        <w:rPr>
          <w:b/>
          <w:color w:val="333333"/>
          <w:sz w:val="40"/>
          <w:szCs w:val="40"/>
        </w:rPr>
        <w:tab/>
      </w:r>
    </w:p>
    <w:p w:rsidR="0004202D" w:rsidRPr="00D754E1" w:rsidRDefault="0004202D" w:rsidP="001F18DF">
      <w:pPr>
        <w:pStyle w:val="Header"/>
        <w:tabs>
          <w:tab w:val="clear" w:pos="4320"/>
          <w:tab w:val="clear" w:pos="8640"/>
        </w:tabs>
        <w:spacing w:before="60"/>
        <w:jc w:val="center"/>
        <w:rPr>
          <w:rFonts w:ascii="Arial" w:hAnsi="Arial" w:cs="Arial"/>
          <w:b/>
        </w:rPr>
      </w:pPr>
      <w:r w:rsidRPr="00D754E1">
        <w:rPr>
          <w:rFonts w:ascii="Arial" w:hAnsi="Arial" w:cs="Arial"/>
        </w:rPr>
        <w:t>Blk 19 Joo Seng Road, #14-122, S (360019) | (65)90185995 | glenngohjx@hotmail.com</w:t>
      </w:r>
    </w:p>
    <w:p w:rsidR="0004202D" w:rsidRPr="00F64F3F" w:rsidRDefault="0004202D" w:rsidP="00701250">
      <w:pPr>
        <w:pStyle w:val="Header"/>
        <w:tabs>
          <w:tab w:val="clear" w:pos="4320"/>
          <w:tab w:val="clear" w:pos="8640"/>
        </w:tabs>
        <w:spacing w:before="60"/>
      </w:pPr>
      <w:r>
        <w:rPr>
          <w:noProof/>
          <w:color w:val="333333"/>
          <w:sz w:val="22"/>
          <w:szCs w:val="22"/>
          <w:lang w:eastAsia="en-US"/>
        </w:rPr>
        <w:pict>
          <v:rect id="_x0000_s1036" style="position:absolute;margin-left:1.15pt;margin-top:.3pt;width:470.5pt;height:3.55pt;z-index:251673600" fillcolor="black [3213]" stroked="f" strokecolor="#f2f2f2 [3041]" strokeweight="3pt">
            <v:shadow type="perspective" color="#7f7f7f [1601]" opacity=".5" offset="1pt" offset2="-1pt"/>
          </v:rect>
        </w:pict>
      </w:r>
    </w:p>
    <w:p w:rsidR="0004202D" w:rsidRPr="00F64F3F" w:rsidRDefault="0004202D" w:rsidP="000215C4">
      <w:pPr>
        <w:pStyle w:val="NormalWeb"/>
        <w:rPr>
          <w:color w:val="auto"/>
          <w:sz w:val="19"/>
          <w:szCs w:val="19"/>
          <w:lang w:val="en-US"/>
        </w:rPr>
      </w:pPr>
      <w:r>
        <w:rPr>
          <w:color w:val="auto"/>
          <w:sz w:val="19"/>
          <w:szCs w:val="19"/>
          <w:lang w:val="en-US"/>
        </w:rPr>
        <w:t>May 25, 2016</w:t>
      </w:r>
    </w:p>
    <w:p w:rsidR="0004202D" w:rsidRDefault="0004202D" w:rsidP="00D754E1">
      <w:pPr>
        <w:pStyle w:val="NormalWeb"/>
        <w:spacing w:line="240" w:lineRule="auto"/>
        <w:rPr>
          <w:color w:val="auto"/>
          <w:sz w:val="19"/>
          <w:szCs w:val="19"/>
          <w:lang w:val="en-US"/>
        </w:rPr>
      </w:pPr>
    </w:p>
    <w:p w:rsidR="0004202D" w:rsidRDefault="0004202D" w:rsidP="00A9124B">
      <w:pPr>
        <w:pStyle w:val="NormalWeb"/>
        <w:spacing w:line="240" w:lineRule="auto"/>
        <w:rPr>
          <w:color w:val="auto"/>
          <w:sz w:val="19"/>
          <w:szCs w:val="19"/>
          <w:lang w:val="en-US"/>
        </w:rPr>
      </w:pPr>
      <w:r>
        <w:rPr>
          <w:color w:val="auto"/>
          <w:sz w:val="19"/>
          <w:szCs w:val="19"/>
          <w:lang w:val="en-US"/>
        </w:rPr>
        <w:t>Hiring Manager</w:t>
      </w:r>
    </w:p>
    <w:p w:rsidR="0004202D" w:rsidRDefault="0004202D" w:rsidP="008C1EE8">
      <w:pPr>
        <w:pStyle w:val="NormalWeb"/>
        <w:spacing w:line="240" w:lineRule="auto"/>
        <w:rPr>
          <w:color w:val="auto"/>
          <w:sz w:val="19"/>
          <w:szCs w:val="19"/>
          <w:lang w:val="en-US"/>
        </w:rPr>
      </w:pPr>
      <w:r>
        <w:rPr>
          <w:color w:val="auto"/>
          <w:sz w:val="19"/>
          <w:szCs w:val="19"/>
          <w:lang w:val="en-US"/>
        </w:rPr>
        <w:t>Lion Global Investors Limited</w:t>
      </w:r>
    </w:p>
    <w:p w:rsidR="0004202D" w:rsidRDefault="0004202D" w:rsidP="008C1EE8">
      <w:pPr>
        <w:pStyle w:val="NormalWeb"/>
        <w:spacing w:line="240" w:lineRule="auto"/>
        <w:rPr>
          <w:sz w:val="19"/>
          <w:szCs w:val="19"/>
          <w:lang w:val="en-US"/>
        </w:rPr>
      </w:pPr>
      <w:r w:rsidRPr="00745552">
        <w:rPr>
          <w:sz w:val="19"/>
          <w:szCs w:val="19"/>
          <w:lang w:val="en-US"/>
        </w:rPr>
        <w:t>65 Chulia Street</w:t>
      </w:r>
      <w:r>
        <w:rPr>
          <w:sz w:val="19"/>
          <w:szCs w:val="19"/>
          <w:lang w:val="en-US"/>
        </w:rPr>
        <w:t xml:space="preserve">, </w:t>
      </w:r>
      <w:r w:rsidRPr="00745552">
        <w:rPr>
          <w:sz w:val="19"/>
          <w:szCs w:val="19"/>
          <w:lang w:val="en-US"/>
        </w:rPr>
        <w:t>#18-01</w:t>
      </w:r>
    </w:p>
    <w:p w:rsidR="0004202D" w:rsidRDefault="0004202D" w:rsidP="008C1EE8">
      <w:pPr>
        <w:pStyle w:val="NormalWeb"/>
        <w:spacing w:line="240" w:lineRule="auto"/>
        <w:rPr>
          <w:sz w:val="19"/>
          <w:szCs w:val="19"/>
          <w:lang w:val="en-US"/>
        </w:rPr>
      </w:pPr>
      <w:r w:rsidRPr="00745552">
        <w:rPr>
          <w:sz w:val="19"/>
          <w:szCs w:val="19"/>
          <w:lang w:val="en-US"/>
        </w:rPr>
        <w:t>OCBC Centre</w:t>
      </w:r>
      <w:r>
        <w:rPr>
          <w:sz w:val="19"/>
          <w:szCs w:val="19"/>
          <w:lang w:val="en-US"/>
        </w:rPr>
        <w:t>,</w:t>
      </w:r>
    </w:p>
    <w:p w:rsidR="0004202D" w:rsidRPr="008C1EE8" w:rsidRDefault="0004202D" w:rsidP="008C1EE8">
      <w:pPr>
        <w:pStyle w:val="NormalWeb"/>
        <w:spacing w:line="240" w:lineRule="auto"/>
        <w:rPr>
          <w:sz w:val="19"/>
          <w:szCs w:val="19"/>
          <w:lang w:val="en-US"/>
        </w:rPr>
      </w:pPr>
      <w:r w:rsidRPr="008C1EE8">
        <w:rPr>
          <w:sz w:val="19"/>
          <w:szCs w:val="19"/>
          <w:lang w:val="en-US"/>
        </w:rPr>
        <w:t xml:space="preserve">Singapore </w:t>
      </w:r>
      <w:r w:rsidRPr="00745552">
        <w:rPr>
          <w:sz w:val="19"/>
          <w:szCs w:val="19"/>
          <w:lang w:val="en-US"/>
        </w:rPr>
        <w:t>049513</w:t>
      </w:r>
    </w:p>
    <w:p w:rsidR="0004202D" w:rsidRPr="005B5DA4" w:rsidRDefault="0004202D" w:rsidP="005B5DA4">
      <w:pPr>
        <w:pStyle w:val="NormalWeb"/>
        <w:spacing w:line="240" w:lineRule="auto"/>
        <w:rPr>
          <w:color w:val="auto"/>
          <w:sz w:val="19"/>
          <w:szCs w:val="19"/>
          <w:lang w:val="en-US"/>
        </w:rPr>
      </w:pPr>
    </w:p>
    <w:p w:rsidR="0004202D" w:rsidRPr="00F64F3F" w:rsidRDefault="0004202D" w:rsidP="00D754E1">
      <w:pPr>
        <w:pStyle w:val="NormalWeb"/>
        <w:spacing w:line="240" w:lineRule="auto"/>
        <w:rPr>
          <w:color w:val="auto"/>
          <w:sz w:val="19"/>
          <w:szCs w:val="19"/>
          <w:lang w:val="en-US"/>
        </w:rPr>
      </w:pPr>
      <w:r>
        <w:rPr>
          <w:color w:val="auto"/>
          <w:sz w:val="19"/>
          <w:szCs w:val="19"/>
          <w:lang w:val="en-US"/>
        </w:rPr>
        <w:t>Dear Sir / Madam,</w:t>
      </w:r>
      <w:r w:rsidRPr="00F64F3F">
        <w:rPr>
          <w:color w:val="auto"/>
          <w:sz w:val="19"/>
          <w:szCs w:val="19"/>
          <w:lang w:val="en-US"/>
        </w:rPr>
        <w:t xml:space="preserve"> </w:t>
      </w:r>
      <w:r w:rsidRPr="00F64F3F">
        <w:rPr>
          <w:color w:val="auto"/>
          <w:sz w:val="19"/>
          <w:szCs w:val="19"/>
          <w:lang w:val="en-US"/>
        </w:rPr>
        <w:br/>
      </w:r>
    </w:p>
    <w:p w:rsidR="0004202D" w:rsidRPr="006D63ED" w:rsidRDefault="0004202D" w:rsidP="00D754E1">
      <w:pPr>
        <w:pStyle w:val="NormalWeb"/>
        <w:spacing w:line="240" w:lineRule="auto"/>
        <w:rPr>
          <w:color w:val="auto"/>
          <w:sz w:val="19"/>
          <w:szCs w:val="19"/>
          <w:lang w:val="en-US"/>
        </w:rPr>
      </w:pPr>
      <w:r w:rsidRPr="00F64F3F">
        <w:rPr>
          <w:color w:val="auto"/>
          <w:sz w:val="19"/>
          <w:szCs w:val="19"/>
          <w:lang w:val="en-US"/>
        </w:rPr>
        <w:t xml:space="preserve">I am </w:t>
      </w:r>
      <w:r>
        <w:rPr>
          <w:color w:val="auto"/>
          <w:sz w:val="19"/>
          <w:szCs w:val="19"/>
          <w:lang w:val="en-US"/>
        </w:rPr>
        <w:t xml:space="preserve">writing in with great interest to serve Lion Global Investors Limited in its fund operations. </w:t>
      </w:r>
      <w:r w:rsidRPr="00F64F3F">
        <w:rPr>
          <w:color w:val="auto"/>
          <w:sz w:val="19"/>
          <w:szCs w:val="19"/>
          <w:lang w:val="en-US"/>
        </w:rPr>
        <w:t>Please accept the enclosed r</w:t>
      </w:r>
      <w:r w:rsidRPr="006D63ED">
        <w:rPr>
          <w:color w:val="auto"/>
          <w:sz w:val="19"/>
          <w:szCs w:val="19"/>
          <w:lang w:val="en-US"/>
        </w:rPr>
        <w:t>ésumé as a professional introd</w:t>
      </w:r>
      <w:r>
        <w:rPr>
          <w:color w:val="auto"/>
          <w:sz w:val="19"/>
          <w:szCs w:val="19"/>
          <w:lang w:val="en-US"/>
        </w:rPr>
        <w:t>uction and application for the Reconciliation and Reporting Services position.</w:t>
      </w:r>
      <w:r w:rsidRPr="006D63ED">
        <w:rPr>
          <w:color w:val="auto"/>
          <w:sz w:val="19"/>
          <w:szCs w:val="19"/>
          <w:lang w:val="en-US"/>
        </w:rPr>
        <w:t xml:space="preserve"> </w:t>
      </w:r>
    </w:p>
    <w:p w:rsidR="0004202D" w:rsidRDefault="0004202D" w:rsidP="002735DF">
      <w:pPr>
        <w:pStyle w:val="NormalWeb"/>
        <w:spacing w:line="240" w:lineRule="auto"/>
        <w:rPr>
          <w:sz w:val="19"/>
          <w:szCs w:val="19"/>
          <w:lang w:val="en-US"/>
        </w:rPr>
      </w:pPr>
    </w:p>
    <w:p w:rsidR="0004202D" w:rsidRPr="00AB5F03" w:rsidRDefault="0004202D" w:rsidP="000D7AFF">
      <w:pPr>
        <w:pStyle w:val="NormalWeb"/>
        <w:tabs>
          <w:tab w:val="left" w:pos="1764"/>
        </w:tabs>
        <w:spacing w:line="240" w:lineRule="auto"/>
        <w:rPr>
          <w:color w:val="auto"/>
          <w:sz w:val="19"/>
          <w:szCs w:val="19"/>
          <w:lang w:val="en-US"/>
        </w:rPr>
      </w:pPr>
      <w:r w:rsidRPr="00BD00AB">
        <w:rPr>
          <w:sz w:val="19"/>
          <w:szCs w:val="19"/>
          <w:lang w:val="en-US"/>
        </w:rPr>
        <w:t>To serve</w:t>
      </w:r>
      <w:r>
        <w:rPr>
          <w:sz w:val="19"/>
          <w:szCs w:val="19"/>
          <w:lang w:val="en-US"/>
        </w:rPr>
        <w:t xml:space="preserve"> Lion Global Investors in its operations team, </w:t>
      </w:r>
      <w:r w:rsidRPr="00BD00AB">
        <w:rPr>
          <w:sz w:val="19"/>
          <w:szCs w:val="19"/>
          <w:lang w:val="en-US"/>
        </w:rPr>
        <w:t>would be a rewarding experience</w:t>
      </w:r>
      <w:r>
        <w:rPr>
          <w:sz w:val="19"/>
          <w:szCs w:val="19"/>
          <w:lang w:val="en-US"/>
        </w:rPr>
        <w:t xml:space="preserve"> for me</w:t>
      </w:r>
      <w:r w:rsidRPr="00BD00AB">
        <w:rPr>
          <w:sz w:val="19"/>
          <w:szCs w:val="19"/>
          <w:lang w:val="en-US"/>
        </w:rPr>
        <w:t>. I approach this challen</w:t>
      </w:r>
      <w:r>
        <w:rPr>
          <w:sz w:val="19"/>
          <w:szCs w:val="19"/>
          <w:lang w:val="en-US"/>
        </w:rPr>
        <w:t xml:space="preserve">ge confidently, knowing that my professional </w:t>
      </w:r>
      <w:r w:rsidRPr="00BD00AB">
        <w:rPr>
          <w:sz w:val="19"/>
          <w:szCs w:val="19"/>
          <w:lang w:val="en-US"/>
        </w:rPr>
        <w:t>background</w:t>
      </w:r>
      <w:r>
        <w:rPr>
          <w:sz w:val="19"/>
          <w:szCs w:val="19"/>
          <w:lang w:val="en-US"/>
        </w:rPr>
        <w:t xml:space="preserve"> in the fund services sector </w:t>
      </w:r>
      <w:r w:rsidRPr="00BD00AB">
        <w:rPr>
          <w:sz w:val="19"/>
          <w:szCs w:val="19"/>
          <w:lang w:val="en-US"/>
        </w:rPr>
        <w:t>would provide me with the competency to accomplish the goals of this position.</w:t>
      </w:r>
    </w:p>
    <w:p w:rsidR="0004202D" w:rsidRPr="002735DF" w:rsidRDefault="0004202D" w:rsidP="002735DF">
      <w:pPr>
        <w:pStyle w:val="NormalWeb"/>
        <w:spacing w:line="240" w:lineRule="auto"/>
        <w:rPr>
          <w:color w:val="auto"/>
          <w:sz w:val="19"/>
          <w:szCs w:val="19"/>
          <w:lang w:val="en-US"/>
        </w:rPr>
      </w:pPr>
    </w:p>
    <w:p w:rsidR="0004202D" w:rsidRPr="00F64F3F" w:rsidRDefault="0004202D" w:rsidP="00D754E1">
      <w:pPr>
        <w:pStyle w:val="NormalWeb"/>
        <w:spacing w:line="240" w:lineRule="auto"/>
        <w:rPr>
          <w:color w:val="auto"/>
          <w:sz w:val="19"/>
          <w:szCs w:val="19"/>
          <w:lang w:val="en-US"/>
        </w:rPr>
      </w:pPr>
      <w:r>
        <w:rPr>
          <w:color w:val="auto"/>
          <w:sz w:val="19"/>
          <w:szCs w:val="19"/>
          <w:lang w:val="en-US"/>
        </w:rPr>
        <w:t>Please c</w:t>
      </w:r>
      <w:r w:rsidRPr="00F64F3F">
        <w:rPr>
          <w:color w:val="auto"/>
          <w:sz w:val="19"/>
          <w:szCs w:val="19"/>
          <w:lang w:val="en-US"/>
        </w:rPr>
        <w:t>onsider</w:t>
      </w:r>
      <w:r>
        <w:rPr>
          <w:color w:val="auto"/>
          <w:sz w:val="19"/>
          <w:szCs w:val="19"/>
          <w:lang w:val="en-US"/>
        </w:rPr>
        <w:t xml:space="preserve"> </w:t>
      </w:r>
      <w:r w:rsidRPr="00F64F3F">
        <w:rPr>
          <w:color w:val="auto"/>
          <w:sz w:val="19"/>
          <w:szCs w:val="19"/>
          <w:lang w:val="en-US"/>
        </w:rPr>
        <w:t xml:space="preserve">my experience that make me </w:t>
      </w:r>
      <w:r>
        <w:rPr>
          <w:color w:val="auto"/>
          <w:sz w:val="19"/>
          <w:szCs w:val="19"/>
          <w:lang w:val="en-US"/>
        </w:rPr>
        <w:t>relevantly</w:t>
      </w:r>
      <w:r w:rsidRPr="00F64F3F">
        <w:rPr>
          <w:color w:val="auto"/>
          <w:sz w:val="19"/>
          <w:szCs w:val="19"/>
          <w:lang w:val="en-US"/>
        </w:rPr>
        <w:t xml:space="preserve"> qualified for the</w:t>
      </w:r>
      <w:r>
        <w:rPr>
          <w:color w:val="auto"/>
          <w:sz w:val="19"/>
          <w:szCs w:val="19"/>
          <w:lang w:val="en-US"/>
        </w:rPr>
        <w:t xml:space="preserve"> respective role:</w:t>
      </w:r>
    </w:p>
    <w:p w:rsidR="0004202D" w:rsidRPr="00F64F3F" w:rsidRDefault="0004202D" w:rsidP="00D754E1">
      <w:pPr>
        <w:pStyle w:val="NormalWeb"/>
        <w:spacing w:line="240" w:lineRule="auto"/>
        <w:rPr>
          <w:color w:val="auto"/>
          <w:sz w:val="19"/>
          <w:szCs w:val="19"/>
          <w:lang w:val="en-US"/>
        </w:rPr>
      </w:pPr>
    </w:p>
    <w:p w:rsidR="0004202D" w:rsidRDefault="0004202D" w:rsidP="0004202D">
      <w:pPr>
        <w:pStyle w:val="NormalWeb"/>
        <w:numPr>
          <w:ilvl w:val="0"/>
          <w:numId w:val="34"/>
        </w:numPr>
        <w:spacing w:line="240" w:lineRule="auto"/>
        <w:rPr>
          <w:color w:val="auto"/>
          <w:sz w:val="19"/>
          <w:szCs w:val="19"/>
          <w:lang w:val="en-US"/>
        </w:rPr>
      </w:pPr>
      <w:r>
        <w:rPr>
          <w:color w:val="auto"/>
          <w:sz w:val="19"/>
          <w:szCs w:val="19"/>
          <w:lang w:val="en-US"/>
        </w:rPr>
        <w:t>Main focus in managing relationships with fund managers based in Southeast Asia.</w:t>
      </w:r>
    </w:p>
    <w:p w:rsidR="0004202D" w:rsidRDefault="0004202D" w:rsidP="0004202D">
      <w:pPr>
        <w:pStyle w:val="NormalWeb"/>
        <w:numPr>
          <w:ilvl w:val="0"/>
          <w:numId w:val="34"/>
        </w:numPr>
        <w:spacing w:line="240" w:lineRule="auto"/>
        <w:rPr>
          <w:color w:val="auto"/>
          <w:sz w:val="19"/>
          <w:szCs w:val="19"/>
          <w:lang w:val="en-US"/>
        </w:rPr>
      </w:pPr>
      <w:r>
        <w:rPr>
          <w:color w:val="auto"/>
          <w:sz w:val="19"/>
          <w:szCs w:val="19"/>
          <w:lang w:val="en-US"/>
        </w:rPr>
        <w:t>Prepare monthly NAV, weekly estimates and perform reconciliations with prime brokers.</w:t>
      </w:r>
    </w:p>
    <w:p w:rsidR="0004202D" w:rsidRDefault="0004202D" w:rsidP="0004202D">
      <w:pPr>
        <w:pStyle w:val="NormalWeb"/>
        <w:numPr>
          <w:ilvl w:val="0"/>
          <w:numId w:val="33"/>
        </w:numPr>
        <w:spacing w:line="240" w:lineRule="auto"/>
        <w:rPr>
          <w:color w:val="auto"/>
          <w:sz w:val="19"/>
          <w:szCs w:val="19"/>
          <w:lang w:val="en-US"/>
        </w:rPr>
      </w:pPr>
      <w:r>
        <w:rPr>
          <w:color w:val="auto"/>
          <w:sz w:val="19"/>
          <w:szCs w:val="19"/>
          <w:lang w:val="en-US"/>
        </w:rPr>
        <w:t>Carry out monthly NAV reporting to the investors and external parties.</w:t>
      </w:r>
    </w:p>
    <w:p w:rsidR="0004202D" w:rsidRDefault="0004202D" w:rsidP="0004202D">
      <w:pPr>
        <w:pStyle w:val="NormalWeb"/>
        <w:numPr>
          <w:ilvl w:val="0"/>
          <w:numId w:val="34"/>
        </w:numPr>
        <w:spacing w:line="240" w:lineRule="auto"/>
        <w:rPr>
          <w:color w:val="auto"/>
          <w:sz w:val="19"/>
          <w:szCs w:val="19"/>
          <w:lang w:val="en-US"/>
        </w:rPr>
      </w:pPr>
      <w:r>
        <w:rPr>
          <w:color w:val="auto"/>
          <w:sz w:val="19"/>
          <w:szCs w:val="19"/>
          <w:lang w:val="en-US"/>
        </w:rPr>
        <w:t xml:space="preserve">Booking of the funds’ transactions and investors’ </w:t>
      </w:r>
      <w:r w:rsidRPr="00013D5D">
        <w:rPr>
          <w:color w:val="auto"/>
          <w:sz w:val="19"/>
          <w:szCs w:val="19"/>
          <w:lang w:val="en-US"/>
        </w:rPr>
        <w:t>subscriptions/redemptions.</w:t>
      </w:r>
    </w:p>
    <w:p w:rsidR="0004202D" w:rsidRPr="00013D5D" w:rsidRDefault="0004202D" w:rsidP="0004202D">
      <w:pPr>
        <w:pStyle w:val="NormalWeb"/>
        <w:numPr>
          <w:ilvl w:val="0"/>
          <w:numId w:val="34"/>
        </w:numPr>
        <w:spacing w:line="240" w:lineRule="auto"/>
        <w:rPr>
          <w:color w:val="auto"/>
          <w:sz w:val="19"/>
          <w:szCs w:val="19"/>
          <w:lang w:val="en-US"/>
        </w:rPr>
      </w:pPr>
      <w:r>
        <w:rPr>
          <w:color w:val="auto"/>
          <w:sz w:val="19"/>
          <w:szCs w:val="19"/>
          <w:lang w:val="en-US"/>
        </w:rPr>
        <w:t>Prepare board meeting reports on a quarterly basis.</w:t>
      </w:r>
    </w:p>
    <w:p w:rsidR="0004202D" w:rsidRDefault="0004202D" w:rsidP="0004202D">
      <w:pPr>
        <w:pStyle w:val="NormalWeb"/>
        <w:numPr>
          <w:ilvl w:val="0"/>
          <w:numId w:val="33"/>
        </w:numPr>
        <w:spacing w:line="240" w:lineRule="auto"/>
        <w:rPr>
          <w:color w:val="auto"/>
          <w:sz w:val="19"/>
          <w:szCs w:val="19"/>
          <w:lang w:val="en-US"/>
        </w:rPr>
      </w:pPr>
      <w:r>
        <w:rPr>
          <w:color w:val="auto"/>
          <w:sz w:val="19"/>
          <w:szCs w:val="19"/>
          <w:lang w:val="en-US"/>
        </w:rPr>
        <w:t>Hands-on with KYC verification for investors.</w:t>
      </w:r>
    </w:p>
    <w:p w:rsidR="0004202D" w:rsidRDefault="0004202D" w:rsidP="0004202D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Times New Roman" w:hAnsi="Arial" w:cs="Arial"/>
          <w:sz w:val="19"/>
          <w:szCs w:val="19"/>
          <w:lang w:eastAsia="en-SG"/>
        </w:rPr>
      </w:pPr>
      <w:r>
        <w:rPr>
          <w:rFonts w:ascii="Arial" w:eastAsia="Times New Roman" w:hAnsi="Arial" w:cs="Arial"/>
          <w:sz w:val="19"/>
          <w:szCs w:val="19"/>
          <w:lang w:eastAsia="en-SG"/>
        </w:rPr>
        <w:t>Assist auditors during the funds’ audit period.</w:t>
      </w:r>
    </w:p>
    <w:p w:rsidR="0004202D" w:rsidRDefault="0004202D" w:rsidP="00B17A4F">
      <w:pPr>
        <w:spacing w:line="240" w:lineRule="auto"/>
        <w:rPr>
          <w:rFonts w:ascii="Arial" w:eastAsia="Times New Roman" w:hAnsi="Arial" w:cs="Arial"/>
          <w:sz w:val="19"/>
          <w:szCs w:val="19"/>
          <w:lang w:eastAsia="en-SG"/>
        </w:rPr>
      </w:pPr>
    </w:p>
    <w:p w:rsidR="0004202D" w:rsidRDefault="0004202D" w:rsidP="00B17A4F">
      <w:pPr>
        <w:spacing w:line="240" w:lineRule="auto"/>
        <w:rPr>
          <w:rFonts w:ascii="Arial" w:eastAsia="Times New Roman" w:hAnsi="Arial" w:cs="Arial"/>
          <w:sz w:val="19"/>
          <w:szCs w:val="19"/>
          <w:lang w:eastAsia="en-SG"/>
        </w:rPr>
      </w:pPr>
      <w:r>
        <w:rPr>
          <w:rFonts w:ascii="Arial" w:eastAsia="Times New Roman" w:hAnsi="Arial" w:cs="Arial"/>
          <w:sz w:val="19"/>
          <w:szCs w:val="19"/>
          <w:lang w:eastAsia="en-SG"/>
        </w:rPr>
        <w:t>I</w:t>
      </w:r>
      <w:r w:rsidRPr="00F64F3F">
        <w:rPr>
          <w:rFonts w:ascii="Arial" w:eastAsia="Times New Roman" w:hAnsi="Arial" w:cs="Arial"/>
          <w:sz w:val="19"/>
          <w:szCs w:val="19"/>
          <w:lang w:eastAsia="en-SG"/>
        </w:rPr>
        <w:t xml:space="preserve">t would be a great </w:t>
      </w:r>
      <w:r>
        <w:rPr>
          <w:rFonts w:ascii="Arial" w:eastAsia="Times New Roman" w:hAnsi="Arial" w:cs="Arial"/>
          <w:sz w:val="19"/>
          <w:szCs w:val="19"/>
          <w:lang w:eastAsia="en-SG"/>
        </w:rPr>
        <w:t>prospect</w:t>
      </w:r>
      <w:r w:rsidRPr="00F64F3F">
        <w:rPr>
          <w:rFonts w:ascii="Arial" w:eastAsia="Times New Roman" w:hAnsi="Arial" w:cs="Arial"/>
          <w:sz w:val="19"/>
          <w:szCs w:val="19"/>
          <w:lang w:eastAsia="en-SG"/>
        </w:rPr>
        <w:t xml:space="preserve"> to be part of your team of skilled professionals</w:t>
      </w:r>
      <w:r>
        <w:rPr>
          <w:rFonts w:ascii="Arial" w:eastAsia="Times New Roman" w:hAnsi="Arial" w:cs="Arial"/>
          <w:sz w:val="19"/>
          <w:szCs w:val="19"/>
          <w:lang w:eastAsia="en-SG"/>
        </w:rPr>
        <w:t>,</w:t>
      </w:r>
      <w:r w:rsidRPr="00F64F3F">
        <w:rPr>
          <w:rFonts w:ascii="Arial" w:eastAsia="Times New Roman" w:hAnsi="Arial" w:cs="Arial"/>
          <w:sz w:val="19"/>
          <w:szCs w:val="19"/>
          <w:lang w:eastAsia="en-SG"/>
        </w:rPr>
        <w:t xml:space="preserve"> ever ready to </w:t>
      </w:r>
      <w:r>
        <w:rPr>
          <w:rFonts w:ascii="Arial" w:eastAsia="Times New Roman" w:hAnsi="Arial" w:cs="Arial"/>
          <w:sz w:val="19"/>
          <w:szCs w:val="19"/>
          <w:lang w:eastAsia="en-SG"/>
        </w:rPr>
        <w:t xml:space="preserve">contribute to the growth of the fund. </w:t>
      </w:r>
      <w:r w:rsidRPr="00F64F3F">
        <w:rPr>
          <w:rFonts w:ascii="Arial" w:eastAsia="Times New Roman" w:hAnsi="Arial" w:cs="Arial"/>
          <w:sz w:val="19"/>
          <w:szCs w:val="19"/>
          <w:lang w:eastAsia="en-SG"/>
        </w:rPr>
        <w:t xml:space="preserve">My </w:t>
      </w:r>
      <w:r>
        <w:rPr>
          <w:rFonts w:ascii="Arial" w:eastAsia="Times New Roman" w:hAnsi="Arial" w:cs="Arial"/>
          <w:sz w:val="19"/>
          <w:szCs w:val="19"/>
          <w:lang w:eastAsia="en-SG"/>
        </w:rPr>
        <w:t xml:space="preserve">passion for this industry </w:t>
      </w:r>
      <w:r w:rsidRPr="00F64F3F">
        <w:rPr>
          <w:rFonts w:ascii="Arial" w:eastAsia="Times New Roman" w:hAnsi="Arial" w:cs="Arial"/>
          <w:sz w:val="19"/>
          <w:szCs w:val="19"/>
          <w:lang w:eastAsia="en-SG"/>
        </w:rPr>
        <w:t xml:space="preserve">is displayed within </w:t>
      </w:r>
      <w:r>
        <w:rPr>
          <w:rFonts w:ascii="Arial" w:eastAsia="Times New Roman" w:hAnsi="Arial" w:cs="Arial"/>
          <w:sz w:val="19"/>
          <w:szCs w:val="19"/>
          <w:lang w:eastAsia="en-SG"/>
        </w:rPr>
        <w:t>my work experience in my résumé and</w:t>
      </w:r>
      <w:r w:rsidRPr="00F64F3F">
        <w:rPr>
          <w:rFonts w:ascii="Arial" w:eastAsia="Times New Roman" w:hAnsi="Arial" w:cs="Arial"/>
          <w:sz w:val="19"/>
          <w:szCs w:val="19"/>
          <w:lang w:eastAsia="en-SG"/>
        </w:rPr>
        <w:t xml:space="preserve"> </w:t>
      </w:r>
      <w:r>
        <w:rPr>
          <w:rFonts w:ascii="Arial" w:eastAsia="Times New Roman" w:hAnsi="Arial" w:cs="Arial"/>
          <w:sz w:val="19"/>
          <w:szCs w:val="19"/>
          <w:lang w:eastAsia="en-SG"/>
        </w:rPr>
        <w:t>it would be a great</w:t>
      </w:r>
      <w:r w:rsidRPr="00F64F3F">
        <w:rPr>
          <w:rFonts w:ascii="Arial" w:eastAsia="Times New Roman" w:hAnsi="Arial" w:cs="Arial"/>
          <w:sz w:val="19"/>
          <w:szCs w:val="19"/>
          <w:lang w:eastAsia="en-SG"/>
        </w:rPr>
        <w:t xml:space="preserve"> pleasur</w:t>
      </w:r>
      <w:r>
        <w:rPr>
          <w:rFonts w:ascii="Arial" w:eastAsia="Times New Roman" w:hAnsi="Arial" w:cs="Arial"/>
          <w:sz w:val="19"/>
          <w:szCs w:val="19"/>
          <w:lang w:eastAsia="en-SG"/>
        </w:rPr>
        <w:t xml:space="preserve">e to have an interview with you. </w:t>
      </w:r>
      <w:r w:rsidRPr="00F64F3F">
        <w:rPr>
          <w:rFonts w:ascii="Arial" w:eastAsia="Times New Roman" w:hAnsi="Arial" w:cs="Arial"/>
          <w:sz w:val="19"/>
          <w:szCs w:val="19"/>
          <w:lang w:eastAsia="en-SG"/>
        </w:rPr>
        <w:t xml:space="preserve">Your consideration is very much appreciated. </w:t>
      </w:r>
    </w:p>
    <w:p w:rsidR="0004202D" w:rsidRPr="00F64F3F" w:rsidRDefault="0004202D" w:rsidP="00B17A4F">
      <w:pPr>
        <w:spacing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lastRenderedPageBreak/>
        <w:t>Yours Sincerely</w:t>
      </w:r>
      <w:r w:rsidRPr="00F64F3F">
        <w:rPr>
          <w:rFonts w:ascii="Arial" w:hAnsi="Arial" w:cs="Arial"/>
          <w:sz w:val="19"/>
          <w:szCs w:val="19"/>
        </w:rPr>
        <w:t xml:space="preserve">, </w:t>
      </w:r>
      <w:r w:rsidRPr="00F64F3F">
        <w:rPr>
          <w:rFonts w:ascii="Arial" w:hAnsi="Arial" w:cs="Arial"/>
          <w:sz w:val="19"/>
          <w:szCs w:val="19"/>
        </w:rPr>
        <w:br/>
      </w:r>
      <w:r w:rsidRPr="00F64F3F">
        <w:rPr>
          <w:rFonts w:ascii="Arial" w:hAnsi="Arial" w:cs="Arial"/>
          <w:noProof/>
          <w:sz w:val="19"/>
          <w:szCs w:val="19"/>
          <w:lang w:eastAsia="en-SG"/>
        </w:rPr>
        <w:drawing>
          <wp:inline distT="0" distB="0" distL="0" distR="0">
            <wp:extent cx="978243" cy="482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10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794" cy="482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02D" w:rsidRPr="00F64F3F" w:rsidRDefault="0004202D" w:rsidP="00D754E1">
      <w:pPr>
        <w:pStyle w:val="NormalWeb"/>
        <w:spacing w:line="240" w:lineRule="auto"/>
        <w:rPr>
          <w:color w:val="auto"/>
          <w:sz w:val="19"/>
          <w:szCs w:val="19"/>
        </w:rPr>
      </w:pPr>
      <w:r w:rsidRPr="00F64F3F">
        <w:rPr>
          <w:color w:val="auto"/>
          <w:sz w:val="19"/>
          <w:szCs w:val="19"/>
          <w:lang w:val="en-US"/>
        </w:rPr>
        <w:t xml:space="preserve">Glenn Goh </w:t>
      </w:r>
      <w:r w:rsidRPr="00F64F3F">
        <w:rPr>
          <w:color w:val="auto"/>
          <w:sz w:val="19"/>
          <w:szCs w:val="19"/>
          <w:lang w:val="en-US"/>
        </w:rPr>
        <w:br/>
      </w:r>
      <w:r w:rsidRPr="00F64F3F">
        <w:rPr>
          <w:color w:val="auto"/>
          <w:sz w:val="19"/>
          <w:szCs w:val="19"/>
          <w:lang w:val="en-US"/>
        </w:rPr>
        <w:br/>
        <w:t xml:space="preserve">Enclosure: </w:t>
      </w:r>
      <w:r w:rsidRPr="00F64F3F">
        <w:rPr>
          <w:bCs/>
          <w:color w:val="auto"/>
          <w:sz w:val="19"/>
          <w:szCs w:val="19"/>
          <w:lang w:val="en-US"/>
        </w:rPr>
        <w:t>Résumé</w:t>
      </w:r>
    </w:p>
    <w:p w:rsidR="0004202D" w:rsidRDefault="0004202D" w:rsidP="00A544DD">
      <w:pPr>
        <w:pStyle w:val="Header"/>
        <w:tabs>
          <w:tab w:val="clear" w:pos="4320"/>
          <w:tab w:val="clear" w:pos="8640"/>
        </w:tabs>
        <w:spacing w:before="60"/>
        <w:ind w:right="-1017"/>
        <w:rPr>
          <w:rFonts w:ascii="Arial" w:hAnsi="Arial" w:cs="Arial"/>
          <w:b/>
          <w:sz w:val="30"/>
          <w:szCs w:val="30"/>
        </w:rPr>
      </w:pPr>
    </w:p>
    <w:p w:rsidR="0004202D" w:rsidRDefault="0004202D" w:rsidP="00A544DD">
      <w:pPr>
        <w:pStyle w:val="Header"/>
        <w:tabs>
          <w:tab w:val="clear" w:pos="4320"/>
          <w:tab w:val="clear" w:pos="8640"/>
        </w:tabs>
        <w:spacing w:before="60"/>
        <w:ind w:right="-1017"/>
        <w:rPr>
          <w:rFonts w:ascii="Arial" w:hAnsi="Arial" w:cs="Arial"/>
          <w:b/>
          <w:sz w:val="30"/>
          <w:szCs w:val="30"/>
        </w:rPr>
      </w:pPr>
    </w:p>
    <w:p w:rsidR="0004202D" w:rsidRDefault="0004202D" w:rsidP="00A544DD">
      <w:pPr>
        <w:pStyle w:val="Header"/>
        <w:tabs>
          <w:tab w:val="clear" w:pos="4320"/>
          <w:tab w:val="clear" w:pos="8640"/>
        </w:tabs>
        <w:spacing w:before="60"/>
        <w:ind w:right="-1017"/>
        <w:rPr>
          <w:rFonts w:ascii="Arial" w:hAnsi="Arial" w:cs="Arial"/>
          <w:b/>
          <w:sz w:val="30"/>
          <w:szCs w:val="30"/>
        </w:rPr>
      </w:pPr>
    </w:p>
    <w:p w:rsidR="0004202D" w:rsidRDefault="0004202D" w:rsidP="00A544DD">
      <w:pPr>
        <w:pStyle w:val="Header"/>
        <w:tabs>
          <w:tab w:val="clear" w:pos="4320"/>
          <w:tab w:val="clear" w:pos="8640"/>
        </w:tabs>
        <w:spacing w:before="60"/>
        <w:ind w:right="-1017"/>
        <w:rPr>
          <w:rFonts w:ascii="Arial" w:hAnsi="Arial" w:cs="Arial"/>
          <w:b/>
          <w:sz w:val="30"/>
          <w:szCs w:val="30"/>
        </w:rPr>
      </w:pPr>
    </w:p>
    <w:p w:rsidR="0004202D" w:rsidRDefault="0004202D" w:rsidP="00A544DD">
      <w:pPr>
        <w:pStyle w:val="Header"/>
        <w:tabs>
          <w:tab w:val="clear" w:pos="4320"/>
          <w:tab w:val="clear" w:pos="8640"/>
        </w:tabs>
        <w:spacing w:before="60"/>
        <w:ind w:right="-1017"/>
        <w:rPr>
          <w:rFonts w:ascii="Arial" w:hAnsi="Arial" w:cs="Arial"/>
          <w:b/>
          <w:sz w:val="30"/>
          <w:szCs w:val="30"/>
        </w:rPr>
      </w:pPr>
    </w:p>
    <w:p w:rsidR="0004202D" w:rsidRDefault="0004202D" w:rsidP="00A544DD">
      <w:pPr>
        <w:pStyle w:val="Header"/>
        <w:tabs>
          <w:tab w:val="clear" w:pos="4320"/>
          <w:tab w:val="clear" w:pos="8640"/>
        </w:tabs>
        <w:spacing w:before="60"/>
        <w:ind w:right="-1017"/>
        <w:rPr>
          <w:rFonts w:ascii="Arial" w:hAnsi="Arial" w:cs="Arial"/>
          <w:b/>
          <w:sz w:val="30"/>
          <w:szCs w:val="30"/>
        </w:rPr>
      </w:pPr>
      <w:bookmarkStart w:id="0" w:name="_GoBack"/>
      <w:bookmarkEnd w:id="0"/>
    </w:p>
    <w:p w:rsidR="009F78F4" w:rsidRDefault="00E92AC2" w:rsidP="00A544DD">
      <w:pPr>
        <w:pStyle w:val="Header"/>
        <w:tabs>
          <w:tab w:val="clear" w:pos="4320"/>
          <w:tab w:val="clear" w:pos="8640"/>
        </w:tabs>
        <w:spacing w:before="60"/>
        <w:ind w:right="-1017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                </w:t>
      </w:r>
      <w:r w:rsidR="0097660A">
        <w:rPr>
          <w:rFonts w:ascii="Arial" w:hAnsi="Arial" w:cs="Arial"/>
          <w:b/>
          <w:sz w:val="30"/>
          <w:szCs w:val="30"/>
        </w:rPr>
        <w:t xml:space="preserve">                              </w:t>
      </w:r>
      <w:r w:rsidR="00865871">
        <w:rPr>
          <w:rFonts w:ascii="Arial" w:hAnsi="Arial" w:cs="Arial"/>
          <w:b/>
          <w:sz w:val="30"/>
          <w:szCs w:val="30"/>
        </w:rPr>
        <w:t xml:space="preserve">              </w:t>
      </w:r>
      <w:r w:rsidR="007E0D1E">
        <w:rPr>
          <w:rFonts w:ascii="Arial" w:hAnsi="Arial" w:cs="Arial"/>
          <w:b/>
          <w:noProof/>
          <w:sz w:val="30"/>
          <w:szCs w:val="30"/>
          <w:lang w:val="en-SG" w:eastAsia="en-SG"/>
        </w:rPr>
        <w:t xml:space="preserve"> </w:t>
      </w:r>
      <w:r w:rsidR="003F46EC">
        <w:rPr>
          <w:rFonts w:ascii="Arial" w:hAnsi="Arial" w:cs="Arial"/>
          <w:b/>
          <w:noProof/>
          <w:sz w:val="30"/>
          <w:szCs w:val="30"/>
          <w:lang w:val="en-SG" w:eastAsia="en-SG"/>
        </w:rPr>
        <w:t xml:space="preserve"> </w:t>
      </w:r>
      <w:r w:rsidR="007E0D1E">
        <w:rPr>
          <w:rFonts w:ascii="Arial" w:hAnsi="Arial" w:cs="Arial"/>
          <w:b/>
          <w:noProof/>
          <w:sz w:val="30"/>
          <w:szCs w:val="30"/>
          <w:lang w:val="en-SG" w:eastAsia="en-SG"/>
        </w:rPr>
        <w:t xml:space="preserve">   </w:t>
      </w:r>
      <w:r w:rsidR="00865871">
        <w:rPr>
          <w:rFonts w:ascii="Arial" w:hAnsi="Arial" w:cs="Arial"/>
          <w:b/>
          <w:sz w:val="30"/>
          <w:szCs w:val="30"/>
        </w:rPr>
        <w:t xml:space="preserve">     </w:t>
      </w:r>
      <w:r>
        <w:rPr>
          <w:rFonts w:ascii="Arial" w:hAnsi="Arial" w:cs="Arial"/>
          <w:b/>
          <w:sz w:val="30"/>
          <w:szCs w:val="30"/>
        </w:rPr>
        <w:t xml:space="preserve">         </w:t>
      </w:r>
    </w:p>
    <w:p w:rsidR="002D148A" w:rsidRPr="00E31CE6" w:rsidRDefault="00E92AC2" w:rsidP="00A544DD">
      <w:pPr>
        <w:pStyle w:val="Header"/>
        <w:tabs>
          <w:tab w:val="clear" w:pos="4320"/>
          <w:tab w:val="clear" w:pos="8640"/>
        </w:tabs>
        <w:spacing w:before="60"/>
        <w:ind w:right="-1017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         </w:t>
      </w:r>
      <w:r w:rsidR="00F43C62">
        <w:rPr>
          <w:rFonts w:ascii="Arial" w:hAnsi="Arial" w:cs="Arial"/>
          <w:b/>
          <w:sz w:val="30"/>
          <w:szCs w:val="30"/>
        </w:rPr>
        <w:t xml:space="preserve"> </w:t>
      </w:r>
      <w:r w:rsidR="007C33F8" w:rsidRPr="00E31CE6">
        <w:rPr>
          <w:rFonts w:ascii="Arial" w:hAnsi="Arial" w:cs="Arial"/>
          <w:b/>
          <w:sz w:val="30"/>
          <w:szCs w:val="30"/>
        </w:rPr>
        <w:t xml:space="preserve"> </w:t>
      </w:r>
    </w:p>
    <w:p w:rsidR="001B0A8C" w:rsidRDefault="001B0A8C" w:rsidP="00E15D93">
      <w:pPr>
        <w:pStyle w:val="Header"/>
        <w:tabs>
          <w:tab w:val="clear" w:pos="4320"/>
          <w:tab w:val="clear" w:pos="8640"/>
        </w:tabs>
        <w:spacing w:before="60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 xml:space="preserve">      </w:t>
      </w:r>
      <w:r w:rsidR="00A544DD">
        <w:rPr>
          <w:rFonts w:ascii="Arial" w:hAnsi="Arial" w:cs="Arial"/>
          <w:b/>
          <w:sz w:val="44"/>
          <w:szCs w:val="44"/>
        </w:rPr>
        <w:t xml:space="preserve">                                  </w:t>
      </w:r>
      <w:r w:rsidR="00B33E8D">
        <w:rPr>
          <w:rFonts w:ascii="Arial" w:hAnsi="Arial" w:cs="Arial"/>
          <w:b/>
          <w:sz w:val="44"/>
          <w:szCs w:val="44"/>
        </w:rPr>
        <w:t xml:space="preserve">               </w:t>
      </w:r>
      <w:r w:rsidR="00D77D39">
        <w:rPr>
          <w:rFonts w:ascii="Arial" w:hAnsi="Arial" w:cs="Arial"/>
          <w:b/>
          <w:sz w:val="44"/>
          <w:szCs w:val="44"/>
        </w:rPr>
        <w:t xml:space="preserve">    </w:t>
      </w:r>
      <w:r>
        <w:rPr>
          <w:rFonts w:ascii="Arial" w:hAnsi="Arial" w:cs="Arial"/>
          <w:b/>
          <w:sz w:val="44"/>
          <w:szCs w:val="44"/>
        </w:rPr>
        <w:t xml:space="preserve">  </w:t>
      </w:r>
      <w:r>
        <w:rPr>
          <w:rFonts w:ascii="Arial" w:hAnsi="Arial" w:cs="Arial"/>
          <w:b/>
          <w:noProof/>
          <w:sz w:val="44"/>
          <w:szCs w:val="44"/>
          <w:lang w:val="en-SG" w:eastAsia="en-SG"/>
        </w:rPr>
        <w:drawing>
          <wp:inline distT="0" distB="0" distL="0" distR="0" wp14:anchorId="7BC142EF" wp14:editId="4031D6A4">
            <wp:extent cx="1378729" cy="11463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6000"/>
                              </a14:imgEffect>
                              <a14:imgEffect>
                                <a14:colorTemperature colorTemp="6506"/>
                              </a14:imgEffect>
                              <a14:imgEffect>
                                <a14:brightnessContrast bright="21000" contrast="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683" cy="120199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5A4" w:rsidRPr="00E31CE6" w:rsidRDefault="00E15D93" w:rsidP="00E15D93">
      <w:pPr>
        <w:pStyle w:val="Header"/>
        <w:tabs>
          <w:tab w:val="clear" w:pos="4320"/>
          <w:tab w:val="clear" w:pos="8640"/>
        </w:tabs>
        <w:spacing w:before="60"/>
        <w:jc w:val="center"/>
        <w:rPr>
          <w:rFonts w:ascii="Arial" w:hAnsi="Arial" w:cs="Arial"/>
          <w:b/>
          <w:sz w:val="44"/>
          <w:szCs w:val="44"/>
        </w:rPr>
      </w:pPr>
      <w:r w:rsidRPr="00E31CE6">
        <w:rPr>
          <w:rFonts w:ascii="Arial" w:hAnsi="Arial" w:cs="Arial"/>
          <w:b/>
          <w:sz w:val="44"/>
          <w:szCs w:val="44"/>
        </w:rPr>
        <w:t>GLENN GOH JUNXIAN</w:t>
      </w:r>
      <w:r w:rsidR="00F06B6E">
        <w:rPr>
          <w:rFonts w:ascii="Arial" w:hAnsi="Arial" w:cs="Arial"/>
          <w:b/>
          <w:sz w:val="44"/>
          <w:szCs w:val="44"/>
        </w:rPr>
        <w:t xml:space="preserve">                </w:t>
      </w:r>
    </w:p>
    <w:p w:rsidR="00A43BDF" w:rsidRPr="00E31CE6" w:rsidRDefault="00E15D93" w:rsidP="002706C3">
      <w:pPr>
        <w:pStyle w:val="Header"/>
        <w:tabs>
          <w:tab w:val="clear" w:pos="4320"/>
          <w:tab w:val="clear" w:pos="8640"/>
        </w:tabs>
        <w:spacing w:before="60"/>
        <w:jc w:val="center"/>
        <w:rPr>
          <w:rStyle w:val="Hyperlink"/>
          <w:rFonts w:ascii="Arial" w:hAnsi="Arial" w:cs="Arial"/>
          <w:b/>
          <w:color w:val="auto"/>
          <w:u w:val="none"/>
        </w:rPr>
      </w:pPr>
      <w:r w:rsidRPr="00E31CE6">
        <w:rPr>
          <w:rFonts w:ascii="Arial" w:hAnsi="Arial" w:cs="Arial"/>
          <w:b/>
        </w:rPr>
        <w:t>Blk 19 Joo Seng Road, #14-122</w:t>
      </w:r>
      <w:r w:rsidR="00416C86" w:rsidRPr="00E31CE6">
        <w:rPr>
          <w:rFonts w:ascii="Arial" w:hAnsi="Arial" w:cs="Arial"/>
          <w:b/>
        </w:rPr>
        <w:t>,</w:t>
      </w:r>
      <w:r w:rsidR="002706C3" w:rsidRPr="00E31CE6">
        <w:rPr>
          <w:rFonts w:ascii="Arial" w:hAnsi="Arial" w:cs="Arial"/>
          <w:b/>
        </w:rPr>
        <w:t xml:space="preserve"> </w:t>
      </w:r>
      <w:r w:rsidR="00A1130A" w:rsidRPr="00E31CE6">
        <w:rPr>
          <w:rFonts w:ascii="Arial" w:hAnsi="Arial" w:cs="Arial"/>
          <w:b/>
        </w:rPr>
        <w:t>S (</w:t>
      </w:r>
      <w:r w:rsidR="002706C3" w:rsidRPr="00E31CE6">
        <w:rPr>
          <w:rFonts w:ascii="Arial" w:hAnsi="Arial" w:cs="Arial"/>
          <w:b/>
        </w:rPr>
        <w:t>360019)</w:t>
      </w:r>
      <w:r w:rsidR="00416C86" w:rsidRPr="00E31CE6">
        <w:rPr>
          <w:rFonts w:ascii="Arial" w:hAnsi="Arial" w:cs="Arial"/>
          <w:b/>
        </w:rPr>
        <w:t xml:space="preserve"> |</w:t>
      </w:r>
      <w:r w:rsidR="002706C3" w:rsidRPr="00E31CE6">
        <w:rPr>
          <w:rFonts w:ascii="Arial" w:hAnsi="Arial" w:cs="Arial"/>
          <w:b/>
        </w:rPr>
        <w:t xml:space="preserve"> (</w:t>
      </w:r>
      <w:r w:rsidRPr="00E31CE6">
        <w:rPr>
          <w:rFonts w:ascii="Arial" w:hAnsi="Arial" w:cs="Arial"/>
          <w:b/>
        </w:rPr>
        <w:t>65</w:t>
      </w:r>
      <w:r w:rsidR="002706C3" w:rsidRPr="00E31CE6">
        <w:rPr>
          <w:rFonts w:ascii="Arial" w:hAnsi="Arial" w:cs="Arial"/>
          <w:b/>
        </w:rPr>
        <w:t>)</w:t>
      </w:r>
      <w:r w:rsidRPr="00E31CE6">
        <w:rPr>
          <w:rFonts w:ascii="Arial" w:hAnsi="Arial" w:cs="Arial"/>
          <w:b/>
        </w:rPr>
        <w:t>9018599</w:t>
      </w:r>
      <w:r w:rsidR="002706C3" w:rsidRPr="00E31CE6">
        <w:rPr>
          <w:rFonts w:ascii="Arial" w:hAnsi="Arial" w:cs="Arial"/>
          <w:b/>
        </w:rPr>
        <w:t>5</w:t>
      </w:r>
      <w:r w:rsidR="00416C86" w:rsidRPr="00E31CE6">
        <w:rPr>
          <w:rFonts w:ascii="Arial" w:hAnsi="Arial" w:cs="Arial"/>
          <w:b/>
        </w:rPr>
        <w:t xml:space="preserve"> |</w:t>
      </w:r>
      <w:r w:rsidRPr="00E31CE6">
        <w:rPr>
          <w:rFonts w:ascii="Arial" w:hAnsi="Arial" w:cs="Arial"/>
          <w:b/>
        </w:rPr>
        <w:t xml:space="preserve"> </w:t>
      </w:r>
      <w:hyperlink r:id="rId11" w:history="1">
        <w:r w:rsidR="00432FB3" w:rsidRPr="00E31CE6">
          <w:rPr>
            <w:rStyle w:val="Hyperlink"/>
            <w:rFonts w:ascii="Arial" w:hAnsi="Arial" w:cs="Arial"/>
            <w:b/>
            <w:color w:val="auto"/>
            <w:u w:val="none"/>
          </w:rPr>
          <w:t>glenngohjx@hotmail.com</w:t>
        </w:r>
      </w:hyperlink>
    </w:p>
    <w:p w:rsidR="00B92604" w:rsidRDefault="00B92604" w:rsidP="002706C3">
      <w:pPr>
        <w:pStyle w:val="Header"/>
        <w:tabs>
          <w:tab w:val="clear" w:pos="4320"/>
          <w:tab w:val="clear" w:pos="8640"/>
        </w:tabs>
        <w:spacing w:before="60"/>
        <w:jc w:val="center"/>
        <w:rPr>
          <w:rFonts w:ascii="Arial" w:hAnsi="Arial" w:cs="Arial"/>
        </w:rPr>
      </w:pPr>
    </w:p>
    <w:p w:rsidR="00DC213E" w:rsidRPr="00E31CE6" w:rsidRDefault="00A46AA6" w:rsidP="00B92604">
      <w:pPr>
        <w:shd w:val="clear" w:color="auto" w:fill="DBE5F1" w:themeFill="accent1" w:themeFillTint="33"/>
        <w:tabs>
          <w:tab w:val="center" w:pos="5233"/>
        </w:tabs>
        <w:spacing w:after="0" w:line="228" w:lineRule="auto"/>
        <w:rPr>
          <w:rFonts w:ascii="Arial" w:hAnsi="Arial" w:cs="Arial"/>
          <w:b/>
          <w:color w:val="4F81BD" w:themeColor="accent1"/>
          <w:sz w:val="26"/>
          <w:szCs w:val="26"/>
        </w:rPr>
      </w:pPr>
      <w:r w:rsidRPr="00E31CE6">
        <w:rPr>
          <w:rFonts w:ascii="Arial" w:hAnsi="Arial" w:cs="Arial"/>
          <w:b/>
          <w:sz w:val="20"/>
          <w:szCs w:val="20"/>
        </w:rPr>
        <w:t>Personal Summary</w:t>
      </w:r>
      <w:r w:rsidR="00820052" w:rsidRPr="00E31CE6">
        <w:rPr>
          <w:rFonts w:ascii="Arial" w:hAnsi="Arial" w:cs="Arial"/>
          <w:b/>
          <w:sz w:val="20"/>
          <w:szCs w:val="20"/>
        </w:rPr>
        <w:t xml:space="preserve"> and</w:t>
      </w:r>
      <w:r w:rsidR="00CF3F08" w:rsidRPr="00E31CE6">
        <w:rPr>
          <w:rFonts w:ascii="Arial" w:hAnsi="Arial" w:cs="Arial"/>
          <w:b/>
          <w:sz w:val="20"/>
          <w:szCs w:val="20"/>
        </w:rPr>
        <w:t xml:space="preserve"> </w:t>
      </w:r>
      <w:r w:rsidRPr="00E31CE6">
        <w:rPr>
          <w:rFonts w:ascii="Arial" w:hAnsi="Arial" w:cs="Arial"/>
          <w:b/>
          <w:sz w:val="20"/>
          <w:szCs w:val="20"/>
        </w:rPr>
        <w:t>Objective</w:t>
      </w:r>
      <w:r w:rsidR="00416C86" w:rsidRPr="00E31CE6">
        <w:rPr>
          <w:rFonts w:ascii="Arial" w:hAnsi="Arial" w:cs="Arial"/>
          <w:b/>
          <w:sz w:val="26"/>
          <w:szCs w:val="26"/>
        </w:rPr>
        <w:tab/>
      </w:r>
    </w:p>
    <w:p w:rsidR="00DB5A12" w:rsidRPr="00E31CE6" w:rsidRDefault="00DB5A12" w:rsidP="00B92604">
      <w:pPr>
        <w:spacing w:after="0" w:line="228" w:lineRule="auto"/>
        <w:rPr>
          <w:rFonts w:ascii="Arial" w:hAnsi="Arial" w:cs="Arial"/>
          <w:sz w:val="18"/>
          <w:szCs w:val="18"/>
        </w:rPr>
      </w:pPr>
    </w:p>
    <w:p w:rsidR="007B720A" w:rsidRPr="00E31CE6" w:rsidRDefault="00056052" w:rsidP="00B92604">
      <w:pPr>
        <w:spacing w:after="0" w:line="228" w:lineRule="auto"/>
        <w:rPr>
          <w:rFonts w:ascii="Arial" w:hAnsi="Arial" w:cs="Arial"/>
          <w:sz w:val="18"/>
          <w:szCs w:val="18"/>
        </w:rPr>
      </w:pPr>
      <w:r w:rsidRPr="00E31CE6">
        <w:rPr>
          <w:rFonts w:ascii="Arial" w:hAnsi="Arial" w:cs="Arial"/>
          <w:sz w:val="18"/>
          <w:szCs w:val="18"/>
        </w:rPr>
        <w:t>I am</w:t>
      </w:r>
      <w:r w:rsidR="00F850C2">
        <w:rPr>
          <w:rFonts w:ascii="Arial" w:hAnsi="Arial" w:cs="Arial"/>
          <w:sz w:val="18"/>
          <w:szCs w:val="18"/>
        </w:rPr>
        <w:t xml:space="preserve"> a</w:t>
      </w:r>
      <w:r w:rsidR="00CB787B" w:rsidRPr="00E31CE6">
        <w:rPr>
          <w:rFonts w:ascii="Arial" w:hAnsi="Arial" w:cs="Arial"/>
          <w:sz w:val="18"/>
          <w:szCs w:val="18"/>
        </w:rPr>
        <w:t xml:space="preserve"> </w:t>
      </w:r>
      <w:r w:rsidR="00E625BA">
        <w:rPr>
          <w:rFonts w:ascii="Arial" w:hAnsi="Arial" w:cs="Arial"/>
          <w:sz w:val="18"/>
          <w:szCs w:val="18"/>
        </w:rPr>
        <w:t>working professional</w:t>
      </w:r>
      <w:r w:rsidR="0014769B" w:rsidRPr="00E31CE6">
        <w:rPr>
          <w:rFonts w:ascii="Arial" w:hAnsi="Arial" w:cs="Arial"/>
          <w:sz w:val="18"/>
          <w:szCs w:val="18"/>
        </w:rPr>
        <w:t xml:space="preserve"> </w:t>
      </w:r>
      <w:r w:rsidR="00F74845" w:rsidRPr="00E31CE6">
        <w:rPr>
          <w:rFonts w:ascii="Arial" w:hAnsi="Arial" w:cs="Arial"/>
          <w:sz w:val="18"/>
          <w:szCs w:val="18"/>
        </w:rPr>
        <w:t>in</w:t>
      </w:r>
      <w:r w:rsidR="003B01C6">
        <w:rPr>
          <w:rFonts w:ascii="Arial" w:hAnsi="Arial" w:cs="Arial"/>
          <w:sz w:val="18"/>
          <w:szCs w:val="18"/>
        </w:rPr>
        <w:t xml:space="preserve"> the field of </w:t>
      </w:r>
      <w:r w:rsidR="0004234B">
        <w:rPr>
          <w:rFonts w:ascii="Arial" w:hAnsi="Arial" w:cs="Arial"/>
          <w:sz w:val="18"/>
          <w:szCs w:val="18"/>
        </w:rPr>
        <w:t>Fund Services</w:t>
      </w:r>
      <w:r w:rsidR="00F850C2">
        <w:rPr>
          <w:rFonts w:ascii="Arial" w:hAnsi="Arial" w:cs="Arial"/>
          <w:sz w:val="18"/>
          <w:szCs w:val="18"/>
        </w:rPr>
        <w:t xml:space="preserve">. </w:t>
      </w:r>
      <w:r w:rsidR="00847D73" w:rsidRPr="00E31CE6">
        <w:rPr>
          <w:rFonts w:ascii="Arial" w:hAnsi="Arial" w:cs="Arial"/>
          <w:sz w:val="18"/>
          <w:szCs w:val="18"/>
        </w:rPr>
        <w:t xml:space="preserve">Through </w:t>
      </w:r>
      <w:r w:rsidR="00CB787B" w:rsidRPr="00E31CE6">
        <w:rPr>
          <w:rFonts w:ascii="Arial" w:hAnsi="Arial" w:cs="Arial"/>
          <w:sz w:val="18"/>
          <w:szCs w:val="18"/>
        </w:rPr>
        <w:t xml:space="preserve">my </w:t>
      </w:r>
      <w:r w:rsidR="000D5B92" w:rsidRPr="00E31CE6">
        <w:rPr>
          <w:rFonts w:ascii="Arial" w:hAnsi="Arial" w:cs="Arial"/>
          <w:sz w:val="18"/>
          <w:szCs w:val="18"/>
        </w:rPr>
        <w:t>work experience</w:t>
      </w:r>
      <w:r w:rsidR="00CB787B" w:rsidRPr="00E31CE6">
        <w:rPr>
          <w:rFonts w:ascii="Arial" w:hAnsi="Arial" w:cs="Arial"/>
          <w:sz w:val="18"/>
          <w:szCs w:val="18"/>
        </w:rPr>
        <w:t xml:space="preserve"> </w:t>
      </w:r>
      <w:r w:rsidR="000D5B92" w:rsidRPr="00E31CE6">
        <w:rPr>
          <w:rFonts w:ascii="Arial" w:hAnsi="Arial" w:cs="Arial"/>
          <w:sz w:val="18"/>
          <w:szCs w:val="18"/>
        </w:rPr>
        <w:t xml:space="preserve">acquired </w:t>
      </w:r>
      <w:r w:rsidR="00B10319">
        <w:rPr>
          <w:rFonts w:ascii="Arial" w:hAnsi="Arial" w:cs="Arial"/>
          <w:sz w:val="18"/>
          <w:szCs w:val="18"/>
        </w:rPr>
        <w:t>from</w:t>
      </w:r>
      <w:r w:rsidR="00CB787B" w:rsidRPr="00E31CE6">
        <w:rPr>
          <w:rFonts w:ascii="Arial" w:hAnsi="Arial" w:cs="Arial"/>
          <w:sz w:val="18"/>
          <w:szCs w:val="18"/>
        </w:rPr>
        <w:t xml:space="preserve"> est</w:t>
      </w:r>
      <w:r w:rsidR="000D5B92" w:rsidRPr="00E31CE6">
        <w:rPr>
          <w:rFonts w:ascii="Arial" w:hAnsi="Arial" w:cs="Arial"/>
          <w:sz w:val="18"/>
          <w:szCs w:val="18"/>
        </w:rPr>
        <w:t>ablished corporations</w:t>
      </w:r>
      <w:r w:rsidR="00F84B98">
        <w:rPr>
          <w:rFonts w:ascii="Arial" w:hAnsi="Arial" w:cs="Arial"/>
          <w:sz w:val="18"/>
          <w:szCs w:val="18"/>
        </w:rPr>
        <w:t xml:space="preserve">, I have </w:t>
      </w:r>
      <w:r w:rsidR="009023CA">
        <w:rPr>
          <w:rFonts w:ascii="Arial" w:hAnsi="Arial" w:cs="Arial"/>
          <w:sz w:val="18"/>
          <w:szCs w:val="18"/>
        </w:rPr>
        <w:t>worked in</w:t>
      </w:r>
      <w:r w:rsidR="00847D73" w:rsidRPr="00E31CE6">
        <w:rPr>
          <w:rFonts w:ascii="Arial" w:hAnsi="Arial" w:cs="Arial"/>
          <w:sz w:val="18"/>
          <w:szCs w:val="18"/>
        </w:rPr>
        <w:t xml:space="preserve"> areas c</w:t>
      </w:r>
      <w:r w:rsidR="007B720A" w:rsidRPr="00E31CE6">
        <w:rPr>
          <w:rFonts w:ascii="Arial" w:hAnsi="Arial" w:cs="Arial"/>
          <w:sz w:val="18"/>
          <w:szCs w:val="18"/>
        </w:rPr>
        <w:t>overing:</w:t>
      </w:r>
    </w:p>
    <w:p w:rsidR="007B720A" w:rsidRPr="00E31CE6" w:rsidRDefault="0004202D" w:rsidP="00290388">
      <w:pPr>
        <w:tabs>
          <w:tab w:val="left" w:pos="2928"/>
        </w:tabs>
        <w:spacing w:after="0" w:line="22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SG" w:eastAsia="en-SG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256.8pt;margin-top:.9pt;width:174.6pt;height:20.8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e4UgQIAAA8FAAAOAAAAZHJzL2Uyb0RvYy54bWysVNuO2yAQfa/Uf0C8Z32pncRWnNUm21SV&#10;thdptx9ADI5RMVAgsbdV/70DTrLZXqSqqh9s8AxnLucMi+uhE+jAjOVKVji5ijFislaUy12FPz1s&#10;JnOMrCOSEqEkq/Ajs/h6+fLFotclS1WrBGUGAYi0Za8r3Dqnyyiydcs6Yq+UZhKMjTIdcbA1u4ga&#10;0gN6J6I0jqdRrwzVRtXMWvh7OxrxMuA3Davdh6axzCFRYcjNhbcJ761/R8sFKXeG6JbXxzTIP2TR&#10;ES4h6BnqljiC9ob/AtXx2iirGndVqy5STcNrFmqAapL4p2ruW6JZqAWaY/W5Tfb/wdbvDx8N4rTC&#10;GUaSdEDRAxscWqkBpb47vbYlON1rcHMD/AaWQ6VW36n6s0VSrVsid+zGGNW3jFDILvEno4ujI471&#10;INv+naIQhuydCkBDYzrfOmgGAnRg6fHMjE+l9iFn0/xVDKYabGmeF3EeQpDydFob694w1SG/qLAB&#10;5gM6OdxZ57Mh5cnFB7NKcLrhQoSN2W3XwqADAZVswnNEf+YmpHeWyh8bEcc/kCTE8DafbmD9W5Gk&#10;WbxKi8lmOp9Nsk2WT4pZPJ/ESbEqpnFWZLeb7z7BJCtbTimTd1yykwKT7O8YPs7CqJ2gQdRXuMjT&#10;fKToj0XG4fldkR13MJCCdxWen51I6Yl9LSmUTUpHuBjX0fP0Q5ehB6dv6EqQgWd+1IAbtgOgeG1s&#10;FX0EQRgFfAG1cIvAolXmK0Y9TGSF7Zc9MQwj8VaCqIoky/wIh02Wz1LYmEvL9tJCZA1QFXYYjcu1&#10;G8d+rw3ftRBplLFUNyDEhgeNPGV1lC9MXSjmeEP4sb7cB6+ne2z5AwAA//8DAFBLAwQUAAYACAAA&#10;ACEA6KiiSdwAAAAIAQAADwAAAGRycy9kb3ducmV2LnhtbEyPzU7DQAyE70i8w8pIXBDdlDT9SbOp&#10;AAnEtaUP4CRuEjXrjbLbJn17zAlu/jSj8Uy2m2ynrjT41rGB+SwCRVy6quXawPH743kNygfkCjvH&#10;ZOBGHnb5/V2GaeVG3tP1EGolIexTNNCE0Kda+7Ihi37memLRTm6wGASHWlcDjhJuO/0SRUttsWX5&#10;0GBP7w2V58PFGjh9jU/JZiw+w3G1XyzfsF0V7mbM48P0ugUVaAp/ZvitL9Uhl06Fu3DlVSccJxux&#10;GogTUKIv5rFwIUe8Bp1n+v+A/AcAAP//AwBQSwECLQAUAAYACAAAACEAtoM4kv4AAADhAQAAEwAA&#10;AAAAAAAAAAAAAAAAAAAAW0NvbnRlbnRfVHlwZXNdLnhtbFBLAQItABQABgAIAAAAIQA4/SH/1gAA&#10;AJQBAAALAAAAAAAAAAAAAAAAAC8BAABfcmVscy8ucmVsc1BLAQItABQABgAIAAAAIQDO+e4UgQIA&#10;AA8FAAAOAAAAAAAAAAAAAAAAAC4CAABkcnMvZTJvRG9jLnhtbFBLAQItABQABgAIAAAAIQDoqKJJ&#10;3AAAAAgBAAAPAAAAAAAAAAAAAAAAANsEAABkcnMvZG93bnJldi54bWxQSwUGAAAAAAQABADzAAAA&#10;5AUAAAAA&#10;" stroked="f">
            <v:textbox style="mso-next-textbox:#_x0000_s1034">
              <w:txbxContent>
                <w:p w:rsidR="00FC72AA" w:rsidRPr="003F1B93" w:rsidRDefault="003C71F6" w:rsidP="00FC72AA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Investors </w:t>
                  </w:r>
                  <w:r w:rsidR="00421B60">
                    <w:rPr>
                      <w:rFonts w:ascii="Arial" w:hAnsi="Arial" w:cs="Arial"/>
                      <w:sz w:val="18"/>
                      <w:szCs w:val="18"/>
                    </w:rPr>
                    <w:t xml:space="preserve">AML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&amp;</w:t>
                  </w:r>
                  <w:r w:rsidR="00AC3547">
                    <w:rPr>
                      <w:rFonts w:ascii="Arial" w:hAnsi="Arial" w:cs="Arial"/>
                      <w:sz w:val="18"/>
                      <w:szCs w:val="18"/>
                    </w:rPr>
                    <w:t xml:space="preserve"> KYC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027" type="#_x0000_t202" style="position:absolute;margin-left:101.1pt;margin-top:3.05pt;width:176pt;height:19.7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11dgwIAABYFAAAOAAAAZHJzL2Uyb0RvYy54bWysVFtv2yAUfp+0/4B4T32RncRWnWptl2lS&#10;d5Ha/QACOEbDwIDE7qb99x1wkqa7SNM0P9jgc/jO5fsOl1djL9GeWye0anB2kWLEFdVMqG2DPz2s&#10;Z0uMnCeKEakVb/Ajd/hq9fLF5WBqnutOS8YtAhDl6sE0uPPe1EniaMd74i604QqMrbY98bC124RZ&#10;MgB6L5M8TefJoC0zVlPuHPy9nYx4FfHbllP/oW0d90g2GHLz8W3jexPeyeqS1FtLTCfoIQ3yD1n0&#10;RCgIeoK6JZ6gnRW/QPWCWu106y+o7hPdtoLyWANUk6U/VXPfEcNjLdAcZ05tcv8Plr7ff7RIsAZX&#10;GCnSA0UPfPToWo8oD90ZjKvB6d6Amx/hN7AcK3XmTtPPDil90xG15a+s1UPHCYPssnAyOTs64bgA&#10;shneaQZhyM7rCDS2tg+tg2YgQAeWHk/MhFRoCDlfzIsUTBRseVlWaRlDkPp42ljn33Ddo7BosAXm&#10;IzrZ3zkfsiH10SUEc1oKthZSxo3dbm6kRXsCKlnH54D+zE2q4Kx0ODYhTn8gSYgRbCHdyPq3KsuL&#10;9DqvZuv5cjEr1kU5qxbpcpZm1XU1T4uquF1/DwlmRd0Jxri6E4ofFZgVf8fwYRYm7UQNogGYLPNy&#10;ouiPRabx+V2RvfAwkFL0DV6enEgdiH2tGJRNak+EnNbJ8/Rjl6EHx2/sSpRBYH7SgB83Y9Rb1EiQ&#10;yEazR9CF1UAbMAyXCSw6bb9iNMBgNth92RHLMZJvFWiryooiTHLcFOUih409t2zOLURRgGqwx2ha&#10;3vhp+nfGim0HkSY1K/0K9NiKKJWnrA4qhuGLNR0uijDd5/vo9XSdrX4AAAD//wMAUEsDBBQABgAI&#10;AAAAIQDdQzXu2wAAAAgBAAAPAAAAZHJzL2Rvd25yZXYueG1sTI/RToNAEEXfTfyHzZj4YuxiQVBk&#10;adRE09fWfsAAUyCys4TdFvr3jk/6eHJv7pwpNosd1Jkm3zs28LCKQBHXrum5NXD4+rh/AuUDcoOD&#10;YzJwIQ+b8vqqwLxxM+/ovA+tkhH2ORroQhhzrX3dkUW/ciOxZEc3WQyCU6ubCWcZt4NeR1GqLfYs&#10;Fzoc6b2j+nt/sgaO2/nu8XmuPsMh2yXpG/ZZ5S7G3N4sry+gAi3hrwy/+qIOpThV7sSNV4OBOInX&#10;UjWQxKAkT6NMuBJOUtBlof8/UP4AAAD//wMAUEsBAi0AFAAGAAgAAAAhALaDOJL+AAAA4QEAABMA&#10;AAAAAAAAAAAAAAAAAAAAAFtDb250ZW50X1R5cGVzXS54bWxQSwECLQAUAAYACAAAACEAOP0h/9YA&#10;AACUAQAACwAAAAAAAAAAAAAAAAAvAQAAX3JlbHMvLnJlbHNQSwECLQAUAAYACAAAACEAto9dXYMC&#10;AAAWBQAADgAAAAAAAAAAAAAAAAAuAgAAZHJzL2Uyb0RvYy54bWxQSwECLQAUAAYACAAAACEA3UM1&#10;7tsAAAAIAQAADwAAAAAAAAAAAAAAAADdBAAAZHJzL2Rvd25yZXYueG1sUEsFBgAAAAAEAAQA8wAA&#10;AOUFAAAAAA==&#10;" stroked="f">
            <v:textbox style="mso-next-textbox:#_x0000_s1027">
              <w:txbxContent>
                <w:p w:rsidR="00AD25D9" w:rsidRDefault="00483891" w:rsidP="00290388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Funds </w:t>
                  </w:r>
                  <w:r w:rsidR="001809F4">
                    <w:rPr>
                      <w:rFonts w:ascii="Arial" w:hAnsi="Arial" w:cs="Arial"/>
                      <w:sz w:val="18"/>
                      <w:szCs w:val="18"/>
                    </w:rPr>
                    <w:t>Transfer Agency</w:t>
                  </w:r>
                  <w:r w:rsidR="007A3BA0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</w:p>
                <w:p w:rsidR="007A3BA0" w:rsidRPr="00DB5A12" w:rsidRDefault="007A3BA0" w:rsidP="00290388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AD25D9" w:rsidRPr="00A44537" w:rsidRDefault="00AD25D9" w:rsidP="00AD25D9">
                  <w:pPr>
                    <w:spacing w:after="0" w:line="240" w:lineRule="auto"/>
                    <w:ind w:left="36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AD25D9" w:rsidRDefault="00AD25D9" w:rsidP="00AD25D9"/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Text Box 4" o:spid="_x0000_s1029" type="#_x0000_t202" style="position:absolute;margin-left:-41.55pt;margin-top:3.2pt;width:177.35pt;height:19.7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1o2hQIAABcFAAAOAAAAZHJzL2Uyb0RvYy54bWysVFtv2yAUfp+0/4B4T30JaW2rTrW2yzSp&#10;u0jtfgABHKNh8IDE7qb99x1wkqa7SNM0P9jgc/jO5fsOl1djp9BOWCeNrnF2lmIkNDNc6k2NPz2s&#10;ZgVGzlPNqTJa1PhROHy1fPnicugrkZvWKC4sAhDtqqGvcet9XyWJY63oqDszvdBgbIztqIet3STc&#10;0gHQO5XkaXqeDMby3homnIO/t5MRLyN+0wjmPzSNEx6pGkNuPr5tfK/DO1le0mpjad9Ktk+D/kMW&#10;HZUagh6hbqmnaGvlL1CdZNY40/gzZrrENI1kItYA1WTpT9Xct7QXsRZojuuPbXL/D5a93320SHLg&#10;bo6Rph1w9CBGj67NiEhoz9C7Crzue/DzI/wG11iq6+8M++yQNjct1RvxyloztIJySC8LJ5OToxOO&#10;CyDr4Z3hEIZuvYlAY2O70DvoBgJ0oOnxSE1IhYWQZD4v5mBiYMuLeUEWMQStDqd76/wbYToUFjW2&#10;QH1Ep7s750M2tDq4hGDOKMlXUqm4sZv1jbJoR0Emq/js0Z+5KR2ctQnHJsTpDyQJMYItpBtp/1Zm&#10;OUmv83K2Oi8uZmRFFrPyIi1maVZel+cpKcnt6ntIMCNVKzkX+k5qcZBgRv6O4v0wTOKJIkRDjctF&#10;vpgo+mORaXx+V2QnPUykkl2Ni6MTrQKxrzWHsmnlqVTTOnmefuwy9ODwjV2JMgjMTxrw43qMgpuH&#10;6EEia8MfQRfWAG3AMNwmsGiN/YrRAJNZY/dlS63ASL3VoK0yIySMctyQxUUOG3tqWZ9aqGYAVWOP&#10;0bS88dP4b3srNy1EmtSszSvQYyOjVJ6y2qsYpi/WtL8pwnif7qPX0322/AEAAP//AwBQSwMEFAAG&#10;AAgAAAAhABpiaT7dAAAACAEAAA8AAABkcnMvZG93bnJldi54bWxMj9FOg0AQRd9N/IfNmPhi2gWl&#10;pSJDoyYaX1v7AQNMgcjOEnZb6N+7fdLHyZ3ce06+nU2vzjy6zgpCvIxAsVS27qRBOHx/LDagnCep&#10;qbfCCBd2sC1ub3LKajvJjs9736hQIi4jhNb7IdPaVS0bcks7sITsaEdDPpxjo+uRplBuev0YRWtt&#10;qJOw0NLA7y1XP/uTQTh+TQ+r56n89Id0l6zfqEtLe0G8v5tfX0B5nv3fM1zxAzoUgam0J6md6hEW&#10;qzi4eISnBNQ1T5OgUiIkmxh0kev/AsUvAAAA//8DAFBLAQItABQABgAIAAAAIQC2gziS/gAAAOEB&#10;AAATAAAAAAAAAAAAAAAAAAAAAABbQ29udGVudF9UeXBlc10ueG1sUEsBAi0AFAAGAAgAAAAhADj9&#10;If/WAAAAlAEAAAsAAAAAAAAAAAAAAAAALwEAAF9yZWxzLy5yZWxzUEsBAi0AFAAGAAgAAAAhAFRv&#10;WjaFAgAAFwUAAA4AAAAAAAAAAAAAAAAALgIAAGRycy9lMm9Eb2MueG1sUEsBAi0AFAAGAAgAAAAh&#10;ABpiaT7dAAAACAEAAA8AAAAAAAAAAAAAAAAA3wQAAGRycy9kb3ducmV2LnhtbFBLBQYAAAAABAAE&#10;APMAAADpBQAAAAA=&#10;" stroked="f">
            <v:textbox style="mso-next-textbox:#Text Box 4">
              <w:txbxContent>
                <w:p w:rsidR="00AD25D9" w:rsidRDefault="004F6F2D" w:rsidP="00AD25D9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="00CC5ECA">
                    <w:rPr>
                      <w:rFonts w:ascii="Arial" w:hAnsi="Arial" w:cs="Arial"/>
                      <w:sz w:val="18"/>
                      <w:szCs w:val="18"/>
                    </w:rPr>
                    <w:t xml:space="preserve">Fund </w:t>
                  </w:r>
                  <w:r w:rsidR="00411E18">
                    <w:rPr>
                      <w:rFonts w:ascii="Arial" w:hAnsi="Arial" w:cs="Arial"/>
                      <w:sz w:val="18"/>
                      <w:szCs w:val="18"/>
                    </w:rPr>
                    <w:t>A</w:t>
                  </w:r>
                  <w:r w:rsidR="00CC5ECA">
                    <w:rPr>
                      <w:rFonts w:ascii="Arial" w:hAnsi="Arial" w:cs="Arial"/>
                      <w:sz w:val="18"/>
                      <w:szCs w:val="18"/>
                    </w:rPr>
                    <w:t>ccounting</w:t>
                  </w:r>
                </w:p>
                <w:p w:rsidR="00BF55D7" w:rsidRPr="00DB5A12" w:rsidRDefault="00BF55D7" w:rsidP="00AD25D9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AD25D9" w:rsidRPr="00DB5A12" w:rsidRDefault="00AD25D9" w:rsidP="00AD25D9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AD25D9" w:rsidRDefault="00AD25D9" w:rsidP="00AD25D9"/>
              </w:txbxContent>
            </v:textbox>
          </v:shape>
        </w:pict>
      </w:r>
      <w:r w:rsidR="00290388">
        <w:rPr>
          <w:rFonts w:ascii="Arial" w:hAnsi="Arial" w:cs="Arial"/>
          <w:sz w:val="20"/>
          <w:szCs w:val="20"/>
        </w:rPr>
        <w:tab/>
      </w:r>
    </w:p>
    <w:p w:rsidR="00673F1C" w:rsidRPr="00673F1C" w:rsidRDefault="007C7976" w:rsidP="00B55BAF">
      <w:pPr>
        <w:spacing w:before="100" w:beforeAutospacing="1" w:after="100" w:afterAutospacing="1" w:line="240" w:lineRule="auto"/>
        <w:rPr>
          <w:rFonts w:ascii="Arial" w:hAnsi="Arial" w:cs="Arial"/>
          <w:sz w:val="18"/>
          <w:szCs w:val="18"/>
        </w:rPr>
      </w:pPr>
      <w:r w:rsidRPr="007473CF">
        <w:rPr>
          <w:rFonts w:ascii="Arial" w:hAnsi="Arial" w:cs="Arial"/>
          <w:sz w:val="18"/>
          <w:szCs w:val="18"/>
        </w:rPr>
        <w:t>My</w:t>
      </w:r>
      <w:r w:rsidR="00470E19">
        <w:rPr>
          <w:rFonts w:ascii="Arial" w:hAnsi="Arial" w:cs="Arial"/>
          <w:sz w:val="18"/>
          <w:szCs w:val="18"/>
        </w:rPr>
        <w:t xml:space="preserve"> objective of application is to </w:t>
      </w:r>
      <w:r w:rsidR="003F4C2F">
        <w:rPr>
          <w:rFonts w:ascii="Arial" w:hAnsi="Arial" w:cs="Arial"/>
          <w:sz w:val="18"/>
          <w:szCs w:val="18"/>
        </w:rPr>
        <w:t xml:space="preserve">obtain service </w:t>
      </w:r>
      <w:r w:rsidR="00594835">
        <w:rPr>
          <w:rFonts w:ascii="Arial" w:hAnsi="Arial" w:cs="Arial"/>
          <w:sz w:val="18"/>
          <w:szCs w:val="18"/>
        </w:rPr>
        <w:t>in a Reconciliation and Reporting position</w:t>
      </w:r>
      <w:r w:rsidR="00110E3D">
        <w:rPr>
          <w:rFonts w:ascii="Arial" w:hAnsi="Arial" w:cs="Arial"/>
          <w:sz w:val="18"/>
          <w:szCs w:val="18"/>
        </w:rPr>
        <w:t xml:space="preserve"> with </w:t>
      </w:r>
      <w:r w:rsidR="00594835">
        <w:rPr>
          <w:rFonts w:ascii="Arial" w:hAnsi="Arial" w:cs="Arial"/>
          <w:sz w:val="18"/>
          <w:szCs w:val="18"/>
        </w:rPr>
        <w:t>Lion Global Investors Limited</w:t>
      </w:r>
      <w:r w:rsidR="0040171A">
        <w:rPr>
          <w:rFonts w:ascii="Arial" w:hAnsi="Arial" w:cs="Arial"/>
          <w:sz w:val="18"/>
          <w:szCs w:val="18"/>
        </w:rPr>
        <w:t xml:space="preserve">. </w:t>
      </w:r>
      <w:r w:rsidR="007473CF" w:rsidRPr="007473CF">
        <w:rPr>
          <w:rFonts w:ascii="Arial" w:hAnsi="Arial" w:cs="Arial"/>
          <w:sz w:val="18"/>
          <w:szCs w:val="18"/>
        </w:rPr>
        <w:t>I am highl</w:t>
      </w:r>
      <w:r w:rsidR="00084B15">
        <w:rPr>
          <w:rFonts w:ascii="Arial" w:hAnsi="Arial" w:cs="Arial"/>
          <w:sz w:val="18"/>
          <w:szCs w:val="18"/>
        </w:rPr>
        <w:t xml:space="preserve">y driven and </w:t>
      </w:r>
      <w:r w:rsidR="004B1685">
        <w:rPr>
          <w:rFonts w:ascii="Arial" w:hAnsi="Arial" w:cs="Arial"/>
          <w:sz w:val="18"/>
          <w:szCs w:val="18"/>
        </w:rPr>
        <w:t>seek to thrive in</w:t>
      </w:r>
      <w:r w:rsidR="008C198B">
        <w:rPr>
          <w:rFonts w:ascii="Arial" w:hAnsi="Arial" w:cs="Arial"/>
          <w:sz w:val="18"/>
          <w:szCs w:val="18"/>
        </w:rPr>
        <w:t xml:space="preserve"> a</w:t>
      </w:r>
      <w:r w:rsidR="00316A6D">
        <w:rPr>
          <w:rFonts w:ascii="Arial" w:hAnsi="Arial" w:cs="Arial"/>
          <w:sz w:val="18"/>
          <w:szCs w:val="18"/>
        </w:rPr>
        <w:t xml:space="preserve">n </w:t>
      </w:r>
      <w:r w:rsidR="005E6970">
        <w:rPr>
          <w:rFonts w:ascii="Arial" w:hAnsi="Arial" w:cs="Arial"/>
          <w:sz w:val="18"/>
          <w:szCs w:val="18"/>
        </w:rPr>
        <w:t>asset</w:t>
      </w:r>
      <w:r w:rsidR="00E16AA2">
        <w:rPr>
          <w:rFonts w:ascii="Arial" w:hAnsi="Arial" w:cs="Arial"/>
          <w:sz w:val="18"/>
          <w:szCs w:val="18"/>
        </w:rPr>
        <w:t xml:space="preserve"> management </w:t>
      </w:r>
      <w:r w:rsidR="007473CF" w:rsidRPr="007473CF">
        <w:rPr>
          <w:rFonts w:ascii="Arial" w:hAnsi="Arial" w:cs="Arial"/>
          <w:sz w:val="18"/>
          <w:szCs w:val="18"/>
        </w:rPr>
        <w:t xml:space="preserve">environment, with a dedication to </w:t>
      </w:r>
      <w:r w:rsidR="00FF7C13">
        <w:rPr>
          <w:rFonts w:ascii="Arial" w:hAnsi="Arial" w:cs="Arial"/>
          <w:sz w:val="18"/>
          <w:szCs w:val="18"/>
        </w:rPr>
        <w:t>supporting</w:t>
      </w:r>
      <w:r w:rsidR="00464C08">
        <w:rPr>
          <w:rFonts w:ascii="Arial" w:hAnsi="Arial" w:cs="Arial"/>
          <w:sz w:val="18"/>
          <w:szCs w:val="18"/>
        </w:rPr>
        <w:t xml:space="preserve"> </w:t>
      </w:r>
      <w:r w:rsidR="00FB51EE">
        <w:rPr>
          <w:rFonts w:ascii="Arial" w:hAnsi="Arial" w:cs="Arial"/>
          <w:sz w:val="18"/>
          <w:szCs w:val="18"/>
        </w:rPr>
        <w:t xml:space="preserve">the </w:t>
      </w:r>
      <w:r w:rsidR="00110E3D">
        <w:rPr>
          <w:rFonts w:ascii="Arial" w:hAnsi="Arial" w:cs="Arial"/>
          <w:sz w:val="18"/>
          <w:szCs w:val="18"/>
        </w:rPr>
        <w:t>fund operations</w:t>
      </w:r>
      <w:r w:rsidR="007473CF" w:rsidRPr="007473CF">
        <w:rPr>
          <w:rFonts w:ascii="Arial" w:hAnsi="Arial" w:cs="Arial"/>
          <w:sz w:val="18"/>
          <w:szCs w:val="18"/>
        </w:rPr>
        <w:t xml:space="preserve">. </w:t>
      </w:r>
    </w:p>
    <w:p w:rsidR="00D83D1B" w:rsidRPr="00E31CE6" w:rsidRDefault="00D13B22" w:rsidP="00850B7D">
      <w:pPr>
        <w:shd w:val="clear" w:color="auto" w:fill="DBE5F1" w:themeFill="accent1" w:themeFillTint="33"/>
        <w:tabs>
          <w:tab w:val="left" w:pos="7009"/>
        </w:tabs>
        <w:spacing w:before="240" w:after="0" w:line="216" w:lineRule="auto"/>
        <w:rPr>
          <w:rStyle w:val="SubtleEmphasis"/>
          <w:rFonts w:ascii="Arial" w:hAnsi="Arial" w:cs="Arial"/>
          <w:sz w:val="20"/>
          <w:szCs w:val="20"/>
        </w:rPr>
      </w:pPr>
      <w:r w:rsidRPr="00E31CE6">
        <w:rPr>
          <w:rFonts w:ascii="Arial" w:hAnsi="Arial" w:cs="Arial"/>
          <w:b/>
          <w:sz w:val="20"/>
          <w:szCs w:val="20"/>
        </w:rPr>
        <w:t>Work</w:t>
      </w:r>
      <w:r w:rsidR="00243F70" w:rsidRPr="00E31CE6">
        <w:rPr>
          <w:rFonts w:ascii="Arial" w:hAnsi="Arial" w:cs="Arial"/>
          <w:b/>
          <w:sz w:val="20"/>
          <w:szCs w:val="20"/>
        </w:rPr>
        <w:t xml:space="preserve"> Experience </w:t>
      </w:r>
      <w:r w:rsidR="009B7D86" w:rsidRPr="00E31CE6">
        <w:rPr>
          <w:rFonts w:ascii="Arial" w:hAnsi="Arial" w:cs="Arial"/>
          <w:b/>
          <w:sz w:val="20"/>
          <w:szCs w:val="20"/>
        </w:rPr>
        <w:tab/>
      </w:r>
    </w:p>
    <w:p w:rsidR="00DB5A12" w:rsidRPr="00E31CE6" w:rsidRDefault="00DB5A12" w:rsidP="00B92604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706A19" w:rsidRDefault="001F60A4" w:rsidP="00706A19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SS&amp;</w:t>
      </w:r>
      <w:r w:rsidR="00706A19">
        <w:rPr>
          <w:rFonts w:ascii="Arial" w:hAnsi="Arial" w:cs="Arial"/>
          <w:b/>
          <w:sz w:val="18"/>
          <w:szCs w:val="18"/>
        </w:rPr>
        <w:t>C</w:t>
      </w:r>
      <w:r w:rsidR="00B712C1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Fund Services</w:t>
      </w:r>
      <w:r w:rsidR="007D1ADC">
        <w:rPr>
          <w:rFonts w:ascii="Arial" w:hAnsi="Arial" w:cs="Arial"/>
          <w:b/>
          <w:sz w:val="18"/>
          <w:szCs w:val="18"/>
        </w:rPr>
        <w:t xml:space="preserve"> (Asia) Lt</w:t>
      </w:r>
      <w:r w:rsidR="00B712C1">
        <w:rPr>
          <w:rFonts w:ascii="Arial" w:hAnsi="Arial" w:cs="Arial"/>
          <w:b/>
          <w:sz w:val="18"/>
          <w:szCs w:val="18"/>
        </w:rPr>
        <w:t>d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1F60A4">
        <w:rPr>
          <w:rFonts w:ascii="Arial" w:hAnsi="Arial" w:cs="Arial"/>
          <w:i/>
          <w:sz w:val="18"/>
          <w:szCs w:val="18"/>
        </w:rPr>
        <w:t>(Formerly</w:t>
      </w:r>
      <w:r w:rsidR="004E1F55">
        <w:rPr>
          <w:rFonts w:ascii="Arial" w:hAnsi="Arial" w:cs="Arial"/>
          <w:i/>
          <w:sz w:val="18"/>
          <w:szCs w:val="18"/>
        </w:rPr>
        <w:t>,</w:t>
      </w:r>
      <w:r w:rsidRPr="001F60A4">
        <w:rPr>
          <w:rFonts w:ascii="Arial" w:hAnsi="Arial" w:cs="Arial"/>
          <w:i/>
          <w:sz w:val="18"/>
          <w:szCs w:val="18"/>
        </w:rPr>
        <w:t xml:space="preserve"> C</w:t>
      </w:r>
      <w:r w:rsidR="00706A19" w:rsidRPr="001F60A4">
        <w:rPr>
          <w:rFonts w:ascii="Arial" w:hAnsi="Arial" w:cs="Arial"/>
          <w:i/>
          <w:sz w:val="18"/>
          <w:szCs w:val="18"/>
        </w:rPr>
        <w:t>itibank N.A. Alternative Investments</w:t>
      </w:r>
      <w:r w:rsidR="00984C67" w:rsidRPr="001F60A4">
        <w:rPr>
          <w:rFonts w:ascii="Arial" w:hAnsi="Arial" w:cs="Arial"/>
          <w:i/>
          <w:sz w:val="18"/>
          <w:szCs w:val="18"/>
        </w:rPr>
        <w:t xml:space="preserve"> Services</w:t>
      </w:r>
      <w:r w:rsidRPr="001F60A4">
        <w:rPr>
          <w:rFonts w:ascii="Arial" w:hAnsi="Arial" w:cs="Arial"/>
          <w:i/>
          <w:sz w:val="18"/>
          <w:szCs w:val="18"/>
        </w:rPr>
        <w:t>)</w:t>
      </w:r>
      <w:r w:rsidR="00B712C1">
        <w:rPr>
          <w:rFonts w:ascii="Arial" w:hAnsi="Arial" w:cs="Arial"/>
          <w:sz w:val="18"/>
          <w:szCs w:val="18"/>
        </w:rPr>
        <w:t xml:space="preserve"> </w:t>
      </w:r>
      <w:r w:rsidR="007D1ADC">
        <w:rPr>
          <w:rFonts w:ascii="Arial" w:hAnsi="Arial" w:cs="Arial"/>
          <w:sz w:val="18"/>
          <w:szCs w:val="18"/>
        </w:rPr>
        <w:t xml:space="preserve">        </w:t>
      </w:r>
      <w:r w:rsidR="00706A19">
        <w:rPr>
          <w:rFonts w:ascii="Arial" w:hAnsi="Arial" w:cs="Arial"/>
          <w:sz w:val="18"/>
          <w:szCs w:val="18"/>
        </w:rPr>
        <w:t>October</w:t>
      </w:r>
      <w:r w:rsidR="00706A19" w:rsidRPr="00E31CE6">
        <w:rPr>
          <w:rFonts w:ascii="Arial" w:hAnsi="Arial" w:cs="Arial"/>
          <w:sz w:val="18"/>
          <w:szCs w:val="18"/>
        </w:rPr>
        <w:t xml:space="preserve"> 201</w:t>
      </w:r>
      <w:r w:rsidR="00706A19">
        <w:rPr>
          <w:rFonts w:ascii="Arial" w:hAnsi="Arial" w:cs="Arial"/>
          <w:sz w:val="18"/>
          <w:szCs w:val="18"/>
        </w:rPr>
        <w:t>5</w:t>
      </w:r>
      <w:r w:rsidR="00706A19" w:rsidRPr="00E31CE6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 Present</w:t>
      </w:r>
      <w:r w:rsidR="00706A19">
        <w:rPr>
          <w:rFonts w:ascii="Arial" w:hAnsi="Arial" w:cs="Arial"/>
          <w:sz w:val="18"/>
          <w:szCs w:val="18"/>
        </w:rPr>
        <w:t xml:space="preserve"> </w:t>
      </w:r>
    </w:p>
    <w:p w:rsidR="00F24F80" w:rsidRPr="00F24F80" w:rsidRDefault="0001604A" w:rsidP="00706A19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</w:t>
      </w:r>
      <w:r w:rsidR="004D6570">
        <w:rPr>
          <w:rFonts w:ascii="Arial" w:hAnsi="Arial" w:cs="Arial"/>
          <w:b/>
          <w:sz w:val="18"/>
          <w:szCs w:val="18"/>
        </w:rPr>
        <w:t>und Accounting, Assistant Manager</w:t>
      </w:r>
    </w:p>
    <w:p w:rsidR="00F24F80" w:rsidRDefault="00F24F80" w:rsidP="00706A19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624395" w:rsidRDefault="00737DFD" w:rsidP="001B6E9F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Currently maintain a</w:t>
      </w:r>
      <w:r w:rsidR="000D699A">
        <w:rPr>
          <w:rFonts w:ascii="Arial" w:hAnsi="Arial" w:cs="Arial"/>
          <w:sz w:val="18"/>
          <w:szCs w:val="18"/>
        </w:rPr>
        <w:t xml:space="preserve"> client </w:t>
      </w:r>
      <w:r w:rsidR="002C7A56">
        <w:rPr>
          <w:rFonts w:ascii="Arial" w:hAnsi="Arial" w:cs="Arial"/>
          <w:sz w:val="18"/>
          <w:szCs w:val="18"/>
        </w:rPr>
        <w:t xml:space="preserve">portfolio of </w:t>
      </w:r>
      <w:r w:rsidR="00EF7D63">
        <w:rPr>
          <w:rFonts w:ascii="Arial" w:hAnsi="Arial" w:cs="Arial"/>
          <w:sz w:val="18"/>
          <w:szCs w:val="18"/>
        </w:rPr>
        <w:t>6</w:t>
      </w:r>
      <w:r w:rsidR="00AE3F0C">
        <w:rPr>
          <w:rFonts w:ascii="Arial" w:hAnsi="Arial" w:cs="Arial"/>
          <w:sz w:val="18"/>
          <w:szCs w:val="18"/>
        </w:rPr>
        <w:t xml:space="preserve"> Southeast Asian hedge f</w:t>
      </w:r>
      <w:r w:rsidR="000D699A">
        <w:rPr>
          <w:rFonts w:ascii="Arial" w:hAnsi="Arial" w:cs="Arial"/>
          <w:sz w:val="18"/>
          <w:szCs w:val="18"/>
        </w:rPr>
        <w:t>unds.</w:t>
      </w:r>
    </w:p>
    <w:p w:rsidR="000D699A" w:rsidRPr="000D699A" w:rsidRDefault="007B750D" w:rsidP="000D699A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Prepare</w:t>
      </w:r>
      <w:r w:rsidR="000D699A">
        <w:rPr>
          <w:rFonts w:ascii="Arial" w:hAnsi="Arial" w:cs="Arial"/>
          <w:sz w:val="18"/>
          <w:szCs w:val="18"/>
        </w:rPr>
        <w:t xml:space="preserve"> the </w:t>
      </w:r>
      <w:r w:rsidR="00617420">
        <w:rPr>
          <w:rFonts w:ascii="Arial" w:hAnsi="Arial" w:cs="Arial"/>
          <w:sz w:val="18"/>
          <w:szCs w:val="18"/>
        </w:rPr>
        <w:t>calculation</w:t>
      </w:r>
      <w:r w:rsidR="000D699A">
        <w:rPr>
          <w:rFonts w:ascii="Arial" w:hAnsi="Arial" w:cs="Arial"/>
          <w:sz w:val="18"/>
          <w:szCs w:val="18"/>
        </w:rPr>
        <w:t xml:space="preserve"> of the funds’ monthly Net Asset Value (NAV) and weekly NAV estimates.</w:t>
      </w:r>
    </w:p>
    <w:p w:rsidR="001B6E9F" w:rsidRPr="001B6E9F" w:rsidRDefault="00624395" w:rsidP="001B6E9F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Perform </w:t>
      </w:r>
      <w:r w:rsidR="002D77DA">
        <w:rPr>
          <w:rFonts w:ascii="Arial" w:hAnsi="Arial" w:cs="Arial"/>
          <w:sz w:val="18"/>
          <w:szCs w:val="18"/>
        </w:rPr>
        <w:t xml:space="preserve">monthly </w:t>
      </w:r>
      <w:r>
        <w:rPr>
          <w:rFonts w:ascii="Arial" w:hAnsi="Arial" w:cs="Arial"/>
          <w:sz w:val="18"/>
          <w:szCs w:val="18"/>
        </w:rPr>
        <w:t xml:space="preserve">cash, position and </w:t>
      </w:r>
      <w:r w:rsidR="00326B1D">
        <w:rPr>
          <w:rFonts w:ascii="Arial" w:hAnsi="Arial" w:cs="Arial"/>
          <w:sz w:val="18"/>
          <w:szCs w:val="18"/>
        </w:rPr>
        <w:t>market value</w:t>
      </w:r>
      <w:r>
        <w:rPr>
          <w:rFonts w:ascii="Arial" w:hAnsi="Arial" w:cs="Arial"/>
          <w:sz w:val="18"/>
          <w:szCs w:val="18"/>
        </w:rPr>
        <w:t xml:space="preserve"> </w:t>
      </w:r>
      <w:r w:rsidR="00D75EC0">
        <w:rPr>
          <w:rFonts w:ascii="Arial" w:hAnsi="Arial" w:cs="Arial"/>
          <w:sz w:val="18"/>
          <w:szCs w:val="18"/>
        </w:rPr>
        <w:t xml:space="preserve">reconciliations between </w:t>
      </w:r>
      <w:r w:rsidR="00723C6A">
        <w:rPr>
          <w:rFonts w:ascii="Arial" w:hAnsi="Arial" w:cs="Arial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ank</w:t>
      </w:r>
      <w:r w:rsidR="000D699A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, </w:t>
      </w:r>
      <w:r w:rsidR="00723C6A">
        <w:rPr>
          <w:rFonts w:ascii="Arial" w:hAnsi="Arial" w:cs="Arial"/>
          <w:sz w:val="18"/>
          <w:szCs w:val="18"/>
        </w:rPr>
        <w:t>p</w:t>
      </w:r>
      <w:r w:rsidR="00D75EC0">
        <w:rPr>
          <w:rFonts w:ascii="Arial" w:hAnsi="Arial" w:cs="Arial"/>
          <w:sz w:val="18"/>
          <w:szCs w:val="18"/>
        </w:rPr>
        <w:t>rim</w:t>
      </w:r>
      <w:r w:rsidR="00345A03">
        <w:rPr>
          <w:rFonts w:ascii="Arial" w:hAnsi="Arial" w:cs="Arial"/>
          <w:sz w:val="18"/>
          <w:szCs w:val="18"/>
        </w:rPr>
        <w:t xml:space="preserve">e </w:t>
      </w:r>
      <w:r w:rsidR="00723C6A">
        <w:rPr>
          <w:rFonts w:ascii="Arial" w:hAnsi="Arial" w:cs="Arial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 xml:space="preserve">rokers and </w:t>
      </w:r>
      <w:r w:rsidR="000D699A">
        <w:rPr>
          <w:rFonts w:ascii="Arial" w:hAnsi="Arial" w:cs="Arial"/>
          <w:sz w:val="18"/>
          <w:szCs w:val="18"/>
        </w:rPr>
        <w:t xml:space="preserve">the </w:t>
      </w:r>
      <w:r w:rsidR="00723C6A">
        <w:rPr>
          <w:rFonts w:ascii="Arial" w:hAnsi="Arial" w:cs="Arial"/>
          <w:sz w:val="18"/>
          <w:szCs w:val="18"/>
        </w:rPr>
        <w:t>f</w:t>
      </w:r>
      <w:r w:rsidR="00D75EC0">
        <w:rPr>
          <w:rFonts w:ascii="Arial" w:hAnsi="Arial" w:cs="Arial"/>
          <w:sz w:val="18"/>
          <w:szCs w:val="18"/>
        </w:rPr>
        <w:t>und</w:t>
      </w:r>
      <w:r w:rsidR="000D699A">
        <w:rPr>
          <w:rFonts w:ascii="Arial" w:hAnsi="Arial" w:cs="Arial"/>
          <w:sz w:val="18"/>
          <w:szCs w:val="18"/>
        </w:rPr>
        <w:t>.</w:t>
      </w:r>
    </w:p>
    <w:p w:rsidR="001B6E9F" w:rsidRDefault="00511DA8" w:rsidP="001B6E9F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Verify all positions’ pricing</w:t>
      </w:r>
      <w:r w:rsidR="00624395">
        <w:rPr>
          <w:rFonts w:ascii="Arial" w:hAnsi="Arial" w:cs="Arial"/>
          <w:sz w:val="18"/>
          <w:szCs w:val="18"/>
        </w:rPr>
        <w:t xml:space="preserve"> and corporate actions</w:t>
      </w:r>
      <w:r w:rsidR="00F12840">
        <w:rPr>
          <w:rFonts w:ascii="Arial" w:hAnsi="Arial" w:cs="Arial"/>
          <w:sz w:val="18"/>
          <w:szCs w:val="18"/>
        </w:rPr>
        <w:t xml:space="preserve"> with the use of Bloomberg</w:t>
      </w:r>
      <w:r w:rsidR="00652839">
        <w:rPr>
          <w:rFonts w:ascii="Arial" w:hAnsi="Arial" w:cs="Arial"/>
          <w:sz w:val="18"/>
          <w:szCs w:val="18"/>
        </w:rPr>
        <w:t xml:space="preserve"> data</w:t>
      </w:r>
      <w:r w:rsidR="00624395">
        <w:rPr>
          <w:rFonts w:ascii="Arial" w:hAnsi="Arial" w:cs="Arial"/>
          <w:sz w:val="18"/>
          <w:szCs w:val="18"/>
        </w:rPr>
        <w:t xml:space="preserve"> for accurate processing.</w:t>
      </w:r>
    </w:p>
    <w:p w:rsidR="00842FD9" w:rsidRDefault="00FD0E90" w:rsidP="001B6E9F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Facilitate</w:t>
      </w:r>
      <w:r w:rsidR="00842FD9">
        <w:rPr>
          <w:rFonts w:ascii="Arial" w:hAnsi="Arial" w:cs="Arial"/>
          <w:sz w:val="18"/>
          <w:szCs w:val="18"/>
        </w:rPr>
        <w:t xml:space="preserve"> the payment of the funds’ expenses</w:t>
      </w:r>
      <w:r w:rsidR="00D75EC0">
        <w:rPr>
          <w:rFonts w:ascii="Arial" w:hAnsi="Arial" w:cs="Arial"/>
          <w:sz w:val="18"/>
          <w:szCs w:val="18"/>
        </w:rPr>
        <w:t xml:space="preserve"> and </w:t>
      </w:r>
      <w:r w:rsidR="00723C6A">
        <w:rPr>
          <w:rFonts w:ascii="Arial" w:hAnsi="Arial" w:cs="Arial"/>
          <w:sz w:val="18"/>
          <w:szCs w:val="18"/>
        </w:rPr>
        <w:t>m</w:t>
      </w:r>
      <w:r w:rsidR="00652839">
        <w:rPr>
          <w:rFonts w:ascii="Arial" w:hAnsi="Arial" w:cs="Arial"/>
          <w:sz w:val="18"/>
          <w:szCs w:val="18"/>
        </w:rPr>
        <w:t>a</w:t>
      </w:r>
      <w:r w:rsidR="00723C6A">
        <w:rPr>
          <w:rFonts w:ascii="Arial" w:hAnsi="Arial" w:cs="Arial"/>
          <w:sz w:val="18"/>
          <w:szCs w:val="18"/>
        </w:rPr>
        <w:t>ster/f</w:t>
      </w:r>
      <w:r w:rsidR="00652839">
        <w:rPr>
          <w:rFonts w:ascii="Arial" w:hAnsi="Arial" w:cs="Arial"/>
          <w:sz w:val="18"/>
          <w:szCs w:val="18"/>
        </w:rPr>
        <w:t xml:space="preserve">eeder fund </w:t>
      </w:r>
      <w:r w:rsidR="00723C6A">
        <w:rPr>
          <w:rFonts w:ascii="Arial" w:hAnsi="Arial" w:cs="Arial"/>
          <w:sz w:val="18"/>
          <w:szCs w:val="18"/>
        </w:rPr>
        <w:t>transfers to prime b</w:t>
      </w:r>
      <w:r w:rsidR="00D75EC0">
        <w:rPr>
          <w:rFonts w:ascii="Arial" w:hAnsi="Arial" w:cs="Arial"/>
          <w:sz w:val="18"/>
          <w:szCs w:val="18"/>
        </w:rPr>
        <w:t>rokers</w:t>
      </w:r>
      <w:r w:rsidR="00842FD9">
        <w:rPr>
          <w:rFonts w:ascii="Arial" w:hAnsi="Arial" w:cs="Arial"/>
          <w:sz w:val="18"/>
          <w:szCs w:val="18"/>
        </w:rPr>
        <w:t>.</w:t>
      </w:r>
    </w:p>
    <w:p w:rsidR="00FF2E4B" w:rsidRDefault="00FD0E90" w:rsidP="001B6E9F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Process</w:t>
      </w:r>
      <w:r w:rsidR="00FF2E4B">
        <w:rPr>
          <w:rFonts w:ascii="Arial" w:hAnsi="Arial" w:cs="Arial"/>
          <w:sz w:val="18"/>
          <w:szCs w:val="18"/>
        </w:rPr>
        <w:t xml:space="preserve"> income and expense accruals including fees calculations.</w:t>
      </w:r>
    </w:p>
    <w:p w:rsidR="0055594B" w:rsidRDefault="0055594B" w:rsidP="00FF2E4B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Prepare the Administrator’s reports for the funds’ quarterly Board meetings.</w:t>
      </w:r>
    </w:p>
    <w:p w:rsidR="001B6E9F" w:rsidRDefault="00624395" w:rsidP="00FF2E4B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Assist </w:t>
      </w:r>
      <w:r w:rsidR="00FF2E4B">
        <w:rPr>
          <w:rFonts w:ascii="Arial" w:hAnsi="Arial" w:cs="Arial"/>
          <w:sz w:val="18"/>
          <w:szCs w:val="18"/>
        </w:rPr>
        <w:t xml:space="preserve">auditors </w:t>
      </w:r>
      <w:r w:rsidR="004B7A80">
        <w:rPr>
          <w:rFonts w:ascii="Arial" w:hAnsi="Arial" w:cs="Arial"/>
          <w:sz w:val="18"/>
          <w:szCs w:val="18"/>
        </w:rPr>
        <w:t>with the preparation of yearly financial statements after</w:t>
      </w:r>
      <w:r>
        <w:rPr>
          <w:rFonts w:ascii="Arial" w:hAnsi="Arial" w:cs="Arial"/>
          <w:sz w:val="18"/>
          <w:szCs w:val="18"/>
        </w:rPr>
        <w:t xml:space="preserve"> the </w:t>
      </w:r>
      <w:r w:rsidR="00186269">
        <w:rPr>
          <w:rFonts w:ascii="Arial" w:hAnsi="Arial" w:cs="Arial"/>
          <w:sz w:val="18"/>
          <w:szCs w:val="18"/>
        </w:rPr>
        <w:t>funds’ year end</w:t>
      </w:r>
      <w:r w:rsidR="005A2631">
        <w:rPr>
          <w:rFonts w:ascii="Arial" w:hAnsi="Arial" w:cs="Arial"/>
          <w:sz w:val="18"/>
          <w:szCs w:val="18"/>
        </w:rPr>
        <w:t xml:space="preserve"> period</w:t>
      </w:r>
      <w:r>
        <w:rPr>
          <w:rFonts w:ascii="Arial" w:hAnsi="Arial" w:cs="Arial"/>
          <w:sz w:val="18"/>
          <w:szCs w:val="18"/>
        </w:rPr>
        <w:t>.</w:t>
      </w:r>
    </w:p>
    <w:p w:rsidR="00EF7D63" w:rsidRPr="00FF2E4B" w:rsidRDefault="00EF7D63" w:rsidP="00FF2E4B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Assist </w:t>
      </w:r>
      <w:r w:rsidR="00437A79">
        <w:rPr>
          <w:rFonts w:ascii="Arial" w:hAnsi="Arial" w:cs="Arial"/>
          <w:sz w:val="18"/>
          <w:szCs w:val="18"/>
        </w:rPr>
        <w:t>investment</w:t>
      </w:r>
      <w:r>
        <w:rPr>
          <w:rFonts w:ascii="Arial" w:hAnsi="Arial" w:cs="Arial"/>
          <w:sz w:val="18"/>
          <w:szCs w:val="18"/>
        </w:rPr>
        <w:t xml:space="preserve"> managers with the setting up of new fund launches.</w:t>
      </w:r>
    </w:p>
    <w:p w:rsidR="00FF2E4B" w:rsidRPr="005A73AD" w:rsidRDefault="00FF2E4B" w:rsidP="00FF2E4B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5A73AD">
        <w:rPr>
          <w:rFonts w:ascii="Arial" w:hAnsi="Arial" w:cs="Arial"/>
          <w:sz w:val="18"/>
          <w:szCs w:val="18"/>
        </w:rPr>
        <w:t xml:space="preserve">Work with the daily use of </w:t>
      </w:r>
      <w:r>
        <w:rPr>
          <w:rFonts w:ascii="Arial" w:hAnsi="Arial" w:cs="Arial"/>
          <w:sz w:val="18"/>
          <w:szCs w:val="18"/>
        </w:rPr>
        <w:t>Geneva accounting software and SHARP</w:t>
      </w:r>
      <w:r w:rsidR="004A4D9E">
        <w:rPr>
          <w:rFonts w:ascii="Arial" w:hAnsi="Arial" w:cs="Arial"/>
          <w:sz w:val="18"/>
          <w:szCs w:val="18"/>
        </w:rPr>
        <w:t xml:space="preserve"> investors</w:t>
      </w:r>
      <w:r>
        <w:rPr>
          <w:rFonts w:ascii="Arial" w:hAnsi="Arial" w:cs="Arial"/>
          <w:sz w:val="18"/>
          <w:szCs w:val="18"/>
        </w:rPr>
        <w:t xml:space="preserve"> transfer agency platform.</w:t>
      </w:r>
    </w:p>
    <w:p w:rsidR="00706A19" w:rsidRDefault="00706A19" w:rsidP="00D3153C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D3153C" w:rsidRPr="00E31CE6" w:rsidRDefault="002F243B" w:rsidP="00D3153C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Citco Fund</w:t>
      </w:r>
      <w:r w:rsidR="00D3153C">
        <w:rPr>
          <w:rFonts w:ascii="Arial" w:hAnsi="Arial" w:cs="Arial"/>
          <w:b/>
          <w:sz w:val="18"/>
          <w:szCs w:val="18"/>
        </w:rPr>
        <w:t xml:space="preserve"> Services (Singapore) Pte</w:t>
      </w:r>
      <w:r w:rsidR="001D5851">
        <w:rPr>
          <w:rFonts w:ascii="Arial" w:hAnsi="Arial" w:cs="Arial"/>
          <w:b/>
          <w:sz w:val="18"/>
          <w:szCs w:val="18"/>
        </w:rPr>
        <w:t>.</w:t>
      </w:r>
      <w:r w:rsidR="00D3153C">
        <w:rPr>
          <w:rFonts w:ascii="Arial" w:hAnsi="Arial" w:cs="Arial"/>
          <w:b/>
          <w:sz w:val="18"/>
          <w:szCs w:val="18"/>
        </w:rPr>
        <w:t xml:space="preserve"> Ltd                                                                               </w:t>
      </w:r>
      <w:r w:rsidR="00EA6C62">
        <w:rPr>
          <w:rFonts w:ascii="Arial" w:hAnsi="Arial" w:cs="Arial"/>
          <w:b/>
          <w:sz w:val="18"/>
          <w:szCs w:val="18"/>
        </w:rPr>
        <w:t xml:space="preserve"> </w:t>
      </w:r>
      <w:r w:rsidR="00D3153C" w:rsidRPr="00D3153C">
        <w:rPr>
          <w:rFonts w:ascii="Arial" w:hAnsi="Arial" w:cs="Arial"/>
          <w:sz w:val="18"/>
          <w:szCs w:val="18"/>
        </w:rPr>
        <w:t xml:space="preserve"> </w:t>
      </w:r>
      <w:r w:rsidR="00E955D1">
        <w:rPr>
          <w:rFonts w:ascii="Arial" w:hAnsi="Arial" w:cs="Arial"/>
          <w:sz w:val="18"/>
          <w:szCs w:val="18"/>
        </w:rPr>
        <w:t xml:space="preserve"> </w:t>
      </w:r>
      <w:r w:rsidR="00D3153C">
        <w:rPr>
          <w:rFonts w:ascii="Arial" w:hAnsi="Arial" w:cs="Arial"/>
          <w:sz w:val="18"/>
          <w:szCs w:val="18"/>
        </w:rPr>
        <w:t>July 2014</w:t>
      </w:r>
      <w:r w:rsidR="00E955D1">
        <w:rPr>
          <w:rFonts w:ascii="Arial" w:hAnsi="Arial" w:cs="Arial"/>
          <w:sz w:val="18"/>
          <w:szCs w:val="18"/>
        </w:rPr>
        <w:t xml:space="preserve"> – October 2015</w:t>
      </w:r>
    </w:p>
    <w:p w:rsidR="00D3153C" w:rsidRDefault="00D3153C" w:rsidP="00B92604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Investor Relations</w:t>
      </w:r>
      <w:r w:rsidR="004F0AD6">
        <w:rPr>
          <w:rFonts w:ascii="Arial" w:hAnsi="Arial" w:cs="Arial"/>
          <w:b/>
          <w:sz w:val="18"/>
          <w:szCs w:val="18"/>
        </w:rPr>
        <w:t xml:space="preserve"> (NAV) </w:t>
      </w:r>
      <w:r>
        <w:rPr>
          <w:rFonts w:ascii="Arial" w:hAnsi="Arial" w:cs="Arial"/>
          <w:b/>
          <w:sz w:val="18"/>
          <w:szCs w:val="18"/>
        </w:rPr>
        <w:t>Specialist</w:t>
      </w:r>
      <w:r w:rsidR="001B3D65">
        <w:rPr>
          <w:rFonts w:ascii="Arial" w:hAnsi="Arial" w:cs="Arial"/>
          <w:b/>
          <w:sz w:val="18"/>
          <w:szCs w:val="18"/>
        </w:rPr>
        <w:t xml:space="preserve"> </w:t>
      </w:r>
      <w:r w:rsidR="001B3D65" w:rsidRPr="001B3D65">
        <w:rPr>
          <w:rFonts w:ascii="Arial" w:hAnsi="Arial" w:cs="Arial"/>
          <w:sz w:val="18"/>
          <w:szCs w:val="18"/>
        </w:rPr>
        <w:t>(</w:t>
      </w:r>
      <w:r w:rsidR="001B3D65" w:rsidRPr="001B3D65">
        <w:rPr>
          <w:rFonts w:ascii="Arial" w:hAnsi="Arial" w:cs="Arial"/>
          <w:i/>
          <w:sz w:val="18"/>
          <w:szCs w:val="18"/>
        </w:rPr>
        <w:t>For 6 Hedge Funds and 1 Private Equity</w:t>
      </w:r>
      <w:r w:rsidR="00451827" w:rsidRPr="001B3D65">
        <w:rPr>
          <w:rFonts w:ascii="Arial" w:hAnsi="Arial" w:cs="Arial"/>
          <w:sz w:val="18"/>
          <w:szCs w:val="18"/>
        </w:rPr>
        <w:t>)</w:t>
      </w:r>
    </w:p>
    <w:p w:rsidR="00E604AB" w:rsidRDefault="00E604AB" w:rsidP="00B92604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787D61" w:rsidRPr="00BF764B" w:rsidRDefault="00FF2E4B" w:rsidP="00787D61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</w:t>
      </w:r>
      <w:r w:rsidR="00787D61">
        <w:rPr>
          <w:rFonts w:ascii="Arial" w:hAnsi="Arial" w:cs="Arial"/>
          <w:sz w:val="18"/>
          <w:szCs w:val="18"/>
        </w:rPr>
        <w:t xml:space="preserve">lient portfolio includes </w:t>
      </w:r>
      <w:r w:rsidR="006B7682">
        <w:rPr>
          <w:rFonts w:ascii="Arial" w:hAnsi="Arial" w:cs="Arial"/>
          <w:sz w:val="18"/>
          <w:szCs w:val="18"/>
        </w:rPr>
        <w:t>Singapore</w:t>
      </w:r>
      <w:r w:rsidR="004B58C8">
        <w:rPr>
          <w:rFonts w:ascii="Arial" w:hAnsi="Arial" w:cs="Arial"/>
          <w:sz w:val="18"/>
          <w:szCs w:val="18"/>
        </w:rPr>
        <w:t>-based</w:t>
      </w:r>
      <w:r w:rsidR="00654D90">
        <w:rPr>
          <w:rFonts w:ascii="Arial" w:hAnsi="Arial" w:cs="Arial"/>
          <w:sz w:val="18"/>
          <w:szCs w:val="18"/>
        </w:rPr>
        <w:t xml:space="preserve"> multi</w:t>
      </w:r>
      <w:r w:rsidR="00925D27">
        <w:rPr>
          <w:rFonts w:ascii="Arial" w:hAnsi="Arial" w:cs="Arial"/>
          <w:sz w:val="18"/>
          <w:szCs w:val="18"/>
        </w:rPr>
        <w:t>-</w:t>
      </w:r>
      <w:r w:rsidR="00654D90">
        <w:rPr>
          <w:rFonts w:ascii="Arial" w:hAnsi="Arial" w:cs="Arial"/>
          <w:sz w:val="18"/>
          <w:szCs w:val="18"/>
        </w:rPr>
        <w:t>b</w:t>
      </w:r>
      <w:r w:rsidR="004B58C8">
        <w:rPr>
          <w:rFonts w:ascii="Arial" w:hAnsi="Arial" w:cs="Arial"/>
          <w:sz w:val="18"/>
          <w:szCs w:val="18"/>
        </w:rPr>
        <w:t>illion</w:t>
      </w:r>
      <w:r w:rsidR="00925D27">
        <w:rPr>
          <w:rFonts w:ascii="Arial" w:hAnsi="Arial" w:cs="Arial"/>
          <w:sz w:val="18"/>
          <w:szCs w:val="18"/>
        </w:rPr>
        <w:t xml:space="preserve"> dollar</w:t>
      </w:r>
      <w:r w:rsidR="00312A42">
        <w:rPr>
          <w:rFonts w:ascii="Arial" w:hAnsi="Arial" w:cs="Arial"/>
          <w:sz w:val="18"/>
          <w:szCs w:val="18"/>
        </w:rPr>
        <w:t xml:space="preserve"> f</w:t>
      </w:r>
      <w:r w:rsidR="004B58C8">
        <w:rPr>
          <w:rFonts w:ascii="Arial" w:hAnsi="Arial" w:cs="Arial"/>
          <w:sz w:val="18"/>
          <w:szCs w:val="18"/>
        </w:rPr>
        <w:t>und</w:t>
      </w:r>
      <w:r w:rsidR="00787D61">
        <w:rPr>
          <w:rFonts w:ascii="Arial" w:hAnsi="Arial" w:cs="Arial"/>
          <w:sz w:val="18"/>
          <w:szCs w:val="18"/>
        </w:rPr>
        <w:t xml:space="preserve"> and 201</w:t>
      </w:r>
      <w:r w:rsidR="00312A42">
        <w:rPr>
          <w:rFonts w:ascii="Arial" w:hAnsi="Arial" w:cs="Arial"/>
          <w:sz w:val="18"/>
          <w:szCs w:val="18"/>
        </w:rPr>
        <w:t>4 AsianHedge Best Japanese f</w:t>
      </w:r>
      <w:r w:rsidR="004B58C8">
        <w:rPr>
          <w:rFonts w:ascii="Arial" w:hAnsi="Arial" w:cs="Arial"/>
          <w:sz w:val="18"/>
          <w:szCs w:val="18"/>
        </w:rPr>
        <w:t>und</w:t>
      </w:r>
      <w:r w:rsidR="00787D61">
        <w:rPr>
          <w:rFonts w:ascii="Arial" w:hAnsi="Arial" w:cs="Arial"/>
          <w:sz w:val="18"/>
          <w:szCs w:val="18"/>
        </w:rPr>
        <w:t>.</w:t>
      </w:r>
    </w:p>
    <w:p w:rsidR="00787D61" w:rsidRDefault="00787D61" w:rsidP="00787D61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Act</w:t>
      </w:r>
      <w:r w:rsidR="007B750D">
        <w:rPr>
          <w:rFonts w:ascii="Arial" w:hAnsi="Arial" w:cs="Arial"/>
          <w:sz w:val="18"/>
          <w:szCs w:val="18"/>
        </w:rPr>
        <w:t>ed</w:t>
      </w:r>
      <w:r>
        <w:rPr>
          <w:rFonts w:ascii="Arial" w:hAnsi="Arial" w:cs="Arial"/>
          <w:sz w:val="18"/>
          <w:szCs w:val="18"/>
        </w:rPr>
        <w:t xml:space="preserve"> as the single point of contact to manage</w:t>
      </w:r>
      <w:r w:rsidRPr="000F06C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queries from High-Net-Worth entities and individual</w:t>
      </w:r>
      <w:r w:rsidRPr="000F06C7">
        <w:rPr>
          <w:rFonts w:ascii="Arial" w:hAnsi="Arial" w:cs="Arial"/>
          <w:sz w:val="18"/>
          <w:szCs w:val="18"/>
        </w:rPr>
        <w:t xml:space="preserve"> investors</w:t>
      </w:r>
      <w:r>
        <w:rPr>
          <w:rFonts w:ascii="Arial" w:hAnsi="Arial" w:cs="Arial"/>
          <w:sz w:val="18"/>
          <w:szCs w:val="18"/>
        </w:rPr>
        <w:t>.</w:t>
      </w:r>
    </w:p>
    <w:p w:rsidR="00787D61" w:rsidRDefault="0055594B" w:rsidP="00787D61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</w:t>
      </w:r>
      <w:r w:rsidR="00787D61">
        <w:rPr>
          <w:rFonts w:ascii="Arial" w:hAnsi="Arial" w:cs="Arial"/>
          <w:sz w:val="18"/>
          <w:szCs w:val="18"/>
        </w:rPr>
        <w:t>u</w:t>
      </w:r>
      <w:r w:rsidR="00F2334A">
        <w:rPr>
          <w:rFonts w:ascii="Arial" w:hAnsi="Arial" w:cs="Arial"/>
          <w:sz w:val="18"/>
          <w:szCs w:val="18"/>
        </w:rPr>
        <w:t>b</w:t>
      </w:r>
      <w:r w:rsidR="001C61C7">
        <w:rPr>
          <w:rFonts w:ascii="Arial" w:hAnsi="Arial" w:cs="Arial"/>
          <w:sz w:val="18"/>
          <w:szCs w:val="18"/>
        </w:rPr>
        <w:t>lish</w:t>
      </w:r>
      <w:r w:rsidR="007B750D">
        <w:rPr>
          <w:rFonts w:ascii="Arial" w:hAnsi="Arial" w:cs="Arial"/>
          <w:sz w:val="18"/>
          <w:szCs w:val="18"/>
        </w:rPr>
        <w:t>ed</w:t>
      </w:r>
      <w:r w:rsidR="001C61C7">
        <w:rPr>
          <w:rFonts w:ascii="Arial" w:hAnsi="Arial" w:cs="Arial"/>
          <w:sz w:val="18"/>
          <w:szCs w:val="18"/>
        </w:rPr>
        <w:t xml:space="preserve"> the funds’ monthly NAV and </w:t>
      </w:r>
      <w:r w:rsidR="00787D61">
        <w:rPr>
          <w:rFonts w:ascii="Arial" w:hAnsi="Arial" w:cs="Arial"/>
          <w:sz w:val="18"/>
          <w:szCs w:val="18"/>
        </w:rPr>
        <w:t>variances to investors.</w:t>
      </w:r>
    </w:p>
    <w:p w:rsidR="00787D61" w:rsidRPr="00BF764B" w:rsidRDefault="0055594B" w:rsidP="00787D61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Carr</w:t>
      </w:r>
      <w:r w:rsidR="007B750D">
        <w:rPr>
          <w:rFonts w:ascii="Arial" w:hAnsi="Arial" w:cs="Arial"/>
          <w:sz w:val="18"/>
          <w:szCs w:val="18"/>
        </w:rPr>
        <w:t>ied</w:t>
      </w:r>
      <w:r>
        <w:rPr>
          <w:rFonts w:ascii="Arial" w:hAnsi="Arial" w:cs="Arial"/>
          <w:sz w:val="18"/>
          <w:szCs w:val="18"/>
        </w:rPr>
        <w:t xml:space="preserve"> out the booking of</w:t>
      </w:r>
      <w:r w:rsidR="00787D61">
        <w:rPr>
          <w:rFonts w:ascii="Arial" w:hAnsi="Arial" w:cs="Arial"/>
          <w:sz w:val="18"/>
          <w:szCs w:val="18"/>
        </w:rPr>
        <w:t xml:space="preserve"> subscription</w:t>
      </w:r>
      <w:r>
        <w:rPr>
          <w:rFonts w:ascii="Arial" w:hAnsi="Arial" w:cs="Arial"/>
          <w:sz w:val="18"/>
          <w:szCs w:val="18"/>
        </w:rPr>
        <w:t>s</w:t>
      </w:r>
      <w:r w:rsidR="00787D61">
        <w:rPr>
          <w:rFonts w:ascii="Arial" w:hAnsi="Arial" w:cs="Arial"/>
          <w:sz w:val="18"/>
          <w:szCs w:val="18"/>
        </w:rPr>
        <w:t>/redemptions and ensure good order of the trade documentations.</w:t>
      </w:r>
    </w:p>
    <w:p w:rsidR="00787D61" w:rsidRDefault="00787D61" w:rsidP="00787D61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Distribute</w:t>
      </w:r>
      <w:r w:rsidR="007B750D">
        <w:rPr>
          <w:rFonts w:ascii="Arial" w:hAnsi="Arial" w:cs="Arial"/>
          <w:sz w:val="18"/>
          <w:szCs w:val="18"/>
        </w:rPr>
        <w:t>d</w:t>
      </w:r>
      <w:r w:rsidRPr="001412DB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the </w:t>
      </w:r>
      <w:r w:rsidR="0055594B">
        <w:rPr>
          <w:rFonts w:ascii="Arial" w:hAnsi="Arial" w:cs="Arial"/>
          <w:sz w:val="18"/>
          <w:szCs w:val="18"/>
        </w:rPr>
        <w:t>monthly</w:t>
      </w:r>
      <w:r>
        <w:rPr>
          <w:rFonts w:ascii="Arial" w:hAnsi="Arial" w:cs="Arial"/>
          <w:sz w:val="18"/>
          <w:szCs w:val="18"/>
        </w:rPr>
        <w:t xml:space="preserve"> shareholders registers </w:t>
      </w:r>
      <w:r w:rsidRPr="001412DB">
        <w:rPr>
          <w:rFonts w:ascii="Arial" w:hAnsi="Arial" w:cs="Arial"/>
          <w:sz w:val="18"/>
          <w:szCs w:val="18"/>
        </w:rPr>
        <w:t xml:space="preserve">and </w:t>
      </w:r>
      <w:r>
        <w:rPr>
          <w:rFonts w:ascii="Arial" w:hAnsi="Arial" w:cs="Arial"/>
          <w:sz w:val="18"/>
          <w:szCs w:val="18"/>
        </w:rPr>
        <w:t>benefit plan (ERISA) investors’ reports</w:t>
      </w:r>
      <w:r w:rsidRPr="001412DB">
        <w:rPr>
          <w:rFonts w:ascii="Arial" w:hAnsi="Arial" w:cs="Arial"/>
          <w:sz w:val="18"/>
          <w:szCs w:val="18"/>
        </w:rPr>
        <w:t>.</w:t>
      </w:r>
    </w:p>
    <w:p w:rsidR="00787D61" w:rsidRDefault="00787D61" w:rsidP="00787D61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Generate</w:t>
      </w:r>
      <w:r w:rsidR="007B750D">
        <w:rPr>
          <w:rFonts w:ascii="Arial" w:hAnsi="Arial" w:cs="Arial"/>
          <w:sz w:val="18"/>
          <w:szCs w:val="18"/>
        </w:rPr>
        <w:t>d</w:t>
      </w:r>
      <w:r>
        <w:rPr>
          <w:rFonts w:ascii="Arial" w:hAnsi="Arial" w:cs="Arial"/>
          <w:sz w:val="18"/>
          <w:szCs w:val="18"/>
        </w:rPr>
        <w:t xml:space="preserve"> capital drawdowns, cash receipts and capital account statements for the private equity using SunGard Investran software.</w:t>
      </w:r>
    </w:p>
    <w:p w:rsidR="00787D61" w:rsidRDefault="00787D61" w:rsidP="00787D61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Prepare</w:t>
      </w:r>
      <w:r w:rsidR="007B750D">
        <w:rPr>
          <w:rFonts w:ascii="Arial" w:hAnsi="Arial" w:cs="Arial"/>
          <w:sz w:val="18"/>
          <w:szCs w:val="18"/>
        </w:rPr>
        <w:t>d</w:t>
      </w:r>
      <w:r>
        <w:rPr>
          <w:rFonts w:ascii="Arial" w:hAnsi="Arial" w:cs="Arial"/>
          <w:sz w:val="18"/>
          <w:szCs w:val="18"/>
        </w:rPr>
        <w:t xml:space="preserve"> the Administrator’s reports for the funds’ quarterly Board meetings.</w:t>
      </w:r>
    </w:p>
    <w:p w:rsidR="00787D61" w:rsidRPr="00BF0A4C" w:rsidRDefault="00787D61" w:rsidP="00787D61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Review</w:t>
      </w:r>
      <w:r w:rsidR="007B750D">
        <w:rPr>
          <w:rFonts w:ascii="Arial" w:hAnsi="Arial" w:cs="Arial"/>
          <w:sz w:val="18"/>
          <w:szCs w:val="18"/>
        </w:rPr>
        <w:t>ed</w:t>
      </w:r>
      <w:r w:rsidRPr="006B750A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the </w:t>
      </w:r>
      <w:r w:rsidRPr="006B750A">
        <w:rPr>
          <w:rFonts w:ascii="Arial" w:hAnsi="Arial" w:cs="Arial"/>
          <w:sz w:val="18"/>
          <w:szCs w:val="18"/>
        </w:rPr>
        <w:t xml:space="preserve">funds’ </w:t>
      </w:r>
      <w:r w:rsidR="001C61C7">
        <w:rPr>
          <w:rFonts w:ascii="Arial" w:hAnsi="Arial" w:cs="Arial"/>
          <w:sz w:val="18"/>
          <w:szCs w:val="18"/>
        </w:rPr>
        <w:t>latest Offering Memorandum and</w:t>
      </w:r>
      <w:r>
        <w:rPr>
          <w:rFonts w:ascii="Arial" w:hAnsi="Arial" w:cs="Arial"/>
          <w:sz w:val="18"/>
          <w:szCs w:val="18"/>
        </w:rPr>
        <w:t xml:space="preserve"> Subscription</w:t>
      </w:r>
      <w:r w:rsidR="001C61C7">
        <w:rPr>
          <w:rFonts w:ascii="Arial" w:hAnsi="Arial" w:cs="Arial"/>
          <w:sz w:val="18"/>
          <w:szCs w:val="18"/>
        </w:rPr>
        <w:t>/Redemption</w:t>
      </w:r>
      <w:r>
        <w:rPr>
          <w:rFonts w:ascii="Arial" w:hAnsi="Arial" w:cs="Arial"/>
          <w:sz w:val="18"/>
          <w:szCs w:val="18"/>
        </w:rPr>
        <w:t xml:space="preserve"> A</w:t>
      </w:r>
      <w:r w:rsidRPr="006B750A">
        <w:rPr>
          <w:rFonts w:ascii="Arial" w:hAnsi="Arial" w:cs="Arial"/>
          <w:sz w:val="18"/>
          <w:szCs w:val="18"/>
        </w:rPr>
        <w:t>greements</w:t>
      </w:r>
      <w:r>
        <w:rPr>
          <w:rFonts w:ascii="Arial" w:hAnsi="Arial" w:cs="Arial"/>
          <w:sz w:val="18"/>
          <w:szCs w:val="18"/>
        </w:rPr>
        <w:t>.</w:t>
      </w:r>
    </w:p>
    <w:p w:rsidR="00787D61" w:rsidRDefault="00787D61" w:rsidP="00787D61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0F06C7">
        <w:rPr>
          <w:rFonts w:ascii="Arial" w:hAnsi="Arial" w:cs="Arial"/>
          <w:sz w:val="18"/>
          <w:szCs w:val="18"/>
        </w:rPr>
        <w:t>Undertook due diligence and compliance evaluation of funds</w:t>
      </w:r>
      <w:r>
        <w:rPr>
          <w:rFonts w:ascii="Arial" w:hAnsi="Arial" w:cs="Arial"/>
          <w:sz w:val="18"/>
          <w:szCs w:val="18"/>
        </w:rPr>
        <w:t xml:space="preserve"> and investors</w:t>
      </w:r>
      <w:r w:rsidRPr="000F06C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as per MAS and global KYC policies</w:t>
      </w:r>
      <w:r w:rsidRPr="000F06C7">
        <w:rPr>
          <w:rFonts w:ascii="Arial" w:hAnsi="Arial" w:cs="Arial"/>
          <w:sz w:val="18"/>
          <w:szCs w:val="18"/>
        </w:rPr>
        <w:t>.</w:t>
      </w:r>
    </w:p>
    <w:p w:rsidR="00787D61" w:rsidRDefault="00787D61" w:rsidP="00787D61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Ensure</w:t>
      </w:r>
      <w:r w:rsidR="007B750D">
        <w:rPr>
          <w:rFonts w:ascii="Arial" w:hAnsi="Arial" w:cs="Arial"/>
          <w:sz w:val="18"/>
          <w:szCs w:val="18"/>
        </w:rPr>
        <w:t>d</w:t>
      </w:r>
      <w:r>
        <w:rPr>
          <w:rFonts w:ascii="Arial" w:hAnsi="Arial" w:cs="Arial"/>
          <w:sz w:val="18"/>
          <w:szCs w:val="18"/>
        </w:rPr>
        <w:t xml:space="preserve"> that the investors’ documentations are in compliance with FATCA regulations. </w:t>
      </w:r>
    </w:p>
    <w:p w:rsidR="00787D61" w:rsidRPr="00BF764B" w:rsidRDefault="00787D61" w:rsidP="00787D61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Assist</w:t>
      </w:r>
      <w:r w:rsidR="007B750D">
        <w:rPr>
          <w:rFonts w:ascii="Arial" w:hAnsi="Arial" w:cs="Arial"/>
          <w:sz w:val="18"/>
          <w:szCs w:val="18"/>
        </w:rPr>
        <w:t xml:space="preserve">ed </w:t>
      </w:r>
      <w:r>
        <w:rPr>
          <w:rFonts w:ascii="Arial" w:hAnsi="Arial" w:cs="Arial"/>
          <w:sz w:val="18"/>
          <w:szCs w:val="18"/>
        </w:rPr>
        <w:t xml:space="preserve">auditors in preparing tax, </w:t>
      </w:r>
      <w:r w:rsidRPr="002B2E01">
        <w:rPr>
          <w:rFonts w:ascii="Arial" w:hAnsi="Arial" w:cs="Arial"/>
          <w:sz w:val="18"/>
          <w:szCs w:val="18"/>
        </w:rPr>
        <w:t xml:space="preserve">fund governance </w:t>
      </w:r>
      <w:r>
        <w:rPr>
          <w:rFonts w:ascii="Arial" w:hAnsi="Arial" w:cs="Arial"/>
          <w:sz w:val="18"/>
          <w:szCs w:val="18"/>
        </w:rPr>
        <w:t>statements and audit confirmations.</w:t>
      </w:r>
    </w:p>
    <w:p w:rsidR="00787D61" w:rsidRPr="000F06C7" w:rsidRDefault="00787D61" w:rsidP="00787D61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Facilitate</w:t>
      </w:r>
      <w:r w:rsidR="007B750D">
        <w:rPr>
          <w:rFonts w:ascii="Arial" w:hAnsi="Arial" w:cs="Arial"/>
          <w:sz w:val="18"/>
          <w:szCs w:val="18"/>
        </w:rPr>
        <w:t>d</w:t>
      </w:r>
      <w:r>
        <w:rPr>
          <w:rFonts w:ascii="Arial" w:hAnsi="Arial" w:cs="Arial"/>
          <w:sz w:val="18"/>
          <w:szCs w:val="18"/>
        </w:rPr>
        <w:t xml:space="preserve"> the transfer of the funds’ subscription monies to their prime brokers on 1</w:t>
      </w:r>
      <w:r w:rsidRPr="00402410">
        <w:rPr>
          <w:rFonts w:ascii="Arial" w:hAnsi="Arial" w:cs="Arial"/>
          <w:sz w:val="18"/>
          <w:szCs w:val="18"/>
          <w:vertAlign w:val="superscript"/>
        </w:rPr>
        <w:t>st</w:t>
      </w:r>
      <w:r>
        <w:rPr>
          <w:rFonts w:ascii="Arial" w:hAnsi="Arial" w:cs="Arial"/>
          <w:sz w:val="18"/>
          <w:szCs w:val="18"/>
        </w:rPr>
        <w:t xml:space="preserve"> Business Day of each month.</w:t>
      </w:r>
    </w:p>
    <w:p w:rsidR="00787D61" w:rsidRPr="005A73AD" w:rsidRDefault="00787D61" w:rsidP="00787D61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5A73AD">
        <w:rPr>
          <w:rFonts w:ascii="Arial" w:hAnsi="Arial" w:cs="Arial"/>
          <w:sz w:val="18"/>
          <w:szCs w:val="18"/>
        </w:rPr>
        <w:t>Work</w:t>
      </w:r>
      <w:r w:rsidR="007B750D">
        <w:rPr>
          <w:rFonts w:ascii="Arial" w:hAnsi="Arial" w:cs="Arial"/>
          <w:sz w:val="18"/>
          <w:szCs w:val="18"/>
        </w:rPr>
        <w:t>ed</w:t>
      </w:r>
      <w:r w:rsidRPr="005A73AD">
        <w:rPr>
          <w:rFonts w:ascii="Arial" w:hAnsi="Arial" w:cs="Arial"/>
          <w:sz w:val="18"/>
          <w:szCs w:val="18"/>
        </w:rPr>
        <w:t xml:space="preserve"> with the daily use of advanced integrated systems such as Æxeo Investor</w:t>
      </w:r>
      <w:r w:rsidRPr="005A73AD">
        <w:rPr>
          <w:sz w:val="18"/>
          <w:szCs w:val="18"/>
        </w:rPr>
        <w:t xml:space="preserve"> (AXI) </w:t>
      </w:r>
      <w:r w:rsidRPr="005A73AD">
        <w:rPr>
          <w:rFonts w:ascii="Arial" w:hAnsi="Arial" w:cs="Arial"/>
          <w:sz w:val="18"/>
          <w:szCs w:val="18"/>
        </w:rPr>
        <w:t>and Enterprise Content Manager (ECM).</w:t>
      </w:r>
    </w:p>
    <w:p w:rsidR="00D3153C" w:rsidRDefault="0021211F" w:rsidP="006B750A">
      <w:pPr>
        <w:pStyle w:val="ListParagraph"/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Trebuchet MS" w:hAnsi="Trebuchet MS"/>
          <w:vanish/>
          <w:color w:val="FFFFFF"/>
          <w:sz w:val="14"/>
          <w:szCs w:val="14"/>
        </w:rPr>
        <w:t>•Review of subscription agreements</w:t>
      </w:r>
      <w:r>
        <w:rPr>
          <w:rFonts w:ascii="Trebuchet MS" w:hAnsi="Trebuchet MS"/>
          <w:vanish/>
          <w:color w:val="FFFFFF"/>
          <w:sz w:val="14"/>
          <w:szCs w:val="14"/>
        </w:rPr>
        <w:br/>
        <w:t>•Follow up with investors on missing documentation</w:t>
      </w:r>
      <w:r>
        <w:rPr>
          <w:rFonts w:ascii="Trebuchet MS" w:hAnsi="Trebuchet MS"/>
          <w:vanish/>
          <w:color w:val="FFFFFF"/>
          <w:sz w:val="14"/>
          <w:szCs w:val="14"/>
        </w:rPr>
        <w:br/>
        <w:t>•Maintenance of all electronic and physical partner records</w:t>
      </w:r>
      <w:r>
        <w:rPr>
          <w:rFonts w:ascii="Trebuchet MS" w:hAnsi="Trebuchet MS"/>
          <w:vanish/>
          <w:color w:val="FFFFFF"/>
          <w:sz w:val="14"/>
          <w:szCs w:val="14"/>
        </w:rPr>
        <w:br/>
        <w:t>•Maintenance of bank accounts for funds assigned</w:t>
      </w:r>
      <w:r>
        <w:rPr>
          <w:rFonts w:ascii="Trebuchet MS" w:hAnsi="Trebuchet MS"/>
          <w:vanish/>
          <w:color w:val="FFFFFF"/>
          <w:sz w:val="14"/>
          <w:szCs w:val="14"/>
        </w:rPr>
        <w:br/>
        <w:t>•Preparation and review of daily and weekly performance releases</w:t>
      </w:r>
      <w:r>
        <w:rPr>
          <w:rFonts w:ascii="Trebuchet MS" w:hAnsi="Trebuchet MS"/>
          <w:vanish/>
          <w:color w:val="FFFFFF"/>
          <w:sz w:val="14"/>
          <w:szCs w:val="14"/>
        </w:rPr>
        <w:br/>
        <w:t>•Production of partner statements and correspondence</w:t>
      </w:r>
      <w:r>
        <w:rPr>
          <w:rFonts w:ascii="Trebuchet MS" w:hAnsi="Trebuchet MS"/>
          <w:vanish/>
          <w:color w:val="FFFFFF"/>
          <w:sz w:val="14"/>
          <w:szCs w:val="14"/>
        </w:rPr>
        <w:br/>
        <w:t>•Appropriate handling of fund manager and investor calls</w:t>
      </w:r>
      <w:r>
        <w:rPr>
          <w:rFonts w:ascii="Trebuchet MS" w:hAnsi="Trebuchet MS"/>
          <w:vanish/>
          <w:color w:val="FFFFFF"/>
          <w:sz w:val="14"/>
          <w:szCs w:val="14"/>
        </w:rPr>
        <w:br/>
        <w:t>•Assisting with various projects as assigned•Review of subscription agreements</w:t>
      </w:r>
      <w:r>
        <w:rPr>
          <w:rFonts w:ascii="Trebuchet MS" w:hAnsi="Trebuchet MS"/>
          <w:vanish/>
          <w:color w:val="FFFFFF"/>
          <w:sz w:val="14"/>
          <w:szCs w:val="14"/>
        </w:rPr>
        <w:br/>
        <w:t>•Follow up with investors on missing documentation</w:t>
      </w:r>
      <w:r>
        <w:rPr>
          <w:rFonts w:ascii="Trebuchet MS" w:hAnsi="Trebuchet MS"/>
          <w:vanish/>
          <w:color w:val="FFFFFF"/>
          <w:sz w:val="14"/>
          <w:szCs w:val="14"/>
        </w:rPr>
        <w:br/>
        <w:t>•Maintenance of all electronic and physical partner records</w:t>
      </w:r>
      <w:r>
        <w:rPr>
          <w:rFonts w:ascii="Trebuchet MS" w:hAnsi="Trebuchet MS"/>
          <w:vanish/>
          <w:color w:val="FFFFFF"/>
          <w:sz w:val="14"/>
          <w:szCs w:val="14"/>
        </w:rPr>
        <w:br/>
        <w:t>•Maintenance of bank accounts for funds assigned</w:t>
      </w:r>
      <w:r>
        <w:rPr>
          <w:rFonts w:ascii="Trebuchet MS" w:hAnsi="Trebuchet MS"/>
          <w:vanish/>
          <w:color w:val="FFFFFF"/>
          <w:sz w:val="14"/>
          <w:szCs w:val="14"/>
        </w:rPr>
        <w:br/>
        <w:t>•Preparation and review of daily and weekly performance releases</w:t>
      </w:r>
      <w:r>
        <w:rPr>
          <w:rFonts w:ascii="Trebuchet MS" w:hAnsi="Trebuchet MS"/>
          <w:vanish/>
          <w:color w:val="FFFFFF"/>
          <w:sz w:val="14"/>
          <w:szCs w:val="14"/>
        </w:rPr>
        <w:br/>
        <w:t>•Production of partner statements and correspondence</w:t>
      </w:r>
      <w:r>
        <w:rPr>
          <w:rFonts w:ascii="Trebuchet MS" w:hAnsi="Trebuchet MS"/>
          <w:vanish/>
          <w:color w:val="FFFFFF"/>
          <w:sz w:val="14"/>
          <w:szCs w:val="14"/>
        </w:rPr>
        <w:br/>
        <w:t>•Appropriate handling of fund manager and investor calls</w:t>
      </w:r>
      <w:r>
        <w:rPr>
          <w:rFonts w:ascii="Trebuchet MS" w:hAnsi="Trebuchet MS"/>
          <w:vanish/>
          <w:color w:val="FFFFFF"/>
          <w:sz w:val="14"/>
          <w:szCs w:val="14"/>
        </w:rPr>
        <w:br/>
        <w:t>•Assisting with various projects as assignedReview of subscription agreements</w:t>
      </w:r>
    </w:p>
    <w:p w:rsidR="000F5B2E" w:rsidRPr="00E31CE6" w:rsidRDefault="00415ED0" w:rsidP="00B92604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E31CE6">
        <w:rPr>
          <w:rFonts w:ascii="Arial" w:hAnsi="Arial" w:cs="Arial"/>
          <w:b/>
          <w:sz w:val="18"/>
          <w:szCs w:val="18"/>
        </w:rPr>
        <w:t>Blackwell Global Investments Ltd</w:t>
      </w:r>
      <w:r w:rsidR="000F5B2E" w:rsidRPr="00E31CE6">
        <w:rPr>
          <w:rFonts w:ascii="Arial" w:hAnsi="Arial" w:cs="Arial"/>
          <w:b/>
          <w:sz w:val="18"/>
          <w:szCs w:val="18"/>
        </w:rPr>
        <w:t xml:space="preserve"> </w:t>
      </w:r>
      <w:r w:rsidRPr="00E31CE6">
        <w:rPr>
          <w:rFonts w:ascii="Arial" w:hAnsi="Arial" w:cs="Arial"/>
          <w:b/>
          <w:sz w:val="18"/>
          <w:szCs w:val="18"/>
        </w:rPr>
        <w:t xml:space="preserve"> </w:t>
      </w:r>
      <w:r w:rsidR="000F5B2E" w:rsidRPr="00E31CE6">
        <w:rPr>
          <w:rFonts w:ascii="Arial" w:hAnsi="Arial" w:cs="Arial"/>
          <w:b/>
          <w:sz w:val="18"/>
          <w:szCs w:val="18"/>
        </w:rPr>
        <w:t xml:space="preserve">                                                       </w:t>
      </w:r>
      <w:r w:rsidR="005B7977" w:rsidRPr="00E31CE6">
        <w:rPr>
          <w:rFonts w:ascii="Arial" w:hAnsi="Arial" w:cs="Arial"/>
          <w:b/>
          <w:sz w:val="18"/>
          <w:szCs w:val="18"/>
        </w:rPr>
        <w:t xml:space="preserve">   </w:t>
      </w:r>
      <w:r w:rsidR="00046B5D" w:rsidRPr="00E31CE6">
        <w:rPr>
          <w:rFonts w:ascii="Arial" w:hAnsi="Arial" w:cs="Arial"/>
          <w:b/>
          <w:sz w:val="18"/>
          <w:szCs w:val="18"/>
        </w:rPr>
        <w:t xml:space="preserve">                          </w:t>
      </w:r>
      <w:r w:rsidR="00CA20C0">
        <w:rPr>
          <w:rFonts w:ascii="Arial" w:hAnsi="Arial" w:cs="Arial"/>
          <w:b/>
          <w:sz w:val="18"/>
          <w:szCs w:val="18"/>
        </w:rPr>
        <w:t xml:space="preserve">  </w:t>
      </w:r>
      <w:r w:rsidR="007546C4">
        <w:rPr>
          <w:rFonts w:ascii="Arial" w:hAnsi="Arial" w:cs="Arial"/>
          <w:b/>
          <w:sz w:val="18"/>
          <w:szCs w:val="18"/>
        </w:rPr>
        <w:t xml:space="preserve">  </w:t>
      </w:r>
      <w:r w:rsidR="002E0E9B" w:rsidRPr="00E31CE6">
        <w:rPr>
          <w:rFonts w:ascii="Arial" w:hAnsi="Arial" w:cs="Arial"/>
          <w:b/>
          <w:sz w:val="18"/>
          <w:szCs w:val="18"/>
        </w:rPr>
        <w:t xml:space="preserve"> </w:t>
      </w:r>
      <w:r w:rsidR="00CA20C0">
        <w:rPr>
          <w:rFonts w:ascii="Arial" w:hAnsi="Arial" w:cs="Arial"/>
          <w:b/>
          <w:sz w:val="18"/>
          <w:szCs w:val="18"/>
        </w:rPr>
        <w:t xml:space="preserve"> </w:t>
      </w:r>
      <w:r w:rsidR="00056052" w:rsidRPr="00E31CE6">
        <w:rPr>
          <w:rFonts w:ascii="Arial" w:hAnsi="Arial" w:cs="Arial"/>
          <w:sz w:val="18"/>
          <w:szCs w:val="18"/>
        </w:rPr>
        <w:t>May 2013 -</w:t>
      </w:r>
      <w:r w:rsidR="002E0E9B" w:rsidRPr="00E31CE6">
        <w:rPr>
          <w:rFonts w:ascii="Arial" w:hAnsi="Arial" w:cs="Arial"/>
          <w:sz w:val="18"/>
          <w:szCs w:val="18"/>
        </w:rPr>
        <w:t xml:space="preserve"> September 2013</w:t>
      </w:r>
    </w:p>
    <w:p w:rsidR="00056052" w:rsidRPr="00E31CE6" w:rsidRDefault="00626A04" w:rsidP="00B92604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rStyle w:val="font161"/>
          <w:rFonts w:ascii="Arial" w:hAnsi="Arial" w:cs="Arial"/>
          <w:b/>
          <w:sz w:val="18"/>
          <w:szCs w:val="18"/>
        </w:rPr>
        <w:t>Client</w:t>
      </w:r>
      <w:r w:rsidR="00142710" w:rsidRPr="00E31CE6">
        <w:rPr>
          <w:rStyle w:val="font161"/>
          <w:rFonts w:ascii="Arial" w:hAnsi="Arial" w:cs="Arial"/>
          <w:b/>
          <w:sz w:val="18"/>
          <w:szCs w:val="18"/>
        </w:rPr>
        <w:t xml:space="preserve"> Relations </w:t>
      </w:r>
      <w:r w:rsidR="00812D88">
        <w:rPr>
          <w:rStyle w:val="font161"/>
          <w:rFonts w:ascii="Arial" w:hAnsi="Arial" w:cs="Arial"/>
          <w:b/>
          <w:sz w:val="18"/>
          <w:szCs w:val="18"/>
        </w:rPr>
        <w:t>(</w:t>
      </w:r>
      <w:r w:rsidR="00CD5F39">
        <w:rPr>
          <w:rStyle w:val="font161"/>
          <w:rFonts w:ascii="Arial" w:hAnsi="Arial" w:cs="Arial"/>
          <w:b/>
          <w:sz w:val="18"/>
          <w:szCs w:val="18"/>
        </w:rPr>
        <w:t>Intern</w:t>
      </w:r>
      <w:r w:rsidR="00812D88">
        <w:rPr>
          <w:rStyle w:val="font161"/>
          <w:rFonts w:ascii="Arial" w:hAnsi="Arial" w:cs="Arial"/>
          <w:b/>
          <w:sz w:val="18"/>
          <w:szCs w:val="18"/>
        </w:rPr>
        <w:t>)</w:t>
      </w:r>
    </w:p>
    <w:p w:rsidR="0023705C" w:rsidRPr="00E31CE6" w:rsidRDefault="00C4521C" w:rsidP="00B92604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E31CE6">
        <w:rPr>
          <w:rFonts w:ascii="Arial" w:hAnsi="Arial" w:cs="Arial"/>
          <w:sz w:val="18"/>
          <w:szCs w:val="18"/>
        </w:rPr>
        <w:t>Administered</w:t>
      </w:r>
      <w:r w:rsidR="004B4A96" w:rsidRPr="00E31CE6">
        <w:rPr>
          <w:rFonts w:ascii="Arial" w:hAnsi="Arial" w:cs="Arial"/>
          <w:sz w:val="18"/>
          <w:szCs w:val="18"/>
        </w:rPr>
        <w:t xml:space="preserve"> </w:t>
      </w:r>
      <w:r w:rsidR="0023705C" w:rsidRPr="00E31CE6">
        <w:rPr>
          <w:rFonts w:ascii="Arial" w:hAnsi="Arial" w:cs="Arial"/>
          <w:sz w:val="18"/>
          <w:szCs w:val="18"/>
        </w:rPr>
        <w:t>clients’ account openings</w:t>
      </w:r>
      <w:r w:rsidRPr="00E31CE6">
        <w:rPr>
          <w:rFonts w:ascii="Arial" w:hAnsi="Arial" w:cs="Arial"/>
          <w:sz w:val="18"/>
          <w:szCs w:val="18"/>
        </w:rPr>
        <w:t xml:space="preserve"> of</w:t>
      </w:r>
      <w:r w:rsidR="0023705C" w:rsidRPr="00E31CE6">
        <w:rPr>
          <w:rFonts w:ascii="Arial" w:hAnsi="Arial" w:cs="Arial"/>
          <w:sz w:val="18"/>
          <w:szCs w:val="18"/>
        </w:rPr>
        <w:t xml:space="preserve"> Taiwa</w:t>
      </w:r>
      <w:r w:rsidRPr="00E31CE6">
        <w:rPr>
          <w:rFonts w:ascii="Arial" w:hAnsi="Arial" w:cs="Arial"/>
          <w:sz w:val="18"/>
          <w:szCs w:val="18"/>
        </w:rPr>
        <w:t>n office</w:t>
      </w:r>
      <w:r w:rsidR="00C63EBE" w:rsidRPr="00E31CE6">
        <w:rPr>
          <w:rFonts w:ascii="Arial" w:hAnsi="Arial" w:cs="Arial"/>
          <w:sz w:val="18"/>
          <w:szCs w:val="18"/>
        </w:rPr>
        <w:t xml:space="preserve"> on a daily basis</w:t>
      </w:r>
      <w:r w:rsidR="00AD61DE">
        <w:rPr>
          <w:rFonts w:ascii="Arial" w:hAnsi="Arial" w:cs="Arial"/>
          <w:sz w:val="18"/>
          <w:szCs w:val="18"/>
        </w:rPr>
        <w:t>.</w:t>
      </w:r>
    </w:p>
    <w:p w:rsidR="0023705C" w:rsidRPr="00E31CE6" w:rsidRDefault="0023705C" w:rsidP="00056052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sz w:val="18"/>
          <w:szCs w:val="18"/>
        </w:rPr>
      </w:pPr>
      <w:r w:rsidRPr="00E31CE6">
        <w:rPr>
          <w:rFonts w:ascii="Arial" w:hAnsi="Arial" w:cs="Arial"/>
          <w:sz w:val="18"/>
          <w:szCs w:val="18"/>
        </w:rPr>
        <w:t>Ensure</w:t>
      </w:r>
      <w:r w:rsidR="00C4521C" w:rsidRPr="00E31CE6">
        <w:rPr>
          <w:rFonts w:ascii="Arial" w:hAnsi="Arial" w:cs="Arial"/>
          <w:sz w:val="18"/>
          <w:szCs w:val="18"/>
        </w:rPr>
        <w:t>d</w:t>
      </w:r>
      <w:r w:rsidR="003F53C3" w:rsidRPr="00E31CE6">
        <w:rPr>
          <w:rFonts w:ascii="Arial" w:hAnsi="Arial" w:cs="Arial"/>
          <w:sz w:val="18"/>
          <w:szCs w:val="18"/>
        </w:rPr>
        <w:t xml:space="preserve"> all documents were in</w:t>
      </w:r>
      <w:r w:rsidRPr="00E31CE6">
        <w:rPr>
          <w:rFonts w:ascii="Arial" w:hAnsi="Arial" w:cs="Arial"/>
          <w:sz w:val="18"/>
          <w:szCs w:val="18"/>
        </w:rPr>
        <w:t xml:space="preserve"> compliance with regulatory requirements and internal policies</w:t>
      </w:r>
      <w:r w:rsidR="00AD61DE">
        <w:rPr>
          <w:rFonts w:ascii="Arial" w:hAnsi="Arial" w:cs="Arial"/>
          <w:sz w:val="18"/>
          <w:szCs w:val="18"/>
        </w:rPr>
        <w:t>.</w:t>
      </w:r>
    </w:p>
    <w:p w:rsidR="00142710" w:rsidRPr="00E31CE6" w:rsidRDefault="00A742AD" w:rsidP="00056052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sz w:val="18"/>
          <w:szCs w:val="18"/>
        </w:rPr>
      </w:pPr>
      <w:r w:rsidRPr="00E31CE6">
        <w:rPr>
          <w:rFonts w:ascii="Arial" w:hAnsi="Arial" w:cs="Arial"/>
          <w:sz w:val="18"/>
          <w:szCs w:val="18"/>
        </w:rPr>
        <w:t>Oversaw</w:t>
      </w:r>
      <w:r w:rsidR="003A3953" w:rsidRPr="00E31CE6">
        <w:rPr>
          <w:rFonts w:ascii="Arial" w:hAnsi="Arial" w:cs="Arial"/>
          <w:sz w:val="18"/>
          <w:szCs w:val="18"/>
        </w:rPr>
        <w:t xml:space="preserve"> with a team</w:t>
      </w:r>
      <w:r w:rsidR="00617D18" w:rsidRPr="00E31CE6">
        <w:rPr>
          <w:rFonts w:ascii="Arial" w:hAnsi="Arial" w:cs="Arial"/>
          <w:sz w:val="18"/>
          <w:szCs w:val="18"/>
        </w:rPr>
        <w:t xml:space="preserve"> of five</w:t>
      </w:r>
      <w:r w:rsidR="003A3953" w:rsidRPr="00E31CE6">
        <w:rPr>
          <w:rFonts w:ascii="Arial" w:hAnsi="Arial" w:cs="Arial"/>
          <w:sz w:val="18"/>
          <w:szCs w:val="18"/>
        </w:rPr>
        <w:t xml:space="preserve"> the</w:t>
      </w:r>
      <w:r w:rsidR="002E0E9B" w:rsidRPr="00E31CE6">
        <w:rPr>
          <w:rFonts w:ascii="Arial" w:hAnsi="Arial" w:cs="Arial"/>
          <w:sz w:val="18"/>
          <w:szCs w:val="18"/>
        </w:rPr>
        <w:t xml:space="preserve"> </w:t>
      </w:r>
      <w:r w:rsidR="00142710" w:rsidRPr="00E31CE6">
        <w:rPr>
          <w:rFonts w:ascii="Arial" w:hAnsi="Arial" w:cs="Arial"/>
          <w:sz w:val="18"/>
          <w:szCs w:val="18"/>
        </w:rPr>
        <w:t>database</w:t>
      </w:r>
      <w:r w:rsidR="006D25F9" w:rsidRPr="00E31CE6">
        <w:rPr>
          <w:rFonts w:ascii="Arial" w:hAnsi="Arial" w:cs="Arial"/>
          <w:sz w:val="18"/>
          <w:szCs w:val="18"/>
        </w:rPr>
        <w:t xml:space="preserve"> of 1</w:t>
      </w:r>
      <w:r w:rsidR="002E0E9B" w:rsidRPr="00E31CE6">
        <w:rPr>
          <w:rFonts w:ascii="Arial" w:hAnsi="Arial" w:cs="Arial"/>
          <w:sz w:val="18"/>
          <w:szCs w:val="18"/>
        </w:rPr>
        <w:t>0,000 clients</w:t>
      </w:r>
      <w:r w:rsidR="00142710" w:rsidRPr="00E31CE6">
        <w:rPr>
          <w:rFonts w:ascii="Arial" w:hAnsi="Arial" w:cs="Arial"/>
          <w:sz w:val="18"/>
          <w:szCs w:val="18"/>
        </w:rPr>
        <w:t xml:space="preserve"> </w:t>
      </w:r>
      <w:r w:rsidR="002E0E9B" w:rsidRPr="00E31CE6">
        <w:rPr>
          <w:rFonts w:ascii="Arial" w:hAnsi="Arial" w:cs="Arial"/>
          <w:sz w:val="18"/>
          <w:szCs w:val="18"/>
        </w:rPr>
        <w:t>using</w:t>
      </w:r>
      <w:r w:rsidR="00142710" w:rsidRPr="00E31CE6">
        <w:rPr>
          <w:rFonts w:ascii="Arial" w:hAnsi="Arial" w:cs="Arial"/>
          <w:sz w:val="18"/>
          <w:szCs w:val="18"/>
        </w:rPr>
        <w:t xml:space="preserve"> </w:t>
      </w:r>
      <w:r w:rsidR="00AD61DE">
        <w:rPr>
          <w:rFonts w:ascii="Arial" w:hAnsi="Arial" w:cs="Arial"/>
          <w:sz w:val="18"/>
          <w:szCs w:val="18"/>
        </w:rPr>
        <w:t>the company’s BackOffice system.</w:t>
      </w:r>
    </w:p>
    <w:p w:rsidR="00142710" w:rsidRPr="00E31CE6" w:rsidRDefault="00801038" w:rsidP="00056052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sz w:val="18"/>
          <w:szCs w:val="18"/>
        </w:rPr>
      </w:pPr>
      <w:r w:rsidRPr="00E31CE6">
        <w:rPr>
          <w:rFonts w:ascii="Arial" w:hAnsi="Arial" w:cs="Arial"/>
          <w:sz w:val="18"/>
          <w:szCs w:val="18"/>
        </w:rPr>
        <w:t>Bolster</w:t>
      </w:r>
      <w:r w:rsidR="00C4521C" w:rsidRPr="00E31CE6">
        <w:rPr>
          <w:rFonts w:ascii="Arial" w:hAnsi="Arial" w:cs="Arial"/>
          <w:sz w:val="18"/>
          <w:szCs w:val="18"/>
        </w:rPr>
        <w:t>ed</w:t>
      </w:r>
      <w:r w:rsidR="00142710" w:rsidRPr="00E31CE6">
        <w:rPr>
          <w:rFonts w:ascii="Arial" w:hAnsi="Arial" w:cs="Arial"/>
          <w:sz w:val="18"/>
          <w:szCs w:val="18"/>
        </w:rPr>
        <w:t xml:space="preserve"> clients’ </w:t>
      </w:r>
      <w:r w:rsidR="002E0E9B" w:rsidRPr="00E31CE6">
        <w:rPr>
          <w:rFonts w:ascii="Arial" w:hAnsi="Arial" w:cs="Arial"/>
          <w:sz w:val="18"/>
          <w:szCs w:val="18"/>
        </w:rPr>
        <w:t xml:space="preserve">relationship through </w:t>
      </w:r>
      <w:r w:rsidR="00500C49" w:rsidRPr="00E31CE6">
        <w:rPr>
          <w:rFonts w:ascii="Arial" w:hAnsi="Arial" w:cs="Arial"/>
          <w:sz w:val="18"/>
          <w:szCs w:val="18"/>
        </w:rPr>
        <w:t>Live Support Chat</w:t>
      </w:r>
      <w:r w:rsidR="00AD61DE">
        <w:rPr>
          <w:rFonts w:ascii="Arial" w:hAnsi="Arial" w:cs="Arial"/>
          <w:sz w:val="18"/>
          <w:szCs w:val="18"/>
        </w:rPr>
        <w:t>.</w:t>
      </w:r>
      <w:r w:rsidR="00500C49" w:rsidRPr="00E31CE6">
        <w:rPr>
          <w:rFonts w:ascii="Arial" w:hAnsi="Arial" w:cs="Arial"/>
          <w:sz w:val="18"/>
          <w:szCs w:val="18"/>
        </w:rPr>
        <w:t xml:space="preserve"> </w:t>
      </w:r>
    </w:p>
    <w:p w:rsidR="00142710" w:rsidRPr="00E31CE6" w:rsidRDefault="00142710" w:rsidP="00056052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sz w:val="18"/>
          <w:szCs w:val="18"/>
        </w:rPr>
      </w:pPr>
      <w:r w:rsidRPr="00E31CE6">
        <w:rPr>
          <w:rFonts w:ascii="Arial" w:hAnsi="Arial" w:cs="Arial"/>
          <w:sz w:val="18"/>
          <w:szCs w:val="18"/>
        </w:rPr>
        <w:t>Monitor</w:t>
      </w:r>
      <w:r w:rsidR="00C4521C" w:rsidRPr="00E31CE6">
        <w:rPr>
          <w:rFonts w:ascii="Arial" w:hAnsi="Arial" w:cs="Arial"/>
          <w:sz w:val="18"/>
          <w:szCs w:val="18"/>
        </w:rPr>
        <w:t>ed</w:t>
      </w:r>
      <w:r w:rsidRPr="00E31CE6">
        <w:rPr>
          <w:rFonts w:ascii="Arial" w:hAnsi="Arial" w:cs="Arial"/>
          <w:sz w:val="18"/>
          <w:szCs w:val="18"/>
        </w:rPr>
        <w:t xml:space="preserve"> clients’ performances and attend</w:t>
      </w:r>
      <w:r w:rsidR="003F53C3" w:rsidRPr="00E31CE6">
        <w:rPr>
          <w:rFonts w:ascii="Arial" w:hAnsi="Arial" w:cs="Arial"/>
          <w:sz w:val="18"/>
          <w:szCs w:val="18"/>
        </w:rPr>
        <w:t>ed to r</w:t>
      </w:r>
      <w:r w:rsidRPr="00E31CE6">
        <w:rPr>
          <w:rFonts w:ascii="Arial" w:hAnsi="Arial" w:cs="Arial"/>
          <w:sz w:val="18"/>
          <w:szCs w:val="18"/>
        </w:rPr>
        <w:t>equests, such as l</w:t>
      </w:r>
      <w:r w:rsidR="002E0E9B" w:rsidRPr="00E31CE6">
        <w:rPr>
          <w:rFonts w:ascii="Arial" w:hAnsi="Arial" w:cs="Arial"/>
          <w:sz w:val="18"/>
          <w:szCs w:val="18"/>
        </w:rPr>
        <w:t>e</w:t>
      </w:r>
      <w:r w:rsidR="0067663E">
        <w:rPr>
          <w:rFonts w:ascii="Arial" w:hAnsi="Arial" w:cs="Arial"/>
          <w:sz w:val="18"/>
          <w:szCs w:val="18"/>
        </w:rPr>
        <w:t xml:space="preserve">verage change and </w:t>
      </w:r>
      <w:r w:rsidR="002E0E9B" w:rsidRPr="00E31CE6">
        <w:rPr>
          <w:rFonts w:ascii="Arial" w:hAnsi="Arial" w:cs="Arial"/>
          <w:sz w:val="18"/>
          <w:szCs w:val="18"/>
        </w:rPr>
        <w:t>pulling</w:t>
      </w:r>
      <w:r w:rsidR="004C24EF" w:rsidRPr="00E31CE6">
        <w:rPr>
          <w:rFonts w:ascii="Arial" w:hAnsi="Arial" w:cs="Arial"/>
          <w:sz w:val="18"/>
          <w:szCs w:val="18"/>
        </w:rPr>
        <w:t xml:space="preserve"> of</w:t>
      </w:r>
      <w:r w:rsidR="002E0E9B" w:rsidRPr="00E31CE6">
        <w:rPr>
          <w:rFonts w:ascii="Arial" w:hAnsi="Arial" w:cs="Arial"/>
          <w:sz w:val="18"/>
          <w:szCs w:val="18"/>
        </w:rPr>
        <w:t xml:space="preserve"> trade histories</w:t>
      </w:r>
      <w:r w:rsidR="00AD61DE">
        <w:rPr>
          <w:rFonts w:ascii="Arial" w:hAnsi="Arial" w:cs="Arial"/>
          <w:sz w:val="18"/>
          <w:szCs w:val="18"/>
        </w:rPr>
        <w:t>.</w:t>
      </w:r>
      <w:r w:rsidR="002E0E9B" w:rsidRPr="00E31CE6">
        <w:rPr>
          <w:rFonts w:ascii="Arial" w:hAnsi="Arial" w:cs="Arial"/>
          <w:sz w:val="18"/>
          <w:szCs w:val="18"/>
        </w:rPr>
        <w:t xml:space="preserve"> </w:t>
      </w:r>
    </w:p>
    <w:p w:rsidR="00142710" w:rsidRPr="00E31CE6" w:rsidRDefault="00500C49" w:rsidP="00056052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sz w:val="18"/>
          <w:szCs w:val="18"/>
        </w:rPr>
      </w:pPr>
      <w:r w:rsidRPr="00E31CE6">
        <w:rPr>
          <w:rFonts w:ascii="Arial" w:hAnsi="Arial" w:cs="Arial"/>
          <w:sz w:val="18"/>
          <w:szCs w:val="18"/>
        </w:rPr>
        <w:t>C</w:t>
      </w:r>
      <w:r w:rsidR="002E0E9B" w:rsidRPr="00E31CE6">
        <w:rPr>
          <w:rFonts w:ascii="Arial" w:hAnsi="Arial" w:cs="Arial"/>
          <w:sz w:val="18"/>
          <w:szCs w:val="18"/>
        </w:rPr>
        <w:t>onduct</w:t>
      </w:r>
      <w:r w:rsidR="00C4521C" w:rsidRPr="00E31CE6">
        <w:rPr>
          <w:rFonts w:ascii="Arial" w:hAnsi="Arial" w:cs="Arial"/>
          <w:sz w:val="18"/>
          <w:szCs w:val="18"/>
        </w:rPr>
        <w:t>ed</w:t>
      </w:r>
      <w:r w:rsidR="002E0E9B" w:rsidRPr="00E31CE6">
        <w:rPr>
          <w:rFonts w:ascii="Arial" w:hAnsi="Arial" w:cs="Arial"/>
          <w:sz w:val="18"/>
          <w:szCs w:val="18"/>
        </w:rPr>
        <w:t xml:space="preserve"> </w:t>
      </w:r>
      <w:r w:rsidRPr="00E31CE6">
        <w:rPr>
          <w:rFonts w:ascii="Arial" w:hAnsi="Arial" w:cs="Arial"/>
          <w:sz w:val="18"/>
          <w:szCs w:val="18"/>
        </w:rPr>
        <w:t xml:space="preserve">constant </w:t>
      </w:r>
      <w:r w:rsidR="002E0E9B" w:rsidRPr="00E31CE6">
        <w:rPr>
          <w:rFonts w:ascii="Arial" w:hAnsi="Arial" w:cs="Arial"/>
          <w:sz w:val="18"/>
          <w:szCs w:val="18"/>
        </w:rPr>
        <w:t>updates of</w:t>
      </w:r>
      <w:r w:rsidR="00142710" w:rsidRPr="00E31CE6">
        <w:rPr>
          <w:rFonts w:ascii="Arial" w:hAnsi="Arial" w:cs="Arial"/>
          <w:sz w:val="18"/>
          <w:szCs w:val="18"/>
        </w:rPr>
        <w:t xml:space="preserve"> Introducing B</w:t>
      </w:r>
      <w:r w:rsidR="00056052" w:rsidRPr="00E31CE6">
        <w:rPr>
          <w:rFonts w:ascii="Arial" w:hAnsi="Arial" w:cs="Arial"/>
          <w:sz w:val="18"/>
          <w:szCs w:val="18"/>
        </w:rPr>
        <w:t>rokers’ rebates</w:t>
      </w:r>
      <w:r w:rsidR="002C5A75" w:rsidRPr="00E31CE6">
        <w:rPr>
          <w:rFonts w:ascii="Arial" w:hAnsi="Arial" w:cs="Arial"/>
          <w:sz w:val="18"/>
          <w:szCs w:val="18"/>
        </w:rPr>
        <w:t xml:space="preserve"> structures</w:t>
      </w:r>
      <w:r w:rsidR="00056052" w:rsidRPr="00E31CE6">
        <w:rPr>
          <w:rFonts w:ascii="Arial" w:hAnsi="Arial" w:cs="Arial"/>
          <w:sz w:val="18"/>
          <w:szCs w:val="18"/>
        </w:rPr>
        <w:t xml:space="preserve"> and commissions</w:t>
      </w:r>
      <w:r w:rsidR="00AD61DE">
        <w:rPr>
          <w:rFonts w:ascii="Arial" w:hAnsi="Arial" w:cs="Arial"/>
          <w:sz w:val="18"/>
          <w:szCs w:val="18"/>
        </w:rPr>
        <w:t>.</w:t>
      </w:r>
      <w:r w:rsidR="00142710" w:rsidRPr="00E31CE6">
        <w:rPr>
          <w:rFonts w:ascii="Arial" w:hAnsi="Arial" w:cs="Arial"/>
          <w:sz w:val="18"/>
          <w:szCs w:val="18"/>
        </w:rPr>
        <w:t xml:space="preserve"> </w:t>
      </w:r>
    </w:p>
    <w:p w:rsidR="00450FC4" w:rsidRPr="00E31CE6" w:rsidRDefault="00C4521C" w:rsidP="00B92604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18"/>
          <w:szCs w:val="18"/>
          <w:u w:val="single"/>
        </w:rPr>
      </w:pPr>
      <w:r w:rsidRPr="00E31CE6">
        <w:rPr>
          <w:rFonts w:ascii="Arial" w:hAnsi="Arial" w:cs="Arial"/>
          <w:sz w:val="18"/>
          <w:szCs w:val="18"/>
        </w:rPr>
        <w:t>Reviewed</w:t>
      </w:r>
      <w:r w:rsidR="00500C49" w:rsidRPr="00E31CE6">
        <w:rPr>
          <w:rFonts w:ascii="Arial" w:hAnsi="Arial" w:cs="Arial"/>
          <w:sz w:val="18"/>
          <w:szCs w:val="18"/>
        </w:rPr>
        <w:t xml:space="preserve"> </w:t>
      </w:r>
      <w:r w:rsidR="00142710" w:rsidRPr="00E31CE6">
        <w:rPr>
          <w:rFonts w:ascii="Arial" w:hAnsi="Arial" w:cs="Arial"/>
          <w:sz w:val="18"/>
          <w:szCs w:val="18"/>
        </w:rPr>
        <w:t xml:space="preserve">Money Managers’ </w:t>
      </w:r>
      <w:r w:rsidR="003A3953" w:rsidRPr="00E31CE6">
        <w:rPr>
          <w:rFonts w:ascii="Arial" w:hAnsi="Arial" w:cs="Arial"/>
          <w:sz w:val="18"/>
          <w:szCs w:val="18"/>
        </w:rPr>
        <w:t xml:space="preserve">performances </w:t>
      </w:r>
      <w:r w:rsidR="00C63EBE" w:rsidRPr="00E31CE6">
        <w:rPr>
          <w:rFonts w:ascii="Arial" w:hAnsi="Arial" w:cs="Arial"/>
          <w:sz w:val="18"/>
          <w:szCs w:val="18"/>
        </w:rPr>
        <w:t>and</w:t>
      </w:r>
      <w:r w:rsidR="003A3953" w:rsidRPr="00E31CE6">
        <w:rPr>
          <w:rFonts w:ascii="Arial" w:hAnsi="Arial" w:cs="Arial"/>
          <w:sz w:val="18"/>
          <w:szCs w:val="18"/>
        </w:rPr>
        <w:t xml:space="preserve"> high water mark fees</w:t>
      </w:r>
      <w:r w:rsidR="002E0E9B" w:rsidRPr="00E31CE6">
        <w:rPr>
          <w:rFonts w:ascii="Arial" w:hAnsi="Arial" w:cs="Arial"/>
          <w:sz w:val="18"/>
          <w:szCs w:val="18"/>
        </w:rPr>
        <w:t xml:space="preserve">, </w:t>
      </w:r>
      <w:r w:rsidR="00C63EBE" w:rsidRPr="00E31CE6">
        <w:rPr>
          <w:rFonts w:ascii="Arial" w:hAnsi="Arial" w:cs="Arial"/>
          <w:sz w:val="18"/>
          <w:szCs w:val="18"/>
        </w:rPr>
        <w:t xml:space="preserve">as well as </w:t>
      </w:r>
      <w:r w:rsidR="00142710" w:rsidRPr="00E31CE6">
        <w:rPr>
          <w:rFonts w:ascii="Arial" w:hAnsi="Arial" w:cs="Arial"/>
          <w:sz w:val="18"/>
          <w:szCs w:val="18"/>
        </w:rPr>
        <w:t xml:space="preserve">the rewards of their respective </w:t>
      </w:r>
      <w:r w:rsidR="002E0E9B" w:rsidRPr="00E31CE6">
        <w:rPr>
          <w:rFonts w:ascii="Arial" w:hAnsi="Arial" w:cs="Arial"/>
          <w:sz w:val="18"/>
          <w:szCs w:val="18"/>
        </w:rPr>
        <w:t>partners</w:t>
      </w:r>
      <w:r w:rsidR="00AD61DE">
        <w:rPr>
          <w:rFonts w:ascii="Arial" w:hAnsi="Arial" w:cs="Arial"/>
          <w:sz w:val="18"/>
          <w:szCs w:val="18"/>
        </w:rPr>
        <w:t>.</w:t>
      </w:r>
    </w:p>
    <w:p w:rsidR="00912993" w:rsidRDefault="00912993" w:rsidP="00B92604">
      <w:pPr>
        <w:spacing w:after="0" w:line="240" w:lineRule="auto"/>
        <w:ind w:left="360"/>
        <w:rPr>
          <w:rFonts w:ascii="Arial" w:hAnsi="Arial" w:cs="Arial"/>
          <w:sz w:val="18"/>
          <w:szCs w:val="18"/>
          <w:u w:val="single"/>
        </w:rPr>
      </w:pPr>
    </w:p>
    <w:p w:rsidR="004E4D8B" w:rsidRPr="00E31CE6" w:rsidRDefault="004E4D8B" w:rsidP="00B92604">
      <w:pPr>
        <w:spacing w:after="0" w:line="240" w:lineRule="auto"/>
        <w:ind w:left="360"/>
        <w:rPr>
          <w:rFonts w:ascii="Arial" w:hAnsi="Arial" w:cs="Arial"/>
          <w:sz w:val="18"/>
          <w:szCs w:val="18"/>
          <w:u w:val="single"/>
        </w:rPr>
      </w:pPr>
    </w:p>
    <w:p w:rsidR="00243F70" w:rsidRPr="00E31CE6" w:rsidRDefault="000D5B92" w:rsidP="00B92604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E31CE6">
        <w:rPr>
          <w:rFonts w:ascii="Arial" w:hAnsi="Arial" w:cs="Arial"/>
          <w:b/>
          <w:sz w:val="18"/>
          <w:szCs w:val="18"/>
        </w:rPr>
        <w:t xml:space="preserve">DBS Bank Ltd  </w:t>
      </w:r>
      <w:r w:rsidR="000F5B2E" w:rsidRPr="00E31CE6">
        <w:rPr>
          <w:rFonts w:ascii="Arial" w:hAnsi="Arial" w:cs="Arial"/>
          <w:b/>
          <w:sz w:val="18"/>
          <w:szCs w:val="18"/>
        </w:rPr>
        <w:t xml:space="preserve">    </w:t>
      </w:r>
      <w:r w:rsidR="00750190" w:rsidRPr="00E31CE6">
        <w:rPr>
          <w:rFonts w:ascii="Arial" w:hAnsi="Arial" w:cs="Arial"/>
          <w:sz w:val="18"/>
          <w:szCs w:val="18"/>
        </w:rPr>
        <w:tab/>
      </w:r>
      <w:r w:rsidR="00415ED0" w:rsidRPr="00E31CE6">
        <w:rPr>
          <w:rFonts w:ascii="Arial" w:hAnsi="Arial" w:cs="Arial"/>
          <w:sz w:val="18"/>
          <w:szCs w:val="18"/>
        </w:rPr>
        <w:t xml:space="preserve">         </w:t>
      </w:r>
      <w:r w:rsidR="008561A4" w:rsidRPr="00E31CE6">
        <w:rPr>
          <w:rFonts w:ascii="Arial" w:hAnsi="Arial" w:cs="Arial"/>
          <w:sz w:val="18"/>
          <w:szCs w:val="18"/>
        </w:rPr>
        <w:t xml:space="preserve">   </w:t>
      </w:r>
      <w:r w:rsidR="002C205A" w:rsidRPr="00E31CE6">
        <w:rPr>
          <w:rFonts w:ascii="Arial" w:hAnsi="Arial" w:cs="Arial"/>
          <w:sz w:val="18"/>
          <w:szCs w:val="18"/>
        </w:rPr>
        <w:t xml:space="preserve">     </w:t>
      </w:r>
      <w:r w:rsidR="0089749D" w:rsidRPr="00E31CE6">
        <w:rPr>
          <w:rFonts w:ascii="Arial" w:hAnsi="Arial" w:cs="Arial"/>
          <w:sz w:val="18"/>
          <w:szCs w:val="18"/>
        </w:rPr>
        <w:t xml:space="preserve">   </w:t>
      </w:r>
      <w:r w:rsidR="002C205A" w:rsidRPr="00E31CE6">
        <w:rPr>
          <w:rFonts w:ascii="Arial" w:hAnsi="Arial" w:cs="Arial"/>
          <w:sz w:val="18"/>
          <w:szCs w:val="18"/>
        </w:rPr>
        <w:t xml:space="preserve">     </w:t>
      </w:r>
      <w:r w:rsidR="006461FA" w:rsidRPr="00E31CE6">
        <w:rPr>
          <w:rFonts w:ascii="Arial" w:hAnsi="Arial" w:cs="Arial"/>
          <w:sz w:val="18"/>
          <w:szCs w:val="18"/>
        </w:rPr>
        <w:t xml:space="preserve"> </w:t>
      </w:r>
      <w:r w:rsidR="000F5B2E" w:rsidRPr="00E31CE6">
        <w:rPr>
          <w:rFonts w:ascii="Arial" w:hAnsi="Arial" w:cs="Arial"/>
          <w:sz w:val="18"/>
          <w:szCs w:val="18"/>
        </w:rPr>
        <w:t xml:space="preserve">      </w:t>
      </w:r>
      <w:r w:rsidR="005D65AF" w:rsidRPr="00E31CE6">
        <w:rPr>
          <w:rFonts w:ascii="Arial" w:hAnsi="Arial" w:cs="Arial"/>
          <w:sz w:val="18"/>
          <w:szCs w:val="18"/>
        </w:rPr>
        <w:t xml:space="preserve">                      </w:t>
      </w:r>
      <w:r w:rsidR="00046B5D" w:rsidRPr="00E31CE6">
        <w:rPr>
          <w:rFonts w:ascii="Arial" w:hAnsi="Arial" w:cs="Arial"/>
          <w:sz w:val="18"/>
          <w:szCs w:val="18"/>
        </w:rPr>
        <w:t xml:space="preserve"> </w:t>
      </w:r>
      <w:r w:rsidR="000F5B2E" w:rsidRPr="00E31CE6">
        <w:rPr>
          <w:rFonts w:ascii="Arial" w:hAnsi="Arial" w:cs="Arial"/>
          <w:sz w:val="18"/>
          <w:szCs w:val="18"/>
        </w:rPr>
        <w:t xml:space="preserve">  </w:t>
      </w:r>
      <w:r w:rsidR="005D65AF" w:rsidRPr="00E31CE6">
        <w:rPr>
          <w:rFonts w:ascii="Arial" w:hAnsi="Arial" w:cs="Arial"/>
          <w:sz w:val="18"/>
          <w:szCs w:val="18"/>
        </w:rPr>
        <w:t xml:space="preserve">       </w:t>
      </w:r>
      <w:r w:rsidR="00184E7A" w:rsidRPr="00E31CE6">
        <w:rPr>
          <w:rFonts w:ascii="Arial" w:hAnsi="Arial" w:cs="Arial"/>
          <w:sz w:val="18"/>
          <w:szCs w:val="18"/>
        </w:rPr>
        <w:t xml:space="preserve"> </w:t>
      </w:r>
      <w:r w:rsidRPr="00E31CE6">
        <w:rPr>
          <w:rFonts w:ascii="Arial" w:hAnsi="Arial" w:cs="Arial"/>
          <w:sz w:val="18"/>
          <w:szCs w:val="18"/>
        </w:rPr>
        <w:t xml:space="preserve">             </w:t>
      </w:r>
      <w:r w:rsidR="00CA20C0">
        <w:rPr>
          <w:rFonts w:ascii="Arial" w:hAnsi="Arial" w:cs="Arial"/>
          <w:sz w:val="18"/>
          <w:szCs w:val="18"/>
        </w:rPr>
        <w:t xml:space="preserve">         </w:t>
      </w:r>
      <w:r w:rsidR="00AA1EDC">
        <w:rPr>
          <w:rFonts w:ascii="Arial" w:hAnsi="Arial" w:cs="Arial"/>
          <w:sz w:val="18"/>
          <w:szCs w:val="18"/>
        </w:rPr>
        <w:t xml:space="preserve"> </w:t>
      </w:r>
      <w:r w:rsidR="00CA20C0">
        <w:rPr>
          <w:rFonts w:ascii="Arial" w:hAnsi="Arial" w:cs="Arial"/>
          <w:sz w:val="18"/>
          <w:szCs w:val="18"/>
        </w:rPr>
        <w:t xml:space="preserve">        </w:t>
      </w:r>
      <w:r w:rsidR="00F43C62">
        <w:rPr>
          <w:rFonts w:ascii="Arial" w:hAnsi="Arial" w:cs="Arial"/>
          <w:sz w:val="18"/>
          <w:szCs w:val="18"/>
        </w:rPr>
        <w:t xml:space="preserve">  </w:t>
      </w:r>
      <w:r w:rsidR="007546C4">
        <w:rPr>
          <w:rFonts w:ascii="Arial" w:hAnsi="Arial" w:cs="Arial"/>
          <w:sz w:val="18"/>
          <w:szCs w:val="18"/>
        </w:rPr>
        <w:t xml:space="preserve"> </w:t>
      </w:r>
      <w:r w:rsidR="00056052" w:rsidRPr="00E31CE6">
        <w:rPr>
          <w:rFonts w:ascii="Arial" w:hAnsi="Arial" w:cs="Arial"/>
          <w:sz w:val="18"/>
          <w:szCs w:val="18"/>
        </w:rPr>
        <w:t>September 2009 -</w:t>
      </w:r>
      <w:r w:rsidR="00243F70" w:rsidRPr="00E31CE6">
        <w:rPr>
          <w:rFonts w:ascii="Arial" w:hAnsi="Arial" w:cs="Arial"/>
          <w:sz w:val="18"/>
          <w:szCs w:val="18"/>
        </w:rPr>
        <w:t xml:space="preserve"> February 2010</w:t>
      </w:r>
    </w:p>
    <w:p w:rsidR="00F71CF1" w:rsidRPr="00E31CE6" w:rsidRDefault="006A1E96" w:rsidP="00B92604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Credit </w:t>
      </w:r>
      <w:r w:rsidR="00A036D1">
        <w:rPr>
          <w:rFonts w:ascii="Arial" w:hAnsi="Arial" w:cs="Arial"/>
          <w:b/>
          <w:sz w:val="18"/>
          <w:szCs w:val="18"/>
        </w:rPr>
        <w:t>Risk</w:t>
      </w:r>
      <w:r w:rsidR="0078014A">
        <w:rPr>
          <w:rFonts w:ascii="Arial" w:hAnsi="Arial" w:cs="Arial"/>
          <w:b/>
          <w:sz w:val="18"/>
          <w:szCs w:val="18"/>
        </w:rPr>
        <w:t xml:space="preserve"> </w:t>
      </w:r>
      <w:r w:rsidR="00812D88">
        <w:rPr>
          <w:rFonts w:ascii="Arial" w:hAnsi="Arial" w:cs="Arial"/>
          <w:b/>
          <w:sz w:val="18"/>
          <w:szCs w:val="18"/>
        </w:rPr>
        <w:t>(</w:t>
      </w:r>
      <w:r w:rsidR="00CD5F39">
        <w:rPr>
          <w:rFonts w:ascii="Arial" w:hAnsi="Arial" w:cs="Arial"/>
          <w:b/>
          <w:sz w:val="18"/>
          <w:szCs w:val="18"/>
        </w:rPr>
        <w:t>Intern</w:t>
      </w:r>
      <w:r w:rsidR="00812D88">
        <w:rPr>
          <w:rFonts w:ascii="Arial" w:hAnsi="Arial" w:cs="Arial"/>
          <w:b/>
          <w:sz w:val="18"/>
          <w:szCs w:val="18"/>
        </w:rPr>
        <w:t>)</w:t>
      </w:r>
    </w:p>
    <w:p w:rsidR="0067663E" w:rsidRPr="00D949B5" w:rsidRDefault="0067663E" w:rsidP="0067663E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color w:val="000000"/>
          <w:sz w:val="18"/>
          <w:szCs w:val="18"/>
        </w:rPr>
      </w:pPr>
      <w:r w:rsidRPr="00D949B5">
        <w:rPr>
          <w:rFonts w:ascii="Arial" w:hAnsi="Arial" w:cs="Arial"/>
          <w:color w:val="000000"/>
          <w:sz w:val="18"/>
          <w:szCs w:val="18"/>
        </w:rPr>
        <w:t>Worked with a high level of integrity and responsibility with handling information as according to the Bank’s practices</w:t>
      </w:r>
      <w:r w:rsidR="00AD61DE">
        <w:rPr>
          <w:rFonts w:ascii="Arial" w:hAnsi="Arial" w:cs="Arial"/>
          <w:color w:val="000000"/>
          <w:sz w:val="18"/>
          <w:szCs w:val="18"/>
        </w:rPr>
        <w:t>.</w:t>
      </w:r>
      <w:r w:rsidRPr="00D949B5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6D25F9" w:rsidRPr="00E31CE6" w:rsidRDefault="00240730" w:rsidP="00B92604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E31CE6">
        <w:rPr>
          <w:rFonts w:ascii="Arial" w:hAnsi="Arial" w:cs="Arial"/>
          <w:color w:val="000000"/>
          <w:sz w:val="18"/>
          <w:szCs w:val="18"/>
        </w:rPr>
        <w:t>Monitor</w:t>
      </w:r>
      <w:r w:rsidR="00881F34" w:rsidRPr="00E31CE6">
        <w:rPr>
          <w:rFonts w:ascii="Arial" w:hAnsi="Arial" w:cs="Arial"/>
          <w:color w:val="000000"/>
          <w:sz w:val="18"/>
          <w:szCs w:val="18"/>
        </w:rPr>
        <w:t>ed</w:t>
      </w:r>
      <w:r w:rsidR="003737B3" w:rsidRPr="00E31CE6">
        <w:rPr>
          <w:rFonts w:ascii="Arial" w:hAnsi="Arial" w:cs="Arial"/>
          <w:color w:val="000000"/>
          <w:sz w:val="18"/>
          <w:szCs w:val="18"/>
        </w:rPr>
        <w:t xml:space="preserve"> </w:t>
      </w:r>
      <w:r w:rsidRPr="00E31CE6">
        <w:rPr>
          <w:rFonts w:ascii="Arial" w:hAnsi="Arial" w:cs="Arial"/>
          <w:color w:val="000000"/>
          <w:sz w:val="18"/>
          <w:szCs w:val="18"/>
        </w:rPr>
        <w:t>clients’ accounts with</w:t>
      </w:r>
      <w:r w:rsidR="007C564E" w:rsidRPr="00E31CE6">
        <w:rPr>
          <w:rFonts w:ascii="Arial" w:hAnsi="Arial" w:cs="Arial"/>
          <w:color w:val="000000"/>
          <w:sz w:val="18"/>
          <w:szCs w:val="18"/>
        </w:rPr>
        <w:t xml:space="preserve"> ag</w:t>
      </w:r>
      <w:r w:rsidR="00BE5968" w:rsidRPr="00E31CE6">
        <w:rPr>
          <w:rFonts w:ascii="Arial" w:hAnsi="Arial" w:cs="Arial"/>
          <w:color w:val="000000"/>
          <w:sz w:val="18"/>
          <w:szCs w:val="18"/>
        </w:rPr>
        <w:t>e</w:t>
      </w:r>
      <w:r w:rsidR="007C564E" w:rsidRPr="00E31CE6">
        <w:rPr>
          <w:rFonts w:ascii="Arial" w:hAnsi="Arial" w:cs="Arial"/>
          <w:color w:val="000000"/>
          <w:sz w:val="18"/>
          <w:szCs w:val="18"/>
        </w:rPr>
        <w:t>ing payment receivables</w:t>
      </w:r>
      <w:r w:rsidRPr="00E31CE6">
        <w:rPr>
          <w:rFonts w:ascii="Arial" w:hAnsi="Arial" w:cs="Arial"/>
          <w:color w:val="000000"/>
          <w:sz w:val="18"/>
          <w:szCs w:val="18"/>
        </w:rPr>
        <w:t xml:space="preserve"> such as credit card loans and line of credit</w:t>
      </w:r>
      <w:r w:rsidR="00AD61DE">
        <w:rPr>
          <w:rFonts w:ascii="Arial" w:hAnsi="Arial" w:cs="Arial"/>
          <w:color w:val="000000"/>
          <w:sz w:val="18"/>
          <w:szCs w:val="18"/>
        </w:rPr>
        <w:t>.</w:t>
      </w:r>
      <w:r w:rsidRPr="00E31CE6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3737B3" w:rsidRPr="00E31CE6" w:rsidRDefault="00775C39" w:rsidP="00240730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  <w:b/>
          <w:sz w:val="18"/>
          <w:szCs w:val="18"/>
        </w:rPr>
      </w:pPr>
      <w:r w:rsidRPr="00E31CE6">
        <w:rPr>
          <w:rFonts w:ascii="Arial" w:hAnsi="Arial" w:cs="Arial"/>
          <w:color w:val="000000"/>
          <w:sz w:val="18"/>
          <w:szCs w:val="18"/>
        </w:rPr>
        <w:t>Initiate</w:t>
      </w:r>
      <w:r w:rsidR="00C4521C" w:rsidRPr="00E31CE6">
        <w:rPr>
          <w:rFonts w:ascii="Arial" w:hAnsi="Arial" w:cs="Arial"/>
          <w:color w:val="000000"/>
          <w:sz w:val="18"/>
          <w:szCs w:val="18"/>
        </w:rPr>
        <w:t>d</w:t>
      </w:r>
      <w:r w:rsidR="00ED5690" w:rsidRPr="00E31CE6">
        <w:rPr>
          <w:rFonts w:ascii="Arial" w:hAnsi="Arial" w:cs="Arial"/>
          <w:color w:val="000000"/>
          <w:sz w:val="18"/>
          <w:szCs w:val="18"/>
        </w:rPr>
        <w:t xml:space="preserve"> </w:t>
      </w:r>
      <w:r w:rsidR="003737B3" w:rsidRPr="00E31CE6">
        <w:rPr>
          <w:rFonts w:ascii="Arial" w:hAnsi="Arial" w:cs="Arial"/>
          <w:color w:val="000000"/>
          <w:sz w:val="18"/>
          <w:szCs w:val="18"/>
        </w:rPr>
        <w:t>300 o</w:t>
      </w:r>
      <w:r w:rsidR="00240730" w:rsidRPr="00E31CE6">
        <w:rPr>
          <w:rFonts w:ascii="Arial" w:hAnsi="Arial" w:cs="Arial"/>
          <w:color w:val="000000"/>
          <w:sz w:val="18"/>
          <w:szCs w:val="18"/>
        </w:rPr>
        <w:t xml:space="preserve">utgoing calls to owing </w:t>
      </w:r>
      <w:r w:rsidR="003737B3" w:rsidRPr="00E31CE6">
        <w:rPr>
          <w:rFonts w:ascii="Arial" w:hAnsi="Arial" w:cs="Arial"/>
          <w:color w:val="000000"/>
          <w:sz w:val="18"/>
          <w:szCs w:val="18"/>
        </w:rPr>
        <w:t>customer</w:t>
      </w:r>
      <w:r w:rsidR="00ED5690" w:rsidRPr="00E31CE6">
        <w:rPr>
          <w:rFonts w:ascii="Arial" w:hAnsi="Arial" w:cs="Arial"/>
          <w:color w:val="000000"/>
          <w:sz w:val="18"/>
          <w:szCs w:val="18"/>
        </w:rPr>
        <w:t xml:space="preserve">s and </w:t>
      </w:r>
      <w:r w:rsidR="00AA1EDC">
        <w:rPr>
          <w:rFonts w:ascii="Arial" w:hAnsi="Arial" w:cs="Arial"/>
          <w:color w:val="000000"/>
          <w:sz w:val="18"/>
          <w:szCs w:val="18"/>
        </w:rPr>
        <w:t xml:space="preserve">collected </w:t>
      </w:r>
      <w:r w:rsidR="00ED5690" w:rsidRPr="00E31CE6">
        <w:rPr>
          <w:rFonts w:ascii="Arial" w:hAnsi="Arial" w:cs="Arial"/>
          <w:color w:val="000000"/>
          <w:sz w:val="18"/>
          <w:szCs w:val="18"/>
        </w:rPr>
        <w:t xml:space="preserve">a minimum of SGD 31,000 </w:t>
      </w:r>
      <w:r w:rsidR="00AA1EDC">
        <w:rPr>
          <w:rFonts w:ascii="Arial" w:hAnsi="Arial" w:cs="Arial"/>
          <w:color w:val="000000"/>
          <w:sz w:val="18"/>
          <w:szCs w:val="18"/>
        </w:rPr>
        <w:t>on a daily basis</w:t>
      </w:r>
      <w:r w:rsidR="00AD61DE">
        <w:rPr>
          <w:rFonts w:ascii="Arial" w:hAnsi="Arial" w:cs="Arial"/>
          <w:color w:val="000000"/>
          <w:sz w:val="18"/>
          <w:szCs w:val="18"/>
        </w:rPr>
        <w:t>.</w:t>
      </w:r>
    </w:p>
    <w:p w:rsidR="00D949B5" w:rsidRPr="00D949B5" w:rsidRDefault="006D25F9" w:rsidP="00B53A9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b/>
          <w:sz w:val="18"/>
          <w:szCs w:val="18"/>
        </w:rPr>
      </w:pPr>
      <w:r w:rsidRPr="00D949B5">
        <w:rPr>
          <w:rFonts w:ascii="Arial" w:hAnsi="Arial" w:cs="Arial"/>
          <w:color w:val="000000"/>
          <w:sz w:val="18"/>
          <w:szCs w:val="18"/>
        </w:rPr>
        <w:t>Manage</w:t>
      </w:r>
      <w:r w:rsidR="00881F34" w:rsidRPr="00D949B5">
        <w:rPr>
          <w:rFonts w:ascii="Arial" w:hAnsi="Arial" w:cs="Arial"/>
          <w:color w:val="000000"/>
          <w:sz w:val="18"/>
          <w:szCs w:val="18"/>
        </w:rPr>
        <w:t>d</w:t>
      </w:r>
      <w:r w:rsidR="003737B3" w:rsidRPr="00D949B5">
        <w:rPr>
          <w:rFonts w:ascii="Arial" w:hAnsi="Arial" w:cs="Arial"/>
          <w:color w:val="000000"/>
          <w:sz w:val="18"/>
          <w:szCs w:val="18"/>
        </w:rPr>
        <w:t xml:space="preserve"> </w:t>
      </w:r>
      <w:r w:rsidR="008643F9" w:rsidRPr="00D949B5">
        <w:rPr>
          <w:rFonts w:ascii="Arial" w:hAnsi="Arial" w:cs="Arial"/>
          <w:color w:val="000000"/>
          <w:sz w:val="18"/>
          <w:szCs w:val="18"/>
        </w:rPr>
        <w:t xml:space="preserve">daily </w:t>
      </w:r>
      <w:r w:rsidR="003737B3" w:rsidRPr="00D949B5">
        <w:rPr>
          <w:rFonts w:ascii="Arial" w:hAnsi="Arial" w:cs="Arial"/>
          <w:color w:val="000000"/>
          <w:sz w:val="18"/>
          <w:szCs w:val="18"/>
        </w:rPr>
        <w:t>incoming calls</w:t>
      </w:r>
      <w:r w:rsidR="00240730" w:rsidRPr="00D949B5">
        <w:rPr>
          <w:rFonts w:ascii="Arial" w:hAnsi="Arial" w:cs="Arial"/>
          <w:color w:val="000000"/>
          <w:sz w:val="18"/>
          <w:szCs w:val="18"/>
        </w:rPr>
        <w:t xml:space="preserve"> </w:t>
      </w:r>
      <w:r w:rsidR="003737B3" w:rsidRPr="00D949B5">
        <w:rPr>
          <w:rFonts w:ascii="Arial" w:hAnsi="Arial" w:cs="Arial"/>
          <w:color w:val="000000"/>
          <w:sz w:val="18"/>
          <w:szCs w:val="18"/>
        </w:rPr>
        <w:t xml:space="preserve">regarding </w:t>
      </w:r>
      <w:r w:rsidR="00240730" w:rsidRPr="00D949B5">
        <w:rPr>
          <w:rFonts w:ascii="Arial" w:hAnsi="Arial" w:cs="Arial"/>
          <w:color w:val="000000"/>
          <w:sz w:val="18"/>
          <w:szCs w:val="18"/>
        </w:rPr>
        <w:t>credit related queries and personal financial issues</w:t>
      </w:r>
      <w:r w:rsidR="00AD61DE">
        <w:rPr>
          <w:rFonts w:ascii="Arial" w:hAnsi="Arial" w:cs="Arial"/>
          <w:color w:val="000000"/>
          <w:sz w:val="18"/>
          <w:szCs w:val="18"/>
        </w:rPr>
        <w:t>.</w:t>
      </w:r>
      <w:r w:rsidR="00240730" w:rsidRPr="00D949B5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A544DD" w:rsidRPr="00E955D1" w:rsidRDefault="00775C39" w:rsidP="006E2766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A544DD">
        <w:rPr>
          <w:rFonts w:ascii="Arial" w:hAnsi="Arial" w:cs="Arial"/>
          <w:color w:val="000000"/>
          <w:sz w:val="18"/>
          <w:szCs w:val="18"/>
        </w:rPr>
        <w:t>Involved</w:t>
      </w:r>
      <w:r w:rsidR="0056300D" w:rsidRPr="00A544DD">
        <w:rPr>
          <w:rFonts w:ascii="Arial" w:hAnsi="Arial" w:cs="Arial"/>
          <w:color w:val="000000"/>
          <w:sz w:val="18"/>
          <w:szCs w:val="18"/>
        </w:rPr>
        <w:t xml:space="preserve"> in organising</w:t>
      </w:r>
      <w:r w:rsidR="00A90966" w:rsidRPr="00A544DD">
        <w:rPr>
          <w:rFonts w:ascii="Arial" w:hAnsi="Arial" w:cs="Arial"/>
          <w:color w:val="000000"/>
          <w:sz w:val="18"/>
          <w:szCs w:val="18"/>
        </w:rPr>
        <w:t xml:space="preserve"> Singapore Collection Centre Christmas Gathering 2009</w:t>
      </w:r>
      <w:r w:rsidR="0056300D" w:rsidRPr="00A544DD">
        <w:rPr>
          <w:rFonts w:ascii="Arial" w:hAnsi="Arial" w:cs="Arial"/>
          <w:color w:val="000000"/>
          <w:sz w:val="18"/>
          <w:szCs w:val="18"/>
        </w:rPr>
        <w:t xml:space="preserve"> and Chinese New Year celebration 2010</w:t>
      </w:r>
      <w:r w:rsidR="00A90966" w:rsidRPr="00A544DD">
        <w:rPr>
          <w:rFonts w:ascii="Arial" w:hAnsi="Arial" w:cs="Arial"/>
          <w:color w:val="000000"/>
          <w:sz w:val="18"/>
          <w:szCs w:val="18"/>
        </w:rPr>
        <w:t xml:space="preserve">. </w:t>
      </w:r>
    </w:p>
    <w:p w:rsidR="00E172CA" w:rsidRDefault="00E172CA" w:rsidP="00673F1C">
      <w:pPr>
        <w:pStyle w:val="ListParagraph"/>
        <w:spacing w:after="0" w:line="240" w:lineRule="auto"/>
        <w:rPr>
          <w:rFonts w:ascii="Arial" w:hAnsi="Arial" w:cs="Arial"/>
          <w:sz w:val="18"/>
          <w:szCs w:val="18"/>
        </w:rPr>
      </w:pPr>
    </w:p>
    <w:p w:rsidR="006A46FB" w:rsidRPr="00E31CE6" w:rsidRDefault="00CB787B" w:rsidP="000D5B92">
      <w:pPr>
        <w:shd w:val="clear" w:color="auto" w:fill="DBE5F1" w:themeFill="accent1" w:themeFillTint="33"/>
        <w:tabs>
          <w:tab w:val="left" w:pos="7009"/>
        </w:tabs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E31CE6">
        <w:rPr>
          <w:rFonts w:ascii="Arial" w:hAnsi="Arial" w:cs="Arial"/>
          <w:b/>
          <w:sz w:val="20"/>
          <w:szCs w:val="20"/>
        </w:rPr>
        <w:t>E</w:t>
      </w:r>
      <w:r w:rsidR="0000689A">
        <w:rPr>
          <w:rFonts w:ascii="Arial" w:hAnsi="Arial" w:cs="Arial"/>
          <w:b/>
          <w:sz w:val="20"/>
          <w:szCs w:val="20"/>
        </w:rPr>
        <w:t>ducational History</w:t>
      </w:r>
      <w:r w:rsidR="006A46FB" w:rsidRPr="00E31CE6">
        <w:rPr>
          <w:rFonts w:ascii="Arial" w:hAnsi="Arial" w:cs="Arial"/>
          <w:b/>
          <w:sz w:val="20"/>
          <w:szCs w:val="20"/>
        </w:rPr>
        <w:tab/>
      </w:r>
    </w:p>
    <w:p w:rsidR="00DB5A12" w:rsidRDefault="0032709D" w:rsidP="00B92604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32709D">
        <w:rPr>
          <w:rFonts w:ascii="Arial" w:hAnsi="Arial" w:cs="Arial"/>
          <w:b/>
          <w:sz w:val="18"/>
          <w:szCs w:val="18"/>
        </w:rPr>
        <w:t xml:space="preserve">Claritas Investment Certificate                                         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32709D">
        <w:rPr>
          <w:rFonts w:ascii="Arial" w:hAnsi="Arial" w:cs="Arial"/>
          <w:b/>
          <w:sz w:val="18"/>
          <w:szCs w:val="18"/>
        </w:rPr>
        <w:t xml:space="preserve">   </w:t>
      </w:r>
      <w:r>
        <w:rPr>
          <w:rFonts w:ascii="Arial" w:hAnsi="Arial" w:cs="Arial"/>
          <w:sz w:val="18"/>
          <w:szCs w:val="18"/>
        </w:rPr>
        <w:t>September 2014</w:t>
      </w:r>
      <w:r w:rsidRPr="00D86F41">
        <w:rPr>
          <w:rFonts w:ascii="Arial" w:hAnsi="Arial" w:cs="Arial"/>
          <w:sz w:val="18"/>
          <w:szCs w:val="18"/>
        </w:rPr>
        <w:t xml:space="preserve"> – </w:t>
      </w:r>
      <w:r>
        <w:rPr>
          <w:rFonts w:ascii="Arial" w:hAnsi="Arial" w:cs="Arial"/>
          <w:sz w:val="18"/>
          <w:szCs w:val="18"/>
        </w:rPr>
        <w:t>March 2015</w:t>
      </w:r>
    </w:p>
    <w:p w:rsidR="0032709D" w:rsidRPr="0032709D" w:rsidRDefault="0032709D" w:rsidP="0032709D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CFA Institute</w:t>
      </w:r>
      <w:r w:rsidRPr="0032709D">
        <w:rPr>
          <w:rFonts w:ascii="Arial" w:hAnsi="Arial" w:cs="Arial"/>
          <w:sz w:val="18"/>
          <w:szCs w:val="18"/>
        </w:rPr>
        <w:t xml:space="preserve"> | Singapore                                                                                      </w:t>
      </w:r>
    </w:p>
    <w:p w:rsidR="0032709D" w:rsidRPr="00E31CE6" w:rsidRDefault="0032709D" w:rsidP="00B92604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6A46FB" w:rsidRPr="00E31CE6" w:rsidRDefault="006A46FB" w:rsidP="00B92604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E31CE6">
        <w:rPr>
          <w:rFonts w:ascii="Arial" w:hAnsi="Arial" w:cs="Arial"/>
          <w:b/>
          <w:sz w:val="18"/>
          <w:szCs w:val="18"/>
        </w:rPr>
        <w:t xml:space="preserve">Bachelor of Science in Banking and Finance </w:t>
      </w:r>
      <w:r w:rsidR="00B92604" w:rsidRPr="00086378">
        <w:rPr>
          <w:rFonts w:ascii="Arial" w:hAnsi="Arial" w:cs="Arial"/>
          <w:i/>
          <w:sz w:val="18"/>
          <w:szCs w:val="18"/>
        </w:rPr>
        <w:t>(</w:t>
      </w:r>
      <w:r w:rsidR="008933DD">
        <w:rPr>
          <w:rFonts w:ascii="Arial" w:hAnsi="Arial" w:cs="Arial"/>
          <w:i/>
          <w:sz w:val="18"/>
          <w:szCs w:val="18"/>
        </w:rPr>
        <w:t xml:space="preserve">*Graduated with </w:t>
      </w:r>
      <w:r w:rsidR="00361350">
        <w:rPr>
          <w:rFonts w:ascii="Arial" w:hAnsi="Arial" w:cs="Arial"/>
          <w:i/>
          <w:sz w:val="18"/>
          <w:szCs w:val="18"/>
        </w:rPr>
        <w:t>Second-</w:t>
      </w:r>
      <w:r w:rsidR="00675ED1" w:rsidRPr="00086378">
        <w:rPr>
          <w:rFonts w:ascii="Arial" w:hAnsi="Arial" w:cs="Arial"/>
          <w:i/>
          <w:sz w:val="18"/>
          <w:szCs w:val="18"/>
        </w:rPr>
        <w:t>Class</w:t>
      </w:r>
      <w:r w:rsidR="00361350">
        <w:rPr>
          <w:rFonts w:ascii="Arial" w:hAnsi="Arial" w:cs="Arial"/>
          <w:i/>
          <w:sz w:val="18"/>
          <w:szCs w:val="18"/>
        </w:rPr>
        <w:t xml:space="preserve"> Honours</w:t>
      </w:r>
      <w:r w:rsidR="00B92604" w:rsidRPr="00086378">
        <w:rPr>
          <w:rFonts w:ascii="Arial" w:hAnsi="Arial" w:cs="Arial"/>
          <w:i/>
          <w:sz w:val="18"/>
          <w:szCs w:val="18"/>
        </w:rPr>
        <w:t>)</w:t>
      </w:r>
    </w:p>
    <w:p w:rsidR="00CB787B" w:rsidRPr="00D86F41" w:rsidRDefault="006A46FB" w:rsidP="00D86F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D86F41">
        <w:rPr>
          <w:rFonts w:ascii="Arial" w:hAnsi="Arial" w:cs="Arial"/>
          <w:sz w:val="18"/>
          <w:szCs w:val="18"/>
        </w:rPr>
        <w:t>University of London | Singa</w:t>
      </w:r>
      <w:r w:rsidR="00D86F41" w:rsidRPr="00D86F41">
        <w:rPr>
          <w:rFonts w:ascii="Arial" w:hAnsi="Arial" w:cs="Arial"/>
          <w:sz w:val="18"/>
          <w:szCs w:val="18"/>
        </w:rPr>
        <w:t xml:space="preserve">pore </w:t>
      </w:r>
      <w:r w:rsidR="00675ED1">
        <w:rPr>
          <w:rFonts w:ascii="Arial" w:hAnsi="Arial" w:cs="Arial"/>
          <w:sz w:val="18"/>
          <w:szCs w:val="18"/>
        </w:rPr>
        <w:t xml:space="preserve">                                                  </w:t>
      </w:r>
      <w:r w:rsidR="005265CE">
        <w:rPr>
          <w:rFonts w:ascii="Arial" w:hAnsi="Arial" w:cs="Arial"/>
          <w:sz w:val="18"/>
          <w:szCs w:val="18"/>
        </w:rPr>
        <w:t xml:space="preserve">                               </w:t>
      </w:r>
      <w:r w:rsidR="00D86F41" w:rsidRPr="00D86F41">
        <w:rPr>
          <w:rFonts w:ascii="Arial" w:hAnsi="Arial" w:cs="Arial"/>
          <w:sz w:val="18"/>
          <w:szCs w:val="18"/>
        </w:rPr>
        <w:t xml:space="preserve">  </w:t>
      </w:r>
      <w:r w:rsidRPr="00D86F41">
        <w:rPr>
          <w:rFonts w:ascii="Arial" w:hAnsi="Arial" w:cs="Arial"/>
          <w:sz w:val="18"/>
          <w:szCs w:val="18"/>
        </w:rPr>
        <w:t xml:space="preserve">September 2012 </w:t>
      </w:r>
      <w:r w:rsidR="00D86F41" w:rsidRPr="00D86F41">
        <w:rPr>
          <w:rFonts w:ascii="Arial" w:hAnsi="Arial" w:cs="Arial"/>
          <w:sz w:val="18"/>
          <w:szCs w:val="18"/>
        </w:rPr>
        <w:t>–</w:t>
      </w:r>
      <w:r w:rsidRPr="00D86F41">
        <w:rPr>
          <w:rFonts w:ascii="Arial" w:hAnsi="Arial" w:cs="Arial"/>
          <w:sz w:val="18"/>
          <w:szCs w:val="18"/>
        </w:rPr>
        <w:t xml:space="preserve"> </w:t>
      </w:r>
      <w:r w:rsidR="00122BD0">
        <w:rPr>
          <w:rFonts w:ascii="Arial" w:hAnsi="Arial" w:cs="Arial"/>
          <w:sz w:val="18"/>
          <w:szCs w:val="18"/>
        </w:rPr>
        <w:t>May 2014</w:t>
      </w:r>
      <w:r w:rsidR="00D86F41" w:rsidRPr="00D86F41">
        <w:rPr>
          <w:rFonts w:ascii="Arial" w:hAnsi="Arial" w:cs="Arial"/>
          <w:sz w:val="18"/>
          <w:szCs w:val="18"/>
        </w:rPr>
        <w:t xml:space="preserve"> </w:t>
      </w:r>
    </w:p>
    <w:p w:rsidR="00D86F41" w:rsidRPr="00D86F41" w:rsidRDefault="00D86F41" w:rsidP="00D86F41">
      <w:pPr>
        <w:pStyle w:val="ListParagraph"/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6A46FB" w:rsidRPr="00E31CE6" w:rsidRDefault="006A46FB" w:rsidP="00B92604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E31CE6">
        <w:rPr>
          <w:rFonts w:ascii="Arial" w:hAnsi="Arial" w:cs="Arial"/>
          <w:b/>
          <w:sz w:val="18"/>
          <w:szCs w:val="18"/>
        </w:rPr>
        <w:t xml:space="preserve">Diploma in Banking and Financial Services                                                                            </w:t>
      </w:r>
    </w:p>
    <w:p w:rsidR="006A46FB" w:rsidRPr="00E31CE6" w:rsidRDefault="006A46FB" w:rsidP="00B92604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E31CE6">
        <w:rPr>
          <w:rFonts w:ascii="Arial" w:hAnsi="Arial" w:cs="Arial"/>
          <w:sz w:val="18"/>
          <w:szCs w:val="18"/>
        </w:rPr>
        <w:t>Ngee Ann Polytechnic | Singapore</w:t>
      </w:r>
      <w:r w:rsidRPr="00E31CE6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</w:t>
      </w:r>
      <w:r w:rsidR="00CA20C0">
        <w:rPr>
          <w:rFonts w:ascii="Arial" w:hAnsi="Arial" w:cs="Arial"/>
          <w:b/>
          <w:sz w:val="18"/>
          <w:szCs w:val="18"/>
        </w:rPr>
        <w:t xml:space="preserve"> </w:t>
      </w:r>
      <w:r w:rsidR="007546C4">
        <w:rPr>
          <w:rFonts w:ascii="Arial" w:hAnsi="Arial" w:cs="Arial"/>
          <w:b/>
          <w:sz w:val="18"/>
          <w:szCs w:val="18"/>
        </w:rPr>
        <w:t xml:space="preserve">  </w:t>
      </w:r>
      <w:r w:rsidR="00CA20C0">
        <w:rPr>
          <w:rFonts w:ascii="Arial" w:hAnsi="Arial" w:cs="Arial"/>
          <w:b/>
          <w:sz w:val="18"/>
          <w:szCs w:val="18"/>
        </w:rPr>
        <w:t xml:space="preserve"> </w:t>
      </w:r>
      <w:r w:rsidRPr="00E31CE6">
        <w:rPr>
          <w:rFonts w:ascii="Arial" w:hAnsi="Arial" w:cs="Arial"/>
          <w:b/>
          <w:sz w:val="18"/>
          <w:szCs w:val="18"/>
        </w:rPr>
        <w:t xml:space="preserve">  </w:t>
      </w:r>
      <w:r w:rsidRPr="00E31CE6">
        <w:rPr>
          <w:rFonts w:ascii="Arial" w:hAnsi="Arial" w:cs="Arial"/>
          <w:sz w:val="18"/>
          <w:szCs w:val="18"/>
        </w:rPr>
        <w:t>April 2007 - May 2010</w:t>
      </w:r>
    </w:p>
    <w:p w:rsidR="00AA1EDC" w:rsidRDefault="00AA1EDC" w:rsidP="00B92604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422985" w:rsidRPr="00703EEE" w:rsidRDefault="00422985" w:rsidP="00422985">
      <w:pPr>
        <w:shd w:val="clear" w:color="auto" w:fill="DBE5F1" w:themeFill="accent1" w:themeFillTint="33"/>
        <w:tabs>
          <w:tab w:val="left" w:pos="7009"/>
        </w:tabs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703EEE">
        <w:rPr>
          <w:rFonts w:ascii="Arial" w:hAnsi="Arial" w:cs="Arial"/>
          <w:b/>
          <w:sz w:val="20"/>
          <w:szCs w:val="20"/>
        </w:rPr>
        <w:t>National Service</w:t>
      </w:r>
      <w:r w:rsidRPr="00703EEE">
        <w:rPr>
          <w:rFonts w:ascii="Arial" w:hAnsi="Arial" w:cs="Arial"/>
          <w:b/>
          <w:sz w:val="20"/>
          <w:szCs w:val="20"/>
        </w:rPr>
        <w:tab/>
      </w:r>
    </w:p>
    <w:p w:rsidR="00422985" w:rsidRPr="00703EEE" w:rsidRDefault="00422985" w:rsidP="0042298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03EEE">
        <w:rPr>
          <w:rFonts w:ascii="Arial" w:hAnsi="Arial" w:cs="Arial"/>
          <w:b/>
          <w:sz w:val="18"/>
          <w:szCs w:val="18"/>
        </w:rPr>
        <w:t xml:space="preserve">Republic of Singapore Air Force                       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              </w:t>
      </w:r>
      <w:r w:rsidRPr="00703EEE">
        <w:rPr>
          <w:rFonts w:ascii="Arial" w:hAnsi="Arial" w:cs="Arial"/>
          <w:b/>
          <w:sz w:val="18"/>
          <w:szCs w:val="18"/>
        </w:rPr>
        <w:t xml:space="preserve">    </w:t>
      </w:r>
      <w:r w:rsidR="007546C4">
        <w:rPr>
          <w:rFonts w:ascii="Arial" w:hAnsi="Arial" w:cs="Arial"/>
          <w:b/>
          <w:sz w:val="18"/>
          <w:szCs w:val="18"/>
        </w:rPr>
        <w:t xml:space="preserve">   </w:t>
      </w:r>
      <w:r w:rsidR="005265CE">
        <w:rPr>
          <w:rFonts w:ascii="Arial" w:hAnsi="Arial" w:cs="Arial"/>
          <w:b/>
          <w:sz w:val="18"/>
          <w:szCs w:val="18"/>
        </w:rPr>
        <w:t xml:space="preserve">    </w:t>
      </w:r>
      <w:r w:rsidRPr="00703EEE">
        <w:rPr>
          <w:rFonts w:ascii="Arial" w:hAnsi="Arial" w:cs="Arial"/>
          <w:sz w:val="18"/>
          <w:szCs w:val="18"/>
        </w:rPr>
        <w:t xml:space="preserve">June 2010 - June 2012 </w:t>
      </w:r>
    </w:p>
    <w:p w:rsidR="00422985" w:rsidRPr="00703EEE" w:rsidRDefault="00422985" w:rsidP="00422985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03EEE">
        <w:rPr>
          <w:rFonts w:ascii="Arial" w:hAnsi="Arial" w:cs="Arial"/>
          <w:b/>
          <w:sz w:val="18"/>
          <w:szCs w:val="18"/>
        </w:rPr>
        <w:t>Dedicated Crew-Chief</w:t>
      </w:r>
      <w:r w:rsidRPr="00703EEE">
        <w:rPr>
          <w:rFonts w:ascii="Arial" w:hAnsi="Arial" w:cs="Arial"/>
          <w:b/>
          <w:i/>
          <w:sz w:val="18"/>
          <w:szCs w:val="18"/>
        </w:rPr>
        <w:t xml:space="preserve"> </w:t>
      </w:r>
    </w:p>
    <w:p w:rsidR="00422985" w:rsidRPr="00703EEE" w:rsidRDefault="00422985" w:rsidP="0042298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03EEE">
        <w:rPr>
          <w:rFonts w:ascii="Arial" w:hAnsi="Arial" w:cs="Arial"/>
          <w:sz w:val="18"/>
          <w:szCs w:val="18"/>
        </w:rPr>
        <w:t>Last rank held – 3</w:t>
      </w:r>
      <w:r w:rsidRPr="00703EEE">
        <w:rPr>
          <w:rFonts w:ascii="Arial" w:hAnsi="Arial" w:cs="Arial"/>
          <w:sz w:val="18"/>
          <w:szCs w:val="18"/>
          <w:vertAlign w:val="superscript"/>
        </w:rPr>
        <w:t>rd</w:t>
      </w:r>
      <w:r w:rsidRPr="00703EEE">
        <w:rPr>
          <w:rFonts w:ascii="Arial" w:hAnsi="Arial" w:cs="Arial"/>
          <w:sz w:val="18"/>
          <w:szCs w:val="18"/>
        </w:rPr>
        <w:t xml:space="preserve"> SGT</w:t>
      </w:r>
    </w:p>
    <w:p w:rsidR="00422985" w:rsidRPr="00703EEE" w:rsidRDefault="00422985" w:rsidP="00422985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18"/>
          <w:szCs w:val="18"/>
        </w:rPr>
      </w:pPr>
      <w:r w:rsidRPr="00703EEE">
        <w:rPr>
          <w:rFonts w:ascii="Arial" w:hAnsi="Arial" w:cs="Arial"/>
          <w:sz w:val="18"/>
          <w:szCs w:val="18"/>
        </w:rPr>
        <w:t>Laid out preventive maintenance daily flight servicing and launching of the Apache helicopter for mission and military exercises</w:t>
      </w:r>
      <w:r w:rsidR="00AD61DE">
        <w:rPr>
          <w:rFonts w:ascii="Arial" w:hAnsi="Arial" w:cs="Arial"/>
          <w:sz w:val="18"/>
          <w:szCs w:val="18"/>
        </w:rPr>
        <w:t>.</w:t>
      </w:r>
    </w:p>
    <w:p w:rsidR="00422985" w:rsidRPr="00703EEE" w:rsidRDefault="00422985" w:rsidP="00422985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18"/>
          <w:szCs w:val="18"/>
        </w:rPr>
      </w:pPr>
      <w:r w:rsidRPr="00703EEE">
        <w:rPr>
          <w:rFonts w:ascii="Arial" w:hAnsi="Arial" w:cs="Arial"/>
          <w:sz w:val="18"/>
          <w:szCs w:val="18"/>
        </w:rPr>
        <w:t xml:space="preserve">Participated in a </w:t>
      </w:r>
      <w:r w:rsidR="00AA1EDC">
        <w:rPr>
          <w:rFonts w:ascii="Arial" w:hAnsi="Arial" w:cs="Arial"/>
          <w:sz w:val="18"/>
          <w:szCs w:val="18"/>
        </w:rPr>
        <w:t>two</w:t>
      </w:r>
      <w:r w:rsidRPr="00703EEE">
        <w:rPr>
          <w:rFonts w:ascii="Arial" w:hAnsi="Arial" w:cs="Arial"/>
          <w:sz w:val="18"/>
          <w:szCs w:val="18"/>
        </w:rPr>
        <w:t xml:space="preserve"> and half months</w:t>
      </w:r>
      <w:r w:rsidR="00772F20">
        <w:rPr>
          <w:rFonts w:ascii="Arial" w:hAnsi="Arial" w:cs="Arial"/>
          <w:sz w:val="18"/>
          <w:szCs w:val="18"/>
        </w:rPr>
        <w:t>’</w:t>
      </w:r>
      <w:r w:rsidRPr="00703EEE">
        <w:rPr>
          <w:rFonts w:ascii="Arial" w:hAnsi="Arial" w:cs="Arial"/>
          <w:sz w:val="18"/>
          <w:szCs w:val="18"/>
        </w:rPr>
        <w:t xml:space="preserve"> national deployment in Exercise Wallaby (Rockhampton, Australia)</w:t>
      </w:r>
      <w:r w:rsidR="00AD61DE">
        <w:rPr>
          <w:rFonts w:ascii="Arial" w:hAnsi="Arial" w:cs="Arial"/>
          <w:sz w:val="18"/>
          <w:szCs w:val="18"/>
        </w:rPr>
        <w:t>.</w:t>
      </w:r>
    </w:p>
    <w:p w:rsidR="00422985" w:rsidRPr="00703EEE" w:rsidRDefault="00AA1EDC" w:rsidP="00422985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Qualified as </w:t>
      </w:r>
      <w:r w:rsidRPr="00703EEE">
        <w:rPr>
          <w:rFonts w:ascii="Arial" w:hAnsi="Arial" w:cs="Arial"/>
          <w:sz w:val="18"/>
          <w:szCs w:val="18"/>
        </w:rPr>
        <w:t>a Weapon Load Crew</w:t>
      </w:r>
      <w:r>
        <w:rPr>
          <w:rFonts w:ascii="Arial" w:hAnsi="Arial" w:cs="Arial"/>
          <w:sz w:val="18"/>
          <w:szCs w:val="18"/>
        </w:rPr>
        <w:t xml:space="preserve"> and t</w:t>
      </w:r>
      <w:r w:rsidR="00422985" w:rsidRPr="00703EEE">
        <w:rPr>
          <w:rFonts w:ascii="Arial" w:hAnsi="Arial" w:cs="Arial"/>
          <w:sz w:val="18"/>
          <w:szCs w:val="18"/>
        </w:rPr>
        <w:t>rained in weapons arming/loading of small and large ammunitions</w:t>
      </w:r>
      <w:r w:rsidR="00AD61DE">
        <w:rPr>
          <w:rFonts w:ascii="Arial" w:hAnsi="Arial" w:cs="Arial"/>
          <w:sz w:val="18"/>
          <w:szCs w:val="18"/>
        </w:rPr>
        <w:t>.</w:t>
      </w:r>
    </w:p>
    <w:p w:rsidR="00422985" w:rsidRPr="00AA1EDC" w:rsidRDefault="00422985" w:rsidP="00422985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18"/>
          <w:szCs w:val="18"/>
        </w:rPr>
      </w:pPr>
      <w:r w:rsidRPr="00AA1EDC">
        <w:rPr>
          <w:rFonts w:ascii="Arial" w:hAnsi="Arial" w:cs="Arial"/>
          <w:sz w:val="18"/>
          <w:szCs w:val="18"/>
        </w:rPr>
        <w:t>Upheld a Squadron’s training-in charge role</w:t>
      </w:r>
      <w:r w:rsidR="00AA1EDC" w:rsidRPr="00AA1EDC">
        <w:rPr>
          <w:rFonts w:ascii="Arial" w:hAnsi="Arial" w:cs="Arial"/>
          <w:sz w:val="18"/>
          <w:szCs w:val="18"/>
        </w:rPr>
        <w:t xml:space="preserve"> and </w:t>
      </w:r>
      <w:r w:rsidR="00AA1EDC">
        <w:rPr>
          <w:rFonts w:ascii="Arial" w:hAnsi="Arial" w:cs="Arial"/>
          <w:sz w:val="18"/>
          <w:szCs w:val="18"/>
        </w:rPr>
        <w:t>a</w:t>
      </w:r>
      <w:r w:rsidRPr="00AA1EDC">
        <w:rPr>
          <w:rFonts w:ascii="Arial" w:hAnsi="Arial" w:cs="Arial"/>
          <w:sz w:val="18"/>
          <w:szCs w:val="18"/>
        </w:rPr>
        <w:t>rranged course work materials for new batch</w:t>
      </w:r>
      <w:r w:rsidR="00A10EB0">
        <w:rPr>
          <w:rFonts w:ascii="Arial" w:hAnsi="Arial" w:cs="Arial"/>
          <w:sz w:val="18"/>
          <w:szCs w:val="18"/>
        </w:rPr>
        <w:t>es</w:t>
      </w:r>
      <w:r w:rsidRPr="00AA1EDC">
        <w:rPr>
          <w:rFonts w:ascii="Arial" w:hAnsi="Arial" w:cs="Arial"/>
          <w:sz w:val="18"/>
          <w:szCs w:val="18"/>
        </w:rPr>
        <w:t xml:space="preserve"> of OJTs (On Job Training)</w:t>
      </w:r>
      <w:r w:rsidR="00AD61DE">
        <w:rPr>
          <w:rFonts w:ascii="Arial" w:hAnsi="Arial" w:cs="Arial"/>
          <w:sz w:val="18"/>
          <w:szCs w:val="18"/>
        </w:rPr>
        <w:t>.</w:t>
      </w:r>
    </w:p>
    <w:p w:rsidR="00DB5A12" w:rsidRPr="00E31CE6" w:rsidRDefault="00DB5A12" w:rsidP="00DB5A12">
      <w:pPr>
        <w:pStyle w:val="ListParagraph"/>
        <w:spacing w:after="0" w:line="240" w:lineRule="auto"/>
        <w:rPr>
          <w:rFonts w:ascii="Arial" w:hAnsi="Arial" w:cs="Arial"/>
          <w:sz w:val="18"/>
          <w:szCs w:val="18"/>
        </w:rPr>
      </w:pPr>
    </w:p>
    <w:p w:rsidR="0004474B" w:rsidRPr="00E31CE6" w:rsidRDefault="00322FD2" w:rsidP="00B92604">
      <w:pPr>
        <w:shd w:val="clear" w:color="auto" w:fill="DBE5F1" w:themeFill="accent1" w:themeFillTint="33"/>
        <w:tabs>
          <w:tab w:val="left" w:pos="7009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CCA and </w:t>
      </w:r>
      <w:r w:rsidR="003F6234" w:rsidRPr="00E31CE6">
        <w:rPr>
          <w:rFonts w:ascii="Arial" w:hAnsi="Arial" w:cs="Arial"/>
          <w:b/>
          <w:sz w:val="20"/>
          <w:szCs w:val="20"/>
        </w:rPr>
        <w:t>Leadership Experience</w:t>
      </w:r>
      <w:r w:rsidR="005B7977" w:rsidRPr="00E31CE6">
        <w:rPr>
          <w:rFonts w:ascii="Arial" w:hAnsi="Arial" w:cs="Arial"/>
          <w:b/>
          <w:sz w:val="20"/>
          <w:szCs w:val="20"/>
        </w:rPr>
        <w:t>s</w:t>
      </w:r>
    </w:p>
    <w:p w:rsidR="00DB5A12" w:rsidRPr="00E31CE6" w:rsidRDefault="00DB5A12" w:rsidP="00B92604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322FD2" w:rsidRPr="00E31CE6" w:rsidRDefault="00322FD2" w:rsidP="00322FD2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SIM Investment</w:t>
      </w:r>
      <w:r w:rsidRPr="00E31CE6">
        <w:rPr>
          <w:rFonts w:ascii="Arial" w:hAnsi="Arial" w:cs="Arial"/>
          <w:b/>
          <w:sz w:val="18"/>
          <w:szCs w:val="18"/>
        </w:rPr>
        <w:t xml:space="preserve"> &amp; </w:t>
      </w:r>
      <w:r>
        <w:rPr>
          <w:rFonts w:ascii="Arial" w:hAnsi="Arial" w:cs="Arial"/>
          <w:b/>
          <w:sz w:val="18"/>
          <w:szCs w:val="18"/>
        </w:rPr>
        <w:t>Networking Club</w:t>
      </w:r>
      <w:r w:rsidR="00523EA0">
        <w:rPr>
          <w:rFonts w:ascii="Arial" w:hAnsi="Arial" w:cs="Arial"/>
          <w:b/>
          <w:sz w:val="18"/>
          <w:szCs w:val="18"/>
        </w:rPr>
        <w:t xml:space="preserve"> (INC.)</w:t>
      </w:r>
      <w:r>
        <w:rPr>
          <w:rFonts w:ascii="Arial" w:hAnsi="Arial" w:cs="Arial"/>
          <w:b/>
          <w:sz w:val="18"/>
          <w:szCs w:val="18"/>
        </w:rPr>
        <w:t xml:space="preserve">        </w:t>
      </w:r>
      <w:r w:rsidR="00523EA0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                                       </w:t>
      </w:r>
      <w:r w:rsidR="005265CE">
        <w:rPr>
          <w:rFonts w:ascii="Arial" w:hAnsi="Arial" w:cs="Arial"/>
          <w:b/>
          <w:sz w:val="18"/>
          <w:szCs w:val="18"/>
        </w:rPr>
        <w:t xml:space="preserve">                             </w:t>
      </w:r>
      <w:r w:rsidR="007546C4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 </w:t>
      </w:r>
      <w:r w:rsidR="007546C4">
        <w:rPr>
          <w:rFonts w:ascii="Arial" w:hAnsi="Arial" w:cs="Arial"/>
          <w:b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September 2013</w:t>
      </w:r>
      <w:r w:rsidRPr="00E31CE6">
        <w:rPr>
          <w:rFonts w:ascii="Arial" w:hAnsi="Arial" w:cs="Arial"/>
          <w:sz w:val="18"/>
          <w:szCs w:val="18"/>
        </w:rPr>
        <w:t xml:space="preserve"> </w:t>
      </w:r>
      <w:r w:rsidR="007546C4">
        <w:rPr>
          <w:rFonts w:ascii="Arial" w:hAnsi="Arial" w:cs="Arial"/>
          <w:sz w:val="18"/>
          <w:szCs w:val="18"/>
        </w:rPr>
        <w:t>-</w:t>
      </w:r>
      <w:r w:rsidRPr="00E31CE6">
        <w:rPr>
          <w:rFonts w:ascii="Arial" w:hAnsi="Arial" w:cs="Arial"/>
          <w:sz w:val="18"/>
          <w:szCs w:val="18"/>
        </w:rPr>
        <w:t xml:space="preserve"> </w:t>
      </w:r>
      <w:r w:rsidR="007546C4">
        <w:rPr>
          <w:rFonts w:ascii="Arial" w:hAnsi="Arial" w:cs="Arial"/>
          <w:sz w:val="18"/>
          <w:szCs w:val="18"/>
        </w:rPr>
        <w:t>Jan 2014</w:t>
      </w:r>
    </w:p>
    <w:p w:rsidR="00322FD2" w:rsidRPr="00E31CE6" w:rsidRDefault="00322FD2" w:rsidP="00322FD2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Research Committee</w:t>
      </w:r>
    </w:p>
    <w:p w:rsidR="006E5317" w:rsidRDefault="00E95A0B" w:rsidP="00322FD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Attended</w:t>
      </w:r>
      <w:r w:rsidR="00C45B2A">
        <w:rPr>
          <w:rFonts w:ascii="Arial" w:hAnsi="Arial" w:cs="Arial"/>
          <w:sz w:val="18"/>
          <w:szCs w:val="18"/>
        </w:rPr>
        <w:t xml:space="preserve"> weekly meetings</w:t>
      </w:r>
      <w:r w:rsidR="00D13D1E">
        <w:rPr>
          <w:rFonts w:ascii="Arial" w:hAnsi="Arial" w:cs="Arial"/>
          <w:sz w:val="18"/>
          <w:szCs w:val="18"/>
        </w:rPr>
        <w:t xml:space="preserve"> on</w:t>
      </w:r>
      <w:r w:rsidR="00C45B2A">
        <w:rPr>
          <w:rFonts w:ascii="Arial" w:hAnsi="Arial" w:cs="Arial"/>
          <w:sz w:val="18"/>
          <w:szCs w:val="18"/>
        </w:rPr>
        <w:t xml:space="preserve"> the</w:t>
      </w:r>
      <w:r w:rsidR="00C20180">
        <w:rPr>
          <w:rFonts w:ascii="Arial" w:hAnsi="Arial" w:cs="Arial"/>
          <w:sz w:val="18"/>
          <w:szCs w:val="18"/>
        </w:rPr>
        <w:t xml:space="preserve"> </w:t>
      </w:r>
      <w:r w:rsidR="00C45B2A">
        <w:rPr>
          <w:rFonts w:ascii="Arial" w:hAnsi="Arial" w:cs="Arial"/>
          <w:sz w:val="18"/>
          <w:szCs w:val="18"/>
        </w:rPr>
        <w:t>department development plan</w:t>
      </w:r>
      <w:r w:rsidR="00AD61DE">
        <w:rPr>
          <w:rFonts w:ascii="Arial" w:hAnsi="Arial" w:cs="Arial"/>
          <w:sz w:val="18"/>
          <w:szCs w:val="18"/>
        </w:rPr>
        <w:t>.</w:t>
      </w:r>
    </w:p>
    <w:p w:rsidR="00D13D1E" w:rsidRDefault="00E95A0B" w:rsidP="00322FD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Supplied</w:t>
      </w:r>
      <w:r w:rsidR="006E5317">
        <w:rPr>
          <w:rFonts w:ascii="Arial" w:hAnsi="Arial" w:cs="Arial"/>
          <w:sz w:val="18"/>
          <w:szCs w:val="18"/>
        </w:rPr>
        <w:t xml:space="preserve"> research studies and analysis for student comprehension</w:t>
      </w:r>
      <w:r w:rsidR="00523EA0">
        <w:rPr>
          <w:rFonts w:ascii="Arial" w:hAnsi="Arial" w:cs="Arial"/>
          <w:sz w:val="18"/>
          <w:szCs w:val="18"/>
        </w:rPr>
        <w:t xml:space="preserve"> during events organised by INC.</w:t>
      </w:r>
    </w:p>
    <w:p w:rsidR="006E5317" w:rsidRDefault="00C20180" w:rsidP="00322FD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Contributed articles </w:t>
      </w:r>
      <w:r w:rsidR="006E5317">
        <w:rPr>
          <w:rFonts w:ascii="Arial" w:hAnsi="Arial" w:cs="Arial"/>
          <w:sz w:val="18"/>
          <w:szCs w:val="18"/>
        </w:rPr>
        <w:t>to INC</w:t>
      </w:r>
      <w:r w:rsidR="00523EA0">
        <w:rPr>
          <w:rFonts w:ascii="Arial" w:hAnsi="Arial" w:cs="Arial"/>
          <w:sz w:val="18"/>
          <w:szCs w:val="18"/>
        </w:rPr>
        <w:t>.</w:t>
      </w:r>
      <w:r w:rsidR="006E5317">
        <w:rPr>
          <w:rFonts w:ascii="Arial" w:hAnsi="Arial" w:cs="Arial"/>
          <w:sz w:val="18"/>
          <w:szCs w:val="18"/>
        </w:rPr>
        <w:t xml:space="preserve"> internal information data</w:t>
      </w:r>
      <w:r w:rsidR="009602B3">
        <w:rPr>
          <w:rFonts w:ascii="Arial" w:hAnsi="Arial" w:cs="Arial"/>
          <w:sz w:val="18"/>
          <w:szCs w:val="18"/>
        </w:rPr>
        <w:t xml:space="preserve"> vault</w:t>
      </w:r>
      <w:r>
        <w:rPr>
          <w:rFonts w:ascii="Arial" w:hAnsi="Arial" w:cs="Arial"/>
          <w:sz w:val="18"/>
          <w:szCs w:val="18"/>
        </w:rPr>
        <w:t xml:space="preserve"> based on </w:t>
      </w:r>
      <w:r w:rsidR="00BE6C39">
        <w:rPr>
          <w:rFonts w:ascii="Arial" w:hAnsi="Arial" w:cs="Arial"/>
          <w:sz w:val="18"/>
          <w:szCs w:val="18"/>
        </w:rPr>
        <w:t xml:space="preserve">introduction to </w:t>
      </w:r>
      <w:r>
        <w:rPr>
          <w:rFonts w:ascii="Arial" w:hAnsi="Arial" w:cs="Arial"/>
          <w:sz w:val="18"/>
          <w:szCs w:val="18"/>
        </w:rPr>
        <w:t>Forex and Commodities</w:t>
      </w:r>
      <w:r w:rsidR="004D537C">
        <w:rPr>
          <w:rFonts w:ascii="Arial" w:hAnsi="Arial" w:cs="Arial"/>
          <w:sz w:val="18"/>
          <w:szCs w:val="18"/>
        </w:rPr>
        <w:t xml:space="preserve"> Futures</w:t>
      </w:r>
      <w:r w:rsidR="00AD61DE">
        <w:rPr>
          <w:rFonts w:ascii="Arial" w:hAnsi="Arial" w:cs="Arial"/>
          <w:sz w:val="18"/>
          <w:szCs w:val="18"/>
        </w:rPr>
        <w:t>.</w:t>
      </w:r>
    </w:p>
    <w:p w:rsidR="006E5317" w:rsidRDefault="00BE6C39" w:rsidP="00322FD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Prepared</w:t>
      </w:r>
      <w:r w:rsidR="006E5317">
        <w:rPr>
          <w:rFonts w:ascii="Arial" w:hAnsi="Arial" w:cs="Arial"/>
          <w:sz w:val="18"/>
          <w:szCs w:val="18"/>
        </w:rPr>
        <w:t xml:space="preserve"> </w:t>
      </w:r>
      <w:r w:rsidR="009602B3">
        <w:rPr>
          <w:rFonts w:ascii="Arial" w:hAnsi="Arial" w:cs="Arial"/>
          <w:sz w:val="18"/>
          <w:szCs w:val="18"/>
        </w:rPr>
        <w:t>write-ups</w:t>
      </w:r>
      <w:r w:rsidR="006E5317">
        <w:rPr>
          <w:rFonts w:ascii="Arial" w:hAnsi="Arial" w:cs="Arial"/>
          <w:sz w:val="18"/>
          <w:szCs w:val="18"/>
        </w:rPr>
        <w:t xml:space="preserve"> on US</w:t>
      </w:r>
      <w:r w:rsidR="003265FA">
        <w:rPr>
          <w:rFonts w:ascii="Arial" w:hAnsi="Arial" w:cs="Arial"/>
          <w:sz w:val="18"/>
          <w:szCs w:val="18"/>
        </w:rPr>
        <w:t xml:space="preserve"> economy</w:t>
      </w:r>
      <w:r w:rsidR="006E5317">
        <w:rPr>
          <w:rFonts w:ascii="Arial" w:hAnsi="Arial" w:cs="Arial"/>
          <w:sz w:val="18"/>
          <w:szCs w:val="18"/>
        </w:rPr>
        <w:t xml:space="preserve"> outlook</w:t>
      </w:r>
      <w:r w:rsidR="00583F66">
        <w:rPr>
          <w:rFonts w:ascii="Arial" w:hAnsi="Arial" w:cs="Arial"/>
          <w:sz w:val="18"/>
          <w:szCs w:val="18"/>
        </w:rPr>
        <w:t xml:space="preserve"> for the annual</w:t>
      </w:r>
      <w:r w:rsidR="006E5317">
        <w:rPr>
          <w:rFonts w:ascii="Arial" w:hAnsi="Arial" w:cs="Arial"/>
          <w:sz w:val="18"/>
          <w:szCs w:val="18"/>
        </w:rPr>
        <w:t xml:space="preserve"> </w:t>
      </w:r>
      <w:r w:rsidR="00117A4C">
        <w:rPr>
          <w:rFonts w:ascii="Arial" w:hAnsi="Arial" w:cs="Arial"/>
          <w:sz w:val="18"/>
          <w:szCs w:val="18"/>
        </w:rPr>
        <w:t xml:space="preserve">event - </w:t>
      </w:r>
      <w:r w:rsidR="006E5317">
        <w:rPr>
          <w:rFonts w:ascii="Arial" w:hAnsi="Arial" w:cs="Arial"/>
          <w:sz w:val="18"/>
          <w:szCs w:val="18"/>
        </w:rPr>
        <w:t>Youth Financial Symposium 2013</w:t>
      </w:r>
      <w:r w:rsidR="00AD61DE">
        <w:rPr>
          <w:rFonts w:ascii="Arial" w:hAnsi="Arial" w:cs="Arial"/>
          <w:sz w:val="18"/>
          <w:szCs w:val="18"/>
        </w:rPr>
        <w:t>.</w:t>
      </w:r>
    </w:p>
    <w:p w:rsidR="006E5317" w:rsidRPr="00E31CE6" w:rsidRDefault="006E5317" w:rsidP="006E531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42710" w:rsidRPr="00E31CE6" w:rsidRDefault="00142710" w:rsidP="00B92604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E31CE6">
        <w:rPr>
          <w:rFonts w:ascii="Arial" w:hAnsi="Arial" w:cs="Arial"/>
          <w:b/>
          <w:sz w:val="18"/>
          <w:szCs w:val="18"/>
        </w:rPr>
        <w:t xml:space="preserve">Ngee Ann School of Business &amp; Accountancy Bulletin Board Group          </w:t>
      </w:r>
      <w:r w:rsidR="00CA20C0">
        <w:rPr>
          <w:rFonts w:ascii="Arial" w:hAnsi="Arial" w:cs="Arial"/>
          <w:b/>
          <w:sz w:val="18"/>
          <w:szCs w:val="18"/>
        </w:rPr>
        <w:t xml:space="preserve">                         </w:t>
      </w:r>
      <w:r w:rsidRPr="00E31CE6">
        <w:rPr>
          <w:rFonts w:ascii="Arial" w:hAnsi="Arial" w:cs="Arial"/>
          <w:b/>
          <w:sz w:val="18"/>
          <w:szCs w:val="18"/>
        </w:rPr>
        <w:t xml:space="preserve">  </w:t>
      </w:r>
      <w:r w:rsidR="007546C4">
        <w:rPr>
          <w:rFonts w:ascii="Arial" w:hAnsi="Arial" w:cs="Arial"/>
          <w:b/>
          <w:sz w:val="18"/>
          <w:szCs w:val="18"/>
        </w:rPr>
        <w:t xml:space="preserve">    </w:t>
      </w:r>
      <w:r w:rsidRPr="00E31CE6">
        <w:rPr>
          <w:rFonts w:ascii="Arial" w:hAnsi="Arial" w:cs="Arial"/>
          <w:b/>
          <w:sz w:val="18"/>
          <w:szCs w:val="18"/>
        </w:rPr>
        <w:t xml:space="preserve">  </w:t>
      </w:r>
      <w:r w:rsidRPr="00E31CE6">
        <w:rPr>
          <w:rFonts w:ascii="Arial" w:hAnsi="Arial" w:cs="Arial"/>
          <w:sz w:val="18"/>
          <w:szCs w:val="18"/>
        </w:rPr>
        <w:t xml:space="preserve">April 2009 - August </w:t>
      </w:r>
      <w:r w:rsidR="00F43C62">
        <w:rPr>
          <w:rFonts w:ascii="Arial" w:hAnsi="Arial" w:cs="Arial"/>
          <w:sz w:val="18"/>
          <w:szCs w:val="18"/>
        </w:rPr>
        <w:t>2010</w:t>
      </w:r>
    </w:p>
    <w:p w:rsidR="00142710" w:rsidRPr="00E31CE6" w:rsidRDefault="00056052" w:rsidP="00B92604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E31CE6">
        <w:rPr>
          <w:rFonts w:ascii="Arial" w:hAnsi="Arial" w:cs="Arial"/>
          <w:b/>
          <w:sz w:val="18"/>
          <w:szCs w:val="18"/>
        </w:rPr>
        <w:t>President</w:t>
      </w:r>
    </w:p>
    <w:p w:rsidR="00142710" w:rsidRPr="00E31CE6" w:rsidRDefault="00142710" w:rsidP="00B9260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E31CE6">
        <w:rPr>
          <w:rFonts w:ascii="Arial" w:hAnsi="Arial" w:cs="Arial"/>
          <w:sz w:val="18"/>
          <w:szCs w:val="18"/>
        </w:rPr>
        <w:t>Led a team of five to manage monthly news update</w:t>
      </w:r>
      <w:r w:rsidR="003F0E79" w:rsidRPr="00E31CE6">
        <w:rPr>
          <w:rFonts w:ascii="Arial" w:hAnsi="Arial" w:cs="Arial"/>
          <w:sz w:val="18"/>
          <w:szCs w:val="18"/>
        </w:rPr>
        <w:t>s</w:t>
      </w:r>
      <w:r w:rsidRPr="00E31CE6">
        <w:rPr>
          <w:rFonts w:ascii="Arial" w:hAnsi="Arial" w:cs="Arial"/>
          <w:sz w:val="18"/>
          <w:szCs w:val="18"/>
        </w:rPr>
        <w:t xml:space="preserve"> </w:t>
      </w:r>
      <w:r w:rsidR="003F0E79" w:rsidRPr="00E31CE6">
        <w:rPr>
          <w:rFonts w:ascii="Arial" w:hAnsi="Arial" w:cs="Arial"/>
          <w:sz w:val="18"/>
          <w:szCs w:val="18"/>
        </w:rPr>
        <w:t>surrounding</w:t>
      </w:r>
      <w:r w:rsidR="00F43C62">
        <w:rPr>
          <w:rFonts w:ascii="Arial" w:hAnsi="Arial" w:cs="Arial"/>
          <w:sz w:val="18"/>
          <w:szCs w:val="18"/>
        </w:rPr>
        <w:t xml:space="preserve"> </w:t>
      </w:r>
      <w:r w:rsidR="00881F34" w:rsidRPr="00E31CE6">
        <w:rPr>
          <w:rFonts w:ascii="Arial" w:hAnsi="Arial" w:cs="Arial"/>
          <w:sz w:val="18"/>
          <w:szCs w:val="18"/>
        </w:rPr>
        <w:t>the school</w:t>
      </w:r>
      <w:r w:rsidRPr="00E31CE6">
        <w:rPr>
          <w:rFonts w:ascii="Arial" w:hAnsi="Arial" w:cs="Arial"/>
          <w:sz w:val="18"/>
          <w:szCs w:val="18"/>
        </w:rPr>
        <w:t xml:space="preserve"> involvements with corporate companies, interschool competitions and social e</w:t>
      </w:r>
      <w:r w:rsidR="00056052" w:rsidRPr="00E31CE6">
        <w:rPr>
          <w:rFonts w:ascii="Arial" w:hAnsi="Arial" w:cs="Arial"/>
          <w:sz w:val="18"/>
          <w:szCs w:val="18"/>
        </w:rPr>
        <w:t>nterprises</w:t>
      </w:r>
      <w:r w:rsidR="00AD61DE">
        <w:rPr>
          <w:rFonts w:ascii="Arial" w:hAnsi="Arial" w:cs="Arial"/>
          <w:sz w:val="18"/>
          <w:szCs w:val="18"/>
        </w:rPr>
        <w:t>.</w:t>
      </w:r>
      <w:r w:rsidR="00056052" w:rsidRPr="00E31CE6">
        <w:rPr>
          <w:rFonts w:ascii="Arial" w:hAnsi="Arial" w:cs="Arial"/>
          <w:sz w:val="18"/>
          <w:szCs w:val="18"/>
        </w:rPr>
        <w:t xml:space="preserve"> </w:t>
      </w:r>
    </w:p>
    <w:p w:rsidR="00142710" w:rsidRPr="00E31CE6" w:rsidRDefault="00C4521C" w:rsidP="00142710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18"/>
          <w:szCs w:val="18"/>
        </w:rPr>
      </w:pPr>
      <w:r w:rsidRPr="00E31CE6">
        <w:rPr>
          <w:rFonts w:ascii="Arial" w:hAnsi="Arial" w:cs="Arial"/>
          <w:sz w:val="18"/>
          <w:szCs w:val="18"/>
        </w:rPr>
        <w:t>Corresponded</w:t>
      </w:r>
      <w:r w:rsidR="00142710" w:rsidRPr="00E31CE6">
        <w:rPr>
          <w:rFonts w:ascii="Arial" w:hAnsi="Arial" w:cs="Arial"/>
          <w:sz w:val="18"/>
          <w:szCs w:val="18"/>
        </w:rPr>
        <w:t xml:space="preserve"> and held monthly mee</w:t>
      </w:r>
      <w:r w:rsidR="00056052" w:rsidRPr="00E31CE6">
        <w:rPr>
          <w:rFonts w:ascii="Arial" w:hAnsi="Arial" w:cs="Arial"/>
          <w:sz w:val="18"/>
          <w:szCs w:val="18"/>
        </w:rPr>
        <w:t>tings with the school lecturers</w:t>
      </w:r>
      <w:r w:rsidR="00AD61DE">
        <w:rPr>
          <w:rFonts w:ascii="Arial" w:hAnsi="Arial" w:cs="Arial"/>
          <w:sz w:val="18"/>
          <w:szCs w:val="18"/>
        </w:rPr>
        <w:t>.</w:t>
      </w:r>
    </w:p>
    <w:p w:rsidR="00142710" w:rsidRPr="00E31CE6" w:rsidRDefault="00881F34" w:rsidP="00B92604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E31CE6">
        <w:rPr>
          <w:rFonts w:ascii="Arial" w:hAnsi="Arial" w:cs="Arial"/>
          <w:sz w:val="18"/>
          <w:szCs w:val="18"/>
        </w:rPr>
        <w:t>Focused on</w:t>
      </w:r>
      <w:r w:rsidR="008E2DC8" w:rsidRPr="00E31CE6">
        <w:rPr>
          <w:rFonts w:ascii="Arial" w:hAnsi="Arial" w:cs="Arial"/>
          <w:sz w:val="18"/>
          <w:szCs w:val="18"/>
        </w:rPr>
        <w:t xml:space="preserve"> the students’ </w:t>
      </w:r>
      <w:r w:rsidR="00142710" w:rsidRPr="00E31CE6">
        <w:rPr>
          <w:rFonts w:ascii="Arial" w:hAnsi="Arial" w:cs="Arial"/>
          <w:sz w:val="18"/>
          <w:szCs w:val="18"/>
        </w:rPr>
        <w:t>interests by placing</w:t>
      </w:r>
      <w:r w:rsidR="004708BE" w:rsidRPr="00E31CE6">
        <w:rPr>
          <w:rFonts w:ascii="Arial" w:hAnsi="Arial" w:cs="Arial"/>
          <w:sz w:val="18"/>
          <w:szCs w:val="18"/>
        </w:rPr>
        <w:t xml:space="preserve"> subject</w:t>
      </w:r>
      <w:r w:rsidR="00142710" w:rsidRPr="00E31CE6">
        <w:rPr>
          <w:rFonts w:ascii="Arial" w:hAnsi="Arial" w:cs="Arial"/>
          <w:sz w:val="18"/>
          <w:szCs w:val="18"/>
        </w:rPr>
        <w:t xml:space="preserve"> concepts in the news </w:t>
      </w:r>
      <w:r w:rsidR="004708BE" w:rsidRPr="00E31CE6">
        <w:rPr>
          <w:rFonts w:ascii="Arial" w:hAnsi="Arial" w:cs="Arial"/>
          <w:sz w:val="18"/>
          <w:szCs w:val="18"/>
        </w:rPr>
        <w:t>feed</w:t>
      </w:r>
      <w:r w:rsidR="00142710" w:rsidRPr="00E31CE6">
        <w:rPr>
          <w:rFonts w:ascii="Arial" w:hAnsi="Arial" w:cs="Arial"/>
          <w:sz w:val="18"/>
          <w:szCs w:val="18"/>
        </w:rPr>
        <w:t xml:space="preserve">s to </w:t>
      </w:r>
      <w:r w:rsidR="008E2DC8" w:rsidRPr="00E31CE6">
        <w:rPr>
          <w:rFonts w:ascii="Arial" w:hAnsi="Arial" w:cs="Arial"/>
          <w:sz w:val="18"/>
          <w:szCs w:val="18"/>
        </w:rPr>
        <w:t>support</w:t>
      </w:r>
      <w:r w:rsidR="00142710" w:rsidRPr="00E31CE6">
        <w:rPr>
          <w:rFonts w:ascii="Arial" w:hAnsi="Arial" w:cs="Arial"/>
          <w:sz w:val="18"/>
          <w:szCs w:val="18"/>
        </w:rPr>
        <w:t xml:space="preserve"> academic lea</w:t>
      </w:r>
      <w:r w:rsidR="00056052" w:rsidRPr="00E31CE6">
        <w:rPr>
          <w:rFonts w:ascii="Arial" w:hAnsi="Arial" w:cs="Arial"/>
          <w:sz w:val="18"/>
          <w:szCs w:val="18"/>
        </w:rPr>
        <w:t>rning</w:t>
      </w:r>
      <w:r w:rsidR="00AD61DE">
        <w:rPr>
          <w:rFonts w:ascii="Arial" w:hAnsi="Arial" w:cs="Arial"/>
          <w:sz w:val="18"/>
          <w:szCs w:val="18"/>
        </w:rPr>
        <w:t>.</w:t>
      </w:r>
    </w:p>
    <w:p w:rsidR="006A3ED0" w:rsidRPr="00E31CE6" w:rsidRDefault="000F5B2E" w:rsidP="00DB5A12">
      <w:pPr>
        <w:shd w:val="clear" w:color="auto" w:fill="DBE5F1" w:themeFill="accent1" w:themeFillTint="33"/>
        <w:tabs>
          <w:tab w:val="left" w:pos="7009"/>
        </w:tabs>
        <w:spacing w:before="240" w:after="0" w:line="240" w:lineRule="auto"/>
        <w:rPr>
          <w:rFonts w:ascii="Arial" w:hAnsi="Arial" w:cs="Arial"/>
          <w:b/>
          <w:sz w:val="20"/>
          <w:szCs w:val="20"/>
        </w:rPr>
      </w:pPr>
      <w:r w:rsidRPr="00E31CE6">
        <w:rPr>
          <w:rFonts w:ascii="Arial" w:hAnsi="Arial" w:cs="Arial"/>
          <w:b/>
          <w:sz w:val="20"/>
          <w:szCs w:val="20"/>
        </w:rPr>
        <w:t>Languages</w:t>
      </w:r>
      <w:r w:rsidR="00FE4B51" w:rsidRPr="00E31CE6">
        <w:rPr>
          <w:rFonts w:ascii="Arial" w:hAnsi="Arial" w:cs="Arial"/>
          <w:b/>
          <w:sz w:val="20"/>
          <w:szCs w:val="20"/>
        </w:rPr>
        <w:t xml:space="preserve"> and IT skills</w:t>
      </w:r>
    </w:p>
    <w:p w:rsidR="003F7EB5" w:rsidRPr="00E31CE6" w:rsidRDefault="00CD0751" w:rsidP="00DB5A12">
      <w:pPr>
        <w:pStyle w:val="ListParagraph"/>
        <w:numPr>
          <w:ilvl w:val="0"/>
          <w:numId w:val="9"/>
        </w:numPr>
        <w:spacing w:before="240" w:line="240" w:lineRule="auto"/>
        <w:rPr>
          <w:rFonts w:ascii="Arial" w:hAnsi="Arial" w:cs="Arial"/>
          <w:sz w:val="18"/>
          <w:szCs w:val="18"/>
        </w:rPr>
      </w:pPr>
      <w:r w:rsidRPr="00E31CE6">
        <w:rPr>
          <w:rFonts w:ascii="Arial" w:hAnsi="Arial" w:cs="Arial"/>
          <w:sz w:val="18"/>
          <w:szCs w:val="18"/>
        </w:rPr>
        <w:t>Holds a fluent c</w:t>
      </w:r>
      <w:r w:rsidR="00F63385" w:rsidRPr="00E31CE6">
        <w:rPr>
          <w:rFonts w:ascii="Arial" w:hAnsi="Arial" w:cs="Arial"/>
          <w:sz w:val="18"/>
          <w:szCs w:val="18"/>
        </w:rPr>
        <w:t xml:space="preserve">onversational </w:t>
      </w:r>
      <w:r w:rsidR="00E07C9A" w:rsidRPr="00E31CE6">
        <w:rPr>
          <w:rFonts w:ascii="Arial" w:hAnsi="Arial" w:cs="Arial"/>
          <w:sz w:val="18"/>
          <w:szCs w:val="18"/>
        </w:rPr>
        <w:t xml:space="preserve">and written </w:t>
      </w:r>
      <w:r w:rsidR="00F63385" w:rsidRPr="00E31CE6">
        <w:rPr>
          <w:rFonts w:ascii="Arial" w:hAnsi="Arial" w:cs="Arial"/>
          <w:sz w:val="18"/>
          <w:szCs w:val="18"/>
        </w:rPr>
        <w:t>proficiency in English</w:t>
      </w:r>
      <w:r w:rsidR="00056052" w:rsidRPr="00E31CE6">
        <w:rPr>
          <w:rFonts w:ascii="Arial" w:hAnsi="Arial" w:cs="Arial"/>
          <w:sz w:val="18"/>
          <w:szCs w:val="18"/>
        </w:rPr>
        <w:t xml:space="preserve"> and Mandarin</w:t>
      </w:r>
      <w:r w:rsidR="00AD61DE">
        <w:rPr>
          <w:rFonts w:ascii="Arial" w:hAnsi="Arial" w:cs="Arial"/>
          <w:sz w:val="18"/>
          <w:szCs w:val="18"/>
        </w:rPr>
        <w:t>.</w:t>
      </w:r>
    </w:p>
    <w:p w:rsidR="003236CE" w:rsidRPr="00AD61DE" w:rsidRDefault="00583F66" w:rsidP="00CB787B">
      <w:pPr>
        <w:pStyle w:val="ListParagraph"/>
        <w:numPr>
          <w:ilvl w:val="0"/>
          <w:numId w:val="9"/>
        </w:numPr>
        <w:spacing w:before="240" w:after="0" w:line="240" w:lineRule="auto"/>
        <w:rPr>
          <w:rFonts w:ascii="Arial" w:hAnsi="Arial" w:cs="Arial"/>
          <w:b/>
          <w:sz w:val="18"/>
          <w:szCs w:val="18"/>
          <w:lang w:eastAsia="en-SG"/>
        </w:rPr>
      </w:pPr>
      <w:r>
        <w:rPr>
          <w:rFonts w:ascii="Arial" w:hAnsi="Arial" w:cs="Arial"/>
          <w:sz w:val="18"/>
          <w:szCs w:val="18"/>
        </w:rPr>
        <w:t>Prof</w:t>
      </w:r>
      <w:r w:rsidR="00FE4B51" w:rsidRPr="00E31CE6">
        <w:rPr>
          <w:rFonts w:ascii="Arial" w:hAnsi="Arial" w:cs="Arial"/>
          <w:sz w:val="18"/>
          <w:szCs w:val="18"/>
        </w:rPr>
        <w:t xml:space="preserve">icient with </w:t>
      </w:r>
      <w:r w:rsidR="00653A50" w:rsidRPr="00E31CE6">
        <w:rPr>
          <w:rFonts w:ascii="Arial" w:hAnsi="Arial" w:cs="Arial"/>
          <w:sz w:val="18"/>
          <w:szCs w:val="18"/>
        </w:rPr>
        <w:t xml:space="preserve">MS Word, PowerPoint and </w:t>
      </w:r>
      <w:r w:rsidR="00FE4B51" w:rsidRPr="00E31CE6">
        <w:rPr>
          <w:rFonts w:ascii="Arial" w:hAnsi="Arial" w:cs="Arial"/>
          <w:sz w:val="18"/>
          <w:szCs w:val="18"/>
        </w:rPr>
        <w:t>Excel</w:t>
      </w:r>
      <w:r w:rsidR="006F27D1" w:rsidRPr="00E31CE6">
        <w:rPr>
          <w:rFonts w:ascii="Arial" w:hAnsi="Arial" w:cs="Arial"/>
          <w:sz w:val="18"/>
          <w:szCs w:val="18"/>
        </w:rPr>
        <w:t xml:space="preserve"> applications</w:t>
      </w:r>
      <w:r w:rsidR="00AD61DE">
        <w:rPr>
          <w:rFonts w:ascii="Arial" w:hAnsi="Arial" w:cs="Arial"/>
          <w:sz w:val="18"/>
          <w:szCs w:val="18"/>
        </w:rPr>
        <w:t>.</w:t>
      </w:r>
    </w:p>
    <w:p w:rsidR="00AD61DE" w:rsidRPr="00E31CE6" w:rsidRDefault="004C75C2" w:rsidP="00CB787B">
      <w:pPr>
        <w:pStyle w:val="ListParagraph"/>
        <w:numPr>
          <w:ilvl w:val="0"/>
          <w:numId w:val="9"/>
        </w:numPr>
        <w:spacing w:before="240" w:after="0" w:line="240" w:lineRule="auto"/>
        <w:rPr>
          <w:rFonts w:ascii="Arial" w:hAnsi="Arial" w:cs="Arial"/>
          <w:b/>
          <w:sz w:val="18"/>
          <w:szCs w:val="18"/>
          <w:lang w:eastAsia="en-SG"/>
        </w:rPr>
      </w:pPr>
      <w:r>
        <w:rPr>
          <w:rFonts w:ascii="Arial" w:hAnsi="Arial" w:cs="Arial"/>
          <w:sz w:val="18"/>
          <w:szCs w:val="18"/>
        </w:rPr>
        <w:t>Performs consistent a</w:t>
      </w:r>
      <w:r w:rsidR="00955469">
        <w:rPr>
          <w:rFonts w:ascii="Arial" w:hAnsi="Arial" w:cs="Arial"/>
          <w:sz w:val="18"/>
          <w:szCs w:val="18"/>
        </w:rPr>
        <w:t>pplication on</w:t>
      </w:r>
      <w:r w:rsidR="00AD61DE">
        <w:rPr>
          <w:rFonts w:ascii="Arial" w:hAnsi="Arial" w:cs="Arial"/>
          <w:sz w:val="18"/>
          <w:szCs w:val="18"/>
        </w:rPr>
        <w:t xml:space="preserve"> Bloomberg Terminal.</w:t>
      </w:r>
    </w:p>
    <w:p w:rsidR="00984578" w:rsidRPr="00E31CE6" w:rsidRDefault="006A1537" w:rsidP="00DB5A12">
      <w:pPr>
        <w:shd w:val="clear" w:color="auto" w:fill="DBE5F1" w:themeFill="accent1" w:themeFillTint="33"/>
        <w:tabs>
          <w:tab w:val="left" w:pos="7009"/>
        </w:tabs>
        <w:spacing w:before="240"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Leisure</w:t>
      </w:r>
    </w:p>
    <w:p w:rsidR="007D5C57" w:rsidRPr="00E726B8" w:rsidRDefault="00455820" w:rsidP="00E726B8">
      <w:pPr>
        <w:pStyle w:val="ListParagraph"/>
        <w:numPr>
          <w:ilvl w:val="0"/>
          <w:numId w:val="9"/>
        </w:numPr>
        <w:spacing w:before="240"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Personal</w:t>
      </w:r>
      <w:r w:rsidR="0010253D" w:rsidRPr="00E726B8">
        <w:rPr>
          <w:rFonts w:ascii="Arial" w:hAnsi="Arial" w:cs="Arial"/>
          <w:b/>
          <w:sz w:val="18"/>
          <w:szCs w:val="18"/>
        </w:rPr>
        <w:t xml:space="preserve"> i</w:t>
      </w:r>
      <w:r w:rsidR="006461FA" w:rsidRPr="00E726B8">
        <w:rPr>
          <w:rFonts w:ascii="Arial" w:hAnsi="Arial" w:cs="Arial"/>
          <w:b/>
          <w:sz w:val="18"/>
          <w:szCs w:val="18"/>
        </w:rPr>
        <w:t>nterest</w:t>
      </w:r>
      <w:r w:rsidR="0010253D" w:rsidRPr="00E726B8">
        <w:rPr>
          <w:rFonts w:ascii="Arial" w:hAnsi="Arial" w:cs="Arial"/>
          <w:b/>
          <w:sz w:val="18"/>
          <w:szCs w:val="18"/>
        </w:rPr>
        <w:t>s</w:t>
      </w:r>
      <w:r w:rsidR="006461FA" w:rsidRPr="00E726B8">
        <w:rPr>
          <w:rFonts w:ascii="Arial" w:hAnsi="Arial" w:cs="Arial"/>
          <w:b/>
          <w:sz w:val="18"/>
          <w:szCs w:val="18"/>
        </w:rPr>
        <w:t>:</w:t>
      </w:r>
      <w:r w:rsidR="006461FA" w:rsidRPr="00E726B8">
        <w:rPr>
          <w:rFonts w:ascii="Arial" w:hAnsi="Arial" w:cs="Arial"/>
          <w:sz w:val="18"/>
          <w:szCs w:val="18"/>
        </w:rPr>
        <w:t xml:space="preserve"> </w:t>
      </w:r>
      <w:r w:rsidR="00F30091" w:rsidRPr="00E726B8">
        <w:rPr>
          <w:rFonts w:ascii="Arial" w:hAnsi="Arial" w:cs="Arial"/>
          <w:sz w:val="18"/>
          <w:szCs w:val="18"/>
        </w:rPr>
        <w:t>Fitness and Nutrition</w:t>
      </w:r>
      <w:r w:rsidR="00E726B8" w:rsidRPr="00E726B8">
        <w:rPr>
          <w:rFonts w:ascii="Arial" w:hAnsi="Arial" w:cs="Arial"/>
          <w:sz w:val="18"/>
          <w:szCs w:val="18"/>
        </w:rPr>
        <w:t xml:space="preserve">, </w:t>
      </w:r>
      <w:r w:rsidR="00CB2F73">
        <w:rPr>
          <w:rFonts w:ascii="Arial" w:hAnsi="Arial" w:cs="Arial"/>
          <w:sz w:val="18"/>
          <w:szCs w:val="18"/>
        </w:rPr>
        <w:t xml:space="preserve">Jazz music and </w:t>
      </w:r>
      <w:r w:rsidR="00DE68DB">
        <w:rPr>
          <w:rFonts w:ascii="Arial" w:hAnsi="Arial" w:cs="Arial"/>
          <w:sz w:val="18"/>
          <w:szCs w:val="18"/>
        </w:rPr>
        <w:t>Psychology</w:t>
      </w:r>
      <w:r w:rsidR="00CB2F73">
        <w:rPr>
          <w:rFonts w:ascii="Arial" w:hAnsi="Arial" w:cs="Arial"/>
          <w:sz w:val="18"/>
          <w:szCs w:val="18"/>
        </w:rPr>
        <w:t>.</w:t>
      </w:r>
    </w:p>
    <w:p w:rsidR="005A341C" w:rsidRPr="00E31CE6" w:rsidRDefault="00372C14" w:rsidP="00B92604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18"/>
          <w:szCs w:val="18"/>
          <w:lang w:eastAsia="en-SG"/>
        </w:rPr>
      </w:pPr>
      <w:r>
        <w:rPr>
          <w:rFonts w:ascii="Arial" w:hAnsi="Arial" w:cs="Arial"/>
          <w:b/>
          <w:sz w:val="18"/>
          <w:szCs w:val="18"/>
        </w:rPr>
        <w:t>E</w:t>
      </w:r>
      <w:r w:rsidR="006461FA" w:rsidRPr="00E31CE6">
        <w:rPr>
          <w:rFonts w:ascii="Arial" w:hAnsi="Arial" w:cs="Arial"/>
          <w:b/>
          <w:sz w:val="18"/>
          <w:szCs w:val="18"/>
        </w:rPr>
        <w:t>vents</w:t>
      </w:r>
      <w:r w:rsidR="000E7D9D" w:rsidRPr="00E31CE6">
        <w:rPr>
          <w:rFonts w:ascii="Arial" w:hAnsi="Arial" w:cs="Arial"/>
          <w:b/>
          <w:sz w:val="18"/>
          <w:szCs w:val="18"/>
        </w:rPr>
        <w:t xml:space="preserve"> participated</w:t>
      </w:r>
      <w:r w:rsidR="00F63385" w:rsidRPr="00E31CE6">
        <w:rPr>
          <w:rFonts w:ascii="Arial" w:hAnsi="Arial" w:cs="Arial"/>
          <w:b/>
          <w:sz w:val="18"/>
          <w:szCs w:val="18"/>
        </w:rPr>
        <w:t>:</w:t>
      </w:r>
      <w:r w:rsidR="006461FA" w:rsidRPr="00E31CE6">
        <w:rPr>
          <w:rFonts w:ascii="Arial" w:hAnsi="Arial" w:cs="Arial"/>
          <w:b/>
          <w:sz w:val="18"/>
          <w:szCs w:val="18"/>
        </w:rPr>
        <w:t xml:space="preserve"> </w:t>
      </w:r>
    </w:p>
    <w:p w:rsidR="00AE7FCE" w:rsidRPr="00747203" w:rsidRDefault="00503017" w:rsidP="0074720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18"/>
          <w:szCs w:val="18"/>
          <w:lang w:eastAsia="en-SG"/>
        </w:rPr>
      </w:pPr>
      <w:r w:rsidRPr="00747203">
        <w:rPr>
          <w:rFonts w:ascii="Arial" w:hAnsi="Arial" w:cs="Arial"/>
          <w:sz w:val="18"/>
          <w:szCs w:val="18"/>
        </w:rPr>
        <w:t>Competed</w:t>
      </w:r>
      <w:r w:rsidR="006461FA" w:rsidRPr="00747203">
        <w:rPr>
          <w:rFonts w:ascii="Arial" w:hAnsi="Arial" w:cs="Arial"/>
          <w:sz w:val="18"/>
          <w:szCs w:val="18"/>
        </w:rPr>
        <w:t xml:space="preserve"> in The Pinnacle</w:t>
      </w:r>
      <w:r w:rsidR="00CA398F" w:rsidRPr="00747203">
        <w:rPr>
          <w:rFonts w:ascii="Arial" w:hAnsi="Arial" w:cs="Arial"/>
          <w:sz w:val="18"/>
          <w:szCs w:val="18"/>
        </w:rPr>
        <w:t xml:space="preserve"> (Triathlon)</w:t>
      </w:r>
      <w:r w:rsidR="006461FA" w:rsidRPr="00747203">
        <w:rPr>
          <w:rFonts w:ascii="Arial" w:hAnsi="Arial" w:cs="Arial"/>
          <w:sz w:val="18"/>
          <w:szCs w:val="18"/>
        </w:rPr>
        <w:t xml:space="preserve"> Race Sports Event </w:t>
      </w:r>
      <w:r w:rsidR="000E7D9D" w:rsidRPr="00747203">
        <w:rPr>
          <w:rFonts w:ascii="Arial" w:hAnsi="Arial" w:cs="Arial"/>
          <w:sz w:val="18"/>
          <w:szCs w:val="18"/>
        </w:rPr>
        <w:t xml:space="preserve">in </w:t>
      </w:r>
      <w:r w:rsidR="00AE7FCE" w:rsidRPr="00747203">
        <w:rPr>
          <w:rFonts w:ascii="Arial" w:hAnsi="Arial" w:cs="Arial"/>
          <w:sz w:val="18"/>
          <w:szCs w:val="18"/>
        </w:rPr>
        <w:t>2009</w:t>
      </w:r>
      <w:r w:rsidR="002B0D16" w:rsidRPr="00747203">
        <w:rPr>
          <w:rFonts w:ascii="Arial" w:hAnsi="Arial" w:cs="Arial"/>
          <w:sz w:val="18"/>
          <w:szCs w:val="18"/>
        </w:rPr>
        <w:t>.</w:t>
      </w:r>
    </w:p>
    <w:p w:rsidR="0099636D" w:rsidRPr="00082651" w:rsidRDefault="00747203" w:rsidP="00082651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082651">
        <w:rPr>
          <w:rFonts w:ascii="Arial" w:hAnsi="Arial" w:cs="Arial"/>
          <w:sz w:val="18"/>
          <w:szCs w:val="18"/>
        </w:rPr>
        <w:t>Performed music gigs at Hard Rock Café and Timbre</w:t>
      </w:r>
      <w:r w:rsidR="009B6A84">
        <w:rPr>
          <w:rFonts w:ascii="Arial" w:hAnsi="Arial" w:cs="Arial"/>
          <w:sz w:val="18"/>
          <w:szCs w:val="18"/>
        </w:rPr>
        <w:t xml:space="preserve"> in 2013</w:t>
      </w:r>
      <w:r w:rsidR="00316157">
        <w:rPr>
          <w:rFonts w:ascii="Arial" w:hAnsi="Arial" w:cs="Arial"/>
          <w:sz w:val="18"/>
          <w:szCs w:val="18"/>
        </w:rPr>
        <w:t>.</w:t>
      </w:r>
    </w:p>
    <w:sectPr w:rsidR="0099636D" w:rsidRPr="00082651" w:rsidSect="0071262E">
      <w:footerReference w:type="even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3BF" w:rsidRDefault="002443BF" w:rsidP="00CD3DC0">
      <w:pPr>
        <w:spacing w:after="0" w:line="240" w:lineRule="auto"/>
      </w:pPr>
      <w:r>
        <w:separator/>
      </w:r>
    </w:p>
  </w:endnote>
  <w:endnote w:type="continuationSeparator" w:id="0">
    <w:p w:rsidR="002443BF" w:rsidRDefault="002443BF" w:rsidP="00CD3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A96" w:rsidRDefault="004B4A96" w:rsidP="004B4A96">
    <w:pPr>
      <w:spacing w:after="0" w:line="240" w:lineRule="auto"/>
      <w:ind w:left="720"/>
      <w:jc w:val="center"/>
      <w:rPr>
        <w:rFonts w:ascii="Times New Roman" w:hAnsi="Times New Roman" w:cs="Times New Roman"/>
        <w:lang w:eastAsia="en-SG"/>
      </w:rPr>
    </w:pPr>
    <w:r>
      <w:tab/>
    </w:r>
  </w:p>
  <w:p w:rsidR="004B4A96" w:rsidRDefault="004B4A96" w:rsidP="004B4A96">
    <w:pPr>
      <w:pStyle w:val="Footer"/>
      <w:tabs>
        <w:tab w:val="clear" w:pos="4513"/>
        <w:tab w:val="clear" w:pos="9026"/>
        <w:tab w:val="left" w:pos="367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3BF" w:rsidRDefault="002443BF" w:rsidP="00CD3DC0">
      <w:pPr>
        <w:spacing w:after="0" w:line="240" w:lineRule="auto"/>
      </w:pPr>
      <w:r>
        <w:separator/>
      </w:r>
    </w:p>
  </w:footnote>
  <w:footnote w:type="continuationSeparator" w:id="0">
    <w:p w:rsidR="002443BF" w:rsidRDefault="002443BF" w:rsidP="00CD3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45014"/>
    <w:multiLevelType w:val="hybridMultilevel"/>
    <w:tmpl w:val="B712AF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210F3"/>
    <w:multiLevelType w:val="hybridMultilevel"/>
    <w:tmpl w:val="EE7A689C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0678E3"/>
    <w:multiLevelType w:val="hybridMultilevel"/>
    <w:tmpl w:val="963AAB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E5211"/>
    <w:multiLevelType w:val="hybridMultilevel"/>
    <w:tmpl w:val="2DEC46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B63C7"/>
    <w:multiLevelType w:val="hybridMultilevel"/>
    <w:tmpl w:val="344CA4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801F6"/>
    <w:multiLevelType w:val="hybridMultilevel"/>
    <w:tmpl w:val="44560C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149DD"/>
    <w:multiLevelType w:val="hybridMultilevel"/>
    <w:tmpl w:val="1C86C8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44F3F"/>
    <w:multiLevelType w:val="hybridMultilevel"/>
    <w:tmpl w:val="C6623FB6"/>
    <w:lvl w:ilvl="0" w:tplc="42B0DBB8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77126E"/>
    <w:multiLevelType w:val="hybridMultilevel"/>
    <w:tmpl w:val="99B0A4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D2927"/>
    <w:multiLevelType w:val="hybridMultilevel"/>
    <w:tmpl w:val="E5A470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653A0"/>
    <w:multiLevelType w:val="hybridMultilevel"/>
    <w:tmpl w:val="D4A0A9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D2B2B"/>
    <w:multiLevelType w:val="hybridMultilevel"/>
    <w:tmpl w:val="BAA02F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AF586D"/>
    <w:multiLevelType w:val="hybridMultilevel"/>
    <w:tmpl w:val="4F8AC1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518E5"/>
    <w:multiLevelType w:val="hybridMultilevel"/>
    <w:tmpl w:val="05DE88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826648"/>
    <w:multiLevelType w:val="hybridMultilevel"/>
    <w:tmpl w:val="B8924CEE"/>
    <w:lvl w:ilvl="0" w:tplc="42B0DBB8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BE01C7"/>
    <w:multiLevelType w:val="hybridMultilevel"/>
    <w:tmpl w:val="7680AF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62C26"/>
    <w:multiLevelType w:val="hybridMultilevel"/>
    <w:tmpl w:val="D144DF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3D0CF3"/>
    <w:multiLevelType w:val="hybridMultilevel"/>
    <w:tmpl w:val="042209E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AA56E1"/>
    <w:multiLevelType w:val="hybridMultilevel"/>
    <w:tmpl w:val="889A02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B67CC"/>
    <w:multiLevelType w:val="hybridMultilevel"/>
    <w:tmpl w:val="798096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83191B"/>
    <w:multiLevelType w:val="hybridMultilevel"/>
    <w:tmpl w:val="AC4A0B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87569B"/>
    <w:multiLevelType w:val="hybridMultilevel"/>
    <w:tmpl w:val="9A508E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813166"/>
    <w:multiLevelType w:val="hybridMultilevel"/>
    <w:tmpl w:val="BCE8C57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54382D"/>
    <w:multiLevelType w:val="hybridMultilevel"/>
    <w:tmpl w:val="AF1C4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E300E"/>
    <w:multiLevelType w:val="hybridMultilevel"/>
    <w:tmpl w:val="69928452"/>
    <w:lvl w:ilvl="0" w:tplc="3612A65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E7F0189"/>
    <w:multiLevelType w:val="hybridMultilevel"/>
    <w:tmpl w:val="315E66D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BE6E49"/>
    <w:multiLevelType w:val="hybridMultilevel"/>
    <w:tmpl w:val="8B4A4022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B11854"/>
    <w:multiLevelType w:val="hybridMultilevel"/>
    <w:tmpl w:val="1214F00E"/>
    <w:lvl w:ilvl="0" w:tplc="A232C3BE">
      <w:start w:val="1"/>
      <w:numFmt w:val="bullet"/>
      <w:lvlText w:val=""/>
      <w:lvlJc w:val="left"/>
      <w:pPr>
        <w:ind w:left="720" w:hanging="360"/>
      </w:pPr>
      <w:rPr>
        <w:rFonts w:ascii="Webdings" w:hAnsi="Web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2E35DB"/>
    <w:multiLevelType w:val="multilevel"/>
    <w:tmpl w:val="8D04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691142F"/>
    <w:multiLevelType w:val="hybridMultilevel"/>
    <w:tmpl w:val="05500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DC6565"/>
    <w:multiLevelType w:val="hybridMultilevel"/>
    <w:tmpl w:val="2E68DB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D72611"/>
    <w:multiLevelType w:val="hybridMultilevel"/>
    <w:tmpl w:val="48D8080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12A3964"/>
    <w:multiLevelType w:val="hybridMultilevel"/>
    <w:tmpl w:val="04D6E03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6E2D35"/>
    <w:multiLevelType w:val="hybridMultilevel"/>
    <w:tmpl w:val="0F5E042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0"/>
  </w:num>
  <w:num w:numId="3">
    <w:abstractNumId w:val="16"/>
  </w:num>
  <w:num w:numId="4">
    <w:abstractNumId w:val="15"/>
  </w:num>
  <w:num w:numId="5">
    <w:abstractNumId w:val="22"/>
  </w:num>
  <w:num w:numId="6">
    <w:abstractNumId w:val="8"/>
  </w:num>
  <w:num w:numId="7">
    <w:abstractNumId w:val="11"/>
  </w:num>
  <w:num w:numId="8">
    <w:abstractNumId w:val="9"/>
  </w:num>
  <w:num w:numId="9">
    <w:abstractNumId w:val="5"/>
  </w:num>
  <w:num w:numId="10">
    <w:abstractNumId w:val="6"/>
  </w:num>
  <w:num w:numId="11">
    <w:abstractNumId w:val="30"/>
  </w:num>
  <w:num w:numId="12">
    <w:abstractNumId w:val="32"/>
  </w:num>
  <w:num w:numId="13">
    <w:abstractNumId w:val="0"/>
  </w:num>
  <w:num w:numId="14">
    <w:abstractNumId w:val="29"/>
  </w:num>
  <w:num w:numId="15">
    <w:abstractNumId w:val="12"/>
  </w:num>
  <w:num w:numId="16">
    <w:abstractNumId w:val="19"/>
  </w:num>
  <w:num w:numId="17">
    <w:abstractNumId w:val="31"/>
  </w:num>
  <w:num w:numId="18">
    <w:abstractNumId w:val="27"/>
  </w:num>
  <w:num w:numId="19">
    <w:abstractNumId w:val="1"/>
  </w:num>
  <w:num w:numId="20">
    <w:abstractNumId w:val="21"/>
  </w:num>
  <w:num w:numId="21">
    <w:abstractNumId w:val="3"/>
  </w:num>
  <w:num w:numId="22">
    <w:abstractNumId w:val="25"/>
  </w:num>
  <w:num w:numId="23">
    <w:abstractNumId w:val="24"/>
  </w:num>
  <w:num w:numId="24">
    <w:abstractNumId w:val="17"/>
  </w:num>
  <w:num w:numId="25">
    <w:abstractNumId w:val="23"/>
  </w:num>
  <w:num w:numId="26">
    <w:abstractNumId w:val="18"/>
  </w:num>
  <w:num w:numId="27">
    <w:abstractNumId w:val="20"/>
  </w:num>
  <w:num w:numId="28">
    <w:abstractNumId w:val="33"/>
  </w:num>
  <w:num w:numId="29">
    <w:abstractNumId w:val="14"/>
  </w:num>
  <w:num w:numId="30">
    <w:abstractNumId w:val="7"/>
  </w:num>
  <w:num w:numId="31">
    <w:abstractNumId w:val="28"/>
  </w:num>
  <w:num w:numId="32">
    <w:abstractNumId w:val="2"/>
  </w:num>
  <w:num w:numId="33">
    <w:abstractNumId w:val="13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78C"/>
    <w:rsid w:val="00000BC1"/>
    <w:rsid w:val="00002035"/>
    <w:rsid w:val="0000211F"/>
    <w:rsid w:val="0000215B"/>
    <w:rsid w:val="000024AE"/>
    <w:rsid w:val="000025B2"/>
    <w:rsid w:val="00005AFA"/>
    <w:rsid w:val="00006287"/>
    <w:rsid w:val="0000689A"/>
    <w:rsid w:val="00006963"/>
    <w:rsid w:val="00007308"/>
    <w:rsid w:val="0001156F"/>
    <w:rsid w:val="00012181"/>
    <w:rsid w:val="0001343B"/>
    <w:rsid w:val="00015979"/>
    <w:rsid w:val="0001604A"/>
    <w:rsid w:val="00016304"/>
    <w:rsid w:val="000166D6"/>
    <w:rsid w:val="000171C9"/>
    <w:rsid w:val="0001754B"/>
    <w:rsid w:val="00017FA3"/>
    <w:rsid w:val="00020EC3"/>
    <w:rsid w:val="00021564"/>
    <w:rsid w:val="00021988"/>
    <w:rsid w:val="000223B5"/>
    <w:rsid w:val="0002365F"/>
    <w:rsid w:val="00023808"/>
    <w:rsid w:val="00023E75"/>
    <w:rsid w:val="00023F04"/>
    <w:rsid w:val="00024632"/>
    <w:rsid w:val="000251F8"/>
    <w:rsid w:val="0002528D"/>
    <w:rsid w:val="0002545D"/>
    <w:rsid w:val="00025B27"/>
    <w:rsid w:val="0002663E"/>
    <w:rsid w:val="0003013C"/>
    <w:rsid w:val="00030ACB"/>
    <w:rsid w:val="00031F28"/>
    <w:rsid w:val="00033978"/>
    <w:rsid w:val="0003471E"/>
    <w:rsid w:val="00035B2D"/>
    <w:rsid w:val="0003676E"/>
    <w:rsid w:val="00036B68"/>
    <w:rsid w:val="00037372"/>
    <w:rsid w:val="000377FC"/>
    <w:rsid w:val="00040620"/>
    <w:rsid w:val="00040A0A"/>
    <w:rsid w:val="000413F4"/>
    <w:rsid w:val="0004202D"/>
    <w:rsid w:val="0004219D"/>
    <w:rsid w:val="0004234B"/>
    <w:rsid w:val="00043153"/>
    <w:rsid w:val="0004367E"/>
    <w:rsid w:val="00043F09"/>
    <w:rsid w:val="00044097"/>
    <w:rsid w:val="000441EB"/>
    <w:rsid w:val="0004474B"/>
    <w:rsid w:val="00044DA4"/>
    <w:rsid w:val="000452FC"/>
    <w:rsid w:val="00046B5D"/>
    <w:rsid w:val="00047F18"/>
    <w:rsid w:val="00047F1B"/>
    <w:rsid w:val="000515CE"/>
    <w:rsid w:val="00052008"/>
    <w:rsid w:val="00053119"/>
    <w:rsid w:val="000549FA"/>
    <w:rsid w:val="00054D6E"/>
    <w:rsid w:val="00054E4D"/>
    <w:rsid w:val="00055207"/>
    <w:rsid w:val="00056052"/>
    <w:rsid w:val="00057AD8"/>
    <w:rsid w:val="0006023E"/>
    <w:rsid w:val="000632A9"/>
    <w:rsid w:val="00064E9B"/>
    <w:rsid w:val="00065091"/>
    <w:rsid w:val="00065976"/>
    <w:rsid w:val="0006610E"/>
    <w:rsid w:val="00067BBF"/>
    <w:rsid w:val="0007006E"/>
    <w:rsid w:val="00070FBB"/>
    <w:rsid w:val="00071384"/>
    <w:rsid w:val="00073BE5"/>
    <w:rsid w:val="0007421B"/>
    <w:rsid w:val="00074248"/>
    <w:rsid w:val="00074CC9"/>
    <w:rsid w:val="000757FB"/>
    <w:rsid w:val="00075ECA"/>
    <w:rsid w:val="00080C5A"/>
    <w:rsid w:val="0008219A"/>
    <w:rsid w:val="00082651"/>
    <w:rsid w:val="00083A18"/>
    <w:rsid w:val="00084B15"/>
    <w:rsid w:val="00086378"/>
    <w:rsid w:val="000871C9"/>
    <w:rsid w:val="00091FDB"/>
    <w:rsid w:val="000925D4"/>
    <w:rsid w:val="00092744"/>
    <w:rsid w:val="00094BB4"/>
    <w:rsid w:val="00096A30"/>
    <w:rsid w:val="00096B63"/>
    <w:rsid w:val="00096C43"/>
    <w:rsid w:val="00097177"/>
    <w:rsid w:val="000A161D"/>
    <w:rsid w:val="000A2022"/>
    <w:rsid w:val="000A2A4F"/>
    <w:rsid w:val="000A2C6A"/>
    <w:rsid w:val="000A3052"/>
    <w:rsid w:val="000A37A4"/>
    <w:rsid w:val="000A56AD"/>
    <w:rsid w:val="000A65E9"/>
    <w:rsid w:val="000A73DB"/>
    <w:rsid w:val="000A749B"/>
    <w:rsid w:val="000A7E88"/>
    <w:rsid w:val="000B0F8C"/>
    <w:rsid w:val="000B1500"/>
    <w:rsid w:val="000B6060"/>
    <w:rsid w:val="000B6B45"/>
    <w:rsid w:val="000B7219"/>
    <w:rsid w:val="000B7F88"/>
    <w:rsid w:val="000C2726"/>
    <w:rsid w:val="000D02C9"/>
    <w:rsid w:val="000D0B96"/>
    <w:rsid w:val="000D11FD"/>
    <w:rsid w:val="000D1E42"/>
    <w:rsid w:val="000D4965"/>
    <w:rsid w:val="000D5AF6"/>
    <w:rsid w:val="000D5B92"/>
    <w:rsid w:val="000D653F"/>
    <w:rsid w:val="000D696E"/>
    <w:rsid w:val="000D699A"/>
    <w:rsid w:val="000D6EE4"/>
    <w:rsid w:val="000E1014"/>
    <w:rsid w:val="000E1FC4"/>
    <w:rsid w:val="000E2151"/>
    <w:rsid w:val="000E4E23"/>
    <w:rsid w:val="000E712A"/>
    <w:rsid w:val="000E7D9D"/>
    <w:rsid w:val="000F06C7"/>
    <w:rsid w:val="000F1564"/>
    <w:rsid w:val="000F20DC"/>
    <w:rsid w:val="000F249C"/>
    <w:rsid w:val="000F3E97"/>
    <w:rsid w:val="000F43D2"/>
    <w:rsid w:val="000F4AF4"/>
    <w:rsid w:val="000F5106"/>
    <w:rsid w:val="000F5316"/>
    <w:rsid w:val="000F5548"/>
    <w:rsid w:val="000F59AF"/>
    <w:rsid w:val="000F5B2E"/>
    <w:rsid w:val="000F7924"/>
    <w:rsid w:val="0010016C"/>
    <w:rsid w:val="00102238"/>
    <w:rsid w:val="0010253D"/>
    <w:rsid w:val="00104C1F"/>
    <w:rsid w:val="00105555"/>
    <w:rsid w:val="00106DD7"/>
    <w:rsid w:val="00107D8E"/>
    <w:rsid w:val="00110151"/>
    <w:rsid w:val="00110E3D"/>
    <w:rsid w:val="00111930"/>
    <w:rsid w:val="001143CA"/>
    <w:rsid w:val="00115A77"/>
    <w:rsid w:val="001165E0"/>
    <w:rsid w:val="001179E6"/>
    <w:rsid w:val="00117A4C"/>
    <w:rsid w:val="00120410"/>
    <w:rsid w:val="00120426"/>
    <w:rsid w:val="00121345"/>
    <w:rsid w:val="0012140B"/>
    <w:rsid w:val="001229FD"/>
    <w:rsid w:val="00122BD0"/>
    <w:rsid w:val="001231B7"/>
    <w:rsid w:val="001246FA"/>
    <w:rsid w:val="00124834"/>
    <w:rsid w:val="0012515F"/>
    <w:rsid w:val="00125C27"/>
    <w:rsid w:val="00125C59"/>
    <w:rsid w:val="00126C67"/>
    <w:rsid w:val="0012778E"/>
    <w:rsid w:val="00131B60"/>
    <w:rsid w:val="00131FB5"/>
    <w:rsid w:val="0013272D"/>
    <w:rsid w:val="00133620"/>
    <w:rsid w:val="00135E52"/>
    <w:rsid w:val="00137111"/>
    <w:rsid w:val="0014095D"/>
    <w:rsid w:val="00140EF5"/>
    <w:rsid w:val="001412DB"/>
    <w:rsid w:val="00142710"/>
    <w:rsid w:val="00144D5E"/>
    <w:rsid w:val="00144E05"/>
    <w:rsid w:val="001450FA"/>
    <w:rsid w:val="00145C76"/>
    <w:rsid w:val="0014769B"/>
    <w:rsid w:val="0015008E"/>
    <w:rsid w:val="00150110"/>
    <w:rsid w:val="00150CF5"/>
    <w:rsid w:val="00150DCC"/>
    <w:rsid w:val="001524FC"/>
    <w:rsid w:val="001526CE"/>
    <w:rsid w:val="001551D8"/>
    <w:rsid w:val="00156488"/>
    <w:rsid w:val="0015796E"/>
    <w:rsid w:val="001611B9"/>
    <w:rsid w:val="00162C06"/>
    <w:rsid w:val="00163453"/>
    <w:rsid w:val="00165F89"/>
    <w:rsid w:val="0016786C"/>
    <w:rsid w:val="00170492"/>
    <w:rsid w:val="00172DB4"/>
    <w:rsid w:val="0017301E"/>
    <w:rsid w:val="00173168"/>
    <w:rsid w:val="0017512F"/>
    <w:rsid w:val="00175C21"/>
    <w:rsid w:val="0017621E"/>
    <w:rsid w:val="0017628A"/>
    <w:rsid w:val="001767AE"/>
    <w:rsid w:val="00176D40"/>
    <w:rsid w:val="00177F64"/>
    <w:rsid w:val="001809F4"/>
    <w:rsid w:val="00181329"/>
    <w:rsid w:val="0018182F"/>
    <w:rsid w:val="00181E96"/>
    <w:rsid w:val="00182CFD"/>
    <w:rsid w:val="0018439C"/>
    <w:rsid w:val="00184ADD"/>
    <w:rsid w:val="00184E7A"/>
    <w:rsid w:val="001854CD"/>
    <w:rsid w:val="001857B9"/>
    <w:rsid w:val="00186236"/>
    <w:rsid w:val="00186269"/>
    <w:rsid w:val="001869F1"/>
    <w:rsid w:val="00187C37"/>
    <w:rsid w:val="00191747"/>
    <w:rsid w:val="00191B98"/>
    <w:rsid w:val="00192E41"/>
    <w:rsid w:val="00194137"/>
    <w:rsid w:val="00195F62"/>
    <w:rsid w:val="001976C2"/>
    <w:rsid w:val="001A1116"/>
    <w:rsid w:val="001A17EB"/>
    <w:rsid w:val="001A3964"/>
    <w:rsid w:val="001A3D87"/>
    <w:rsid w:val="001A5CA7"/>
    <w:rsid w:val="001A6826"/>
    <w:rsid w:val="001A6FFB"/>
    <w:rsid w:val="001A7484"/>
    <w:rsid w:val="001A762A"/>
    <w:rsid w:val="001B0A8C"/>
    <w:rsid w:val="001B102B"/>
    <w:rsid w:val="001B119B"/>
    <w:rsid w:val="001B184D"/>
    <w:rsid w:val="001B3255"/>
    <w:rsid w:val="001B3D65"/>
    <w:rsid w:val="001B47CE"/>
    <w:rsid w:val="001B4B75"/>
    <w:rsid w:val="001B5986"/>
    <w:rsid w:val="001B690E"/>
    <w:rsid w:val="001B6E9F"/>
    <w:rsid w:val="001B7F71"/>
    <w:rsid w:val="001C000A"/>
    <w:rsid w:val="001C1551"/>
    <w:rsid w:val="001C2931"/>
    <w:rsid w:val="001C29CC"/>
    <w:rsid w:val="001C3079"/>
    <w:rsid w:val="001C3109"/>
    <w:rsid w:val="001C3D4F"/>
    <w:rsid w:val="001C61C7"/>
    <w:rsid w:val="001D0B67"/>
    <w:rsid w:val="001D2826"/>
    <w:rsid w:val="001D5851"/>
    <w:rsid w:val="001D60A9"/>
    <w:rsid w:val="001D79D2"/>
    <w:rsid w:val="001D7A77"/>
    <w:rsid w:val="001E098A"/>
    <w:rsid w:val="001E0ED5"/>
    <w:rsid w:val="001E1723"/>
    <w:rsid w:val="001E2D69"/>
    <w:rsid w:val="001E3829"/>
    <w:rsid w:val="001E446E"/>
    <w:rsid w:val="001E597D"/>
    <w:rsid w:val="001F4615"/>
    <w:rsid w:val="001F4CA5"/>
    <w:rsid w:val="001F55D0"/>
    <w:rsid w:val="001F60A4"/>
    <w:rsid w:val="001F6EC1"/>
    <w:rsid w:val="001F73A2"/>
    <w:rsid w:val="002013AA"/>
    <w:rsid w:val="0020156C"/>
    <w:rsid w:val="00202F1B"/>
    <w:rsid w:val="00203807"/>
    <w:rsid w:val="00204E53"/>
    <w:rsid w:val="0021025F"/>
    <w:rsid w:val="0021170D"/>
    <w:rsid w:val="00211770"/>
    <w:rsid w:val="0021211F"/>
    <w:rsid w:val="002130CE"/>
    <w:rsid w:val="00213373"/>
    <w:rsid w:val="002133A0"/>
    <w:rsid w:val="00215B23"/>
    <w:rsid w:val="00216AE1"/>
    <w:rsid w:val="00216E05"/>
    <w:rsid w:val="0021732C"/>
    <w:rsid w:val="0022237B"/>
    <w:rsid w:val="00224A95"/>
    <w:rsid w:val="00225D3B"/>
    <w:rsid w:val="00227E5D"/>
    <w:rsid w:val="0023051A"/>
    <w:rsid w:val="002318F6"/>
    <w:rsid w:val="00232005"/>
    <w:rsid w:val="00232914"/>
    <w:rsid w:val="002342E7"/>
    <w:rsid w:val="00234D5C"/>
    <w:rsid w:val="002355F5"/>
    <w:rsid w:val="0023705C"/>
    <w:rsid w:val="00237E7D"/>
    <w:rsid w:val="00240730"/>
    <w:rsid w:val="002409E8"/>
    <w:rsid w:val="002417FA"/>
    <w:rsid w:val="00241959"/>
    <w:rsid w:val="00241C54"/>
    <w:rsid w:val="002420DA"/>
    <w:rsid w:val="00242300"/>
    <w:rsid w:val="00242D44"/>
    <w:rsid w:val="00243081"/>
    <w:rsid w:val="00243F70"/>
    <w:rsid w:val="002443BF"/>
    <w:rsid w:val="00247584"/>
    <w:rsid w:val="00247625"/>
    <w:rsid w:val="002479A7"/>
    <w:rsid w:val="00251DC9"/>
    <w:rsid w:val="00252DFB"/>
    <w:rsid w:val="0025334C"/>
    <w:rsid w:val="00253AFD"/>
    <w:rsid w:val="00254912"/>
    <w:rsid w:val="00255251"/>
    <w:rsid w:val="00255461"/>
    <w:rsid w:val="00256E8E"/>
    <w:rsid w:val="00257186"/>
    <w:rsid w:val="002646F0"/>
    <w:rsid w:val="00270369"/>
    <w:rsid w:val="002706C3"/>
    <w:rsid w:val="002713F9"/>
    <w:rsid w:val="002718C8"/>
    <w:rsid w:val="0027450D"/>
    <w:rsid w:val="0027619A"/>
    <w:rsid w:val="0027625E"/>
    <w:rsid w:val="00276FE6"/>
    <w:rsid w:val="00277CA5"/>
    <w:rsid w:val="00281B74"/>
    <w:rsid w:val="00282776"/>
    <w:rsid w:val="0028405B"/>
    <w:rsid w:val="002857CC"/>
    <w:rsid w:val="00286C4F"/>
    <w:rsid w:val="00290190"/>
    <w:rsid w:val="00290388"/>
    <w:rsid w:val="0029215F"/>
    <w:rsid w:val="002945CE"/>
    <w:rsid w:val="002966EC"/>
    <w:rsid w:val="0029704F"/>
    <w:rsid w:val="00297EC3"/>
    <w:rsid w:val="002A1583"/>
    <w:rsid w:val="002A25A8"/>
    <w:rsid w:val="002A2A3B"/>
    <w:rsid w:val="002A31AB"/>
    <w:rsid w:val="002A373A"/>
    <w:rsid w:val="002A3769"/>
    <w:rsid w:val="002A39E3"/>
    <w:rsid w:val="002A3D59"/>
    <w:rsid w:val="002A6016"/>
    <w:rsid w:val="002A78A8"/>
    <w:rsid w:val="002A7C12"/>
    <w:rsid w:val="002B010C"/>
    <w:rsid w:val="002B0D16"/>
    <w:rsid w:val="002B1D11"/>
    <w:rsid w:val="002B260E"/>
    <w:rsid w:val="002B2E01"/>
    <w:rsid w:val="002B3431"/>
    <w:rsid w:val="002B35EB"/>
    <w:rsid w:val="002B4127"/>
    <w:rsid w:val="002B69D1"/>
    <w:rsid w:val="002C05B1"/>
    <w:rsid w:val="002C205A"/>
    <w:rsid w:val="002C2C47"/>
    <w:rsid w:val="002C2C9A"/>
    <w:rsid w:val="002C33FA"/>
    <w:rsid w:val="002C3AE2"/>
    <w:rsid w:val="002C5A75"/>
    <w:rsid w:val="002C7A56"/>
    <w:rsid w:val="002D0FA1"/>
    <w:rsid w:val="002D148A"/>
    <w:rsid w:val="002D1CD3"/>
    <w:rsid w:val="002D2047"/>
    <w:rsid w:val="002D34A6"/>
    <w:rsid w:val="002D3A26"/>
    <w:rsid w:val="002D3B07"/>
    <w:rsid w:val="002D4D78"/>
    <w:rsid w:val="002D77DA"/>
    <w:rsid w:val="002E020E"/>
    <w:rsid w:val="002E0E9B"/>
    <w:rsid w:val="002E2925"/>
    <w:rsid w:val="002E44D8"/>
    <w:rsid w:val="002E4CCA"/>
    <w:rsid w:val="002E4D40"/>
    <w:rsid w:val="002E5D73"/>
    <w:rsid w:val="002F16C2"/>
    <w:rsid w:val="002F1DA8"/>
    <w:rsid w:val="002F243B"/>
    <w:rsid w:val="002F2CFE"/>
    <w:rsid w:val="002F360F"/>
    <w:rsid w:val="002F4EC7"/>
    <w:rsid w:val="002F55CE"/>
    <w:rsid w:val="002F7A88"/>
    <w:rsid w:val="002F7C52"/>
    <w:rsid w:val="00300CBD"/>
    <w:rsid w:val="00302CC1"/>
    <w:rsid w:val="00302FB8"/>
    <w:rsid w:val="0030320C"/>
    <w:rsid w:val="00303F19"/>
    <w:rsid w:val="00305926"/>
    <w:rsid w:val="00306707"/>
    <w:rsid w:val="00307214"/>
    <w:rsid w:val="00310265"/>
    <w:rsid w:val="003116D9"/>
    <w:rsid w:val="00311AFE"/>
    <w:rsid w:val="00312A42"/>
    <w:rsid w:val="00313637"/>
    <w:rsid w:val="00314116"/>
    <w:rsid w:val="00316090"/>
    <w:rsid w:val="00316157"/>
    <w:rsid w:val="003162EE"/>
    <w:rsid w:val="00316881"/>
    <w:rsid w:val="003168F5"/>
    <w:rsid w:val="00316A6D"/>
    <w:rsid w:val="003173B0"/>
    <w:rsid w:val="00321695"/>
    <w:rsid w:val="00322FD2"/>
    <w:rsid w:val="00323323"/>
    <w:rsid w:val="003236CE"/>
    <w:rsid w:val="00324B6D"/>
    <w:rsid w:val="0032559D"/>
    <w:rsid w:val="003265FA"/>
    <w:rsid w:val="00326B1D"/>
    <w:rsid w:val="0032709D"/>
    <w:rsid w:val="00327CBF"/>
    <w:rsid w:val="00332190"/>
    <w:rsid w:val="003326F8"/>
    <w:rsid w:val="00332D78"/>
    <w:rsid w:val="00333F43"/>
    <w:rsid w:val="0033432B"/>
    <w:rsid w:val="00334767"/>
    <w:rsid w:val="00334F34"/>
    <w:rsid w:val="0033574F"/>
    <w:rsid w:val="003414BF"/>
    <w:rsid w:val="00341803"/>
    <w:rsid w:val="0034201B"/>
    <w:rsid w:val="00342DE2"/>
    <w:rsid w:val="0034492A"/>
    <w:rsid w:val="00345A03"/>
    <w:rsid w:val="003505F8"/>
    <w:rsid w:val="00351A1E"/>
    <w:rsid w:val="0035239B"/>
    <w:rsid w:val="00352622"/>
    <w:rsid w:val="00354280"/>
    <w:rsid w:val="00354921"/>
    <w:rsid w:val="00361350"/>
    <w:rsid w:val="00362525"/>
    <w:rsid w:val="0036315F"/>
    <w:rsid w:val="00363F3E"/>
    <w:rsid w:val="003644A0"/>
    <w:rsid w:val="0036507D"/>
    <w:rsid w:val="0036625D"/>
    <w:rsid w:val="00367285"/>
    <w:rsid w:val="00372C14"/>
    <w:rsid w:val="003737B3"/>
    <w:rsid w:val="00376042"/>
    <w:rsid w:val="00376B54"/>
    <w:rsid w:val="00377508"/>
    <w:rsid w:val="003776AE"/>
    <w:rsid w:val="00377EE7"/>
    <w:rsid w:val="003817E0"/>
    <w:rsid w:val="00381AAF"/>
    <w:rsid w:val="00384478"/>
    <w:rsid w:val="00385B4A"/>
    <w:rsid w:val="00387EA1"/>
    <w:rsid w:val="00390490"/>
    <w:rsid w:val="003906B0"/>
    <w:rsid w:val="00391518"/>
    <w:rsid w:val="00391573"/>
    <w:rsid w:val="003930AB"/>
    <w:rsid w:val="00393479"/>
    <w:rsid w:val="00394F6A"/>
    <w:rsid w:val="00395883"/>
    <w:rsid w:val="0039631F"/>
    <w:rsid w:val="0039720D"/>
    <w:rsid w:val="003974E2"/>
    <w:rsid w:val="0039769D"/>
    <w:rsid w:val="00397C06"/>
    <w:rsid w:val="003A33B4"/>
    <w:rsid w:val="003A3953"/>
    <w:rsid w:val="003A3BB2"/>
    <w:rsid w:val="003A4CF7"/>
    <w:rsid w:val="003A5D6F"/>
    <w:rsid w:val="003A65A7"/>
    <w:rsid w:val="003A6A37"/>
    <w:rsid w:val="003A6AA3"/>
    <w:rsid w:val="003B01C6"/>
    <w:rsid w:val="003B126B"/>
    <w:rsid w:val="003B1512"/>
    <w:rsid w:val="003B3617"/>
    <w:rsid w:val="003B389F"/>
    <w:rsid w:val="003B7CF1"/>
    <w:rsid w:val="003C02F9"/>
    <w:rsid w:val="003C099F"/>
    <w:rsid w:val="003C102E"/>
    <w:rsid w:val="003C25D4"/>
    <w:rsid w:val="003C46BF"/>
    <w:rsid w:val="003C497E"/>
    <w:rsid w:val="003C5551"/>
    <w:rsid w:val="003C67C7"/>
    <w:rsid w:val="003C71F6"/>
    <w:rsid w:val="003C7FA5"/>
    <w:rsid w:val="003D094E"/>
    <w:rsid w:val="003D1B8E"/>
    <w:rsid w:val="003D2576"/>
    <w:rsid w:val="003D2F1C"/>
    <w:rsid w:val="003D41FB"/>
    <w:rsid w:val="003D4944"/>
    <w:rsid w:val="003D6722"/>
    <w:rsid w:val="003D6EA7"/>
    <w:rsid w:val="003D7591"/>
    <w:rsid w:val="003D7BF1"/>
    <w:rsid w:val="003D7E7F"/>
    <w:rsid w:val="003E0CF0"/>
    <w:rsid w:val="003E20B0"/>
    <w:rsid w:val="003E2421"/>
    <w:rsid w:val="003E2A3D"/>
    <w:rsid w:val="003E562D"/>
    <w:rsid w:val="003F0E79"/>
    <w:rsid w:val="003F1B93"/>
    <w:rsid w:val="003F3766"/>
    <w:rsid w:val="003F3CEF"/>
    <w:rsid w:val="003F46EC"/>
    <w:rsid w:val="003F4C2F"/>
    <w:rsid w:val="003F53C3"/>
    <w:rsid w:val="003F5B84"/>
    <w:rsid w:val="003F5C4A"/>
    <w:rsid w:val="003F61F3"/>
    <w:rsid w:val="003F6234"/>
    <w:rsid w:val="003F7EB5"/>
    <w:rsid w:val="0040171A"/>
    <w:rsid w:val="00402410"/>
    <w:rsid w:val="00403768"/>
    <w:rsid w:val="00407417"/>
    <w:rsid w:val="00411E18"/>
    <w:rsid w:val="00412D8C"/>
    <w:rsid w:val="004132B4"/>
    <w:rsid w:val="004143B2"/>
    <w:rsid w:val="00415A02"/>
    <w:rsid w:val="00415ED0"/>
    <w:rsid w:val="004169F7"/>
    <w:rsid w:val="00416C86"/>
    <w:rsid w:val="00417394"/>
    <w:rsid w:val="0042059C"/>
    <w:rsid w:val="0042082E"/>
    <w:rsid w:val="00421295"/>
    <w:rsid w:val="00421B60"/>
    <w:rsid w:val="00422985"/>
    <w:rsid w:val="004235BF"/>
    <w:rsid w:val="0042399D"/>
    <w:rsid w:val="0042493E"/>
    <w:rsid w:val="00425FA8"/>
    <w:rsid w:val="00426517"/>
    <w:rsid w:val="00426875"/>
    <w:rsid w:val="00427361"/>
    <w:rsid w:val="00431376"/>
    <w:rsid w:val="0043249D"/>
    <w:rsid w:val="00432FB3"/>
    <w:rsid w:val="00435973"/>
    <w:rsid w:val="004361BA"/>
    <w:rsid w:val="00437780"/>
    <w:rsid w:val="00437A79"/>
    <w:rsid w:val="0044043D"/>
    <w:rsid w:val="00440B07"/>
    <w:rsid w:val="00443A61"/>
    <w:rsid w:val="00445BDC"/>
    <w:rsid w:val="00446895"/>
    <w:rsid w:val="004476C5"/>
    <w:rsid w:val="00450FC4"/>
    <w:rsid w:val="00451827"/>
    <w:rsid w:val="00451D80"/>
    <w:rsid w:val="004521A2"/>
    <w:rsid w:val="0045310A"/>
    <w:rsid w:val="00455820"/>
    <w:rsid w:val="004617A4"/>
    <w:rsid w:val="00462C4F"/>
    <w:rsid w:val="00463C4E"/>
    <w:rsid w:val="00464C08"/>
    <w:rsid w:val="00464DD8"/>
    <w:rsid w:val="004655CA"/>
    <w:rsid w:val="00465A8A"/>
    <w:rsid w:val="004708BE"/>
    <w:rsid w:val="00470E19"/>
    <w:rsid w:val="00470F64"/>
    <w:rsid w:val="00471389"/>
    <w:rsid w:val="004732E8"/>
    <w:rsid w:val="0047405E"/>
    <w:rsid w:val="0047774E"/>
    <w:rsid w:val="00480DF4"/>
    <w:rsid w:val="0048199A"/>
    <w:rsid w:val="00482214"/>
    <w:rsid w:val="0048274D"/>
    <w:rsid w:val="00482BD9"/>
    <w:rsid w:val="00483891"/>
    <w:rsid w:val="00483E33"/>
    <w:rsid w:val="00484FB6"/>
    <w:rsid w:val="00485CE1"/>
    <w:rsid w:val="00486233"/>
    <w:rsid w:val="00487579"/>
    <w:rsid w:val="0049351B"/>
    <w:rsid w:val="00494934"/>
    <w:rsid w:val="00497594"/>
    <w:rsid w:val="00497B82"/>
    <w:rsid w:val="004A1806"/>
    <w:rsid w:val="004A1BF9"/>
    <w:rsid w:val="004A2984"/>
    <w:rsid w:val="004A4D9E"/>
    <w:rsid w:val="004A7EFD"/>
    <w:rsid w:val="004B1685"/>
    <w:rsid w:val="004B19B3"/>
    <w:rsid w:val="004B2DB5"/>
    <w:rsid w:val="004B4A96"/>
    <w:rsid w:val="004B4F65"/>
    <w:rsid w:val="004B58C8"/>
    <w:rsid w:val="004B60A6"/>
    <w:rsid w:val="004B6C8B"/>
    <w:rsid w:val="004B7018"/>
    <w:rsid w:val="004B7A80"/>
    <w:rsid w:val="004C0CD5"/>
    <w:rsid w:val="004C213B"/>
    <w:rsid w:val="004C24EF"/>
    <w:rsid w:val="004C2FF8"/>
    <w:rsid w:val="004C3DF6"/>
    <w:rsid w:val="004C49EF"/>
    <w:rsid w:val="004C4D23"/>
    <w:rsid w:val="004C65CC"/>
    <w:rsid w:val="004C68E4"/>
    <w:rsid w:val="004C75C2"/>
    <w:rsid w:val="004C788D"/>
    <w:rsid w:val="004C78DC"/>
    <w:rsid w:val="004D0A21"/>
    <w:rsid w:val="004D1BFC"/>
    <w:rsid w:val="004D3E51"/>
    <w:rsid w:val="004D537C"/>
    <w:rsid w:val="004D6570"/>
    <w:rsid w:val="004E014F"/>
    <w:rsid w:val="004E0519"/>
    <w:rsid w:val="004E0AA9"/>
    <w:rsid w:val="004E0FC9"/>
    <w:rsid w:val="004E1F55"/>
    <w:rsid w:val="004E4D8B"/>
    <w:rsid w:val="004E7200"/>
    <w:rsid w:val="004F0AD6"/>
    <w:rsid w:val="004F19A2"/>
    <w:rsid w:val="004F1D72"/>
    <w:rsid w:val="004F550A"/>
    <w:rsid w:val="004F66AF"/>
    <w:rsid w:val="004F69F9"/>
    <w:rsid w:val="004F6F2D"/>
    <w:rsid w:val="004F7678"/>
    <w:rsid w:val="005001C5"/>
    <w:rsid w:val="00500C49"/>
    <w:rsid w:val="0050243F"/>
    <w:rsid w:val="00503017"/>
    <w:rsid w:val="00503531"/>
    <w:rsid w:val="00503655"/>
    <w:rsid w:val="00504385"/>
    <w:rsid w:val="00506B3C"/>
    <w:rsid w:val="0050789E"/>
    <w:rsid w:val="00507BAD"/>
    <w:rsid w:val="00511203"/>
    <w:rsid w:val="00511DA8"/>
    <w:rsid w:val="00511F22"/>
    <w:rsid w:val="00512FD7"/>
    <w:rsid w:val="00513374"/>
    <w:rsid w:val="00516F64"/>
    <w:rsid w:val="005179D0"/>
    <w:rsid w:val="005217C3"/>
    <w:rsid w:val="00522E6A"/>
    <w:rsid w:val="00523EA0"/>
    <w:rsid w:val="005257FA"/>
    <w:rsid w:val="00525C37"/>
    <w:rsid w:val="005265CE"/>
    <w:rsid w:val="00530139"/>
    <w:rsid w:val="00531145"/>
    <w:rsid w:val="005312EB"/>
    <w:rsid w:val="00532520"/>
    <w:rsid w:val="00532B07"/>
    <w:rsid w:val="00533A8F"/>
    <w:rsid w:val="00534159"/>
    <w:rsid w:val="005349AB"/>
    <w:rsid w:val="005369BC"/>
    <w:rsid w:val="005403F5"/>
    <w:rsid w:val="005424F0"/>
    <w:rsid w:val="005446AB"/>
    <w:rsid w:val="00545CD2"/>
    <w:rsid w:val="00546951"/>
    <w:rsid w:val="00546BF4"/>
    <w:rsid w:val="00546F78"/>
    <w:rsid w:val="005546BC"/>
    <w:rsid w:val="0055486C"/>
    <w:rsid w:val="005548BE"/>
    <w:rsid w:val="0055594B"/>
    <w:rsid w:val="00555EDB"/>
    <w:rsid w:val="00556403"/>
    <w:rsid w:val="00557D8A"/>
    <w:rsid w:val="0056300D"/>
    <w:rsid w:val="00563DC2"/>
    <w:rsid w:val="0056570C"/>
    <w:rsid w:val="00570D93"/>
    <w:rsid w:val="00571E41"/>
    <w:rsid w:val="00572E17"/>
    <w:rsid w:val="00572F83"/>
    <w:rsid w:val="005730EC"/>
    <w:rsid w:val="005735E5"/>
    <w:rsid w:val="00573E1D"/>
    <w:rsid w:val="0057471D"/>
    <w:rsid w:val="0057772E"/>
    <w:rsid w:val="0058003F"/>
    <w:rsid w:val="0058233E"/>
    <w:rsid w:val="00582B4F"/>
    <w:rsid w:val="00583A78"/>
    <w:rsid w:val="00583F66"/>
    <w:rsid w:val="00587040"/>
    <w:rsid w:val="005872C1"/>
    <w:rsid w:val="00587E79"/>
    <w:rsid w:val="0059062C"/>
    <w:rsid w:val="0059078A"/>
    <w:rsid w:val="00592A2D"/>
    <w:rsid w:val="00592C06"/>
    <w:rsid w:val="00593652"/>
    <w:rsid w:val="00593742"/>
    <w:rsid w:val="00594835"/>
    <w:rsid w:val="00595249"/>
    <w:rsid w:val="005952F3"/>
    <w:rsid w:val="00595AAA"/>
    <w:rsid w:val="00596D46"/>
    <w:rsid w:val="00596FA7"/>
    <w:rsid w:val="00597D6C"/>
    <w:rsid w:val="00597FE9"/>
    <w:rsid w:val="005A0211"/>
    <w:rsid w:val="005A228C"/>
    <w:rsid w:val="005A2631"/>
    <w:rsid w:val="005A31BD"/>
    <w:rsid w:val="005A341C"/>
    <w:rsid w:val="005A56C6"/>
    <w:rsid w:val="005A5E02"/>
    <w:rsid w:val="005A689F"/>
    <w:rsid w:val="005A73AD"/>
    <w:rsid w:val="005A75B7"/>
    <w:rsid w:val="005A7BE5"/>
    <w:rsid w:val="005B01AF"/>
    <w:rsid w:val="005B29F6"/>
    <w:rsid w:val="005B4E7D"/>
    <w:rsid w:val="005B4F4A"/>
    <w:rsid w:val="005B5924"/>
    <w:rsid w:val="005B7977"/>
    <w:rsid w:val="005B7F98"/>
    <w:rsid w:val="005C03C8"/>
    <w:rsid w:val="005C3C08"/>
    <w:rsid w:val="005C6144"/>
    <w:rsid w:val="005C68C5"/>
    <w:rsid w:val="005C6D8C"/>
    <w:rsid w:val="005D217E"/>
    <w:rsid w:val="005D27FD"/>
    <w:rsid w:val="005D408F"/>
    <w:rsid w:val="005D4878"/>
    <w:rsid w:val="005D53A4"/>
    <w:rsid w:val="005D5AA2"/>
    <w:rsid w:val="005D65AF"/>
    <w:rsid w:val="005D699F"/>
    <w:rsid w:val="005E4238"/>
    <w:rsid w:val="005E4C01"/>
    <w:rsid w:val="005E6249"/>
    <w:rsid w:val="005E6970"/>
    <w:rsid w:val="005F25E6"/>
    <w:rsid w:val="005F5AEC"/>
    <w:rsid w:val="005F611D"/>
    <w:rsid w:val="005F7565"/>
    <w:rsid w:val="005F7A8F"/>
    <w:rsid w:val="00603686"/>
    <w:rsid w:val="00607FDB"/>
    <w:rsid w:val="006100C4"/>
    <w:rsid w:val="00612848"/>
    <w:rsid w:val="00612A87"/>
    <w:rsid w:val="00612CCA"/>
    <w:rsid w:val="00614340"/>
    <w:rsid w:val="00614B1D"/>
    <w:rsid w:val="00615DCA"/>
    <w:rsid w:val="0061720F"/>
    <w:rsid w:val="00617420"/>
    <w:rsid w:val="00617D18"/>
    <w:rsid w:val="006212E0"/>
    <w:rsid w:val="00621B23"/>
    <w:rsid w:val="00624395"/>
    <w:rsid w:val="00625838"/>
    <w:rsid w:val="00626657"/>
    <w:rsid w:val="00626A04"/>
    <w:rsid w:val="00627768"/>
    <w:rsid w:val="00630216"/>
    <w:rsid w:val="00631CDB"/>
    <w:rsid w:val="00632869"/>
    <w:rsid w:val="00632B18"/>
    <w:rsid w:val="00633724"/>
    <w:rsid w:val="006346D0"/>
    <w:rsid w:val="006353E0"/>
    <w:rsid w:val="0063644C"/>
    <w:rsid w:val="006368BB"/>
    <w:rsid w:val="00637B1E"/>
    <w:rsid w:val="006407CC"/>
    <w:rsid w:val="006422CB"/>
    <w:rsid w:val="00643B7B"/>
    <w:rsid w:val="006440F3"/>
    <w:rsid w:val="00644D1E"/>
    <w:rsid w:val="0064519F"/>
    <w:rsid w:val="00645A43"/>
    <w:rsid w:val="006461FA"/>
    <w:rsid w:val="0064668A"/>
    <w:rsid w:val="00646AB9"/>
    <w:rsid w:val="006472E2"/>
    <w:rsid w:val="006472F2"/>
    <w:rsid w:val="00647CF7"/>
    <w:rsid w:val="00647F60"/>
    <w:rsid w:val="006500ED"/>
    <w:rsid w:val="00652839"/>
    <w:rsid w:val="00653351"/>
    <w:rsid w:val="006539E8"/>
    <w:rsid w:val="00653A50"/>
    <w:rsid w:val="00653A80"/>
    <w:rsid w:val="00654D90"/>
    <w:rsid w:val="006600C8"/>
    <w:rsid w:val="0066018A"/>
    <w:rsid w:val="006602C0"/>
    <w:rsid w:val="0066043D"/>
    <w:rsid w:val="00661DAD"/>
    <w:rsid w:val="00665AB7"/>
    <w:rsid w:val="006679B7"/>
    <w:rsid w:val="00673F1C"/>
    <w:rsid w:val="0067419F"/>
    <w:rsid w:val="006743C9"/>
    <w:rsid w:val="00675ED1"/>
    <w:rsid w:val="0067663E"/>
    <w:rsid w:val="006768A5"/>
    <w:rsid w:val="0067758D"/>
    <w:rsid w:val="00680472"/>
    <w:rsid w:val="00681798"/>
    <w:rsid w:val="006839F3"/>
    <w:rsid w:val="006872B6"/>
    <w:rsid w:val="00687628"/>
    <w:rsid w:val="00687AC2"/>
    <w:rsid w:val="00691849"/>
    <w:rsid w:val="00691BAD"/>
    <w:rsid w:val="00692D02"/>
    <w:rsid w:val="00697B22"/>
    <w:rsid w:val="006A033A"/>
    <w:rsid w:val="006A1537"/>
    <w:rsid w:val="006A1CF3"/>
    <w:rsid w:val="006A1E96"/>
    <w:rsid w:val="006A2733"/>
    <w:rsid w:val="006A35F9"/>
    <w:rsid w:val="006A38F3"/>
    <w:rsid w:val="006A3ED0"/>
    <w:rsid w:val="006A46FB"/>
    <w:rsid w:val="006A494C"/>
    <w:rsid w:val="006A4E7E"/>
    <w:rsid w:val="006A5680"/>
    <w:rsid w:val="006B206F"/>
    <w:rsid w:val="006B275B"/>
    <w:rsid w:val="006B2EB3"/>
    <w:rsid w:val="006B6A3F"/>
    <w:rsid w:val="006B750A"/>
    <w:rsid w:val="006B758A"/>
    <w:rsid w:val="006B7682"/>
    <w:rsid w:val="006B79B1"/>
    <w:rsid w:val="006B7D60"/>
    <w:rsid w:val="006C02F3"/>
    <w:rsid w:val="006C04A7"/>
    <w:rsid w:val="006C35E6"/>
    <w:rsid w:val="006C71F8"/>
    <w:rsid w:val="006C7C6F"/>
    <w:rsid w:val="006D25F9"/>
    <w:rsid w:val="006D3CE9"/>
    <w:rsid w:val="006D41D4"/>
    <w:rsid w:val="006D706A"/>
    <w:rsid w:val="006D71AE"/>
    <w:rsid w:val="006D7834"/>
    <w:rsid w:val="006E2A8C"/>
    <w:rsid w:val="006E33AD"/>
    <w:rsid w:val="006E5317"/>
    <w:rsid w:val="006F27D1"/>
    <w:rsid w:val="006F33FF"/>
    <w:rsid w:val="006F3842"/>
    <w:rsid w:val="006F4F84"/>
    <w:rsid w:val="006F50CA"/>
    <w:rsid w:val="00700E8E"/>
    <w:rsid w:val="007028D2"/>
    <w:rsid w:val="00703531"/>
    <w:rsid w:val="00703EEE"/>
    <w:rsid w:val="00706A19"/>
    <w:rsid w:val="00707C46"/>
    <w:rsid w:val="00711B20"/>
    <w:rsid w:val="00711D72"/>
    <w:rsid w:val="00712398"/>
    <w:rsid w:val="0071262E"/>
    <w:rsid w:val="00713548"/>
    <w:rsid w:val="00715C65"/>
    <w:rsid w:val="007200AB"/>
    <w:rsid w:val="00720901"/>
    <w:rsid w:val="00722332"/>
    <w:rsid w:val="007228B7"/>
    <w:rsid w:val="00723C6A"/>
    <w:rsid w:val="00725E0B"/>
    <w:rsid w:val="00727396"/>
    <w:rsid w:val="00727EF9"/>
    <w:rsid w:val="00731759"/>
    <w:rsid w:val="00733F06"/>
    <w:rsid w:val="00733F12"/>
    <w:rsid w:val="00737DFD"/>
    <w:rsid w:val="00740B1E"/>
    <w:rsid w:val="00741FBE"/>
    <w:rsid w:val="00743829"/>
    <w:rsid w:val="007471EC"/>
    <w:rsid w:val="00747203"/>
    <w:rsid w:val="007473CF"/>
    <w:rsid w:val="00750190"/>
    <w:rsid w:val="007517B6"/>
    <w:rsid w:val="00753028"/>
    <w:rsid w:val="0075323A"/>
    <w:rsid w:val="00753318"/>
    <w:rsid w:val="00753572"/>
    <w:rsid w:val="007546C4"/>
    <w:rsid w:val="00755B77"/>
    <w:rsid w:val="0076083F"/>
    <w:rsid w:val="00760CBF"/>
    <w:rsid w:val="00761162"/>
    <w:rsid w:val="007635D6"/>
    <w:rsid w:val="007643E4"/>
    <w:rsid w:val="00765B84"/>
    <w:rsid w:val="00766993"/>
    <w:rsid w:val="00770976"/>
    <w:rsid w:val="007726A1"/>
    <w:rsid w:val="00772E70"/>
    <w:rsid w:val="00772F20"/>
    <w:rsid w:val="00775C39"/>
    <w:rsid w:val="00776E3F"/>
    <w:rsid w:val="007772C8"/>
    <w:rsid w:val="0078014A"/>
    <w:rsid w:val="0078034D"/>
    <w:rsid w:val="00780990"/>
    <w:rsid w:val="00780A02"/>
    <w:rsid w:val="007823BA"/>
    <w:rsid w:val="00782405"/>
    <w:rsid w:val="00783F34"/>
    <w:rsid w:val="0078558D"/>
    <w:rsid w:val="007855A6"/>
    <w:rsid w:val="0078580D"/>
    <w:rsid w:val="00786DEC"/>
    <w:rsid w:val="007879BD"/>
    <w:rsid w:val="00787B3C"/>
    <w:rsid w:val="00787D61"/>
    <w:rsid w:val="00790050"/>
    <w:rsid w:val="00791223"/>
    <w:rsid w:val="00792DBE"/>
    <w:rsid w:val="0079401B"/>
    <w:rsid w:val="00795895"/>
    <w:rsid w:val="0079630D"/>
    <w:rsid w:val="00796BF6"/>
    <w:rsid w:val="00796C0E"/>
    <w:rsid w:val="007970A3"/>
    <w:rsid w:val="00797357"/>
    <w:rsid w:val="007A1FB9"/>
    <w:rsid w:val="007A23B0"/>
    <w:rsid w:val="007A2BDD"/>
    <w:rsid w:val="007A3BA0"/>
    <w:rsid w:val="007A3C33"/>
    <w:rsid w:val="007A5D3F"/>
    <w:rsid w:val="007A5D99"/>
    <w:rsid w:val="007A60F4"/>
    <w:rsid w:val="007A61C1"/>
    <w:rsid w:val="007A77A3"/>
    <w:rsid w:val="007B00C5"/>
    <w:rsid w:val="007B06AB"/>
    <w:rsid w:val="007B1371"/>
    <w:rsid w:val="007B1E8A"/>
    <w:rsid w:val="007B1EDC"/>
    <w:rsid w:val="007B36D0"/>
    <w:rsid w:val="007B4208"/>
    <w:rsid w:val="007B61AE"/>
    <w:rsid w:val="007B720A"/>
    <w:rsid w:val="007B750D"/>
    <w:rsid w:val="007B7654"/>
    <w:rsid w:val="007C33F8"/>
    <w:rsid w:val="007C564E"/>
    <w:rsid w:val="007C584C"/>
    <w:rsid w:val="007C5A21"/>
    <w:rsid w:val="007C5B4B"/>
    <w:rsid w:val="007C7976"/>
    <w:rsid w:val="007C7FD1"/>
    <w:rsid w:val="007D1ADC"/>
    <w:rsid w:val="007D2C51"/>
    <w:rsid w:val="007D2F16"/>
    <w:rsid w:val="007D356D"/>
    <w:rsid w:val="007D3ABA"/>
    <w:rsid w:val="007D3D3E"/>
    <w:rsid w:val="007D5022"/>
    <w:rsid w:val="007D5C57"/>
    <w:rsid w:val="007D7639"/>
    <w:rsid w:val="007E041D"/>
    <w:rsid w:val="007E0D1E"/>
    <w:rsid w:val="007E1126"/>
    <w:rsid w:val="007E1775"/>
    <w:rsid w:val="007E388E"/>
    <w:rsid w:val="007E3DF0"/>
    <w:rsid w:val="007E3E7D"/>
    <w:rsid w:val="007E45BE"/>
    <w:rsid w:val="007E4FDF"/>
    <w:rsid w:val="007E58E9"/>
    <w:rsid w:val="007E63EA"/>
    <w:rsid w:val="007E6C0F"/>
    <w:rsid w:val="007F0253"/>
    <w:rsid w:val="007F1462"/>
    <w:rsid w:val="007F212D"/>
    <w:rsid w:val="007F3F99"/>
    <w:rsid w:val="007F626B"/>
    <w:rsid w:val="007F7479"/>
    <w:rsid w:val="008005EB"/>
    <w:rsid w:val="0080095D"/>
    <w:rsid w:val="00800C80"/>
    <w:rsid w:val="00801038"/>
    <w:rsid w:val="0080198F"/>
    <w:rsid w:val="00802560"/>
    <w:rsid w:val="008029E3"/>
    <w:rsid w:val="008073B6"/>
    <w:rsid w:val="00810D1A"/>
    <w:rsid w:val="0081101A"/>
    <w:rsid w:val="00812D88"/>
    <w:rsid w:val="00816D6D"/>
    <w:rsid w:val="00820052"/>
    <w:rsid w:val="0082072F"/>
    <w:rsid w:val="00822F0F"/>
    <w:rsid w:val="008245E7"/>
    <w:rsid w:val="00824C5C"/>
    <w:rsid w:val="0082540F"/>
    <w:rsid w:val="00826EF1"/>
    <w:rsid w:val="00827E72"/>
    <w:rsid w:val="008301DA"/>
    <w:rsid w:val="00831BD4"/>
    <w:rsid w:val="00832297"/>
    <w:rsid w:val="00832CFB"/>
    <w:rsid w:val="00832DB8"/>
    <w:rsid w:val="00835CF6"/>
    <w:rsid w:val="00840E3F"/>
    <w:rsid w:val="008419E1"/>
    <w:rsid w:val="00842B8D"/>
    <w:rsid w:val="00842FD9"/>
    <w:rsid w:val="008434F7"/>
    <w:rsid w:val="00843728"/>
    <w:rsid w:val="0084458D"/>
    <w:rsid w:val="00844861"/>
    <w:rsid w:val="00847D73"/>
    <w:rsid w:val="00850B7D"/>
    <w:rsid w:val="00852036"/>
    <w:rsid w:val="0085434A"/>
    <w:rsid w:val="008554C5"/>
    <w:rsid w:val="008561A4"/>
    <w:rsid w:val="00856F47"/>
    <w:rsid w:val="0085758C"/>
    <w:rsid w:val="008577DE"/>
    <w:rsid w:val="00857B5D"/>
    <w:rsid w:val="00860552"/>
    <w:rsid w:val="00860A11"/>
    <w:rsid w:val="008614D7"/>
    <w:rsid w:val="00861DD2"/>
    <w:rsid w:val="00863D1E"/>
    <w:rsid w:val="00863F24"/>
    <w:rsid w:val="008640A0"/>
    <w:rsid w:val="008643F9"/>
    <w:rsid w:val="00864730"/>
    <w:rsid w:val="00864EFE"/>
    <w:rsid w:val="00865871"/>
    <w:rsid w:val="00867E13"/>
    <w:rsid w:val="0087201A"/>
    <w:rsid w:val="00872F83"/>
    <w:rsid w:val="0087389F"/>
    <w:rsid w:val="00876D12"/>
    <w:rsid w:val="008775E4"/>
    <w:rsid w:val="008779E0"/>
    <w:rsid w:val="00881984"/>
    <w:rsid w:val="00881F34"/>
    <w:rsid w:val="008833A8"/>
    <w:rsid w:val="00884590"/>
    <w:rsid w:val="00884786"/>
    <w:rsid w:val="00884B60"/>
    <w:rsid w:val="00884EC3"/>
    <w:rsid w:val="00885563"/>
    <w:rsid w:val="00885A6B"/>
    <w:rsid w:val="00886A85"/>
    <w:rsid w:val="008871C1"/>
    <w:rsid w:val="00891A2E"/>
    <w:rsid w:val="0089253B"/>
    <w:rsid w:val="008926DB"/>
    <w:rsid w:val="00892707"/>
    <w:rsid w:val="008933DD"/>
    <w:rsid w:val="00893E26"/>
    <w:rsid w:val="0089463D"/>
    <w:rsid w:val="0089551C"/>
    <w:rsid w:val="00895571"/>
    <w:rsid w:val="0089666C"/>
    <w:rsid w:val="00896929"/>
    <w:rsid w:val="0089749D"/>
    <w:rsid w:val="008A7B75"/>
    <w:rsid w:val="008B0F98"/>
    <w:rsid w:val="008B19A4"/>
    <w:rsid w:val="008B21B0"/>
    <w:rsid w:val="008B29C1"/>
    <w:rsid w:val="008B472D"/>
    <w:rsid w:val="008B4B7B"/>
    <w:rsid w:val="008B4E5A"/>
    <w:rsid w:val="008B607C"/>
    <w:rsid w:val="008B6175"/>
    <w:rsid w:val="008C17A8"/>
    <w:rsid w:val="008C198B"/>
    <w:rsid w:val="008C1D0B"/>
    <w:rsid w:val="008C203B"/>
    <w:rsid w:val="008C3405"/>
    <w:rsid w:val="008C6190"/>
    <w:rsid w:val="008C77F1"/>
    <w:rsid w:val="008C78E6"/>
    <w:rsid w:val="008D0832"/>
    <w:rsid w:val="008D24B5"/>
    <w:rsid w:val="008D3029"/>
    <w:rsid w:val="008D3396"/>
    <w:rsid w:val="008D3A34"/>
    <w:rsid w:val="008D3C47"/>
    <w:rsid w:val="008D4CF2"/>
    <w:rsid w:val="008E2DC8"/>
    <w:rsid w:val="008E32E9"/>
    <w:rsid w:val="008E497F"/>
    <w:rsid w:val="008E5167"/>
    <w:rsid w:val="008E78F7"/>
    <w:rsid w:val="008F340F"/>
    <w:rsid w:val="008F4F73"/>
    <w:rsid w:val="008F67AA"/>
    <w:rsid w:val="008F7506"/>
    <w:rsid w:val="009015F4"/>
    <w:rsid w:val="009023CA"/>
    <w:rsid w:val="00903451"/>
    <w:rsid w:val="009108D3"/>
    <w:rsid w:val="00911621"/>
    <w:rsid w:val="00912647"/>
    <w:rsid w:val="00912993"/>
    <w:rsid w:val="009133EE"/>
    <w:rsid w:val="009149A7"/>
    <w:rsid w:val="00917D78"/>
    <w:rsid w:val="0092183A"/>
    <w:rsid w:val="00921989"/>
    <w:rsid w:val="00922091"/>
    <w:rsid w:val="00923222"/>
    <w:rsid w:val="00923B30"/>
    <w:rsid w:val="00923B57"/>
    <w:rsid w:val="00925D27"/>
    <w:rsid w:val="009277B9"/>
    <w:rsid w:val="00927AF0"/>
    <w:rsid w:val="0093017E"/>
    <w:rsid w:val="00930D2D"/>
    <w:rsid w:val="00933718"/>
    <w:rsid w:val="009345AF"/>
    <w:rsid w:val="009374D8"/>
    <w:rsid w:val="00941197"/>
    <w:rsid w:val="00944326"/>
    <w:rsid w:val="009457FC"/>
    <w:rsid w:val="0095065E"/>
    <w:rsid w:val="00950C49"/>
    <w:rsid w:val="00950D40"/>
    <w:rsid w:val="00950DFE"/>
    <w:rsid w:val="00952B90"/>
    <w:rsid w:val="00953120"/>
    <w:rsid w:val="00954AFB"/>
    <w:rsid w:val="00955469"/>
    <w:rsid w:val="00955B57"/>
    <w:rsid w:val="00955D27"/>
    <w:rsid w:val="00955DED"/>
    <w:rsid w:val="009602B3"/>
    <w:rsid w:val="00960A8B"/>
    <w:rsid w:val="00961DDB"/>
    <w:rsid w:val="00961EB8"/>
    <w:rsid w:val="009623DB"/>
    <w:rsid w:val="009624A3"/>
    <w:rsid w:val="00962D0B"/>
    <w:rsid w:val="00964799"/>
    <w:rsid w:val="0096682A"/>
    <w:rsid w:val="00967E9F"/>
    <w:rsid w:val="00970675"/>
    <w:rsid w:val="009717A6"/>
    <w:rsid w:val="00972057"/>
    <w:rsid w:val="00972A6F"/>
    <w:rsid w:val="00973E78"/>
    <w:rsid w:val="00975478"/>
    <w:rsid w:val="009756E5"/>
    <w:rsid w:val="00975822"/>
    <w:rsid w:val="0097619E"/>
    <w:rsid w:val="0097660A"/>
    <w:rsid w:val="00976A24"/>
    <w:rsid w:val="00981BFD"/>
    <w:rsid w:val="00984578"/>
    <w:rsid w:val="00984C67"/>
    <w:rsid w:val="009877D2"/>
    <w:rsid w:val="00991011"/>
    <w:rsid w:val="009910A4"/>
    <w:rsid w:val="00991589"/>
    <w:rsid w:val="00993346"/>
    <w:rsid w:val="0099636D"/>
    <w:rsid w:val="009967BE"/>
    <w:rsid w:val="009A1221"/>
    <w:rsid w:val="009A1D27"/>
    <w:rsid w:val="009A2D66"/>
    <w:rsid w:val="009A34E9"/>
    <w:rsid w:val="009A3BB6"/>
    <w:rsid w:val="009A4F0B"/>
    <w:rsid w:val="009A508D"/>
    <w:rsid w:val="009A60A6"/>
    <w:rsid w:val="009A7B14"/>
    <w:rsid w:val="009B1867"/>
    <w:rsid w:val="009B3171"/>
    <w:rsid w:val="009B3499"/>
    <w:rsid w:val="009B5398"/>
    <w:rsid w:val="009B6A84"/>
    <w:rsid w:val="009B72F2"/>
    <w:rsid w:val="009B7D86"/>
    <w:rsid w:val="009C3629"/>
    <w:rsid w:val="009C3BD7"/>
    <w:rsid w:val="009C5F22"/>
    <w:rsid w:val="009C7B0B"/>
    <w:rsid w:val="009C7B36"/>
    <w:rsid w:val="009D0099"/>
    <w:rsid w:val="009D2C82"/>
    <w:rsid w:val="009D311F"/>
    <w:rsid w:val="009D48C7"/>
    <w:rsid w:val="009D6EAA"/>
    <w:rsid w:val="009D7254"/>
    <w:rsid w:val="009E06D5"/>
    <w:rsid w:val="009E0BEF"/>
    <w:rsid w:val="009E0C56"/>
    <w:rsid w:val="009E10BC"/>
    <w:rsid w:val="009E199A"/>
    <w:rsid w:val="009E1A1D"/>
    <w:rsid w:val="009E3927"/>
    <w:rsid w:val="009E435A"/>
    <w:rsid w:val="009E49C0"/>
    <w:rsid w:val="009E5FBA"/>
    <w:rsid w:val="009E6399"/>
    <w:rsid w:val="009E69B5"/>
    <w:rsid w:val="009E79B1"/>
    <w:rsid w:val="009F1930"/>
    <w:rsid w:val="009F60A5"/>
    <w:rsid w:val="009F765A"/>
    <w:rsid w:val="009F786F"/>
    <w:rsid w:val="009F78F4"/>
    <w:rsid w:val="009F7C85"/>
    <w:rsid w:val="00A00AB8"/>
    <w:rsid w:val="00A00ACE"/>
    <w:rsid w:val="00A00BF9"/>
    <w:rsid w:val="00A01CB0"/>
    <w:rsid w:val="00A036D1"/>
    <w:rsid w:val="00A065BA"/>
    <w:rsid w:val="00A107A7"/>
    <w:rsid w:val="00A10EB0"/>
    <w:rsid w:val="00A112D8"/>
    <w:rsid w:val="00A1130A"/>
    <w:rsid w:val="00A133CB"/>
    <w:rsid w:val="00A1367C"/>
    <w:rsid w:val="00A15955"/>
    <w:rsid w:val="00A160BE"/>
    <w:rsid w:val="00A21148"/>
    <w:rsid w:val="00A219CA"/>
    <w:rsid w:val="00A22D4F"/>
    <w:rsid w:val="00A235AB"/>
    <w:rsid w:val="00A23BA3"/>
    <w:rsid w:val="00A2601F"/>
    <w:rsid w:val="00A26723"/>
    <w:rsid w:val="00A26A2D"/>
    <w:rsid w:val="00A2776A"/>
    <w:rsid w:val="00A33609"/>
    <w:rsid w:val="00A3408C"/>
    <w:rsid w:val="00A341C0"/>
    <w:rsid w:val="00A34357"/>
    <w:rsid w:val="00A35F7A"/>
    <w:rsid w:val="00A36259"/>
    <w:rsid w:val="00A372B1"/>
    <w:rsid w:val="00A41689"/>
    <w:rsid w:val="00A425D1"/>
    <w:rsid w:val="00A431BE"/>
    <w:rsid w:val="00A43BDF"/>
    <w:rsid w:val="00A44019"/>
    <w:rsid w:val="00A44537"/>
    <w:rsid w:val="00A45C5A"/>
    <w:rsid w:val="00A46AA6"/>
    <w:rsid w:val="00A46F50"/>
    <w:rsid w:val="00A47272"/>
    <w:rsid w:val="00A47702"/>
    <w:rsid w:val="00A50A8D"/>
    <w:rsid w:val="00A51603"/>
    <w:rsid w:val="00A51BB9"/>
    <w:rsid w:val="00A5208E"/>
    <w:rsid w:val="00A52B45"/>
    <w:rsid w:val="00A52D3C"/>
    <w:rsid w:val="00A5354E"/>
    <w:rsid w:val="00A536A6"/>
    <w:rsid w:val="00A544DD"/>
    <w:rsid w:val="00A559CC"/>
    <w:rsid w:val="00A61311"/>
    <w:rsid w:val="00A6171A"/>
    <w:rsid w:val="00A62DF9"/>
    <w:rsid w:val="00A66963"/>
    <w:rsid w:val="00A66E9E"/>
    <w:rsid w:val="00A70040"/>
    <w:rsid w:val="00A71269"/>
    <w:rsid w:val="00A72B3E"/>
    <w:rsid w:val="00A742AD"/>
    <w:rsid w:val="00A75B80"/>
    <w:rsid w:val="00A7731A"/>
    <w:rsid w:val="00A77C60"/>
    <w:rsid w:val="00A811F6"/>
    <w:rsid w:val="00A81594"/>
    <w:rsid w:val="00A81F6A"/>
    <w:rsid w:val="00A838DB"/>
    <w:rsid w:val="00A842BB"/>
    <w:rsid w:val="00A85043"/>
    <w:rsid w:val="00A87E59"/>
    <w:rsid w:val="00A90493"/>
    <w:rsid w:val="00A9083F"/>
    <w:rsid w:val="00A90966"/>
    <w:rsid w:val="00A91B3C"/>
    <w:rsid w:val="00A93521"/>
    <w:rsid w:val="00A950EB"/>
    <w:rsid w:val="00A975B8"/>
    <w:rsid w:val="00AA1EDC"/>
    <w:rsid w:val="00AA3445"/>
    <w:rsid w:val="00AA3B9B"/>
    <w:rsid w:val="00AB080B"/>
    <w:rsid w:val="00AB0B09"/>
    <w:rsid w:val="00AB2342"/>
    <w:rsid w:val="00AB2B9D"/>
    <w:rsid w:val="00AB4CF9"/>
    <w:rsid w:val="00AB5221"/>
    <w:rsid w:val="00AB564C"/>
    <w:rsid w:val="00AB59D9"/>
    <w:rsid w:val="00AC1B0B"/>
    <w:rsid w:val="00AC1CDF"/>
    <w:rsid w:val="00AC3547"/>
    <w:rsid w:val="00AC46D8"/>
    <w:rsid w:val="00AC52B6"/>
    <w:rsid w:val="00AC6F13"/>
    <w:rsid w:val="00AC774A"/>
    <w:rsid w:val="00AD0434"/>
    <w:rsid w:val="00AD25D9"/>
    <w:rsid w:val="00AD2E6A"/>
    <w:rsid w:val="00AD3498"/>
    <w:rsid w:val="00AD37E7"/>
    <w:rsid w:val="00AD3945"/>
    <w:rsid w:val="00AD3EA8"/>
    <w:rsid w:val="00AD61DE"/>
    <w:rsid w:val="00AD6EDA"/>
    <w:rsid w:val="00AD725D"/>
    <w:rsid w:val="00AE0ADB"/>
    <w:rsid w:val="00AE1E0E"/>
    <w:rsid w:val="00AE303F"/>
    <w:rsid w:val="00AE341F"/>
    <w:rsid w:val="00AE3F0C"/>
    <w:rsid w:val="00AE709A"/>
    <w:rsid w:val="00AE72FD"/>
    <w:rsid w:val="00AE78DD"/>
    <w:rsid w:val="00AE7FCE"/>
    <w:rsid w:val="00AF07F4"/>
    <w:rsid w:val="00AF3CC2"/>
    <w:rsid w:val="00AF3EF1"/>
    <w:rsid w:val="00AF4207"/>
    <w:rsid w:val="00AF4A4D"/>
    <w:rsid w:val="00AF5639"/>
    <w:rsid w:val="00B004A0"/>
    <w:rsid w:val="00B01D57"/>
    <w:rsid w:val="00B02549"/>
    <w:rsid w:val="00B02D44"/>
    <w:rsid w:val="00B03303"/>
    <w:rsid w:val="00B05079"/>
    <w:rsid w:val="00B0533C"/>
    <w:rsid w:val="00B077E2"/>
    <w:rsid w:val="00B07D22"/>
    <w:rsid w:val="00B10319"/>
    <w:rsid w:val="00B10F6A"/>
    <w:rsid w:val="00B13459"/>
    <w:rsid w:val="00B1383F"/>
    <w:rsid w:val="00B15547"/>
    <w:rsid w:val="00B158EF"/>
    <w:rsid w:val="00B16221"/>
    <w:rsid w:val="00B162FD"/>
    <w:rsid w:val="00B177F1"/>
    <w:rsid w:val="00B17E03"/>
    <w:rsid w:val="00B21A03"/>
    <w:rsid w:val="00B237AA"/>
    <w:rsid w:val="00B24FE1"/>
    <w:rsid w:val="00B330B8"/>
    <w:rsid w:val="00B3386C"/>
    <w:rsid w:val="00B33E8D"/>
    <w:rsid w:val="00B35BAE"/>
    <w:rsid w:val="00B40442"/>
    <w:rsid w:val="00B42475"/>
    <w:rsid w:val="00B43F0A"/>
    <w:rsid w:val="00B45046"/>
    <w:rsid w:val="00B450E2"/>
    <w:rsid w:val="00B47153"/>
    <w:rsid w:val="00B472DF"/>
    <w:rsid w:val="00B50D89"/>
    <w:rsid w:val="00B50EB1"/>
    <w:rsid w:val="00B516D1"/>
    <w:rsid w:val="00B53A9D"/>
    <w:rsid w:val="00B543D9"/>
    <w:rsid w:val="00B551D2"/>
    <w:rsid w:val="00B55BAF"/>
    <w:rsid w:val="00B57A85"/>
    <w:rsid w:val="00B609FC"/>
    <w:rsid w:val="00B61387"/>
    <w:rsid w:val="00B6147D"/>
    <w:rsid w:val="00B639B4"/>
    <w:rsid w:val="00B644F3"/>
    <w:rsid w:val="00B65291"/>
    <w:rsid w:val="00B6547B"/>
    <w:rsid w:val="00B67025"/>
    <w:rsid w:val="00B712C1"/>
    <w:rsid w:val="00B71AD4"/>
    <w:rsid w:val="00B751CA"/>
    <w:rsid w:val="00B75AC6"/>
    <w:rsid w:val="00B77413"/>
    <w:rsid w:val="00B777BE"/>
    <w:rsid w:val="00B77C7E"/>
    <w:rsid w:val="00B80939"/>
    <w:rsid w:val="00B80B29"/>
    <w:rsid w:val="00B8357A"/>
    <w:rsid w:val="00B83CCA"/>
    <w:rsid w:val="00B85076"/>
    <w:rsid w:val="00B8525A"/>
    <w:rsid w:val="00B8596D"/>
    <w:rsid w:val="00B86369"/>
    <w:rsid w:val="00B90BB7"/>
    <w:rsid w:val="00B90EBB"/>
    <w:rsid w:val="00B91328"/>
    <w:rsid w:val="00B91CE3"/>
    <w:rsid w:val="00B92604"/>
    <w:rsid w:val="00B93A3B"/>
    <w:rsid w:val="00BA04B4"/>
    <w:rsid w:val="00BA0F53"/>
    <w:rsid w:val="00BA2661"/>
    <w:rsid w:val="00BA278C"/>
    <w:rsid w:val="00BA7068"/>
    <w:rsid w:val="00BA739A"/>
    <w:rsid w:val="00BA7C77"/>
    <w:rsid w:val="00BB103D"/>
    <w:rsid w:val="00BB2535"/>
    <w:rsid w:val="00BB5167"/>
    <w:rsid w:val="00BB5A22"/>
    <w:rsid w:val="00BB6492"/>
    <w:rsid w:val="00BB70A0"/>
    <w:rsid w:val="00BB7354"/>
    <w:rsid w:val="00BC073B"/>
    <w:rsid w:val="00BC2955"/>
    <w:rsid w:val="00BC2A38"/>
    <w:rsid w:val="00BC45A7"/>
    <w:rsid w:val="00BC5547"/>
    <w:rsid w:val="00BC55A4"/>
    <w:rsid w:val="00BC55B1"/>
    <w:rsid w:val="00BC5608"/>
    <w:rsid w:val="00BC64CB"/>
    <w:rsid w:val="00BC766C"/>
    <w:rsid w:val="00BD2AC2"/>
    <w:rsid w:val="00BD31B2"/>
    <w:rsid w:val="00BD330B"/>
    <w:rsid w:val="00BD459C"/>
    <w:rsid w:val="00BD4CA8"/>
    <w:rsid w:val="00BD5864"/>
    <w:rsid w:val="00BD76AC"/>
    <w:rsid w:val="00BD7BFA"/>
    <w:rsid w:val="00BE0745"/>
    <w:rsid w:val="00BE0810"/>
    <w:rsid w:val="00BE3039"/>
    <w:rsid w:val="00BE4BE9"/>
    <w:rsid w:val="00BE5968"/>
    <w:rsid w:val="00BE67B4"/>
    <w:rsid w:val="00BE6C39"/>
    <w:rsid w:val="00BE7404"/>
    <w:rsid w:val="00BF26BC"/>
    <w:rsid w:val="00BF33EA"/>
    <w:rsid w:val="00BF55D7"/>
    <w:rsid w:val="00C001D0"/>
    <w:rsid w:val="00C00605"/>
    <w:rsid w:val="00C0086C"/>
    <w:rsid w:val="00C02A31"/>
    <w:rsid w:val="00C02A6F"/>
    <w:rsid w:val="00C05007"/>
    <w:rsid w:val="00C05981"/>
    <w:rsid w:val="00C07E24"/>
    <w:rsid w:val="00C1032C"/>
    <w:rsid w:val="00C1215D"/>
    <w:rsid w:val="00C1391C"/>
    <w:rsid w:val="00C1599C"/>
    <w:rsid w:val="00C15B6F"/>
    <w:rsid w:val="00C16043"/>
    <w:rsid w:val="00C1620D"/>
    <w:rsid w:val="00C16A55"/>
    <w:rsid w:val="00C20180"/>
    <w:rsid w:val="00C2034E"/>
    <w:rsid w:val="00C220A2"/>
    <w:rsid w:val="00C23697"/>
    <w:rsid w:val="00C24131"/>
    <w:rsid w:val="00C2530B"/>
    <w:rsid w:val="00C2567C"/>
    <w:rsid w:val="00C27B09"/>
    <w:rsid w:val="00C3052D"/>
    <w:rsid w:val="00C31650"/>
    <w:rsid w:val="00C33839"/>
    <w:rsid w:val="00C34BE5"/>
    <w:rsid w:val="00C3602F"/>
    <w:rsid w:val="00C36694"/>
    <w:rsid w:val="00C36D24"/>
    <w:rsid w:val="00C4119F"/>
    <w:rsid w:val="00C429E4"/>
    <w:rsid w:val="00C4521C"/>
    <w:rsid w:val="00C453EC"/>
    <w:rsid w:val="00C45B2A"/>
    <w:rsid w:val="00C45B3F"/>
    <w:rsid w:val="00C46594"/>
    <w:rsid w:val="00C4770A"/>
    <w:rsid w:val="00C5003C"/>
    <w:rsid w:val="00C513FF"/>
    <w:rsid w:val="00C51C8F"/>
    <w:rsid w:val="00C53752"/>
    <w:rsid w:val="00C54736"/>
    <w:rsid w:val="00C552E5"/>
    <w:rsid w:val="00C63573"/>
    <w:rsid w:val="00C63EBE"/>
    <w:rsid w:val="00C65750"/>
    <w:rsid w:val="00C678C2"/>
    <w:rsid w:val="00C67CFC"/>
    <w:rsid w:val="00C72D1A"/>
    <w:rsid w:val="00C72DEA"/>
    <w:rsid w:val="00C731BF"/>
    <w:rsid w:val="00C77698"/>
    <w:rsid w:val="00C778FA"/>
    <w:rsid w:val="00C81D6B"/>
    <w:rsid w:val="00C822FD"/>
    <w:rsid w:val="00C83103"/>
    <w:rsid w:val="00C87F94"/>
    <w:rsid w:val="00C90597"/>
    <w:rsid w:val="00C91B94"/>
    <w:rsid w:val="00C91D46"/>
    <w:rsid w:val="00C933D3"/>
    <w:rsid w:val="00C9393F"/>
    <w:rsid w:val="00C93DC7"/>
    <w:rsid w:val="00C95749"/>
    <w:rsid w:val="00C96A77"/>
    <w:rsid w:val="00CA172A"/>
    <w:rsid w:val="00CA20C0"/>
    <w:rsid w:val="00CA3968"/>
    <w:rsid w:val="00CA398F"/>
    <w:rsid w:val="00CA3CA3"/>
    <w:rsid w:val="00CA4880"/>
    <w:rsid w:val="00CA4F2B"/>
    <w:rsid w:val="00CA54F9"/>
    <w:rsid w:val="00CB10A9"/>
    <w:rsid w:val="00CB2F73"/>
    <w:rsid w:val="00CB3CB2"/>
    <w:rsid w:val="00CB4013"/>
    <w:rsid w:val="00CB42C1"/>
    <w:rsid w:val="00CB5227"/>
    <w:rsid w:val="00CB5397"/>
    <w:rsid w:val="00CB5935"/>
    <w:rsid w:val="00CB5940"/>
    <w:rsid w:val="00CB6F4B"/>
    <w:rsid w:val="00CB787B"/>
    <w:rsid w:val="00CB7B0E"/>
    <w:rsid w:val="00CC11CD"/>
    <w:rsid w:val="00CC11FB"/>
    <w:rsid w:val="00CC12C7"/>
    <w:rsid w:val="00CC1547"/>
    <w:rsid w:val="00CC3341"/>
    <w:rsid w:val="00CC5D47"/>
    <w:rsid w:val="00CC5ECA"/>
    <w:rsid w:val="00CC65D9"/>
    <w:rsid w:val="00CC68AF"/>
    <w:rsid w:val="00CC77C7"/>
    <w:rsid w:val="00CD00F3"/>
    <w:rsid w:val="00CD0751"/>
    <w:rsid w:val="00CD0ADC"/>
    <w:rsid w:val="00CD0ED5"/>
    <w:rsid w:val="00CD1772"/>
    <w:rsid w:val="00CD26D6"/>
    <w:rsid w:val="00CD2A30"/>
    <w:rsid w:val="00CD3DC0"/>
    <w:rsid w:val="00CD5F39"/>
    <w:rsid w:val="00CD6367"/>
    <w:rsid w:val="00CD6D86"/>
    <w:rsid w:val="00CD744A"/>
    <w:rsid w:val="00CE0111"/>
    <w:rsid w:val="00CE0AFF"/>
    <w:rsid w:val="00CE15CC"/>
    <w:rsid w:val="00CE1B16"/>
    <w:rsid w:val="00CE5B3B"/>
    <w:rsid w:val="00CE6C2A"/>
    <w:rsid w:val="00CE73DB"/>
    <w:rsid w:val="00CE77A2"/>
    <w:rsid w:val="00CF1036"/>
    <w:rsid w:val="00CF359B"/>
    <w:rsid w:val="00CF3F08"/>
    <w:rsid w:val="00CF4EAF"/>
    <w:rsid w:val="00CF593C"/>
    <w:rsid w:val="00CF5D53"/>
    <w:rsid w:val="00CF6C2A"/>
    <w:rsid w:val="00CF6E1F"/>
    <w:rsid w:val="00CF79DD"/>
    <w:rsid w:val="00D00C9F"/>
    <w:rsid w:val="00D00CB6"/>
    <w:rsid w:val="00D01831"/>
    <w:rsid w:val="00D019BC"/>
    <w:rsid w:val="00D02354"/>
    <w:rsid w:val="00D02431"/>
    <w:rsid w:val="00D03C76"/>
    <w:rsid w:val="00D044B2"/>
    <w:rsid w:val="00D04DB8"/>
    <w:rsid w:val="00D054B6"/>
    <w:rsid w:val="00D06179"/>
    <w:rsid w:val="00D0691A"/>
    <w:rsid w:val="00D077C6"/>
    <w:rsid w:val="00D10893"/>
    <w:rsid w:val="00D1337C"/>
    <w:rsid w:val="00D13610"/>
    <w:rsid w:val="00D13B22"/>
    <w:rsid w:val="00D13D1E"/>
    <w:rsid w:val="00D14EDD"/>
    <w:rsid w:val="00D1501D"/>
    <w:rsid w:val="00D15930"/>
    <w:rsid w:val="00D15995"/>
    <w:rsid w:val="00D200B9"/>
    <w:rsid w:val="00D202EB"/>
    <w:rsid w:val="00D20414"/>
    <w:rsid w:val="00D2088B"/>
    <w:rsid w:val="00D23103"/>
    <w:rsid w:val="00D232A3"/>
    <w:rsid w:val="00D23A26"/>
    <w:rsid w:val="00D23CCA"/>
    <w:rsid w:val="00D3065C"/>
    <w:rsid w:val="00D3153C"/>
    <w:rsid w:val="00D31FD9"/>
    <w:rsid w:val="00D33924"/>
    <w:rsid w:val="00D35FE1"/>
    <w:rsid w:val="00D378F7"/>
    <w:rsid w:val="00D4300A"/>
    <w:rsid w:val="00D44138"/>
    <w:rsid w:val="00D44539"/>
    <w:rsid w:val="00D44DC8"/>
    <w:rsid w:val="00D456BA"/>
    <w:rsid w:val="00D45952"/>
    <w:rsid w:val="00D45D44"/>
    <w:rsid w:val="00D46B9D"/>
    <w:rsid w:val="00D50B44"/>
    <w:rsid w:val="00D52162"/>
    <w:rsid w:val="00D5271B"/>
    <w:rsid w:val="00D527A0"/>
    <w:rsid w:val="00D53534"/>
    <w:rsid w:val="00D54A8B"/>
    <w:rsid w:val="00D54BDD"/>
    <w:rsid w:val="00D55D76"/>
    <w:rsid w:val="00D60CF9"/>
    <w:rsid w:val="00D61CD6"/>
    <w:rsid w:val="00D62225"/>
    <w:rsid w:val="00D62E80"/>
    <w:rsid w:val="00D665FA"/>
    <w:rsid w:val="00D70E22"/>
    <w:rsid w:val="00D73CC0"/>
    <w:rsid w:val="00D74122"/>
    <w:rsid w:val="00D74F25"/>
    <w:rsid w:val="00D75867"/>
    <w:rsid w:val="00D75EC0"/>
    <w:rsid w:val="00D77230"/>
    <w:rsid w:val="00D77D39"/>
    <w:rsid w:val="00D80B01"/>
    <w:rsid w:val="00D83D1B"/>
    <w:rsid w:val="00D845C1"/>
    <w:rsid w:val="00D86F41"/>
    <w:rsid w:val="00D86FBB"/>
    <w:rsid w:val="00D87724"/>
    <w:rsid w:val="00D90C41"/>
    <w:rsid w:val="00D90FCD"/>
    <w:rsid w:val="00D9252F"/>
    <w:rsid w:val="00D9471A"/>
    <w:rsid w:val="00D94932"/>
    <w:rsid w:val="00D949B5"/>
    <w:rsid w:val="00D97430"/>
    <w:rsid w:val="00D97A13"/>
    <w:rsid w:val="00DA19CE"/>
    <w:rsid w:val="00DB00F0"/>
    <w:rsid w:val="00DB18F3"/>
    <w:rsid w:val="00DB1AA5"/>
    <w:rsid w:val="00DB1DD3"/>
    <w:rsid w:val="00DB242B"/>
    <w:rsid w:val="00DB34B2"/>
    <w:rsid w:val="00DB4829"/>
    <w:rsid w:val="00DB5A12"/>
    <w:rsid w:val="00DB6A7C"/>
    <w:rsid w:val="00DB6EE3"/>
    <w:rsid w:val="00DB6FFB"/>
    <w:rsid w:val="00DB746F"/>
    <w:rsid w:val="00DC213E"/>
    <w:rsid w:val="00DC285E"/>
    <w:rsid w:val="00DC52D4"/>
    <w:rsid w:val="00DC7B68"/>
    <w:rsid w:val="00DC7EB7"/>
    <w:rsid w:val="00DC7EE1"/>
    <w:rsid w:val="00DD1539"/>
    <w:rsid w:val="00DD214A"/>
    <w:rsid w:val="00DD2E69"/>
    <w:rsid w:val="00DD345B"/>
    <w:rsid w:val="00DD34F9"/>
    <w:rsid w:val="00DD37D2"/>
    <w:rsid w:val="00DD6BCF"/>
    <w:rsid w:val="00DD6F40"/>
    <w:rsid w:val="00DD795A"/>
    <w:rsid w:val="00DE1676"/>
    <w:rsid w:val="00DE1713"/>
    <w:rsid w:val="00DE5138"/>
    <w:rsid w:val="00DE5FAF"/>
    <w:rsid w:val="00DE66BD"/>
    <w:rsid w:val="00DE68DB"/>
    <w:rsid w:val="00DE6FD2"/>
    <w:rsid w:val="00DF1FC3"/>
    <w:rsid w:val="00DF2E7C"/>
    <w:rsid w:val="00DF30E0"/>
    <w:rsid w:val="00DF549C"/>
    <w:rsid w:val="00DF73CB"/>
    <w:rsid w:val="00DF78CE"/>
    <w:rsid w:val="00E001D2"/>
    <w:rsid w:val="00E005AA"/>
    <w:rsid w:val="00E02429"/>
    <w:rsid w:val="00E02D19"/>
    <w:rsid w:val="00E03824"/>
    <w:rsid w:val="00E07362"/>
    <w:rsid w:val="00E07C9A"/>
    <w:rsid w:val="00E10FC1"/>
    <w:rsid w:val="00E15D93"/>
    <w:rsid w:val="00E16AA2"/>
    <w:rsid w:val="00E172CA"/>
    <w:rsid w:val="00E20B58"/>
    <w:rsid w:val="00E2102B"/>
    <w:rsid w:val="00E22E20"/>
    <w:rsid w:val="00E23958"/>
    <w:rsid w:val="00E30951"/>
    <w:rsid w:val="00E30D4E"/>
    <w:rsid w:val="00E310D1"/>
    <w:rsid w:val="00E31CE6"/>
    <w:rsid w:val="00E31E3A"/>
    <w:rsid w:val="00E31F4D"/>
    <w:rsid w:val="00E32F70"/>
    <w:rsid w:val="00E3407D"/>
    <w:rsid w:val="00E34137"/>
    <w:rsid w:val="00E345B5"/>
    <w:rsid w:val="00E352FE"/>
    <w:rsid w:val="00E35387"/>
    <w:rsid w:val="00E35BD6"/>
    <w:rsid w:val="00E36035"/>
    <w:rsid w:val="00E36336"/>
    <w:rsid w:val="00E3678F"/>
    <w:rsid w:val="00E403B4"/>
    <w:rsid w:val="00E41C69"/>
    <w:rsid w:val="00E423E1"/>
    <w:rsid w:val="00E4378E"/>
    <w:rsid w:val="00E461A6"/>
    <w:rsid w:val="00E46F66"/>
    <w:rsid w:val="00E50244"/>
    <w:rsid w:val="00E50E85"/>
    <w:rsid w:val="00E5280B"/>
    <w:rsid w:val="00E52C59"/>
    <w:rsid w:val="00E544CC"/>
    <w:rsid w:val="00E54F51"/>
    <w:rsid w:val="00E553DC"/>
    <w:rsid w:val="00E559C8"/>
    <w:rsid w:val="00E604AB"/>
    <w:rsid w:val="00E621D9"/>
    <w:rsid w:val="00E625BA"/>
    <w:rsid w:val="00E62828"/>
    <w:rsid w:val="00E63C04"/>
    <w:rsid w:val="00E64A02"/>
    <w:rsid w:val="00E668EB"/>
    <w:rsid w:val="00E726B8"/>
    <w:rsid w:val="00E72C82"/>
    <w:rsid w:val="00E743C1"/>
    <w:rsid w:val="00E74BD6"/>
    <w:rsid w:val="00E764C4"/>
    <w:rsid w:val="00E76CEE"/>
    <w:rsid w:val="00E80CD0"/>
    <w:rsid w:val="00E812DB"/>
    <w:rsid w:val="00E81337"/>
    <w:rsid w:val="00E81490"/>
    <w:rsid w:val="00E814A0"/>
    <w:rsid w:val="00E8459E"/>
    <w:rsid w:val="00E853AC"/>
    <w:rsid w:val="00E86E8C"/>
    <w:rsid w:val="00E911B6"/>
    <w:rsid w:val="00E91AB6"/>
    <w:rsid w:val="00E91E49"/>
    <w:rsid w:val="00E92061"/>
    <w:rsid w:val="00E9272A"/>
    <w:rsid w:val="00E92865"/>
    <w:rsid w:val="00E92AC2"/>
    <w:rsid w:val="00E955D1"/>
    <w:rsid w:val="00E958CF"/>
    <w:rsid w:val="00E95A0B"/>
    <w:rsid w:val="00E969EF"/>
    <w:rsid w:val="00E97E0B"/>
    <w:rsid w:val="00EA0715"/>
    <w:rsid w:val="00EA33B4"/>
    <w:rsid w:val="00EA3F2C"/>
    <w:rsid w:val="00EA4B87"/>
    <w:rsid w:val="00EA6C62"/>
    <w:rsid w:val="00EA7FA0"/>
    <w:rsid w:val="00EB005E"/>
    <w:rsid w:val="00EB085E"/>
    <w:rsid w:val="00EB0C9F"/>
    <w:rsid w:val="00EB136D"/>
    <w:rsid w:val="00EB15E0"/>
    <w:rsid w:val="00EB7383"/>
    <w:rsid w:val="00EC21EC"/>
    <w:rsid w:val="00EC2B42"/>
    <w:rsid w:val="00EC3CE6"/>
    <w:rsid w:val="00EC4230"/>
    <w:rsid w:val="00EC48D7"/>
    <w:rsid w:val="00EC5D56"/>
    <w:rsid w:val="00EC6CD3"/>
    <w:rsid w:val="00ED3F62"/>
    <w:rsid w:val="00ED43D4"/>
    <w:rsid w:val="00ED5690"/>
    <w:rsid w:val="00ED6DC2"/>
    <w:rsid w:val="00ED7580"/>
    <w:rsid w:val="00EE0526"/>
    <w:rsid w:val="00EE0A41"/>
    <w:rsid w:val="00EE0BBF"/>
    <w:rsid w:val="00EE1F43"/>
    <w:rsid w:val="00EE3189"/>
    <w:rsid w:val="00EE3A2C"/>
    <w:rsid w:val="00EE3C71"/>
    <w:rsid w:val="00EE5EF2"/>
    <w:rsid w:val="00EE5FD6"/>
    <w:rsid w:val="00EE62B7"/>
    <w:rsid w:val="00EE6681"/>
    <w:rsid w:val="00EE7231"/>
    <w:rsid w:val="00EE7835"/>
    <w:rsid w:val="00EE784B"/>
    <w:rsid w:val="00EF06C0"/>
    <w:rsid w:val="00EF1102"/>
    <w:rsid w:val="00EF247B"/>
    <w:rsid w:val="00EF317C"/>
    <w:rsid w:val="00EF49F7"/>
    <w:rsid w:val="00EF59FE"/>
    <w:rsid w:val="00EF7318"/>
    <w:rsid w:val="00EF7D63"/>
    <w:rsid w:val="00F0271C"/>
    <w:rsid w:val="00F02AF2"/>
    <w:rsid w:val="00F0452C"/>
    <w:rsid w:val="00F0519C"/>
    <w:rsid w:val="00F05DD7"/>
    <w:rsid w:val="00F06B6E"/>
    <w:rsid w:val="00F10A59"/>
    <w:rsid w:val="00F12840"/>
    <w:rsid w:val="00F13523"/>
    <w:rsid w:val="00F14F30"/>
    <w:rsid w:val="00F156AA"/>
    <w:rsid w:val="00F15EB8"/>
    <w:rsid w:val="00F209FC"/>
    <w:rsid w:val="00F20A76"/>
    <w:rsid w:val="00F20C9C"/>
    <w:rsid w:val="00F21884"/>
    <w:rsid w:val="00F2334A"/>
    <w:rsid w:val="00F24281"/>
    <w:rsid w:val="00F246DC"/>
    <w:rsid w:val="00F24F80"/>
    <w:rsid w:val="00F25367"/>
    <w:rsid w:val="00F268D5"/>
    <w:rsid w:val="00F27105"/>
    <w:rsid w:val="00F30091"/>
    <w:rsid w:val="00F306DC"/>
    <w:rsid w:val="00F311A7"/>
    <w:rsid w:val="00F31DCA"/>
    <w:rsid w:val="00F32653"/>
    <w:rsid w:val="00F33D6B"/>
    <w:rsid w:val="00F34F9A"/>
    <w:rsid w:val="00F3798D"/>
    <w:rsid w:val="00F37AA2"/>
    <w:rsid w:val="00F407F2"/>
    <w:rsid w:val="00F43367"/>
    <w:rsid w:val="00F43C62"/>
    <w:rsid w:val="00F457B4"/>
    <w:rsid w:val="00F460F5"/>
    <w:rsid w:val="00F46B4D"/>
    <w:rsid w:val="00F4717D"/>
    <w:rsid w:val="00F50008"/>
    <w:rsid w:val="00F515FA"/>
    <w:rsid w:val="00F52B86"/>
    <w:rsid w:val="00F52C95"/>
    <w:rsid w:val="00F533EC"/>
    <w:rsid w:val="00F53564"/>
    <w:rsid w:val="00F5512D"/>
    <w:rsid w:val="00F5534A"/>
    <w:rsid w:val="00F575C9"/>
    <w:rsid w:val="00F60A89"/>
    <w:rsid w:val="00F61199"/>
    <w:rsid w:val="00F62028"/>
    <w:rsid w:val="00F62D9D"/>
    <w:rsid w:val="00F63385"/>
    <w:rsid w:val="00F6410F"/>
    <w:rsid w:val="00F64473"/>
    <w:rsid w:val="00F64E40"/>
    <w:rsid w:val="00F66482"/>
    <w:rsid w:val="00F67AEC"/>
    <w:rsid w:val="00F71CF1"/>
    <w:rsid w:val="00F71EF8"/>
    <w:rsid w:val="00F721CB"/>
    <w:rsid w:val="00F72372"/>
    <w:rsid w:val="00F7290D"/>
    <w:rsid w:val="00F72EAB"/>
    <w:rsid w:val="00F730AF"/>
    <w:rsid w:val="00F735AD"/>
    <w:rsid w:val="00F73A15"/>
    <w:rsid w:val="00F7467C"/>
    <w:rsid w:val="00F74845"/>
    <w:rsid w:val="00F74E05"/>
    <w:rsid w:val="00F75505"/>
    <w:rsid w:val="00F76FFA"/>
    <w:rsid w:val="00F77199"/>
    <w:rsid w:val="00F773BD"/>
    <w:rsid w:val="00F80812"/>
    <w:rsid w:val="00F84B98"/>
    <w:rsid w:val="00F850C2"/>
    <w:rsid w:val="00F87617"/>
    <w:rsid w:val="00F901F6"/>
    <w:rsid w:val="00F92FC9"/>
    <w:rsid w:val="00F93BAA"/>
    <w:rsid w:val="00F96601"/>
    <w:rsid w:val="00F9776C"/>
    <w:rsid w:val="00FA0102"/>
    <w:rsid w:val="00FA10D3"/>
    <w:rsid w:val="00FA16E9"/>
    <w:rsid w:val="00FA184B"/>
    <w:rsid w:val="00FA18F4"/>
    <w:rsid w:val="00FA2FA9"/>
    <w:rsid w:val="00FA4825"/>
    <w:rsid w:val="00FA521D"/>
    <w:rsid w:val="00FA7618"/>
    <w:rsid w:val="00FA795D"/>
    <w:rsid w:val="00FB177B"/>
    <w:rsid w:val="00FB1B2C"/>
    <w:rsid w:val="00FB296A"/>
    <w:rsid w:val="00FB3C4F"/>
    <w:rsid w:val="00FB51EE"/>
    <w:rsid w:val="00FB535B"/>
    <w:rsid w:val="00FB57AD"/>
    <w:rsid w:val="00FB5DCD"/>
    <w:rsid w:val="00FB743B"/>
    <w:rsid w:val="00FC0374"/>
    <w:rsid w:val="00FC332E"/>
    <w:rsid w:val="00FC50E2"/>
    <w:rsid w:val="00FC58D6"/>
    <w:rsid w:val="00FC67B2"/>
    <w:rsid w:val="00FC6FEC"/>
    <w:rsid w:val="00FC7107"/>
    <w:rsid w:val="00FC72AA"/>
    <w:rsid w:val="00FC7824"/>
    <w:rsid w:val="00FC799A"/>
    <w:rsid w:val="00FD0E90"/>
    <w:rsid w:val="00FD1E2F"/>
    <w:rsid w:val="00FD46AD"/>
    <w:rsid w:val="00FD54F9"/>
    <w:rsid w:val="00FD6443"/>
    <w:rsid w:val="00FD7324"/>
    <w:rsid w:val="00FD7534"/>
    <w:rsid w:val="00FD7CF6"/>
    <w:rsid w:val="00FE003D"/>
    <w:rsid w:val="00FE0235"/>
    <w:rsid w:val="00FE0B56"/>
    <w:rsid w:val="00FE1635"/>
    <w:rsid w:val="00FE2EE1"/>
    <w:rsid w:val="00FE4B51"/>
    <w:rsid w:val="00FE5004"/>
    <w:rsid w:val="00FE54CE"/>
    <w:rsid w:val="00FE68F4"/>
    <w:rsid w:val="00FE6DD8"/>
    <w:rsid w:val="00FF0681"/>
    <w:rsid w:val="00FF0BC7"/>
    <w:rsid w:val="00FF232F"/>
    <w:rsid w:val="00FF25C2"/>
    <w:rsid w:val="00FF2E4B"/>
    <w:rsid w:val="00FF5268"/>
    <w:rsid w:val="00FF7AC9"/>
    <w:rsid w:val="00FF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85177C1"/>
  <w15:docId w15:val="{3964AAAE-B9D8-4A41-966A-F8A753C0D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E0FC9"/>
  </w:style>
  <w:style w:type="paragraph" w:styleId="Heading1">
    <w:name w:val="heading 1"/>
    <w:basedOn w:val="Normal"/>
    <w:next w:val="Normal"/>
    <w:link w:val="Heading1Char"/>
    <w:uiPriority w:val="9"/>
    <w:qFormat/>
    <w:rsid w:val="003F7E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43BDF"/>
    <w:pPr>
      <w:keepNext/>
      <w:spacing w:after="0" w:line="240" w:lineRule="auto"/>
      <w:jc w:val="both"/>
      <w:outlineLvl w:val="2"/>
    </w:pPr>
    <w:rPr>
      <w:rFonts w:ascii="Microsoft Sans Serif" w:eastAsia="SimSun" w:hAnsi="Microsoft Sans Serif" w:cs="Times New Roman"/>
      <w:b/>
      <w:color w:val="000000"/>
      <w:sz w:val="28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5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76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6C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76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3D1B"/>
    <w:pPr>
      <w:ind w:left="720"/>
      <w:contextualSpacing/>
    </w:pPr>
  </w:style>
  <w:style w:type="paragraph" w:customStyle="1" w:styleId="Default">
    <w:name w:val="Default"/>
    <w:rsid w:val="00AF563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17FA3"/>
    <w:rPr>
      <w:b/>
      <w:bCs/>
      <w:i w:val="0"/>
      <w:iCs w:val="0"/>
    </w:rPr>
  </w:style>
  <w:style w:type="character" w:customStyle="1" w:styleId="st">
    <w:name w:val="st"/>
    <w:basedOn w:val="DefaultParagraphFont"/>
    <w:rsid w:val="00017FA3"/>
  </w:style>
  <w:style w:type="paragraph" w:styleId="IntenseQuote">
    <w:name w:val="Intense Quote"/>
    <w:basedOn w:val="Normal"/>
    <w:next w:val="Normal"/>
    <w:link w:val="IntenseQuoteChar"/>
    <w:uiPriority w:val="30"/>
    <w:qFormat/>
    <w:rsid w:val="003F7EB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EB5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3F7EB5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E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7E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F7E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3F7EB5"/>
    <w:rPr>
      <w:b/>
      <w:bCs/>
      <w:smallCaps/>
      <w:spacing w:val="5"/>
    </w:rPr>
  </w:style>
  <w:style w:type="character" w:styleId="SubtleEmphasis">
    <w:name w:val="Subtle Emphasis"/>
    <w:basedOn w:val="DefaultParagraphFont"/>
    <w:uiPriority w:val="19"/>
    <w:qFormat/>
    <w:rsid w:val="00A52D3C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rsid w:val="00A43BDF"/>
    <w:rPr>
      <w:rFonts w:ascii="Microsoft Sans Serif" w:eastAsia="SimSun" w:hAnsi="Microsoft Sans Serif" w:cs="Times New Roman"/>
      <w:b/>
      <w:color w:val="000000"/>
      <w:sz w:val="28"/>
      <w:szCs w:val="20"/>
      <w:lang w:val="en-US" w:eastAsia="zh-CN"/>
    </w:rPr>
  </w:style>
  <w:style w:type="paragraph" w:styleId="Header">
    <w:name w:val="header"/>
    <w:basedOn w:val="Normal"/>
    <w:link w:val="HeaderChar"/>
    <w:semiHidden/>
    <w:rsid w:val="00BC55A4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BC55A4"/>
    <w:rPr>
      <w:rFonts w:ascii="Times New Roman" w:eastAsia="SimSun" w:hAnsi="Times New Roman" w:cs="Times New Roman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5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font161">
    <w:name w:val="font_161"/>
    <w:basedOn w:val="DefaultParagraphFont"/>
    <w:rsid w:val="00984578"/>
    <w:rPr>
      <w:sz w:val="15"/>
      <w:szCs w:val="15"/>
    </w:rPr>
  </w:style>
  <w:style w:type="paragraph" w:styleId="Footer">
    <w:name w:val="footer"/>
    <w:basedOn w:val="Normal"/>
    <w:link w:val="FooterChar"/>
    <w:uiPriority w:val="99"/>
    <w:unhideWhenUsed/>
    <w:rsid w:val="00CD3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DC0"/>
  </w:style>
  <w:style w:type="character" w:styleId="Strong">
    <w:name w:val="Strong"/>
    <w:basedOn w:val="DefaultParagraphFont"/>
    <w:uiPriority w:val="22"/>
    <w:qFormat/>
    <w:rsid w:val="00BB5167"/>
    <w:rPr>
      <w:b/>
      <w:bCs/>
    </w:rPr>
  </w:style>
  <w:style w:type="character" w:customStyle="1" w:styleId="style12">
    <w:name w:val="style12"/>
    <w:basedOn w:val="DefaultParagraphFont"/>
    <w:rsid w:val="00595AAA"/>
    <w:rPr>
      <w:rFonts w:ascii="Arial" w:hAnsi="Arial" w:cs="Arial" w:hint="default"/>
      <w:b/>
      <w:bCs/>
      <w:color w:val="F7941E"/>
      <w:sz w:val="14"/>
      <w:szCs w:val="14"/>
    </w:rPr>
  </w:style>
  <w:style w:type="paragraph" w:styleId="NormalWeb">
    <w:name w:val="Normal (Web)"/>
    <w:basedOn w:val="Normal"/>
    <w:uiPriority w:val="99"/>
    <w:unhideWhenUsed/>
    <w:rsid w:val="00F850C2"/>
    <w:pPr>
      <w:spacing w:after="0" w:line="216" w:lineRule="atLeast"/>
    </w:pPr>
    <w:rPr>
      <w:rFonts w:ascii="Arial" w:eastAsia="Times New Roman" w:hAnsi="Arial" w:cs="Arial"/>
      <w:color w:val="000000"/>
      <w:sz w:val="16"/>
      <w:szCs w:val="16"/>
      <w:lang w:val="en-SG" w:eastAsia="en-SG"/>
    </w:rPr>
  </w:style>
  <w:style w:type="character" w:customStyle="1" w:styleId="normaltextrun">
    <w:name w:val="normaltextrun"/>
    <w:basedOn w:val="DefaultParagraphFont"/>
    <w:rsid w:val="00607FDB"/>
  </w:style>
  <w:style w:type="paragraph" w:customStyle="1" w:styleId="paragraph">
    <w:name w:val="paragraph"/>
    <w:basedOn w:val="Normal"/>
    <w:rsid w:val="00607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character" w:customStyle="1" w:styleId="eop">
    <w:name w:val="eop"/>
    <w:basedOn w:val="DefaultParagraphFont"/>
    <w:rsid w:val="00607FDB"/>
  </w:style>
  <w:style w:type="character" w:customStyle="1" w:styleId="st1">
    <w:name w:val="st1"/>
    <w:basedOn w:val="DefaultParagraphFont"/>
    <w:rsid w:val="00D31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19719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11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578059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98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6" w:color="FFFFFF"/>
                                            <w:left w:val="single" w:sz="4" w:space="0" w:color="FFFFFF"/>
                                            <w:bottom w:val="single" w:sz="4" w:space="6" w:color="D0D0D0"/>
                                            <w:right w:val="single" w:sz="4" w:space="0" w:color="FFFFFF"/>
                                          </w:divBdr>
                                          <w:divsChild>
                                            <w:div w:id="39724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7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1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5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91167">
                              <w:marLeft w:val="5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55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89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0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3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3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8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38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9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2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27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52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53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742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7503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916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0935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648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7104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9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4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1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463837">
                              <w:marLeft w:val="0"/>
                              <w:marRight w:val="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9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842921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44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5" w:color="FFFFFF"/>
                                            <w:left w:val="single" w:sz="4" w:space="0" w:color="FFFFFF"/>
                                            <w:bottom w:val="single" w:sz="4" w:space="5" w:color="D0D0D0"/>
                                            <w:right w:val="single" w:sz="4" w:space="0" w:color="FFFFFF"/>
                                          </w:divBdr>
                                          <w:divsChild>
                                            <w:div w:id="157366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6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46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0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9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73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70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88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807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508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559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7924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6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1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8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9791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24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040544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75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6" w:color="FFFFFF"/>
                                            <w:left w:val="single" w:sz="4" w:space="0" w:color="FFFFFF"/>
                                            <w:bottom w:val="single" w:sz="4" w:space="6" w:color="D0D0D0"/>
                                            <w:right w:val="single" w:sz="4" w:space="0" w:color="FFFFFF"/>
                                          </w:divBdr>
                                          <w:divsChild>
                                            <w:div w:id="70087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lenngohjx@hotmail.com" TargetMode="Externa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57BD1A-AA92-430E-B7CA-2837E6C88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1552</Words>
  <Characters>8850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Glenn Goh</dc:creator>
  <cp:lastModifiedBy>Glenn Goh</cp:lastModifiedBy>
  <cp:revision>2</cp:revision>
  <cp:lastPrinted>2015-06-09T15:47:00Z</cp:lastPrinted>
  <dcterms:created xsi:type="dcterms:W3CDTF">2016-05-25T15:25:00Z</dcterms:created>
  <dcterms:modified xsi:type="dcterms:W3CDTF">2016-05-25T15:25:00Z</dcterms:modified>
</cp:coreProperties>
</file>