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1B9FA" w14:textId="77777777" w:rsidR="00B16993" w:rsidRPr="00B82155" w:rsidRDefault="00B16993" w:rsidP="002D1409">
      <w:pPr>
        <w:widowControl w:val="0"/>
        <w:tabs>
          <w:tab w:val="left" w:pos="7335"/>
        </w:tabs>
        <w:autoSpaceDE w:val="0"/>
        <w:autoSpaceDN w:val="0"/>
        <w:adjustRightInd w:val="0"/>
        <w:ind w:left="-709"/>
        <w:jc w:val="center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/>
          <w:bCs/>
          <w:sz w:val="18"/>
          <w:szCs w:val="18"/>
        </w:rPr>
        <w:t>Tan Ming Xian</w:t>
      </w:r>
    </w:p>
    <w:p w14:paraId="3578812A" w14:textId="77777777" w:rsidR="00B16993" w:rsidRPr="00B82155" w:rsidRDefault="00B16993" w:rsidP="002D1409">
      <w:pPr>
        <w:widowControl w:val="0"/>
        <w:tabs>
          <w:tab w:val="left" w:pos="7335"/>
        </w:tabs>
        <w:autoSpaceDE w:val="0"/>
        <w:autoSpaceDN w:val="0"/>
        <w:adjustRightInd w:val="0"/>
        <w:ind w:left="-709"/>
        <w:jc w:val="center"/>
        <w:outlineLvl w:val="0"/>
        <w:rPr>
          <w:rFonts w:ascii="Arial" w:hAnsi="Arial" w:cs="Arial"/>
          <w:sz w:val="18"/>
          <w:szCs w:val="18"/>
        </w:rPr>
      </w:pPr>
      <w:r w:rsidRPr="00B82155">
        <w:rPr>
          <w:rFonts w:ascii="Arial" w:hAnsi="Arial" w:cs="Arial"/>
          <w:sz w:val="18"/>
          <w:szCs w:val="18"/>
        </w:rPr>
        <w:t>24 Thomson Green</w:t>
      </w:r>
      <w:r w:rsidR="002446F6" w:rsidRPr="00B82155">
        <w:rPr>
          <w:rFonts w:ascii="Arial" w:hAnsi="Arial" w:cs="Arial"/>
          <w:sz w:val="18"/>
          <w:szCs w:val="18"/>
        </w:rPr>
        <w:t xml:space="preserve">, </w:t>
      </w:r>
      <w:r w:rsidRPr="00B82155">
        <w:rPr>
          <w:rFonts w:ascii="Arial" w:hAnsi="Arial" w:cs="Arial"/>
          <w:sz w:val="18"/>
          <w:szCs w:val="18"/>
        </w:rPr>
        <w:t>Singapore 574900</w:t>
      </w:r>
    </w:p>
    <w:p w14:paraId="6AFFFDD3" w14:textId="77777777" w:rsidR="00B16993" w:rsidRPr="00B82155" w:rsidRDefault="002446F6" w:rsidP="002D1409">
      <w:pPr>
        <w:widowControl w:val="0"/>
        <w:autoSpaceDE w:val="0"/>
        <w:autoSpaceDN w:val="0"/>
        <w:adjustRightInd w:val="0"/>
        <w:ind w:left="-709"/>
        <w:jc w:val="center"/>
        <w:rPr>
          <w:rFonts w:ascii="Arial" w:hAnsi="Arial" w:cs="Arial"/>
          <w:sz w:val="18"/>
          <w:szCs w:val="18"/>
        </w:rPr>
      </w:pPr>
      <w:r w:rsidRPr="00B82155">
        <w:rPr>
          <w:rFonts w:ascii="Arial" w:hAnsi="Arial" w:cs="Arial"/>
          <w:sz w:val="18"/>
          <w:szCs w:val="18"/>
        </w:rPr>
        <w:t>Mobile No</w:t>
      </w:r>
      <w:r w:rsidR="00B16993" w:rsidRPr="00B82155">
        <w:rPr>
          <w:rFonts w:ascii="Arial" w:hAnsi="Arial" w:cs="Arial"/>
          <w:sz w:val="18"/>
          <w:szCs w:val="18"/>
        </w:rPr>
        <w:t xml:space="preserve">: </w:t>
      </w:r>
      <w:r w:rsidRPr="00B82155">
        <w:rPr>
          <w:rFonts w:ascii="Arial" w:hAnsi="Arial" w:cs="Arial"/>
          <w:sz w:val="18"/>
          <w:szCs w:val="18"/>
        </w:rPr>
        <w:t xml:space="preserve">+65 </w:t>
      </w:r>
      <w:r w:rsidR="00B16993" w:rsidRPr="00B82155">
        <w:rPr>
          <w:rFonts w:ascii="Arial" w:hAnsi="Arial" w:cs="Arial"/>
          <w:sz w:val="18"/>
          <w:szCs w:val="18"/>
        </w:rPr>
        <w:t>9008</w:t>
      </w:r>
      <w:r w:rsidR="00C362BC" w:rsidRPr="00B82155">
        <w:rPr>
          <w:rFonts w:ascii="Arial" w:hAnsi="Arial" w:cs="Arial"/>
          <w:sz w:val="18"/>
          <w:szCs w:val="18"/>
        </w:rPr>
        <w:t xml:space="preserve"> </w:t>
      </w:r>
      <w:r w:rsidR="00B16993" w:rsidRPr="00B82155">
        <w:rPr>
          <w:rFonts w:ascii="Arial" w:hAnsi="Arial" w:cs="Arial"/>
          <w:sz w:val="18"/>
          <w:szCs w:val="18"/>
        </w:rPr>
        <w:t>3648</w:t>
      </w:r>
    </w:p>
    <w:p w14:paraId="79B9721F" w14:textId="74ECF2FB" w:rsidR="00D22393" w:rsidRPr="00B82155" w:rsidRDefault="00B16993" w:rsidP="002D1409">
      <w:pPr>
        <w:widowControl w:val="0"/>
        <w:autoSpaceDE w:val="0"/>
        <w:autoSpaceDN w:val="0"/>
        <w:adjustRightInd w:val="0"/>
        <w:ind w:left="-709"/>
        <w:jc w:val="center"/>
        <w:rPr>
          <w:rFonts w:ascii="Arial" w:hAnsi="Arial" w:cs="Arial"/>
          <w:sz w:val="18"/>
          <w:szCs w:val="18"/>
        </w:rPr>
      </w:pPr>
      <w:r w:rsidRPr="00B82155">
        <w:rPr>
          <w:rFonts w:ascii="Arial" w:hAnsi="Arial" w:cs="Arial"/>
          <w:sz w:val="18"/>
          <w:szCs w:val="18"/>
        </w:rPr>
        <w:t xml:space="preserve">Email: </w:t>
      </w:r>
      <w:r w:rsidR="001F5944" w:rsidRPr="00B82155">
        <w:rPr>
          <w:rFonts w:ascii="Arial" w:hAnsi="Arial" w:cs="Arial"/>
          <w:sz w:val="18"/>
          <w:szCs w:val="18"/>
        </w:rPr>
        <w:t>mx.tan.2010@</w:t>
      </w:r>
      <w:r w:rsidR="00437B6D">
        <w:rPr>
          <w:rFonts w:ascii="Arial" w:hAnsi="Arial" w:cs="Arial"/>
          <w:sz w:val="18"/>
          <w:szCs w:val="18"/>
        </w:rPr>
        <w:t>gmail.com</w:t>
      </w:r>
    </w:p>
    <w:p w14:paraId="2F09A2ED" w14:textId="77777777" w:rsidR="0079716A" w:rsidRDefault="0079716A" w:rsidP="002D1409">
      <w:pPr>
        <w:widowControl w:val="0"/>
        <w:pBdr>
          <w:bottom w:val="single" w:sz="8" w:space="0" w:color="000000" w:themeColor="text1"/>
        </w:pBdr>
        <w:autoSpaceDE w:val="0"/>
        <w:autoSpaceDN w:val="0"/>
        <w:adjustRightInd w:val="0"/>
        <w:spacing w:before="120"/>
        <w:ind w:left="-99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</w:p>
    <w:p w14:paraId="5A5C13CF" w14:textId="48959F35" w:rsidR="00B16993" w:rsidRPr="00B82155" w:rsidRDefault="002446F6" w:rsidP="00CD00E4">
      <w:pPr>
        <w:widowControl w:val="0"/>
        <w:pBdr>
          <w:bottom w:val="single" w:sz="8" w:space="0" w:color="000000" w:themeColor="text1"/>
        </w:pBdr>
        <w:autoSpaceDE w:val="0"/>
        <w:autoSpaceDN w:val="0"/>
        <w:adjustRightInd w:val="0"/>
        <w:spacing w:before="120" w:after="40"/>
        <w:ind w:left="-99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/>
          <w:bCs/>
          <w:sz w:val="18"/>
          <w:szCs w:val="18"/>
        </w:rPr>
        <w:t xml:space="preserve">EDUCATIONAL QUALIFICATION </w:t>
      </w:r>
    </w:p>
    <w:p w14:paraId="1970D27B" w14:textId="76B8F89D" w:rsidR="00B16993" w:rsidRPr="00B82155" w:rsidRDefault="00B16993" w:rsidP="00CD00E4">
      <w:pPr>
        <w:widowControl w:val="0"/>
        <w:autoSpaceDE w:val="0"/>
        <w:autoSpaceDN w:val="0"/>
        <w:adjustRightInd w:val="0"/>
        <w:spacing w:before="120"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/>
          <w:bCs/>
          <w:sz w:val="18"/>
          <w:szCs w:val="18"/>
        </w:rPr>
        <w:t>SINGA</w:t>
      </w:r>
      <w:r w:rsidR="000335D3" w:rsidRPr="00B82155">
        <w:rPr>
          <w:rFonts w:ascii="Arial" w:hAnsi="Arial" w:cs="Arial"/>
          <w:b/>
          <w:bCs/>
          <w:sz w:val="18"/>
          <w:szCs w:val="18"/>
        </w:rPr>
        <w:t>PORE MANAGEMENT UNIVERSITY</w:t>
      </w:r>
      <w:r w:rsidR="008A3141" w:rsidRPr="00B82155">
        <w:rPr>
          <w:rFonts w:ascii="Arial" w:hAnsi="Arial" w:cs="Arial"/>
          <w:b/>
          <w:bCs/>
          <w:sz w:val="18"/>
          <w:szCs w:val="18"/>
        </w:rPr>
        <w:t xml:space="preserve"> </w:t>
      </w:r>
      <w:r w:rsidR="00CD4BEF">
        <w:rPr>
          <w:rFonts w:ascii="Arial" w:hAnsi="Arial" w:cs="Arial"/>
          <w:b/>
          <w:bCs/>
          <w:sz w:val="18"/>
          <w:szCs w:val="18"/>
        </w:rPr>
        <w:t>(Aug 2010 – Dec</w:t>
      </w:r>
      <w:r w:rsidR="008D387E" w:rsidRPr="00B82155">
        <w:rPr>
          <w:rFonts w:ascii="Arial" w:hAnsi="Arial" w:cs="Arial"/>
          <w:b/>
          <w:bCs/>
          <w:sz w:val="18"/>
          <w:szCs w:val="18"/>
        </w:rPr>
        <w:t xml:space="preserve"> 2013)</w:t>
      </w:r>
    </w:p>
    <w:p w14:paraId="7F66121B" w14:textId="77777777" w:rsidR="00C506A7" w:rsidRPr="00B82155" w:rsidRDefault="00CE35FA" w:rsidP="00CD00E4">
      <w:pPr>
        <w:pStyle w:val="ListParagraph"/>
        <w:numPr>
          <w:ilvl w:val="0"/>
          <w:numId w:val="1"/>
        </w:numPr>
        <w:spacing w:after="40"/>
        <w:ind w:left="-567"/>
        <w:jc w:val="both"/>
        <w:rPr>
          <w:rFonts w:ascii="Arial" w:hAnsi="Arial" w:cs="Arial"/>
          <w:i/>
          <w:sz w:val="18"/>
          <w:szCs w:val="18"/>
        </w:rPr>
      </w:pPr>
      <w:r w:rsidRPr="00B82155">
        <w:rPr>
          <w:rFonts w:ascii="Arial" w:hAnsi="Arial" w:cs="Arial"/>
          <w:sz w:val="18"/>
          <w:szCs w:val="18"/>
        </w:rPr>
        <w:t>Bachelor’s Degree in Accountancy</w:t>
      </w:r>
      <w:r w:rsidR="00E00145" w:rsidRPr="00B82155">
        <w:rPr>
          <w:rFonts w:ascii="Arial" w:hAnsi="Arial" w:cs="Arial"/>
          <w:sz w:val="18"/>
          <w:szCs w:val="18"/>
        </w:rPr>
        <w:t>, Magna cum Laude</w:t>
      </w:r>
    </w:p>
    <w:p w14:paraId="4B1D7716" w14:textId="77777777" w:rsidR="00C506A7" w:rsidRPr="00B82155" w:rsidRDefault="00CE35FA" w:rsidP="00CD00E4">
      <w:pPr>
        <w:pStyle w:val="ListParagraph"/>
        <w:numPr>
          <w:ilvl w:val="0"/>
          <w:numId w:val="1"/>
        </w:numPr>
        <w:spacing w:after="40"/>
        <w:ind w:left="-567"/>
        <w:jc w:val="both"/>
        <w:rPr>
          <w:rFonts w:ascii="Arial" w:hAnsi="Arial" w:cs="Arial"/>
          <w:sz w:val="18"/>
          <w:szCs w:val="18"/>
        </w:rPr>
      </w:pPr>
      <w:r w:rsidRPr="00B82155">
        <w:rPr>
          <w:rFonts w:ascii="Arial" w:hAnsi="Arial" w:cs="Arial"/>
          <w:sz w:val="18"/>
          <w:szCs w:val="18"/>
        </w:rPr>
        <w:t>Dean’s List and Deloitte Meritorious Award for academic excellence</w:t>
      </w:r>
      <w:r w:rsidR="00FA6AE3" w:rsidRPr="00B82155">
        <w:rPr>
          <w:rFonts w:ascii="Arial" w:hAnsi="Arial" w:cs="Arial"/>
          <w:sz w:val="18"/>
          <w:szCs w:val="18"/>
        </w:rPr>
        <w:t xml:space="preserve"> for </w:t>
      </w:r>
      <w:r w:rsidR="00831C48" w:rsidRPr="00B82155">
        <w:rPr>
          <w:rFonts w:ascii="Arial" w:hAnsi="Arial" w:cs="Arial"/>
          <w:sz w:val="18"/>
          <w:szCs w:val="18"/>
        </w:rPr>
        <w:t>AY2010 and AY2012</w:t>
      </w:r>
    </w:p>
    <w:p w14:paraId="5A61BA06" w14:textId="0BDB2A30" w:rsidR="00C506A7" w:rsidRPr="00B82155" w:rsidRDefault="00C506A7" w:rsidP="00CD00E4">
      <w:pPr>
        <w:pStyle w:val="ListParagraph"/>
        <w:numPr>
          <w:ilvl w:val="0"/>
          <w:numId w:val="1"/>
        </w:numPr>
        <w:spacing w:after="40"/>
        <w:ind w:left="-567"/>
        <w:jc w:val="both"/>
        <w:rPr>
          <w:rFonts w:ascii="Arial" w:hAnsi="Arial" w:cs="Arial"/>
          <w:sz w:val="18"/>
          <w:szCs w:val="18"/>
        </w:rPr>
      </w:pPr>
      <w:r w:rsidRPr="00B82155">
        <w:rPr>
          <w:rFonts w:ascii="Arial" w:hAnsi="Arial" w:cs="Arial"/>
          <w:sz w:val="18"/>
          <w:szCs w:val="18"/>
        </w:rPr>
        <w:t>Teaching Assistant for Finance module under Professor Lee Yen-Teik</w:t>
      </w:r>
    </w:p>
    <w:p w14:paraId="5D9D8FC5" w14:textId="51A9866D" w:rsidR="00C506A7" w:rsidRPr="00B82155" w:rsidRDefault="00C506A7" w:rsidP="00CD00E4">
      <w:pPr>
        <w:widowControl w:val="0"/>
        <w:autoSpaceDE w:val="0"/>
        <w:autoSpaceDN w:val="0"/>
        <w:adjustRightInd w:val="0"/>
        <w:spacing w:before="120"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/>
          <w:bCs/>
          <w:sz w:val="18"/>
          <w:szCs w:val="18"/>
        </w:rPr>
        <w:t>GMAT</w:t>
      </w:r>
    </w:p>
    <w:p w14:paraId="43B6F9E5" w14:textId="2458C69C" w:rsidR="00C506A7" w:rsidRDefault="00C506A7" w:rsidP="00CD00E4">
      <w:pPr>
        <w:pStyle w:val="ListParagraph"/>
        <w:numPr>
          <w:ilvl w:val="0"/>
          <w:numId w:val="1"/>
        </w:numPr>
        <w:spacing w:after="40"/>
        <w:ind w:left="-709" w:hanging="283"/>
        <w:jc w:val="both"/>
        <w:rPr>
          <w:rFonts w:ascii="Arial" w:hAnsi="Arial" w:cs="Arial"/>
          <w:sz w:val="18"/>
          <w:szCs w:val="18"/>
        </w:rPr>
      </w:pPr>
      <w:r w:rsidRPr="00B82155">
        <w:rPr>
          <w:rFonts w:ascii="Arial" w:hAnsi="Arial" w:cs="Arial"/>
          <w:sz w:val="18"/>
          <w:szCs w:val="18"/>
        </w:rPr>
        <w:t>Total score: 730 (Q50/V38)</w:t>
      </w:r>
    </w:p>
    <w:p w14:paraId="7CC80AB0" w14:textId="77777777" w:rsidR="009A2576" w:rsidRPr="00B82155" w:rsidRDefault="009A2576" w:rsidP="009A2576">
      <w:pPr>
        <w:pStyle w:val="ListParagraph"/>
        <w:spacing w:after="40"/>
        <w:ind w:left="-709"/>
        <w:jc w:val="both"/>
        <w:rPr>
          <w:rFonts w:ascii="Arial" w:hAnsi="Arial" w:cs="Arial"/>
          <w:sz w:val="18"/>
          <w:szCs w:val="18"/>
        </w:rPr>
      </w:pPr>
    </w:p>
    <w:p w14:paraId="534E06BB" w14:textId="77777777" w:rsidR="00B16993" w:rsidRPr="00B82155" w:rsidRDefault="00B16993" w:rsidP="00CD00E4">
      <w:pPr>
        <w:widowControl w:val="0"/>
        <w:pBdr>
          <w:bottom w:val="single" w:sz="8" w:space="1" w:color="000000" w:themeColor="text1"/>
        </w:pBdr>
        <w:autoSpaceDE w:val="0"/>
        <w:autoSpaceDN w:val="0"/>
        <w:adjustRightInd w:val="0"/>
        <w:spacing w:before="120"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/>
          <w:bCs/>
          <w:sz w:val="18"/>
          <w:szCs w:val="18"/>
        </w:rPr>
        <w:t>WORK EXPERIENCE</w:t>
      </w:r>
    </w:p>
    <w:p w14:paraId="28D36F4F" w14:textId="661F9340" w:rsidR="001C56B9" w:rsidRPr="00B82155" w:rsidRDefault="001C56B9" w:rsidP="00CD00E4">
      <w:pPr>
        <w:widowControl w:val="0"/>
        <w:autoSpaceDE w:val="0"/>
        <w:autoSpaceDN w:val="0"/>
        <w:adjustRightInd w:val="0"/>
        <w:spacing w:before="120"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/>
          <w:bCs/>
          <w:sz w:val="18"/>
          <w:szCs w:val="18"/>
        </w:rPr>
        <w:t>Standard Chartered (Jul 2016 – Present)</w:t>
      </w:r>
    </w:p>
    <w:p w14:paraId="5261E172" w14:textId="031091C2" w:rsidR="001C56B9" w:rsidRPr="00B82155" w:rsidRDefault="001C56B9" w:rsidP="00CD00E4">
      <w:pPr>
        <w:widowControl w:val="0"/>
        <w:autoSpaceDE w:val="0"/>
        <w:autoSpaceDN w:val="0"/>
        <w:adjustRightInd w:val="0"/>
        <w:spacing w:after="40"/>
        <w:ind w:left="-708" w:hanging="284"/>
        <w:jc w:val="both"/>
        <w:outlineLvl w:val="0"/>
        <w:rPr>
          <w:rFonts w:ascii="Arial" w:hAnsi="Arial" w:cs="Arial"/>
          <w:i/>
          <w:sz w:val="18"/>
          <w:szCs w:val="18"/>
        </w:rPr>
      </w:pPr>
      <w:r w:rsidRPr="00B82155">
        <w:rPr>
          <w:rFonts w:ascii="Arial" w:hAnsi="Arial" w:cs="Arial"/>
          <w:i/>
          <w:sz w:val="18"/>
          <w:szCs w:val="18"/>
        </w:rPr>
        <w:t xml:space="preserve">General Industries </w:t>
      </w:r>
      <w:r w:rsidR="00154813">
        <w:rPr>
          <w:rFonts w:ascii="Arial" w:hAnsi="Arial" w:cs="Arial"/>
          <w:i/>
          <w:sz w:val="18"/>
          <w:szCs w:val="18"/>
        </w:rPr>
        <w:t>Group, Analyst</w:t>
      </w:r>
    </w:p>
    <w:p w14:paraId="4E9DD9F7" w14:textId="13AA9D22" w:rsidR="001C56B9" w:rsidRPr="00B82155" w:rsidRDefault="006A2A48" w:rsidP="00CD00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Cs/>
          <w:sz w:val="18"/>
          <w:szCs w:val="18"/>
        </w:rPr>
        <w:t>Part of the global sector</w:t>
      </w:r>
      <w:r w:rsidR="001C56B9" w:rsidRPr="00B82155">
        <w:rPr>
          <w:rFonts w:ascii="Arial" w:hAnsi="Arial" w:cs="Arial"/>
          <w:bCs/>
          <w:sz w:val="18"/>
          <w:szCs w:val="18"/>
        </w:rPr>
        <w:t xml:space="preserve"> team offering M&amp;A advis</w:t>
      </w:r>
      <w:r w:rsidR="003C1B62" w:rsidRPr="00B82155">
        <w:rPr>
          <w:rFonts w:ascii="Arial" w:hAnsi="Arial" w:cs="Arial"/>
          <w:bCs/>
          <w:sz w:val="18"/>
          <w:szCs w:val="18"/>
        </w:rPr>
        <w:t>ory to clients in the industrials</w:t>
      </w:r>
      <w:r w:rsidR="001C56B9" w:rsidRPr="00B82155">
        <w:rPr>
          <w:rFonts w:ascii="Arial" w:hAnsi="Arial" w:cs="Arial"/>
          <w:bCs/>
          <w:sz w:val="18"/>
          <w:szCs w:val="18"/>
        </w:rPr>
        <w:t>, con</w:t>
      </w:r>
      <w:r w:rsidRPr="00B82155">
        <w:rPr>
          <w:rFonts w:ascii="Arial" w:hAnsi="Arial" w:cs="Arial"/>
          <w:bCs/>
          <w:sz w:val="18"/>
          <w:szCs w:val="18"/>
        </w:rPr>
        <w:t>sumer &amp; retail</w:t>
      </w:r>
      <w:r w:rsidR="003C1B62" w:rsidRPr="00B82155">
        <w:rPr>
          <w:rFonts w:ascii="Arial" w:hAnsi="Arial" w:cs="Arial"/>
          <w:bCs/>
          <w:sz w:val="18"/>
          <w:szCs w:val="18"/>
        </w:rPr>
        <w:t xml:space="preserve"> and </w:t>
      </w:r>
      <w:r w:rsidR="00014E54">
        <w:rPr>
          <w:rFonts w:ascii="Arial" w:hAnsi="Arial" w:cs="Arial"/>
          <w:bCs/>
          <w:sz w:val="18"/>
          <w:szCs w:val="18"/>
        </w:rPr>
        <w:t>logistics</w:t>
      </w:r>
      <w:r w:rsidR="005C7B90">
        <w:rPr>
          <w:rFonts w:ascii="Arial" w:hAnsi="Arial" w:cs="Arial"/>
          <w:bCs/>
          <w:sz w:val="18"/>
          <w:szCs w:val="18"/>
        </w:rPr>
        <w:t xml:space="preserve"> industries</w:t>
      </w:r>
    </w:p>
    <w:p w14:paraId="0260DAA9" w14:textId="16F98E0C" w:rsidR="00664962" w:rsidRPr="00B82155" w:rsidRDefault="0079716A" w:rsidP="00CD00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120"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Past / </w:t>
      </w:r>
      <w:r w:rsidR="00664962" w:rsidRPr="00B82155">
        <w:rPr>
          <w:rFonts w:ascii="Arial" w:hAnsi="Arial" w:cs="Arial"/>
          <w:bCs/>
          <w:sz w:val="18"/>
          <w:szCs w:val="18"/>
        </w:rPr>
        <w:t>Ongoing</w:t>
      </w:r>
      <w:r w:rsidR="001C56B9" w:rsidRPr="00B82155">
        <w:rPr>
          <w:rFonts w:ascii="Arial" w:hAnsi="Arial" w:cs="Arial"/>
          <w:bCs/>
          <w:sz w:val="18"/>
          <w:szCs w:val="18"/>
        </w:rPr>
        <w:t xml:space="preserve"> transactions:</w:t>
      </w:r>
    </w:p>
    <w:p w14:paraId="080C767B" w14:textId="0431E882" w:rsidR="00664962" w:rsidRDefault="006A2A48" w:rsidP="00CD00E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40"/>
        <w:jc w:val="both"/>
        <w:outlineLvl w:val="0"/>
        <w:rPr>
          <w:rFonts w:ascii="Arial" w:hAnsi="Arial" w:cs="Arial"/>
          <w:bCs/>
          <w:sz w:val="18"/>
          <w:szCs w:val="18"/>
        </w:rPr>
      </w:pPr>
      <w:r w:rsidRPr="00B82155">
        <w:rPr>
          <w:rFonts w:ascii="Arial" w:hAnsi="Arial" w:cs="Arial"/>
          <w:bCs/>
          <w:sz w:val="18"/>
          <w:szCs w:val="18"/>
        </w:rPr>
        <w:t>Advising on the sale of an electronic retailer in South East Asia</w:t>
      </w:r>
    </w:p>
    <w:p w14:paraId="09B1852B" w14:textId="404C423B" w:rsidR="0079716A" w:rsidRPr="0079716A" w:rsidRDefault="0079716A" w:rsidP="00CD00E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40"/>
        <w:jc w:val="both"/>
        <w:outlineLvl w:val="0"/>
        <w:rPr>
          <w:rFonts w:ascii="Arial" w:hAnsi="Arial" w:cs="Arial"/>
          <w:bCs/>
          <w:sz w:val="18"/>
          <w:szCs w:val="18"/>
        </w:rPr>
      </w:pPr>
      <w:r w:rsidRPr="0079716A">
        <w:rPr>
          <w:rFonts w:ascii="Arial" w:hAnsi="Arial" w:cs="Arial"/>
          <w:bCs/>
          <w:sz w:val="18"/>
          <w:szCs w:val="18"/>
        </w:rPr>
        <w:t xml:space="preserve">Advised </w:t>
      </w:r>
      <w:r>
        <w:rPr>
          <w:rFonts w:ascii="Arial" w:hAnsi="Arial" w:cs="Arial"/>
          <w:bCs/>
          <w:sz w:val="18"/>
          <w:szCs w:val="18"/>
        </w:rPr>
        <w:t>on a proposed</w:t>
      </w:r>
      <w:r w:rsidRPr="0079716A">
        <w:rPr>
          <w:rFonts w:ascii="Arial" w:hAnsi="Arial" w:cs="Arial"/>
          <w:bCs/>
          <w:sz w:val="18"/>
          <w:szCs w:val="18"/>
        </w:rPr>
        <w:t xml:space="preserve"> US</w:t>
      </w:r>
      <w:r>
        <w:rPr>
          <w:rFonts w:ascii="Arial" w:hAnsi="Arial" w:cs="Arial"/>
          <w:bCs/>
          <w:sz w:val="18"/>
          <w:szCs w:val="18"/>
        </w:rPr>
        <w:t>$600m acquisition of a global ty</w:t>
      </w:r>
      <w:r w:rsidRPr="0079716A">
        <w:rPr>
          <w:rFonts w:ascii="Arial" w:hAnsi="Arial" w:cs="Arial"/>
          <w:bCs/>
          <w:sz w:val="18"/>
          <w:szCs w:val="18"/>
        </w:rPr>
        <w:t>re manufacturer in Asia</w:t>
      </w:r>
    </w:p>
    <w:p w14:paraId="517D21E7" w14:textId="492DB3D5" w:rsidR="006347C1" w:rsidRPr="00B82155" w:rsidRDefault="00C506A7" w:rsidP="00CD00E4">
      <w:pPr>
        <w:widowControl w:val="0"/>
        <w:autoSpaceDE w:val="0"/>
        <w:autoSpaceDN w:val="0"/>
        <w:adjustRightInd w:val="0"/>
        <w:spacing w:before="120"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/>
          <w:bCs/>
          <w:sz w:val="18"/>
          <w:szCs w:val="18"/>
        </w:rPr>
        <w:t>SendSwap (Jun 2015 – Dec</w:t>
      </w:r>
      <w:r w:rsidR="000C657D" w:rsidRPr="00B82155">
        <w:rPr>
          <w:rFonts w:ascii="Arial" w:hAnsi="Arial" w:cs="Arial"/>
          <w:b/>
          <w:bCs/>
          <w:sz w:val="18"/>
          <w:szCs w:val="18"/>
        </w:rPr>
        <w:t xml:space="preserve"> 2015)</w:t>
      </w:r>
    </w:p>
    <w:p w14:paraId="2169447C" w14:textId="2221DB20" w:rsidR="006347C1" w:rsidRPr="00B82155" w:rsidRDefault="006347C1" w:rsidP="00CD00E4">
      <w:pPr>
        <w:widowControl w:val="0"/>
        <w:autoSpaceDE w:val="0"/>
        <w:autoSpaceDN w:val="0"/>
        <w:adjustRightInd w:val="0"/>
        <w:spacing w:after="40"/>
        <w:ind w:left="-708" w:hanging="284"/>
        <w:jc w:val="both"/>
        <w:outlineLvl w:val="0"/>
        <w:rPr>
          <w:rFonts w:ascii="Arial" w:hAnsi="Arial" w:cs="Arial"/>
          <w:i/>
          <w:sz w:val="18"/>
          <w:szCs w:val="18"/>
        </w:rPr>
      </w:pPr>
      <w:r w:rsidRPr="00B82155">
        <w:rPr>
          <w:rFonts w:ascii="Arial" w:hAnsi="Arial" w:cs="Arial"/>
          <w:i/>
          <w:sz w:val="18"/>
          <w:szCs w:val="18"/>
        </w:rPr>
        <w:t>Co-Founder</w:t>
      </w:r>
    </w:p>
    <w:p w14:paraId="43FA443F" w14:textId="3571DD67" w:rsidR="006347C1" w:rsidRPr="00B82155" w:rsidRDefault="006347C1" w:rsidP="00CD00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Cs/>
          <w:sz w:val="18"/>
          <w:szCs w:val="18"/>
        </w:rPr>
        <w:t>Online peer-to-peer money transfer platform aiming to significantly reduce remittance cost for expatriates and migrant workers</w:t>
      </w:r>
    </w:p>
    <w:p w14:paraId="44D00F07" w14:textId="6ED20810" w:rsidR="00831C48" w:rsidRPr="00B82155" w:rsidRDefault="009E1A24" w:rsidP="00CD00E4">
      <w:pPr>
        <w:widowControl w:val="0"/>
        <w:autoSpaceDE w:val="0"/>
        <w:autoSpaceDN w:val="0"/>
        <w:adjustRightInd w:val="0"/>
        <w:spacing w:before="120"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/>
          <w:bCs/>
          <w:sz w:val="18"/>
          <w:szCs w:val="18"/>
        </w:rPr>
        <w:t>HSBC (</w:t>
      </w:r>
      <w:r w:rsidR="002726E8" w:rsidRPr="00B82155">
        <w:rPr>
          <w:rFonts w:ascii="Arial" w:hAnsi="Arial" w:cs="Arial"/>
          <w:b/>
          <w:bCs/>
          <w:sz w:val="18"/>
          <w:szCs w:val="18"/>
        </w:rPr>
        <w:t>Feb 2014 – May 2015</w:t>
      </w:r>
      <w:r w:rsidRPr="00B82155">
        <w:rPr>
          <w:rFonts w:ascii="Arial" w:hAnsi="Arial" w:cs="Arial"/>
          <w:b/>
          <w:bCs/>
          <w:sz w:val="18"/>
          <w:szCs w:val="18"/>
        </w:rPr>
        <w:t>)</w:t>
      </w:r>
    </w:p>
    <w:p w14:paraId="0524DBF6" w14:textId="6E2E6F5D" w:rsidR="00831C48" w:rsidRPr="00B82155" w:rsidRDefault="00831C48" w:rsidP="00CD00E4">
      <w:pPr>
        <w:widowControl w:val="0"/>
        <w:autoSpaceDE w:val="0"/>
        <w:autoSpaceDN w:val="0"/>
        <w:adjustRightInd w:val="0"/>
        <w:spacing w:after="40"/>
        <w:ind w:left="-708" w:hanging="284"/>
        <w:jc w:val="both"/>
        <w:outlineLvl w:val="0"/>
        <w:rPr>
          <w:rFonts w:ascii="Arial" w:hAnsi="Arial" w:cs="Arial"/>
          <w:i/>
          <w:sz w:val="18"/>
          <w:szCs w:val="18"/>
        </w:rPr>
      </w:pPr>
      <w:r w:rsidRPr="00B82155">
        <w:rPr>
          <w:rFonts w:ascii="Arial" w:hAnsi="Arial" w:cs="Arial"/>
          <w:i/>
          <w:sz w:val="18"/>
          <w:szCs w:val="18"/>
        </w:rPr>
        <w:t>Global Banking Advisory (Investment Banking),</w:t>
      </w:r>
      <w:r w:rsidR="00154813">
        <w:rPr>
          <w:rFonts w:ascii="Arial" w:hAnsi="Arial" w:cs="Arial"/>
          <w:i/>
          <w:sz w:val="18"/>
          <w:szCs w:val="18"/>
        </w:rPr>
        <w:t xml:space="preserve"> </w:t>
      </w:r>
      <w:r w:rsidRPr="00B82155">
        <w:rPr>
          <w:rFonts w:ascii="Arial" w:hAnsi="Arial" w:cs="Arial"/>
          <w:i/>
          <w:sz w:val="18"/>
          <w:szCs w:val="18"/>
        </w:rPr>
        <w:t>Analyst</w:t>
      </w:r>
    </w:p>
    <w:p w14:paraId="6911ECD1" w14:textId="52DD7BD9" w:rsidR="00B17C14" w:rsidRPr="00B82155" w:rsidRDefault="00B17C14" w:rsidP="00CD00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Cs/>
          <w:sz w:val="18"/>
          <w:szCs w:val="18"/>
        </w:rPr>
        <w:t>Part of the corporate finance team supporting M&amp;A and ECM deals across South East Asia. Key tasks include financial modelling, due diligence, preparation of marketing materials</w:t>
      </w:r>
    </w:p>
    <w:p w14:paraId="69A3971E" w14:textId="440CB1D6" w:rsidR="00B17C14" w:rsidRPr="00B82155" w:rsidRDefault="00B17C14" w:rsidP="00CD00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Cs/>
          <w:sz w:val="18"/>
          <w:szCs w:val="18"/>
        </w:rPr>
        <w:t>Completed transactions:</w:t>
      </w:r>
    </w:p>
    <w:p w14:paraId="04A13E7C" w14:textId="21028126" w:rsidR="00DB5D26" w:rsidRPr="00B82155" w:rsidRDefault="00DB5D26" w:rsidP="00CD00E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40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Cs/>
          <w:sz w:val="18"/>
          <w:szCs w:val="18"/>
        </w:rPr>
        <w:t xml:space="preserve">Advised NOL on its </w:t>
      </w:r>
      <w:r w:rsidR="009E1A24" w:rsidRPr="00B82155">
        <w:rPr>
          <w:rFonts w:ascii="Arial" w:hAnsi="Arial" w:cs="Arial"/>
          <w:bCs/>
          <w:sz w:val="18"/>
          <w:szCs w:val="18"/>
        </w:rPr>
        <w:t xml:space="preserve">US$1.2bn </w:t>
      </w:r>
      <w:r w:rsidRPr="00B82155">
        <w:rPr>
          <w:rFonts w:ascii="Arial" w:hAnsi="Arial" w:cs="Arial"/>
          <w:bCs/>
          <w:sz w:val="18"/>
          <w:szCs w:val="18"/>
        </w:rPr>
        <w:t xml:space="preserve">sale </w:t>
      </w:r>
      <w:r w:rsidR="009E1A24" w:rsidRPr="00B82155">
        <w:rPr>
          <w:rFonts w:ascii="Arial" w:hAnsi="Arial" w:cs="Arial"/>
          <w:bCs/>
          <w:sz w:val="18"/>
          <w:szCs w:val="18"/>
        </w:rPr>
        <w:t>of APL Logistics to Kintetsu World Express</w:t>
      </w:r>
    </w:p>
    <w:p w14:paraId="2F69EDFF" w14:textId="0B670D5D" w:rsidR="00831C48" w:rsidRPr="00B82155" w:rsidRDefault="00A07C75" w:rsidP="00CD00E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40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sz w:val="18"/>
          <w:szCs w:val="18"/>
        </w:rPr>
        <w:t>Advised on Sime Darby’s</w:t>
      </w:r>
      <w:r w:rsidR="00831C48" w:rsidRPr="00B82155">
        <w:rPr>
          <w:rFonts w:ascii="Arial" w:hAnsi="Arial" w:cs="Arial"/>
          <w:sz w:val="18"/>
          <w:szCs w:val="18"/>
        </w:rPr>
        <w:t xml:space="preserve"> </w:t>
      </w:r>
      <w:r w:rsidR="009E1A24" w:rsidRPr="00B82155">
        <w:rPr>
          <w:rFonts w:ascii="Arial" w:hAnsi="Arial" w:cs="Arial"/>
          <w:sz w:val="18"/>
          <w:szCs w:val="18"/>
        </w:rPr>
        <w:t>US$</w:t>
      </w:r>
      <w:r w:rsidR="00697D03" w:rsidRPr="00B82155">
        <w:rPr>
          <w:rFonts w:ascii="Arial" w:hAnsi="Arial" w:cs="Arial"/>
          <w:sz w:val="18"/>
          <w:szCs w:val="18"/>
        </w:rPr>
        <w:t>162.9</w:t>
      </w:r>
      <w:r w:rsidR="00A451B8" w:rsidRPr="00B82155">
        <w:rPr>
          <w:rFonts w:ascii="Arial" w:hAnsi="Arial" w:cs="Arial"/>
          <w:sz w:val="18"/>
          <w:szCs w:val="18"/>
        </w:rPr>
        <w:t xml:space="preserve">m sale of </w:t>
      </w:r>
      <w:r w:rsidR="00BE70F8">
        <w:rPr>
          <w:rFonts w:ascii="Arial" w:hAnsi="Arial" w:cs="Arial"/>
          <w:sz w:val="18"/>
          <w:szCs w:val="18"/>
        </w:rPr>
        <w:t>two</w:t>
      </w:r>
      <w:r w:rsidR="00A451B8" w:rsidRPr="00B82155">
        <w:rPr>
          <w:rFonts w:ascii="Arial" w:hAnsi="Arial" w:cs="Arial"/>
          <w:sz w:val="18"/>
          <w:szCs w:val="18"/>
        </w:rPr>
        <w:t xml:space="preserve"> </w:t>
      </w:r>
      <w:r w:rsidRPr="00B82155">
        <w:rPr>
          <w:rFonts w:ascii="Arial" w:hAnsi="Arial" w:cs="Arial"/>
          <w:sz w:val="18"/>
          <w:szCs w:val="18"/>
        </w:rPr>
        <w:t xml:space="preserve">Thai </w:t>
      </w:r>
      <w:r w:rsidR="00A451B8" w:rsidRPr="00B82155">
        <w:rPr>
          <w:rFonts w:ascii="Arial" w:hAnsi="Arial" w:cs="Arial"/>
          <w:sz w:val="18"/>
          <w:szCs w:val="18"/>
        </w:rPr>
        <w:t>power plant assets</w:t>
      </w:r>
      <w:r w:rsidRPr="00B82155">
        <w:rPr>
          <w:rFonts w:ascii="Arial" w:hAnsi="Arial" w:cs="Arial"/>
          <w:sz w:val="18"/>
          <w:szCs w:val="18"/>
        </w:rPr>
        <w:t xml:space="preserve"> to B.Grimm Power</w:t>
      </w:r>
    </w:p>
    <w:p w14:paraId="0DDC2CDA" w14:textId="1CCEBCF7" w:rsidR="00831C48" w:rsidRPr="00B82155" w:rsidRDefault="002726E8" w:rsidP="00CD00E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40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Cs/>
          <w:sz w:val="18"/>
          <w:szCs w:val="18"/>
        </w:rPr>
        <w:t>Advised Emery Oleochemical on its RM162m sale of its</w:t>
      </w:r>
      <w:r w:rsidR="00A07C75" w:rsidRPr="00B82155">
        <w:rPr>
          <w:rFonts w:ascii="Arial" w:hAnsi="Arial" w:cs="Arial"/>
          <w:bCs/>
          <w:sz w:val="18"/>
          <w:szCs w:val="18"/>
        </w:rPr>
        <w:t xml:space="preserve"> </w:t>
      </w:r>
      <w:r w:rsidRPr="00B82155">
        <w:rPr>
          <w:rFonts w:ascii="Arial" w:hAnsi="Arial" w:cs="Arial"/>
          <w:bCs/>
          <w:sz w:val="18"/>
          <w:szCs w:val="18"/>
        </w:rPr>
        <w:t xml:space="preserve">German </w:t>
      </w:r>
      <w:r w:rsidR="00A07C75" w:rsidRPr="00B82155">
        <w:rPr>
          <w:rFonts w:ascii="Arial" w:hAnsi="Arial" w:cs="Arial"/>
          <w:bCs/>
          <w:sz w:val="18"/>
          <w:szCs w:val="18"/>
        </w:rPr>
        <w:t xml:space="preserve">oleochemical plant </w:t>
      </w:r>
      <w:r w:rsidRPr="00B82155">
        <w:rPr>
          <w:rFonts w:ascii="Arial" w:hAnsi="Arial" w:cs="Arial"/>
          <w:bCs/>
          <w:sz w:val="18"/>
          <w:szCs w:val="18"/>
        </w:rPr>
        <w:t>to Kuala Lumpur Kepong</w:t>
      </w:r>
    </w:p>
    <w:p w14:paraId="1D9FFBAA" w14:textId="11E87235" w:rsidR="004C30F3" w:rsidRPr="00B82155" w:rsidRDefault="00225C77" w:rsidP="00CD00E4">
      <w:pPr>
        <w:widowControl w:val="0"/>
        <w:autoSpaceDE w:val="0"/>
        <w:autoSpaceDN w:val="0"/>
        <w:adjustRightInd w:val="0"/>
        <w:spacing w:before="120"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bookmarkStart w:id="0" w:name="_GoBack"/>
      <w:bookmarkEnd w:id="0"/>
      <w:r w:rsidRPr="00B82155">
        <w:rPr>
          <w:rFonts w:ascii="Arial" w:hAnsi="Arial" w:cs="Arial"/>
          <w:b/>
          <w:bCs/>
          <w:sz w:val="18"/>
          <w:szCs w:val="18"/>
        </w:rPr>
        <w:t xml:space="preserve">HSBC </w:t>
      </w:r>
      <w:r w:rsidR="009E1A24" w:rsidRPr="00B82155">
        <w:rPr>
          <w:rFonts w:ascii="Arial" w:hAnsi="Arial" w:cs="Arial"/>
          <w:b/>
          <w:bCs/>
          <w:sz w:val="18"/>
          <w:szCs w:val="18"/>
        </w:rPr>
        <w:t>(</w:t>
      </w:r>
      <w:r w:rsidRPr="00B82155">
        <w:rPr>
          <w:rFonts w:ascii="Arial" w:hAnsi="Arial" w:cs="Arial"/>
          <w:b/>
          <w:bCs/>
          <w:sz w:val="18"/>
          <w:szCs w:val="18"/>
        </w:rPr>
        <w:t>May 2013 – Aug 2013</w:t>
      </w:r>
      <w:r w:rsidR="009E1A24" w:rsidRPr="00B82155">
        <w:rPr>
          <w:rFonts w:ascii="Arial" w:hAnsi="Arial" w:cs="Arial"/>
          <w:b/>
          <w:bCs/>
          <w:sz w:val="18"/>
          <w:szCs w:val="18"/>
        </w:rPr>
        <w:t>)</w:t>
      </w:r>
    </w:p>
    <w:p w14:paraId="754EEB6F" w14:textId="09087918" w:rsidR="004C30F3" w:rsidRPr="00B82155" w:rsidRDefault="004C30F3" w:rsidP="00CD00E4">
      <w:pPr>
        <w:widowControl w:val="0"/>
        <w:autoSpaceDE w:val="0"/>
        <w:autoSpaceDN w:val="0"/>
        <w:adjustRightInd w:val="0"/>
        <w:spacing w:after="40"/>
        <w:ind w:left="-709" w:hanging="283"/>
        <w:jc w:val="both"/>
        <w:outlineLvl w:val="0"/>
        <w:rPr>
          <w:rFonts w:ascii="Arial" w:hAnsi="Arial" w:cs="Arial"/>
          <w:i/>
          <w:sz w:val="18"/>
          <w:szCs w:val="18"/>
        </w:rPr>
      </w:pPr>
      <w:r w:rsidRPr="00B82155">
        <w:rPr>
          <w:rFonts w:ascii="Arial" w:hAnsi="Arial" w:cs="Arial"/>
          <w:i/>
          <w:sz w:val="18"/>
          <w:szCs w:val="18"/>
        </w:rPr>
        <w:t>Global Banking Advisory (Investment Banking), Summer Analyst</w:t>
      </w:r>
    </w:p>
    <w:p w14:paraId="73C70C89" w14:textId="39D8E425" w:rsidR="009C655D" w:rsidRPr="00B82155" w:rsidRDefault="001606F9" w:rsidP="00CD00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sz w:val="18"/>
          <w:szCs w:val="18"/>
        </w:rPr>
        <w:t>Assisted in</w:t>
      </w:r>
      <w:r w:rsidR="009C655D" w:rsidRPr="00B82155">
        <w:rPr>
          <w:rFonts w:ascii="Arial" w:hAnsi="Arial" w:cs="Arial"/>
          <w:sz w:val="18"/>
          <w:szCs w:val="18"/>
        </w:rPr>
        <w:t xml:space="preserve"> </w:t>
      </w:r>
      <w:r w:rsidRPr="00B82155">
        <w:rPr>
          <w:rFonts w:ascii="Arial" w:hAnsi="Arial" w:cs="Arial"/>
          <w:sz w:val="18"/>
          <w:szCs w:val="18"/>
        </w:rPr>
        <w:t xml:space="preserve">advising </w:t>
      </w:r>
      <w:r w:rsidR="009C655D" w:rsidRPr="00B82155">
        <w:rPr>
          <w:rFonts w:ascii="Arial" w:hAnsi="Arial" w:cs="Arial"/>
          <w:sz w:val="18"/>
          <w:szCs w:val="18"/>
        </w:rPr>
        <w:t>United Engineer</w:t>
      </w:r>
      <w:r w:rsidR="005F1CDA" w:rsidRPr="00B82155">
        <w:rPr>
          <w:rFonts w:ascii="Arial" w:hAnsi="Arial" w:cs="Arial"/>
          <w:sz w:val="18"/>
          <w:szCs w:val="18"/>
        </w:rPr>
        <w:t>s</w:t>
      </w:r>
      <w:r w:rsidR="00991CE9" w:rsidRPr="00B82155">
        <w:rPr>
          <w:rFonts w:ascii="Arial" w:hAnsi="Arial" w:cs="Arial"/>
          <w:sz w:val="18"/>
          <w:szCs w:val="18"/>
        </w:rPr>
        <w:t xml:space="preserve"> Limited on its S$4</w:t>
      </w:r>
      <w:r w:rsidR="002D1409" w:rsidRPr="00B82155">
        <w:rPr>
          <w:rFonts w:ascii="Arial" w:hAnsi="Arial" w:cs="Arial"/>
          <w:sz w:val="18"/>
          <w:szCs w:val="18"/>
        </w:rPr>
        <w:t>90m</w:t>
      </w:r>
      <w:r w:rsidR="009C655D" w:rsidRPr="00B82155">
        <w:rPr>
          <w:rFonts w:ascii="Arial" w:hAnsi="Arial" w:cs="Arial"/>
          <w:sz w:val="18"/>
          <w:szCs w:val="18"/>
        </w:rPr>
        <w:t xml:space="preserve"> </w:t>
      </w:r>
      <w:r w:rsidR="00BE0FC2" w:rsidRPr="00B82155">
        <w:rPr>
          <w:rFonts w:ascii="Arial" w:hAnsi="Arial" w:cs="Arial"/>
          <w:sz w:val="18"/>
          <w:szCs w:val="18"/>
        </w:rPr>
        <w:t>renounceable</w:t>
      </w:r>
      <w:r w:rsidR="009C655D" w:rsidRPr="00B82155">
        <w:rPr>
          <w:rFonts w:ascii="Arial" w:hAnsi="Arial" w:cs="Arial"/>
          <w:sz w:val="18"/>
          <w:szCs w:val="18"/>
        </w:rPr>
        <w:t xml:space="preserve"> underwritten 1-for-1 right</w:t>
      </w:r>
      <w:r w:rsidR="002D1409" w:rsidRPr="00B82155">
        <w:rPr>
          <w:rFonts w:ascii="Arial" w:hAnsi="Arial" w:cs="Arial"/>
          <w:sz w:val="18"/>
          <w:szCs w:val="18"/>
        </w:rPr>
        <w:t>s issue</w:t>
      </w:r>
    </w:p>
    <w:p w14:paraId="2BF3BE8E" w14:textId="4DFCB5C9" w:rsidR="001606F9" w:rsidRPr="00B82155" w:rsidRDefault="009C655D" w:rsidP="00CD00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sz w:val="18"/>
          <w:szCs w:val="18"/>
        </w:rPr>
        <w:t>Pr</w:t>
      </w:r>
      <w:r w:rsidR="002D1409" w:rsidRPr="00B82155">
        <w:rPr>
          <w:rFonts w:ascii="Arial" w:hAnsi="Arial" w:cs="Arial"/>
          <w:sz w:val="18"/>
          <w:szCs w:val="18"/>
        </w:rPr>
        <w:t>epared a pitchbook and a</w:t>
      </w:r>
      <w:r w:rsidRPr="00B82155">
        <w:rPr>
          <w:rFonts w:ascii="Arial" w:hAnsi="Arial" w:cs="Arial"/>
          <w:sz w:val="18"/>
          <w:szCs w:val="18"/>
        </w:rPr>
        <w:t xml:space="preserve"> preliminary valuation</w:t>
      </w:r>
      <w:r w:rsidR="002D1409" w:rsidRPr="00B82155">
        <w:rPr>
          <w:rFonts w:ascii="Arial" w:hAnsi="Arial" w:cs="Arial"/>
          <w:sz w:val="18"/>
          <w:szCs w:val="18"/>
        </w:rPr>
        <w:t xml:space="preserve"> model</w:t>
      </w:r>
      <w:r w:rsidRPr="00B82155">
        <w:rPr>
          <w:rFonts w:ascii="Arial" w:hAnsi="Arial" w:cs="Arial"/>
          <w:sz w:val="18"/>
          <w:szCs w:val="18"/>
        </w:rPr>
        <w:t xml:space="preserve"> for a</w:t>
      </w:r>
      <w:r w:rsidR="002D1409" w:rsidRPr="00B82155">
        <w:rPr>
          <w:rFonts w:ascii="Arial" w:hAnsi="Arial" w:cs="Arial"/>
          <w:sz w:val="18"/>
          <w:szCs w:val="18"/>
        </w:rPr>
        <w:t>n</w:t>
      </w:r>
      <w:r w:rsidRPr="00B82155">
        <w:rPr>
          <w:rFonts w:ascii="Arial" w:hAnsi="Arial" w:cs="Arial"/>
          <w:sz w:val="18"/>
          <w:szCs w:val="18"/>
        </w:rPr>
        <w:t xml:space="preserve"> Indonesia conglomerate in view of a potential hospitality REIT spin-off in Singapore</w:t>
      </w:r>
    </w:p>
    <w:p w14:paraId="13E29614" w14:textId="6D88FD5E" w:rsidR="004C30F3" w:rsidRPr="00B82155" w:rsidRDefault="001606F9" w:rsidP="00CD00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Cs/>
          <w:sz w:val="18"/>
          <w:szCs w:val="18"/>
        </w:rPr>
        <w:t>Created financial models for a private real estate investment management company and a Singapore-listed consumer company</w:t>
      </w:r>
    </w:p>
    <w:p w14:paraId="736518DC" w14:textId="1D721ADF" w:rsidR="00975A41" w:rsidRPr="00B82155" w:rsidRDefault="00975A41" w:rsidP="00CD00E4">
      <w:pPr>
        <w:widowControl w:val="0"/>
        <w:autoSpaceDE w:val="0"/>
        <w:autoSpaceDN w:val="0"/>
        <w:adjustRightInd w:val="0"/>
        <w:spacing w:before="120"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/>
          <w:bCs/>
          <w:sz w:val="18"/>
          <w:szCs w:val="18"/>
        </w:rPr>
        <w:t xml:space="preserve">KPMG </w:t>
      </w:r>
      <w:r w:rsidR="009E1A24" w:rsidRPr="00B82155">
        <w:rPr>
          <w:rFonts w:ascii="Arial" w:hAnsi="Arial" w:cs="Arial"/>
          <w:b/>
          <w:bCs/>
          <w:sz w:val="18"/>
          <w:szCs w:val="18"/>
        </w:rPr>
        <w:t>(</w:t>
      </w:r>
      <w:r w:rsidRPr="00B82155">
        <w:rPr>
          <w:rFonts w:ascii="Arial" w:hAnsi="Arial" w:cs="Arial"/>
          <w:b/>
          <w:bCs/>
          <w:sz w:val="18"/>
          <w:szCs w:val="18"/>
        </w:rPr>
        <w:t xml:space="preserve">Feb </w:t>
      </w:r>
      <w:r w:rsidR="00F454E1" w:rsidRPr="00B82155">
        <w:rPr>
          <w:rFonts w:ascii="Arial" w:hAnsi="Arial" w:cs="Arial"/>
          <w:b/>
          <w:bCs/>
          <w:sz w:val="18"/>
          <w:szCs w:val="18"/>
        </w:rPr>
        <w:t>20</w:t>
      </w:r>
      <w:r w:rsidRPr="00B82155">
        <w:rPr>
          <w:rFonts w:ascii="Arial" w:hAnsi="Arial" w:cs="Arial"/>
          <w:b/>
          <w:bCs/>
          <w:sz w:val="18"/>
          <w:szCs w:val="18"/>
        </w:rPr>
        <w:t xml:space="preserve">12 – </w:t>
      </w:r>
      <w:r w:rsidR="00BE0B71" w:rsidRPr="00B82155">
        <w:rPr>
          <w:rFonts w:ascii="Arial" w:hAnsi="Arial" w:cs="Arial"/>
          <w:b/>
          <w:bCs/>
          <w:sz w:val="18"/>
          <w:szCs w:val="18"/>
        </w:rPr>
        <w:t>Jul 2012</w:t>
      </w:r>
      <w:r w:rsidR="009E1A24" w:rsidRPr="00B82155">
        <w:rPr>
          <w:rFonts w:ascii="Arial" w:hAnsi="Arial" w:cs="Arial"/>
          <w:b/>
          <w:bCs/>
          <w:sz w:val="18"/>
          <w:szCs w:val="18"/>
        </w:rPr>
        <w:t>)</w:t>
      </w:r>
    </w:p>
    <w:p w14:paraId="0877A377" w14:textId="77777777" w:rsidR="00975A41" w:rsidRPr="00B82155" w:rsidRDefault="00975A41" w:rsidP="00CD00E4">
      <w:pPr>
        <w:widowControl w:val="0"/>
        <w:autoSpaceDE w:val="0"/>
        <w:autoSpaceDN w:val="0"/>
        <w:adjustRightInd w:val="0"/>
        <w:spacing w:after="40"/>
        <w:ind w:left="-709" w:hanging="283"/>
        <w:jc w:val="both"/>
        <w:outlineLvl w:val="0"/>
        <w:rPr>
          <w:rFonts w:ascii="Arial" w:hAnsi="Arial" w:cs="Arial"/>
          <w:i/>
          <w:sz w:val="18"/>
          <w:szCs w:val="18"/>
        </w:rPr>
      </w:pPr>
      <w:r w:rsidRPr="00B82155">
        <w:rPr>
          <w:rFonts w:ascii="Arial" w:hAnsi="Arial" w:cs="Arial"/>
          <w:i/>
          <w:sz w:val="18"/>
          <w:szCs w:val="18"/>
        </w:rPr>
        <w:t xml:space="preserve">Corporate Finance, Merger &amp; Acquisition, </w:t>
      </w:r>
      <w:r w:rsidR="00BE0B71" w:rsidRPr="00B82155">
        <w:rPr>
          <w:rFonts w:ascii="Arial" w:hAnsi="Arial" w:cs="Arial"/>
          <w:i/>
          <w:sz w:val="18"/>
          <w:szCs w:val="18"/>
        </w:rPr>
        <w:t xml:space="preserve">Management </w:t>
      </w:r>
      <w:r w:rsidRPr="00B82155">
        <w:rPr>
          <w:rFonts w:ascii="Arial" w:hAnsi="Arial" w:cs="Arial"/>
          <w:i/>
          <w:sz w:val="18"/>
          <w:szCs w:val="18"/>
        </w:rPr>
        <w:t>Intern</w:t>
      </w:r>
    </w:p>
    <w:p w14:paraId="70C6C34D" w14:textId="77777777" w:rsidR="00975A41" w:rsidRPr="00B82155" w:rsidRDefault="007F0000" w:rsidP="00CD00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sz w:val="18"/>
          <w:szCs w:val="18"/>
        </w:rPr>
        <w:t>Conduct</w:t>
      </w:r>
      <w:r w:rsidR="00CC1242" w:rsidRPr="00B82155">
        <w:rPr>
          <w:rFonts w:ascii="Arial" w:hAnsi="Arial" w:cs="Arial"/>
          <w:sz w:val="18"/>
          <w:szCs w:val="18"/>
        </w:rPr>
        <w:t>ed</w:t>
      </w:r>
      <w:r w:rsidRPr="00B82155">
        <w:rPr>
          <w:rFonts w:ascii="Arial" w:hAnsi="Arial" w:cs="Arial"/>
          <w:sz w:val="18"/>
          <w:szCs w:val="18"/>
        </w:rPr>
        <w:t xml:space="preserve"> industry</w:t>
      </w:r>
      <w:r w:rsidR="00CC1242" w:rsidRPr="00B82155">
        <w:rPr>
          <w:rFonts w:ascii="Arial" w:hAnsi="Arial" w:cs="Arial"/>
          <w:sz w:val="18"/>
          <w:szCs w:val="18"/>
        </w:rPr>
        <w:t xml:space="preserve"> and company</w:t>
      </w:r>
      <w:r w:rsidRPr="00B82155">
        <w:rPr>
          <w:rFonts w:ascii="Arial" w:hAnsi="Arial" w:cs="Arial"/>
          <w:sz w:val="18"/>
          <w:szCs w:val="18"/>
        </w:rPr>
        <w:t xml:space="preserve"> research for pr</w:t>
      </w:r>
      <w:r w:rsidR="008F01A4" w:rsidRPr="00B82155">
        <w:rPr>
          <w:rFonts w:ascii="Arial" w:hAnsi="Arial" w:cs="Arial"/>
          <w:sz w:val="18"/>
          <w:szCs w:val="18"/>
        </w:rPr>
        <w:t>eparat</w:t>
      </w:r>
      <w:r w:rsidR="00CC1242" w:rsidRPr="00B82155">
        <w:rPr>
          <w:rFonts w:ascii="Arial" w:hAnsi="Arial" w:cs="Arial"/>
          <w:sz w:val="18"/>
          <w:szCs w:val="18"/>
        </w:rPr>
        <w:t>ion of teasers,</w:t>
      </w:r>
      <w:r w:rsidR="005D533D" w:rsidRPr="00B82155">
        <w:rPr>
          <w:rFonts w:ascii="Arial" w:hAnsi="Arial" w:cs="Arial"/>
          <w:sz w:val="18"/>
          <w:szCs w:val="18"/>
        </w:rPr>
        <w:t xml:space="preserve"> information memorandum</w:t>
      </w:r>
      <w:r w:rsidR="00EF37C1" w:rsidRPr="00B82155">
        <w:rPr>
          <w:rFonts w:ascii="Arial" w:hAnsi="Arial" w:cs="Arial"/>
          <w:sz w:val="18"/>
          <w:szCs w:val="18"/>
        </w:rPr>
        <w:t>,</w:t>
      </w:r>
      <w:r w:rsidR="00CC1242" w:rsidRPr="00B82155">
        <w:rPr>
          <w:rFonts w:ascii="Arial" w:hAnsi="Arial" w:cs="Arial"/>
          <w:sz w:val="18"/>
          <w:szCs w:val="18"/>
        </w:rPr>
        <w:t xml:space="preserve"> buyer lists and </w:t>
      </w:r>
      <w:r w:rsidR="00555A47" w:rsidRPr="00B82155">
        <w:rPr>
          <w:rFonts w:ascii="Arial" w:hAnsi="Arial" w:cs="Arial"/>
          <w:sz w:val="18"/>
          <w:szCs w:val="18"/>
        </w:rPr>
        <w:t>pitchbook</w:t>
      </w:r>
      <w:r w:rsidR="008F01A4" w:rsidRPr="00B82155">
        <w:rPr>
          <w:rFonts w:ascii="Arial" w:hAnsi="Arial" w:cs="Arial"/>
          <w:sz w:val="18"/>
          <w:szCs w:val="18"/>
        </w:rPr>
        <w:t>s</w:t>
      </w:r>
      <w:r w:rsidR="000801C5" w:rsidRPr="00B82155">
        <w:rPr>
          <w:rFonts w:ascii="Arial" w:hAnsi="Arial" w:cs="Arial"/>
          <w:sz w:val="18"/>
          <w:szCs w:val="18"/>
        </w:rPr>
        <w:t xml:space="preserve"> using </w:t>
      </w:r>
      <w:r w:rsidR="007F429F" w:rsidRPr="00B82155">
        <w:rPr>
          <w:rFonts w:ascii="Arial" w:hAnsi="Arial" w:cs="Arial"/>
          <w:sz w:val="18"/>
          <w:szCs w:val="18"/>
        </w:rPr>
        <w:t>programmes such as Capital</w:t>
      </w:r>
      <w:r w:rsidR="00AB3B40" w:rsidRPr="00B82155">
        <w:rPr>
          <w:rFonts w:ascii="Arial" w:hAnsi="Arial" w:cs="Arial"/>
          <w:sz w:val="18"/>
          <w:szCs w:val="18"/>
        </w:rPr>
        <w:t xml:space="preserve"> </w:t>
      </w:r>
      <w:r w:rsidR="007F429F" w:rsidRPr="00B82155">
        <w:rPr>
          <w:rFonts w:ascii="Arial" w:hAnsi="Arial" w:cs="Arial"/>
          <w:sz w:val="18"/>
          <w:szCs w:val="18"/>
        </w:rPr>
        <w:t>IQ, Bloomberg</w:t>
      </w:r>
    </w:p>
    <w:p w14:paraId="143F4E39" w14:textId="214EEEBC" w:rsidR="00CC1242" w:rsidRPr="009A2576" w:rsidRDefault="008F01A4" w:rsidP="00CD00E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sz w:val="18"/>
          <w:szCs w:val="18"/>
        </w:rPr>
        <w:t>Perform</w:t>
      </w:r>
      <w:r w:rsidR="00CC1242" w:rsidRPr="00B82155">
        <w:rPr>
          <w:rFonts w:ascii="Arial" w:hAnsi="Arial" w:cs="Arial"/>
          <w:sz w:val="18"/>
          <w:szCs w:val="18"/>
        </w:rPr>
        <w:t>ed</w:t>
      </w:r>
      <w:r w:rsidRPr="00B82155">
        <w:rPr>
          <w:rFonts w:ascii="Arial" w:hAnsi="Arial" w:cs="Arial"/>
          <w:sz w:val="18"/>
          <w:szCs w:val="18"/>
        </w:rPr>
        <w:t xml:space="preserve"> valuation on potential acquisition</w:t>
      </w:r>
      <w:r w:rsidR="00CC1242" w:rsidRPr="00B82155">
        <w:rPr>
          <w:rFonts w:ascii="Arial" w:hAnsi="Arial" w:cs="Arial"/>
          <w:sz w:val="18"/>
          <w:szCs w:val="18"/>
        </w:rPr>
        <w:t>s deals</w:t>
      </w:r>
      <w:r w:rsidRPr="00B82155">
        <w:rPr>
          <w:rFonts w:ascii="Arial" w:hAnsi="Arial" w:cs="Arial"/>
          <w:sz w:val="18"/>
          <w:szCs w:val="18"/>
        </w:rPr>
        <w:t xml:space="preserve"> using </w:t>
      </w:r>
      <w:r w:rsidR="00E95050" w:rsidRPr="00B82155">
        <w:rPr>
          <w:rFonts w:ascii="Arial" w:hAnsi="Arial" w:cs="Arial"/>
          <w:sz w:val="18"/>
          <w:szCs w:val="18"/>
        </w:rPr>
        <w:t>comparable companies and precedent transactions analysis</w:t>
      </w:r>
    </w:p>
    <w:p w14:paraId="6C29723E" w14:textId="77777777" w:rsidR="009A2576" w:rsidRPr="00B82155" w:rsidRDefault="009A2576" w:rsidP="009A2576">
      <w:pPr>
        <w:pStyle w:val="ListParagraph"/>
        <w:widowControl w:val="0"/>
        <w:autoSpaceDE w:val="0"/>
        <w:autoSpaceDN w:val="0"/>
        <w:adjustRightInd w:val="0"/>
        <w:spacing w:after="40"/>
        <w:ind w:left="-709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</w:p>
    <w:p w14:paraId="687AF016" w14:textId="77777777" w:rsidR="00F26C75" w:rsidRPr="00B82155" w:rsidRDefault="00F26C75" w:rsidP="00CD00E4">
      <w:pPr>
        <w:widowControl w:val="0"/>
        <w:pBdr>
          <w:bottom w:val="single" w:sz="8" w:space="1" w:color="000000" w:themeColor="text1"/>
        </w:pBdr>
        <w:autoSpaceDE w:val="0"/>
        <w:autoSpaceDN w:val="0"/>
        <w:adjustRightInd w:val="0"/>
        <w:spacing w:before="120"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/>
          <w:bCs/>
          <w:sz w:val="18"/>
          <w:szCs w:val="18"/>
        </w:rPr>
        <w:t>CO-CURRICULAR ACTIVITIES</w:t>
      </w:r>
    </w:p>
    <w:p w14:paraId="4F5979DF" w14:textId="03555E1B" w:rsidR="009748BF" w:rsidRPr="00B82155" w:rsidRDefault="00D9523E" w:rsidP="00CD00E4">
      <w:pPr>
        <w:widowControl w:val="0"/>
        <w:autoSpaceDE w:val="0"/>
        <w:autoSpaceDN w:val="0"/>
        <w:adjustRightInd w:val="0"/>
        <w:spacing w:before="120"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/>
          <w:bCs/>
          <w:sz w:val="18"/>
          <w:szCs w:val="18"/>
        </w:rPr>
        <w:t>STUDENT MANAGED INVESTMENT FUND (SMIF)</w:t>
      </w:r>
      <w:r w:rsidR="002A49CF" w:rsidRPr="00B82155">
        <w:rPr>
          <w:rFonts w:ascii="Arial" w:hAnsi="Arial" w:cs="Arial"/>
          <w:b/>
          <w:bCs/>
          <w:sz w:val="18"/>
          <w:szCs w:val="18"/>
        </w:rPr>
        <w:t xml:space="preserve"> </w:t>
      </w:r>
      <w:r w:rsidR="009E1A24" w:rsidRPr="00B82155">
        <w:rPr>
          <w:rFonts w:ascii="Arial" w:hAnsi="Arial" w:cs="Arial"/>
          <w:b/>
          <w:bCs/>
          <w:sz w:val="18"/>
          <w:szCs w:val="18"/>
        </w:rPr>
        <w:t>(</w:t>
      </w:r>
      <w:r w:rsidR="002446F6" w:rsidRPr="00B82155">
        <w:rPr>
          <w:rFonts w:ascii="Arial" w:hAnsi="Arial" w:cs="Arial"/>
          <w:b/>
          <w:bCs/>
          <w:sz w:val="18"/>
          <w:szCs w:val="18"/>
        </w:rPr>
        <w:t>Sep</w:t>
      </w:r>
      <w:r w:rsidRPr="00B82155">
        <w:rPr>
          <w:rFonts w:ascii="Arial" w:hAnsi="Arial" w:cs="Arial"/>
          <w:b/>
          <w:bCs/>
          <w:sz w:val="18"/>
          <w:szCs w:val="18"/>
        </w:rPr>
        <w:t xml:space="preserve"> </w:t>
      </w:r>
      <w:r w:rsidR="00F454E1" w:rsidRPr="00B82155">
        <w:rPr>
          <w:rFonts w:ascii="Arial" w:hAnsi="Arial" w:cs="Arial"/>
          <w:b/>
          <w:bCs/>
          <w:sz w:val="18"/>
          <w:szCs w:val="18"/>
        </w:rPr>
        <w:t>20</w:t>
      </w:r>
      <w:r w:rsidRPr="00B82155">
        <w:rPr>
          <w:rFonts w:ascii="Arial" w:hAnsi="Arial" w:cs="Arial"/>
          <w:b/>
          <w:bCs/>
          <w:sz w:val="18"/>
          <w:szCs w:val="18"/>
        </w:rPr>
        <w:t xml:space="preserve">10 </w:t>
      </w:r>
      <w:r w:rsidR="006B4C3B" w:rsidRPr="00B82155">
        <w:rPr>
          <w:rFonts w:ascii="Arial" w:hAnsi="Arial" w:cs="Arial"/>
          <w:b/>
          <w:bCs/>
          <w:sz w:val="18"/>
          <w:szCs w:val="18"/>
        </w:rPr>
        <w:t xml:space="preserve">– </w:t>
      </w:r>
      <w:r w:rsidR="002D1409" w:rsidRPr="00B82155">
        <w:rPr>
          <w:rFonts w:ascii="Arial" w:hAnsi="Arial" w:cs="Arial"/>
          <w:b/>
          <w:bCs/>
          <w:sz w:val="18"/>
          <w:szCs w:val="18"/>
        </w:rPr>
        <w:t>May 2013</w:t>
      </w:r>
      <w:r w:rsidR="009E1A24" w:rsidRPr="00B82155">
        <w:rPr>
          <w:rFonts w:ascii="Arial" w:hAnsi="Arial" w:cs="Arial"/>
          <w:b/>
          <w:bCs/>
          <w:sz w:val="18"/>
          <w:szCs w:val="18"/>
        </w:rPr>
        <w:t>)</w:t>
      </w:r>
    </w:p>
    <w:p w14:paraId="36A53FD9" w14:textId="77777777" w:rsidR="00CE35FA" w:rsidRPr="00B82155" w:rsidRDefault="00BE0B71" w:rsidP="00CD00E4">
      <w:pPr>
        <w:spacing w:after="40"/>
        <w:ind w:left="-709" w:hanging="283"/>
        <w:jc w:val="both"/>
        <w:rPr>
          <w:rFonts w:ascii="Arial" w:hAnsi="Arial" w:cs="Arial"/>
          <w:i/>
          <w:sz w:val="18"/>
          <w:szCs w:val="18"/>
        </w:rPr>
      </w:pPr>
      <w:r w:rsidRPr="00B82155">
        <w:rPr>
          <w:rFonts w:ascii="Arial" w:hAnsi="Arial" w:cs="Arial"/>
          <w:i/>
          <w:sz w:val="18"/>
          <w:szCs w:val="18"/>
        </w:rPr>
        <w:t>President</w:t>
      </w:r>
    </w:p>
    <w:p w14:paraId="7C8F2785" w14:textId="28D86922" w:rsidR="00ED08FA" w:rsidRPr="00B82155" w:rsidRDefault="00D53557" w:rsidP="00CD00E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40"/>
        <w:ind w:left="-709" w:hanging="283"/>
        <w:jc w:val="both"/>
        <w:rPr>
          <w:rFonts w:ascii="Arial" w:hAnsi="Arial" w:cs="Arial"/>
          <w:sz w:val="18"/>
          <w:szCs w:val="18"/>
        </w:rPr>
      </w:pPr>
      <w:r w:rsidRPr="00B82155">
        <w:rPr>
          <w:rFonts w:ascii="Arial" w:hAnsi="Arial" w:cs="Arial"/>
          <w:sz w:val="18"/>
          <w:szCs w:val="18"/>
        </w:rPr>
        <w:t>Performed</w:t>
      </w:r>
      <w:r w:rsidR="0051389B" w:rsidRPr="00B82155">
        <w:rPr>
          <w:rFonts w:ascii="Arial" w:hAnsi="Arial" w:cs="Arial"/>
          <w:sz w:val="18"/>
          <w:szCs w:val="18"/>
        </w:rPr>
        <w:t xml:space="preserve"> </w:t>
      </w:r>
      <w:r w:rsidR="006D78BE" w:rsidRPr="00B82155">
        <w:rPr>
          <w:rFonts w:ascii="Arial" w:hAnsi="Arial" w:cs="Arial"/>
          <w:sz w:val="18"/>
          <w:szCs w:val="18"/>
        </w:rPr>
        <w:t>fundamental</w:t>
      </w:r>
      <w:r w:rsidR="00CE35FA" w:rsidRPr="00B82155">
        <w:rPr>
          <w:rFonts w:ascii="Arial" w:hAnsi="Arial" w:cs="Arial"/>
          <w:sz w:val="18"/>
          <w:szCs w:val="18"/>
        </w:rPr>
        <w:t xml:space="preserve"> </w:t>
      </w:r>
      <w:r w:rsidR="000B5D5C" w:rsidRPr="00B82155">
        <w:rPr>
          <w:rFonts w:ascii="Arial" w:hAnsi="Arial" w:cs="Arial"/>
          <w:sz w:val="18"/>
          <w:szCs w:val="18"/>
        </w:rPr>
        <w:t xml:space="preserve">equity </w:t>
      </w:r>
      <w:r w:rsidR="00D22393" w:rsidRPr="00B82155">
        <w:rPr>
          <w:rFonts w:ascii="Arial" w:hAnsi="Arial" w:cs="Arial"/>
          <w:sz w:val="18"/>
          <w:szCs w:val="18"/>
        </w:rPr>
        <w:t xml:space="preserve">valuations on companies such as </w:t>
      </w:r>
      <w:r w:rsidR="00CE35FA" w:rsidRPr="00B82155">
        <w:rPr>
          <w:rFonts w:ascii="Arial" w:hAnsi="Arial" w:cs="Arial"/>
          <w:sz w:val="18"/>
          <w:szCs w:val="18"/>
        </w:rPr>
        <w:t xml:space="preserve">SJM Holdings, </w:t>
      </w:r>
      <w:r w:rsidR="00697D03" w:rsidRPr="00B82155">
        <w:rPr>
          <w:rFonts w:ascii="Arial" w:hAnsi="Arial" w:cs="Arial"/>
          <w:sz w:val="18"/>
          <w:szCs w:val="18"/>
        </w:rPr>
        <w:t>Singapore Airlines</w:t>
      </w:r>
    </w:p>
    <w:p w14:paraId="1AEC024B" w14:textId="77777777" w:rsidR="00CE35FA" w:rsidRPr="00B82155" w:rsidRDefault="00CE35FA" w:rsidP="00CD00E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40"/>
        <w:ind w:left="-709" w:hanging="283"/>
        <w:jc w:val="both"/>
        <w:rPr>
          <w:rFonts w:ascii="Arial" w:hAnsi="Arial" w:cs="Arial"/>
          <w:sz w:val="18"/>
          <w:szCs w:val="18"/>
        </w:rPr>
      </w:pPr>
      <w:r w:rsidRPr="00B82155">
        <w:rPr>
          <w:rFonts w:ascii="Arial" w:hAnsi="Arial" w:cs="Arial"/>
          <w:sz w:val="18"/>
          <w:szCs w:val="18"/>
        </w:rPr>
        <w:t>Awarded 3</w:t>
      </w:r>
      <w:r w:rsidRPr="00B82155">
        <w:rPr>
          <w:rFonts w:ascii="Arial" w:hAnsi="Arial" w:cs="Arial"/>
          <w:sz w:val="18"/>
          <w:szCs w:val="18"/>
          <w:vertAlign w:val="superscript"/>
        </w:rPr>
        <w:t>rd</w:t>
      </w:r>
      <w:r w:rsidRPr="00B82155">
        <w:rPr>
          <w:rFonts w:ascii="Arial" w:hAnsi="Arial" w:cs="Arial"/>
          <w:sz w:val="18"/>
          <w:szCs w:val="18"/>
        </w:rPr>
        <w:t xml:space="preserve"> placing</w:t>
      </w:r>
      <w:r w:rsidR="002B4677" w:rsidRPr="00B82155">
        <w:rPr>
          <w:rFonts w:ascii="Arial" w:hAnsi="Arial" w:cs="Arial"/>
          <w:sz w:val="18"/>
          <w:szCs w:val="18"/>
        </w:rPr>
        <w:t xml:space="preserve"> in</w:t>
      </w:r>
      <w:r w:rsidR="002F64EA" w:rsidRPr="00B82155">
        <w:rPr>
          <w:rFonts w:ascii="Arial" w:hAnsi="Arial" w:cs="Arial"/>
          <w:sz w:val="18"/>
          <w:szCs w:val="18"/>
        </w:rPr>
        <w:t xml:space="preserve"> the </w:t>
      </w:r>
      <w:r w:rsidR="002B4677" w:rsidRPr="00B82155">
        <w:rPr>
          <w:rFonts w:ascii="Arial" w:hAnsi="Arial" w:cs="Arial"/>
          <w:sz w:val="18"/>
          <w:szCs w:val="18"/>
        </w:rPr>
        <w:t>CFA competition – SMU round</w:t>
      </w:r>
      <w:r w:rsidRPr="00B82155">
        <w:rPr>
          <w:rFonts w:ascii="Arial" w:hAnsi="Arial" w:cs="Arial"/>
          <w:sz w:val="18"/>
          <w:szCs w:val="18"/>
        </w:rPr>
        <w:t xml:space="preserve"> </w:t>
      </w:r>
      <w:r w:rsidR="00802B4D" w:rsidRPr="00B82155">
        <w:rPr>
          <w:rFonts w:ascii="Arial" w:hAnsi="Arial" w:cs="Arial"/>
          <w:sz w:val="18"/>
          <w:szCs w:val="18"/>
        </w:rPr>
        <w:t>for recommending a buy call on CapitaMalls Asia</w:t>
      </w:r>
      <w:r w:rsidR="009E6829" w:rsidRPr="00B82155">
        <w:rPr>
          <w:rFonts w:ascii="Arial" w:hAnsi="Arial" w:cs="Arial"/>
          <w:sz w:val="18"/>
          <w:szCs w:val="18"/>
        </w:rPr>
        <w:t xml:space="preserve"> utilizing a sum-of-the-parts RNAV valuation model</w:t>
      </w:r>
    </w:p>
    <w:p w14:paraId="6B20BD27" w14:textId="7D07DC24" w:rsidR="009748BF" w:rsidRPr="00B82155" w:rsidRDefault="000335D3" w:rsidP="00CD00E4">
      <w:pPr>
        <w:widowControl w:val="0"/>
        <w:tabs>
          <w:tab w:val="left" w:pos="5812"/>
        </w:tabs>
        <w:autoSpaceDE w:val="0"/>
        <w:autoSpaceDN w:val="0"/>
        <w:adjustRightInd w:val="0"/>
        <w:spacing w:before="120"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/>
          <w:bCs/>
          <w:sz w:val="18"/>
          <w:szCs w:val="18"/>
        </w:rPr>
        <w:t>SOCCER</w:t>
      </w:r>
      <w:r w:rsidR="002A49CF" w:rsidRPr="00B82155">
        <w:rPr>
          <w:rFonts w:ascii="Arial" w:hAnsi="Arial" w:cs="Arial"/>
          <w:b/>
          <w:bCs/>
          <w:sz w:val="18"/>
          <w:szCs w:val="18"/>
        </w:rPr>
        <w:t xml:space="preserve"> </w:t>
      </w:r>
      <w:r w:rsidR="009E1A24" w:rsidRPr="00B82155">
        <w:rPr>
          <w:rFonts w:ascii="Arial" w:hAnsi="Arial" w:cs="Arial"/>
          <w:b/>
          <w:bCs/>
          <w:sz w:val="18"/>
          <w:szCs w:val="18"/>
        </w:rPr>
        <w:t>(</w:t>
      </w:r>
      <w:r w:rsidR="002446F6" w:rsidRPr="00B82155">
        <w:rPr>
          <w:rFonts w:ascii="Arial" w:hAnsi="Arial" w:cs="Arial"/>
          <w:b/>
          <w:bCs/>
          <w:sz w:val="18"/>
          <w:szCs w:val="18"/>
        </w:rPr>
        <w:t>Jan</w:t>
      </w:r>
      <w:r w:rsidR="009748BF" w:rsidRPr="00B82155">
        <w:rPr>
          <w:rFonts w:ascii="Arial" w:hAnsi="Arial" w:cs="Arial"/>
          <w:b/>
          <w:bCs/>
          <w:sz w:val="18"/>
          <w:szCs w:val="18"/>
        </w:rPr>
        <w:t xml:space="preserve"> </w:t>
      </w:r>
      <w:r w:rsidR="00F454E1" w:rsidRPr="00B82155">
        <w:rPr>
          <w:rFonts w:ascii="Arial" w:hAnsi="Arial" w:cs="Arial"/>
          <w:b/>
          <w:bCs/>
          <w:sz w:val="18"/>
          <w:szCs w:val="18"/>
        </w:rPr>
        <w:t>20</w:t>
      </w:r>
      <w:r w:rsidR="009748BF" w:rsidRPr="00B82155">
        <w:rPr>
          <w:rFonts w:ascii="Arial" w:hAnsi="Arial" w:cs="Arial"/>
          <w:b/>
          <w:bCs/>
          <w:sz w:val="18"/>
          <w:szCs w:val="18"/>
        </w:rPr>
        <w:t xml:space="preserve">06 </w:t>
      </w:r>
      <w:r w:rsidR="006B4C3B" w:rsidRPr="00B82155">
        <w:rPr>
          <w:rFonts w:ascii="Arial" w:hAnsi="Arial" w:cs="Arial"/>
          <w:b/>
          <w:bCs/>
          <w:sz w:val="18"/>
          <w:szCs w:val="18"/>
        </w:rPr>
        <w:t>–</w:t>
      </w:r>
      <w:r w:rsidR="009748BF" w:rsidRPr="00B82155">
        <w:rPr>
          <w:rFonts w:ascii="Arial" w:hAnsi="Arial" w:cs="Arial"/>
          <w:b/>
          <w:bCs/>
          <w:sz w:val="18"/>
          <w:szCs w:val="18"/>
        </w:rPr>
        <w:t xml:space="preserve"> </w:t>
      </w:r>
      <w:r w:rsidR="002446F6" w:rsidRPr="00B82155">
        <w:rPr>
          <w:rFonts w:ascii="Arial" w:hAnsi="Arial" w:cs="Arial"/>
          <w:b/>
          <w:bCs/>
          <w:sz w:val="18"/>
          <w:szCs w:val="18"/>
        </w:rPr>
        <w:t>Jun</w:t>
      </w:r>
      <w:r w:rsidR="009748BF" w:rsidRPr="00B82155">
        <w:rPr>
          <w:rFonts w:ascii="Arial" w:hAnsi="Arial" w:cs="Arial"/>
          <w:b/>
          <w:bCs/>
          <w:sz w:val="18"/>
          <w:szCs w:val="18"/>
        </w:rPr>
        <w:t xml:space="preserve"> </w:t>
      </w:r>
      <w:r w:rsidR="00F454E1" w:rsidRPr="00B82155">
        <w:rPr>
          <w:rFonts w:ascii="Arial" w:hAnsi="Arial" w:cs="Arial"/>
          <w:b/>
          <w:bCs/>
          <w:sz w:val="18"/>
          <w:szCs w:val="18"/>
        </w:rPr>
        <w:t>20</w:t>
      </w:r>
      <w:r w:rsidR="009748BF" w:rsidRPr="00B82155">
        <w:rPr>
          <w:rFonts w:ascii="Arial" w:hAnsi="Arial" w:cs="Arial"/>
          <w:b/>
          <w:bCs/>
          <w:sz w:val="18"/>
          <w:szCs w:val="18"/>
        </w:rPr>
        <w:t>07</w:t>
      </w:r>
      <w:r w:rsidR="009E1A24" w:rsidRPr="00B82155">
        <w:rPr>
          <w:rFonts w:ascii="Arial" w:hAnsi="Arial" w:cs="Arial"/>
          <w:b/>
          <w:bCs/>
          <w:sz w:val="18"/>
          <w:szCs w:val="18"/>
        </w:rPr>
        <w:t>)</w:t>
      </w:r>
    </w:p>
    <w:p w14:paraId="62056D10" w14:textId="1D8E4674" w:rsidR="009748BF" w:rsidRPr="00B82155" w:rsidRDefault="009748BF" w:rsidP="00CD00E4">
      <w:pPr>
        <w:widowControl w:val="0"/>
        <w:tabs>
          <w:tab w:val="left" w:pos="284"/>
        </w:tabs>
        <w:autoSpaceDE w:val="0"/>
        <w:autoSpaceDN w:val="0"/>
        <w:adjustRightInd w:val="0"/>
        <w:spacing w:after="40"/>
        <w:ind w:left="-709" w:hanging="283"/>
        <w:jc w:val="both"/>
        <w:rPr>
          <w:rFonts w:ascii="Arial" w:hAnsi="Arial" w:cs="Arial"/>
          <w:i/>
          <w:sz w:val="18"/>
          <w:szCs w:val="18"/>
        </w:rPr>
      </w:pPr>
      <w:r w:rsidRPr="00B82155">
        <w:rPr>
          <w:rFonts w:ascii="Arial" w:hAnsi="Arial" w:cs="Arial"/>
          <w:i/>
          <w:sz w:val="18"/>
          <w:szCs w:val="18"/>
        </w:rPr>
        <w:t>Saint Andrew’s Junior College</w:t>
      </w:r>
    </w:p>
    <w:p w14:paraId="0535EE3C" w14:textId="0D10AD76" w:rsidR="006821AA" w:rsidRDefault="006821AA" w:rsidP="00CD00E4">
      <w:pPr>
        <w:pStyle w:val="ListParagraph"/>
        <w:numPr>
          <w:ilvl w:val="0"/>
          <w:numId w:val="4"/>
        </w:numPr>
        <w:spacing w:after="40"/>
        <w:ind w:left="-709" w:hanging="283"/>
        <w:jc w:val="both"/>
        <w:rPr>
          <w:rFonts w:ascii="Arial" w:hAnsi="Arial" w:cs="Arial"/>
          <w:sz w:val="18"/>
          <w:szCs w:val="18"/>
        </w:rPr>
      </w:pPr>
      <w:r w:rsidRPr="00B82155">
        <w:rPr>
          <w:rFonts w:ascii="Arial" w:hAnsi="Arial" w:cs="Arial"/>
          <w:sz w:val="18"/>
          <w:szCs w:val="18"/>
        </w:rPr>
        <w:t>Achieved 4th placing in the National Inter-School Football Competition</w:t>
      </w:r>
    </w:p>
    <w:p w14:paraId="53DB41F0" w14:textId="77777777" w:rsidR="009A2576" w:rsidRPr="00B82155" w:rsidRDefault="009A2576" w:rsidP="009A2576">
      <w:pPr>
        <w:pStyle w:val="ListParagraph"/>
        <w:spacing w:after="40"/>
        <w:ind w:left="-709"/>
        <w:jc w:val="both"/>
        <w:rPr>
          <w:rFonts w:ascii="Arial" w:hAnsi="Arial" w:cs="Arial"/>
          <w:sz w:val="18"/>
          <w:szCs w:val="18"/>
        </w:rPr>
      </w:pPr>
    </w:p>
    <w:p w14:paraId="01012B19" w14:textId="77777777" w:rsidR="00D9523E" w:rsidRPr="00B82155" w:rsidRDefault="00D9523E" w:rsidP="00CD00E4">
      <w:pPr>
        <w:widowControl w:val="0"/>
        <w:pBdr>
          <w:bottom w:val="single" w:sz="8" w:space="1" w:color="000000" w:themeColor="text1"/>
        </w:pBdr>
        <w:autoSpaceDE w:val="0"/>
        <w:autoSpaceDN w:val="0"/>
        <w:adjustRightInd w:val="0"/>
        <w:spacing w:before="120" w:after="40"/>
        <w:ind w:left="-709" w:hanging="283"/>
        <w:jc w:val="both"/>
        <w:outlineLvl w:val="0"/>
        <w:rPr>
          <w:rFonts w:ascii="Arial" w:hAnsi="Arial" w:cs="Arial"/>
          <w:b/>
          <w:bCs/>
          <w:sz w:val="18"/>
          <w:szCs w:val="18"/>
        </w:rPr>
      </w:pPr>
      <w:r w:rsidRPr="00B82155">
        <w:rPr>
          <w:rFonts w:ascii="Arial" w:hAnsi="Arial" w:cs="Arial"/>
          <w:b/>
          <w:bCs/>
          <w:sz w:val="18"/>
          <w:szCs w:val="18"/>
        </w:rPr>
        <w:t>COMMUNITY SERVICE</w:t>
      </w:r>
    </w:p>
    <w:p w14:paraId="24DF1382" w14:textId="319542F9" w:rsidR="006821AA" w:rsidRPr="00B82155" w:rsidRDefault="006503F2" w:rsidP="00CD00E4">
      <w:pPr>
        <w:tabs>
          <w:tab w:val="left" w:pos="5812"/>
        </w:tabs>
        <w:spacing w:before="120" w:after="40"/>
        <w:ind w:left="-709" w:hanging="283"/>
        <w:jc w:val="both"/>
        <w:rPr>
          <w:rFonts w:ascii="Arial" w:hAnsi="Arial" w:cs="Arial"/>
          <w:b/>
          <w:sz w:val="18"/>
          <w:szCs w:val="18"/>
        </w:rPr>
      </w:pPr>
      <w:r w:rsidRPr="00B82155">
        <w:rPr>
          <w:rFonts w:ascii="Arial" w:hAnsi="Arial" w:cs="Arial"/>
          <w:b/>
          <w:sz w:val="18"/>
          <w:szCs w:val="18"/>
        </w:rPr>
        <w:t>PROJECT TOUCH</w:t>
      </w:r>
      <w:r w:rsidR="006821AA" w:rsidRPr="00B82155">
        <w:rPr>
          <w:rFonts w:ascii="Arial" w:hAnsi="Arial" w:cs="Arial"/>
          <w:b/>
          <w:sz w:val="18"/>
          <w:szCs w:val="18"/>
        </w:rPr>
        <w:t xml:space="preserve"> 4</w:t>
      </w:r>
      <w:r w:rsidR="002A49CF" w:rsidRPr="00B82155">
        <w:rPr>
          <w:rFonts w:ascii="Arial" w:hAnsi="Arial" w:cs="Arial"/>
          <w:b/>
          <w:sz w:val="18"/>
          <w:szCs w:val="18"/>
        </w:rPr>
        <w:t xml:space="preserve"> </w:t>
      </w:r>
      <w:r w:rsidR="009E1A24" w:rsidRPr="00B82155">
        <w:rPr>
          <w:rFonts w:ascii="Arial" w:hAnsi="Arial" w:cs="Arial"/>
          <w:b/>
          <w:sz w:val="18"/>
          <w:szCs w:val="18"/>
        </w:rPr>
        <w:t>(</w:t>
      </w:r>
      <w:r w:rsidR="00FB2C3E" w:rsidRPr="00B82155">
        <w:rPr>
          <w:rFonts w:ascii="Arial" w:hAnsi="Arial" w:cs="Arial"/>
          <w:b/>
          <w:sz w:val="18"/>
          <w:szCs w:val="18"/>
        </w:rPr>
        <w:t>Oct 2011 – May 2012</w:t>
      </w:r>
      <w:r w:rsidR="009E1A24" w:rsidRPr="00B82155">
        <w:rPr>
          <w:rFonts w:ascii="Arial" w:hAnsi="Arial" w:cs="Arial"/>
          <w:b/>
          <w:sz w:val="18"/>
          <w:szCs w:val="18"/>
        </w:rPr>
        <w:t>)</w:t>
      </w:r>
    </w:p>
    <w:p w14:paraId="1CFC2943" w14:textId="77777777" w:rsidR="006821AA" w:rsidRPr="00B82155" w:rsidRDefault="00107D68" w:rsidP="00CD00E4">
      <w:pPr>
        <w:spacing w:after="40"/>
        <w:ind w:left="-709" w:hanging="283"/>
        <w:jc w:val="both"/>
        <w:rPr>
          <w:rFonts w:ascii="Arial" w:hAnsi="Arial" w:cs="Arial"/>
          <w:i/>
          <w:sz w:val="18"/>
          <w:szCs w:val="18"/>
        </w:rPr>
      </w:pPr>
      <w:r w:rsidRPr="00B82155">
        <w:rPr>
          <w:rFonts w:ascii="Arial" w:hAnsi="Arial" w:cs="Arial"/>
          <w:i/>
          <w:sz w:val="18"/>
          <w:szCs w:val="18"/>
        </w:rPr>
        <w:t xml:space="preserve">Project </w:t>
      </w:r>
      <w:r w:rsidR="006821AA" w:rsidRPr="00B82155">
        <w:rPr>
          <w:rFonts w:ascii="Arial" w:hAnsi="Arial" w:cs="Arial"/>
          <w:i/>
          <w:sz w:val="18"/>
          <w:szCs w:val="18"/>
        </w:rPr>
        <w:t>Leader</w:t>
      </w:r>
    </w:p>
    <w:p w14:paraId="10C7B5D0" w14:textId="77777777" w:rsidR="006821AA" w:rsidRPr="00B82155" w:rsidRDefault="00D06014" w:rsidP="00CD00E4">
      <w:pPr>
        <w:pStyle w:val="ListParagraph"/>
        <w:numPr>
          <w:ilvl w:val="0"/>
          <w:numId w:val="4"/>
        </w:numPr>
        <w:spacing w:after="40"/>
        <w:ind w:left="-709" w:hanging="283"/>
        <w:jc w:val="both"/>
        <w:rPr>
          <w:rFonts w:ascii="Arial" w:hAnsi="Arial" w:cs="Arial"/>
          <w:sz w:val="18"/>
          <w:szCs w:val="18"/>
        </w:rPr>
      </w:pPr>
      <w:r w:rsidRPr="00B82155">
        <w:rPr>
          <w:rFonts w:ascii="Arial" w:hAnsi="Arial" w:cs="Arial"/>
          <w:sz w:val="18"/>
          <w:szCs w:val="18"/>
        </w:rPr>
        <w:t>Led</w:t>
      </w:r>
      <w:r w:rsidR="001877DC" w:rsidRPr="00B82155">
        <w:rPr>
          <w:rFonts w:ascii="Arial" w:hAnsi="Arial" w:cs="Arial"/>
          <w:sz w:val="18"/>
          <w:szCs w:val="18"/>
        </w:rPr>
        <w:t xml:space="preserve"> a</w:t>
      </w:r>
      <w:r w:rsidR="002B4677" w:rsidRPr="00B82155">
        <w:rPr>
          <w:rFonts w:ascii="Arial" w:hAnsi="Arial" w:cs="Arial"/>
          <w:sz w:val="18"/>
          <w:szCs w:val="18"/>
        </w:rPr>
        <w:t xml:space="preserve"> team of 20</w:t>
      </w:r>
      <w:r w:rsidR="003B3A4E" w:rsidRPr="00B82155">
        <w:rPr>
          <w:rFonts w:ascii="Arial" w:hAnsi="Arial" w:cs="Arial"/>
          <w:sz w:val="18"/>
          <w:szCs w:val="18"/>
        </w:rPr>
        <w:t xml:space="preserve"> students</w:t>
      </w:r>
      <w:r w:rsidR="002B4677" w:rsidRPr="00B82155">
        <w:rPr>
          <w:rFonts w:ascii="Arial" w:hAnsi="Arial" w:cs="Arial"/>
          <w:sz w:val="18"/>
          <w:szCs w:val="18"/>
        </w:rPr>
        <w:t xml:space="preserve"> for a</w:t>
      </w:r>
      <w:r w:rsidR="00F767CA" w:rsidRPr="00B82155">
        <w:rPr>
          <w:rFonts w:ascii="Arial" w:hAnsi="Arial" w:cs="Arial"/>
          <w:sz w:val="18"/>
          <w:szCs w:val="18"/>
        </w:rPr>
        <w:t>n</w:t>
      </w:r>
      <w:r w:rsidR="002B4677" w:rsidRPr="00B82155">
        <w:rPr>
          <w:rFonts w:ascii="Arial" w:hAnsi="Arial" w:cs="Arial"/>
          <w:sz w:val="18"/>
          <w:szCs w:val="18"/>
        </w:rPr>
        <w:t xml:space="preserve"> </w:t>
      </w:r>
      <w:r w:rsidR="006821AA" w:rsidRPr="00B82155">
        <w:rPr>
          <w:rFonts w:ascii="Arial" w:hAnsi="Arial" w:cs="Arial"/>
          <w:sz w:val="18"/>
          <w:szCs w:val="18"/>
        </w:rPr>
        <w:t>over</w:t>
      </w:r>
      <w:r w:rsidR="00661A30" w:rsidRPr="00B82155">
        <w:rPr>
          <w:rFonts w:ascii="Arial" w:hAnsi="Arial" w:cs="Arial"/>
          <w:sz w:val="18"/>
          <w:szCs w:val="18"/>
        </w:rPr>
        <w:t>seas community service project</w:t>
      </w:r>
      <w:r w:rsidR="006821AA" w:rsidRPr="00B82155">
        <w:rPr>
          <w:rFonts w:ascii="Arial" w:hAnsi="Arial" w:cs="Arial"/>
          <w:sz w:val="18"/>
          <w:szCs w:val="18"/>
        </w:rPr>
        <w:t xml:space="preserve"> to the </w:t>
      </w:r>
      <w:r w:rsidR="006712A8" w:rsidRPr="00B82155">
        <w:rPr>
          <w:rFonts w:ascii="Arial" w:hAnsi="Arial" w:cs="Arial"/>
          <w:sz w:val="18"/>
          <w:szCs w:val="18"/>
        </w:rPr>
        <w:t>Municipality</w:t>
      </w:r>
      <w:r w:rsidR="006821AA" w:rsidRPr="00B82155">
        <w:rPr>
          <w:rFonts w:ascii="Arial" w:hAnsi="Arial" w:cs="Arial"/>
          <w:sz w:val="18"/>
          <w:szCs w:val="18"/>
        </w:rPr>
        <w:t xml:space="preserve"> of Concepcion, </w:t>
      </w:r>
      <w:r w:rsidR="006712A8" w:rsidRPr="00B82155">
        <w:rPr>
          <w:rFonts w:ascii="Arial" w:hAnsi="Arial" w:cs="Arial"/>
          <w:sz w:val="18"/>
          <w:szCs w:val="18"/>
        </w:rPr>
        <w:t>Philippines</w:t>
      </w:r>
      <w:r w:rsidR="0051389B" w:rsidRPr="00B82155">
        <w:rPr>
          <w:rFonts w:ascii="Arial" w:hAnsi="Arial" w:cs="Arial"/>
          <w:sz w:val="18"/>
          <w:szCs w:val="18"/>
        </w:rPr>
        <w:t xml:space="preserve"> to construct a You</w:t>
      </w:r>
      <w:r w:rsidR="00661A30" w:rsidRPr="00B82155">
        <w:rPr>
          <w:rFonts w:ascii="Arial" w:hAnsi="Arial" w:cs="Arial"/>
          <w:sz w:val="18"/>
          <w:szCs w:val="18"/>
        </w:rPr>
        <w:t>th Centre for the local community</w:t>
      </w:r>
    </w:p>
    <w:p w14:paraId="4F0ABF94" w14:textId="09CC9AE9" w:rsidR="00A451B8" w:rsidRPr="00B82155" w:rsidRDefault="00A451B8" w:rsidP="006B3EB2">
      <w:pPr>
        <w:pStyle w:val="ListParagraph"/>
        <w:ind w:left="-709"/>
        <w:jc w:val="both"/>
        <w:rPr>
          <w:rFonts w:ascii="Arial" w:hAnsi="Arial"/>
          <w:sz w:val="18"/>
          <w:szCs w:val="18"/>
        </w:rPr>
      </w:pPr>
    </w:p>
    <w:sectPr w:rsidR="00A451B8" w:rsidRPr="00B82155" w:rsidSect="00A07C75">
      <w:pgSz w:w="11900" w:h="16840"/>
      <w:pgMar w:top="709" w:right="843" w:bottom="426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89B84" w14:textId="77777777" w:rsidR="006D4D3E" w:rsidRDefault="006D4D3E">
      <w:r>
        <w:separator/>
      </w:r>
    </w:p>
  </w:endnote>
  <w:endnote w:type="continuationSeparator" w:id="0">
    <w:p w14:paraId="201557E6" w14:textId="77777777" w:rsidR="006D4D3E" w:rsidRDefault="006D4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43B827" w14:textId="77777777" w:rsidR="006D4D3E" w:rsidRDefault="006D4D3E">
      <w:r>
        <w:separator/>
      </w:r>
    </w:p>
  </w:footnote>
  <w:footnote w:type="continuationSeparator" w:id="0">
    <w:p w14:paraId="2CBB14C7" w14:textId="77777777" w:rsidR="006D4D3E" w:rsidRDefault="006D4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B3E0A"/>
    <w:multiLevelType w:val="hybridMultilevel"/>
    <w:tmpl w:val="A63AA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9247F8"/>
    <w:multiLevelType w:val="hybridMultilevel"/>
    <w:tmpl w:val="71183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F621BD"/>
    <w:multiLevelType w:val="hybridMultilevel"/>
    <w:tmpl w:val="99200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247F8E"/>
    <w:multiLevelType w:val="hybridMultilevel"/>
    <w:tmpl w:val="5B60CA1C"/>
    <w:lvl w:ilvl="0" w:tplc="04090001">
      <w:start w:val="1"/>
      <w:numFmt w:val="bullet"/>
      <w:lvlText w:val=""/>
      <w:lvlJc w:val="left"/>
      <w:pPr>
        <w:ind w:left="-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4" w15:restartNumberingAfterBreak="0">
    <w:nsid w:val="3A063DCC"/>
    <w:multiLevelType w:val="hybridMultilevel"/>
    <w:tmpl w:val="270427A6"/>
    <w:lvl w:ilvl="0" w:tplc="5EC8AB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1908F0"/>
    <w:multiLevelType w:val="hybridMultilevel"/>
    <w:tmpl w:val="36EC8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4D6147"/>
    <w:multiLevelType w:val="hybridMultilevel"/>
    <w:tmpl w:val="4D80B4FC"/>
    <w:lvl w:ilvl="0" w:tplc="48090001">
      <w:start w:val="1"/>
      <w:numFmt w:val="bullet"/>
      <w:lvlText w:val=""/>
      <w:lvlJc w:val="left"/>
      <w:pPr>
        <w:ind w:left="-27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7" w15:restartNumberingAfterBreak="0">
    <w:nsid w:val="50B316A5"/>
    <w:multiLevelType w:val="multilevel"/>
    <w:tmpl w:val="89A87A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A40979"/>
    <w:multiLevelType w:val="hybridMultilevel"/>
    <w:tmpl w:val="29180234"/>
    <w:lvl w:ilvl="0" w:tplc="48090005">
      <w:start w:val="1"/>
      <w:numFmt w:val="bullet"/>
      <w:lvlText w:val=""/>
      <w:lvlJc w:val="left"/>
      <w:pPr>
        <w:ind w:left="-272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9" w15:restartNumberingAfterBreak="0">
    <w:nsid w:val="642D5297"/>
    <w:multiLevelType w:val="hybridMultilevel"/>
    <w:tmpl w:val="4664E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7D4A2C"/>
    <w:multiLevelType w:val="hybridMultilevel"/>
    <w:tmpl w:val="B62C4BF4"/>
    <w:lvl w:ilvl="0" w:tplc="2594F8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10"/>
  </w:num>
  <w:num w:numId="7">
    <w:abstractNumId w:val="7"/>
  </w:num>
  <w:num w:numId="8">
    <w:abstractNumId w:val="0"/>
  </w:num>
  <w:num w:numId="9">
    <w:abstractNumId w:val="3"/>
  </w:num>
  <w:num w:numId="10">
    <w:abstractNumId w:val="8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en-US" w:vendorID="64" w:dllVersion="0" w:nlCheck="1" w:checkStyle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93"/>
    <w:rsid w:val="00014E54"/>
    <w:rsid w:val="000335D3"/>
    <w:rsid w:val="0004225D"/>
    <w:rsid w:val="00060297"/>
    <w:rsid w:val="00064AC4"/>
    <w:rsid w:val="000801C5"/>
    <w:rsid w:val="000B5D5C"/>
    <w:rsid w:val="000C0865"/>
    <w:rsid w:val="000C4B3C"/>
    <w:rsid w:val="000C657D"/>
    <w:rsid w:val="000D46AA"/>
    <w:rsid w:val="000F1D0B"/>
    <w:rsid w:val="000F59B8"/>
    <w:rsid w:val="00102A59"/>
    <w:rsid w:val="00107D68"/>
    <w:rsid w:val="00113A48"/>
    <w:rsid w:val="00130D6F"/>
    <w:rsid w:val="00141CA9"/>
    <w:rsid w:val="00146C61"/>
    <w:rsid w:val="0015070B"/>
    <w:rsid w:val="00154813"/>
    <w:rsid w:val="0015620A"/>
    <w:rsid w:val="001606F9"/>
    <w:rsid w:val="001733EF"/>
    <w:rsid w:val="001877DC"/>
    <w:rsid w:val="001948FF"/>
    <w:rsid w:val="001C56B9"/>
    <w:rsid w:val="001D2B3E"/>
    <w:rsid w:val="001F4E2D"/>
    <w:rsid w:val="001F5944"/>
    <w:rsid w:val="00225C77"/>
    <w:rsid w:val="002446F6"/>
    <w:rsid w:val="002726E8"/>
    <w:rsid w:val="00284DC3"/>
    <w:rsid w:val="002A49CF"/>
    <w:rsid w:val="002B4677"/>
    <w:rsid w:val="002D1409"/>
    <w:rsid w:val="002E0439"/>
    <w:rsid w:val="002E20A0"/>
    <w:rsid w:val="002F64EA"/>
    <w:rsid w:val="003277BF"/>
    <w:rsid w:val="0034078E"/>
    <w:rsid w:val="00346841"/>
    <w:rsid w:val="00351A14"/>
    <w:rsid w:val="003B3A4E"/>
    <w:rsid w:val="003C1B62"/>
    <w:rsid w:val="003E657A"/>
    <w:rsid w:val="004035E8"/>
    <w:rsid w:val="00413513"/>
    <w:rsid w:val="00437B6D"/>
    <w:rsid w:val="00441286"/>
    <w:rsid w:val="004460C8"/>
    <w:rsid w:val="0044630F"/>
    <w:rsid w:val="00450BEE"/>
    <w:rsid w:val="00450E27"/>
    <w:rsid w:val="00452D86"/>
    <w:rsid w:val="004B0C12"/>
    <w:rsid w:val="004C30F3"/>
    <w:rsid w:val="004D0034"/>
    <w:rsid w:val="004F3CF9"/>
    <w:rsid w:val="0051389B"/>
    <w:rsid w:val="0052637E"/>
    <w:rsid w:val="00543282"/>
    <w:rsid w:val="00546FB6"/>
    <w:rsid w:val="00555A47"/>
    <w:rsid w:val="00565D31"/>
    <w:rsid w:val="005A7C59"/>
    <w:rsid w:val="005C099E"/>
    <w:rsid w:val="005C7B90"/>
    <w:rsid w:val="005D533D"/>
    <w:rsid w:val="005E5D9E"/>
    <w:rsid w:val="005F1CDA"/>
    <w:rsid w:val="005F7078"/>
    <w:rsid w:val="0061480D"/>
    <w:rsid w:val="006347C1"/>
    <w:rsid w:val="006447A7"/>
    <w:rsid w:val="006503F2"/>
    <w:rsid w:val="00650B57"/>
    <w:rsid w:val="00650F69"/>
    <w:rsid w:val="00661A30"/>
    <w:rsid w:val="006641B5"/>
    <w:rsid w:val="00664962"/>
    <w:rsid w:val="006712A8"/>
    <w:rsid w:val="006821AA"/>
    <w:rsid w:val="00697D03"/>
    <w:rsid w:val="006A2A48"/>
    <w:rsid w:val="006B3EB2"/>
    <w:rsid w:val="006B404E"/>
    <w:rsid w:val="006B4C3B"/>
    <w:rsid w:val="006D4D3E"/>
    <w:rsid w:val="006D53F9"/>
    <w:rsid w:val="006D78BE"/>
    <w:rsid w:val="007102A3"/>
    <w:rsid w:val="0071648B"/>
    <w:rsid w:val="00720463"/>
    <w:rsid w:val="00763D04"/>
    <w:rsid w:val="0076796C"/>
    <w:rsid w:val="0079716A"/>
    <w:rsid w:val="007A5ECA"/>
    <w:rsid w:val="007B7B0D"/>
    <w:rsid w:val="007C027B"/>
    <w:rsid w:val="007C3929"/>
    <w:rsid w:val="007F0000"/>
    <w:rsid w:val="007F2DF7"/>
    <w:rsid w:val="007F3A3E"/>
    <w:rsid w:val="007F429F"/>
    <w:rsid w:val="0080282E"/>
    <w:rsid w:val="00802B4D"/>
    <w:rsid w:val="0080484E"/>
    <w:rsid w:val="0080795A"/>
    <w:rsid w:val="00827B0E"/>
    <w:rsid w:val="00831C48"/>
    <w:rsid w:val="00836125"/>
    <w:rsid w:val="008431D0"/>
    <w:rsid w:val="00847530"/>
    <w:rsid w:val="008715A7"/>
    <w:rsid w:val="008A3141"/>
    <w:rsid w:val="008D18B6"/>
    <w:rsid w:val="008D387E"/>
    <w:rsid w:val="008E1950"/>
    <w:rsid w:val="008E4EF1"/>
    <w:rsid w:val="008E50C5"/>
    <w:rsid w:val="008E61CD"/>
    <w:rsid w:val="008F01A4"/>
    <w:rsid w:val="008F5BE5"/>
    <w:rsid w:val="009026A9"/>
    <w:rsid w:val="00914621"/>
    <w:rsid w:val="0091568C"/>
    <w:rsid w:val="009178DC"/>
    <w:rsid w:val="009317A3"/>
    <w:rsid w:val="00932F21"/>
    <w:rsid w:val="009345DD"/>
    <w:rsid w:val="00944A6E"/>
    <w:rsid w:val="009613F0"/>
    <w:rsid w:val="00966C38"/>
    <w:rsid w:val="009748BF"/>
    <w:rsid w:val="00975A41"/>
    <w:rsid w:val="0098414C"/>
    <w:rsid w:val="00991CE9"/>
    <w:rsid w:val="00995884"/>
    <w:rsid w:val="009A2576"/>
    <w:rsid w:val="009A3577"/>
    <w:rsid w:val="009B5CB9"/>
    <w:rsid w:val="009C655D"/>
    <w:rsid w:val="009E1A24"/>
    <w:rsid w:val="009E6829"/>
    <w:rsid w:val="00A04E03"/>
    <w:rsid w:val="00A07C75"/>
    <w:rsid w:val="00A2325E"/>
    <w:rsid w:val="00A35146"/>
    <w:rsid w:val="00A451B8"/>
    <w:rsid w:val="00A46868"/>
    <w:rsid w:val="00A51C76"/>
    <w:rsid w:val="00A63BBA"/>
    <w:rsid w:val="00AA66FD"/>
    <w:rsid w:val="00AB27B0"/>
    <w:rsid w:val="00AB3B40"/>
    <w:rsid w:val="00AD0EF8"/>
    <w:rsid w:val="00AD7985"/>
    <w:rsid w:val="00AE47BB"/>
    <w:rsid w:val="00AF525F"/>
    <w:rsid w:val="00B05BFC"/>
    <w:rsid w:val="00B16993"/>
    <w:rsid w:val="00B17C14"/>
    <w:rsid w:val="00B23839"/>
    <w:rsid w:val="00B33850"/>
    <w:rsid w:val="00B605C0"/>
    <w:rsid w:val="00B630FC"/>
    <w:rsid w:val="00B67ECA"/>
    <w:rsid w:val="00B7392C"/>
    <w:rsid w:val="00B81C58"/>
    <w:rsid w:val="00B82155"/>
    <w:rsid w:val="00BA2BD7"/>
    <w:rsid w:val="00BB55FC"/>
    <w:rsid w:val="00BB6101"/>
    <w:rsid w:val="00BC2E20"/>
    <w:rsid w:val="00BC687D"/>
    <w:rsid w:val="00BC6DBA"/>
    <w:rsid w:val="00BD088D"/>
    <w:rsid w:val="00BE0B71"/>
    <w:rsid w:val="00BE0FC2"/>
    <w:rsid w:val="00BE298F"/>
    <w:rsid w:val="00BE3A72"/>
    <w:rsid w:val="00BE70F8"/>
    <w:rsid w:val="00C17DB7"/>
    <w:rsid w:val="00C27B67"/>
    <w:rsid w:val="00C362BC"/>
    <w:rsid w:val="00C506A7"/>
    <w:rsid w:val="00C5542C"/>
    <w:rsid w:val="00C6496E"/>
    <w:rsid w:val="00C84BDB"/>
    <w:rsid w:val="00C93DB4"/>
    <w:rsid w:val="00CC1242"/>
    <w:rsid w:val="00CD00E4"/>
    <w:rsid w:val="00CD4BEF"/>
    <w:rsid w:val="00CE35FA"/>
    <w:rsid w:val="00CF7C67"/>
    <w:rsid w:val="00D06014"/>
    <w:rsid w:val="00D22393"/>
    <w:rsid w:val="00D342AB"/>
    <w:rsid w:val="00D41413"/>
    <w:rsid w:val="00D53557"/>
    <w:rsid w:val="00D778DC"/>
    <w:rsid w:val="00D9523E"/>
    <w:rsid w:val="00DB5D26"/>
    <w:rsid w:val="00DC1064"/>
    <w:rsid w:val="00DD404F"/>
    <w:rsid w:val="00DE586C"/>
    <w:rsid w:val="00E00145"/>
    <w:rsid w:val="00E0382A"/>
    <w:rsid w:val="00E1111F"/>
    <w:rsid w:val="00E16990"/>
    <w:rsid w:val="00E23DA4"/>
    <w:rsid w:val="00E30328"/>
    <w:rsid w:val="00E37956"/>
    <w:rsid w:val="00E45E07"/>
    <w:rsid w:val="00E7507F"/>
    <w:rsid w:val="00E8576C"/>
    <w:rsid w:val="00E90434"/>
    <w:rsid w:val="00E95050"/>
    <w:rsid w:val="00EA0371"/>
    <w:rsid w:val="00EA4D85"/>
    <w:rsid w:val="00EB4447"/>
    <w:rsid w:val="00EB76EE"/>
    <w:rsid w:val="00EC3048"/>
    <w:rsid w:val="00ED08FA"/>
    <w:rsid w:val="00ED2BA4"/>
    <w:rsid w:val="00EE0132"/>
    <w:rsid w:val="00EE2AC8"/>
    <w:rsid w:val="00EF37C1"/>
    <w:rsid w:val="00F26C75"/>
    <w:rsid w:val="00F454E1"/>
    <w:rsid w:val="00F46191"/>
    <w:rsid w:val="00F63355"/>
    <w:rsid w:val="00F767CA"/>
    <w:rsid w:val="00F83A3A"/>
    <w:rsid w:val="00FA4471"/>
    <w:rsid w:val="00FA6AE3"/>
    <w:rsid w:val="00FB2C3E"/>
    <w:rsid w:val="00FB3F9E"/>
    <w:rsid w:val="00FC4AA0"/>
    <w:rsid w:val="00FD41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B4CC2"/>
  <w15:docId w15:val="{99209C9A-B269-4FD8-96E5-839DBE2B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50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9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D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D86"/>
  </w:style>
  <w:style w:type="paragraph" w:styleId="Footer">
    <w:name w:val="footer"/>
    <w:basedOn w:val="Normal"/>
    <w:link w:val="FooterChar"/>
    <w:uiPriority w:val="99"/>
    <w:semiHidden/>
    <w:unhideWhenUsed/>
    <w:rsid w:val="00452D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2D86"/>
  </w:style>
  <w:style w:type="paragraph" w:styleId="BalloonText">
    <w:name w:val="Balloon Text"/>
    <w:basedOn w:val="Normal"/>
    <w:link w:val="BalloonTextChar"/>
    <w:uiPriority w:val="99"/>
    <w:semiHidden/>
    <w:unhideWhenUsed/>
    <w:rsid w:val="00452D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D86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68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868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styleId="Hyperlink">
    <w:name w:val="Hyperlink"/>
    <w:basedOn w:val="DefaultParagraphFont"/>
    <w:rsid w:val="002446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Xian Tan</dc:creator>
  <cp:keywords/>
  <cp:lastModifiedBy>Ming Xian Tan</cp:lastModifiedBy>
  <cp:revision>18</cp:revision>
  <cp:lastPrinted>2017-03-06T18:03:00Z</cp:lastPrinted>
  <dcterms:created xsi:type="dcterms:W3CDTF">2015-12-28T15:15:00Z</dcterms:created>
  <dcterms:modified xsi:type="dcterms:W3CDTF">2017-04-03T18:33:00Z</dcterms:modified>
</cp:coreProperties>
</file>