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C069B9" w:rsidRPr="00EA26D0" w14:paraId="0A3C8B51" w14:textId="77777777" w:rsidTr="00EA26D0">
        <w:tc>
          <w:tcPr>
            <w:tcW w:w="2538" w:type="dxa"/>
            <w:tcBorders>
              <w:top w:val="single" w:sz="4" w:space="0" w:color="auto"/>
            </w:tcBorders>
            <w:shd w:val="clear" w:color="auto" w:fill="auto"/>
          </w:tcPr>
          <w:p w14:paraId="0A3C8B4F" w14:textId="77777777" w:rsidR="00C069B9" w:rsidRPr="00EA26D0" w:rsidRDefault="00C069B9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sz w:val="16"/>
                <w:szCs w:val="16"/>
                <w:u w:val="single"/>
              </w:rPr>
            </w:pP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auto"/>
          </w:tcPr>
          <w:p w14:paraId="0A3C8B50" w14:textId="77777777" w:rsidR="00C069B9" w:rsidRPr="00EA26D0" w:rsidRDefault="00C069B9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4F722B" w:rsidRPr="00EA26D0" w14:paraId="0A3C8B54" w14:textId="77777777" w:rsidTr="00EA26D0">
        <w:tc>
          <w:tcPr>
            <w:tcW w:w="2538" w:type="dxa"/>
            <w:shd w:val="clear" w:color="auto" w:fill="BFBFBF" w:themeFill="background1" w:themeFillShade="BF"/>
          </w:tcPr>
          <w:p w14:paraId="0A3C8B52" w14:textId="77777777" w:rsidR="004F722B" w:rsidRPr="00EA26D0" w:rsidRDefault="004F722B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EA26D0">
              <w:rPr>
                <w:rFonts w:asciiTheme="minorHAnsi" w:eastAsiaTheme="minorHAnsi" w:hAnsiTheme="minorHAnsi" w:cstheme="minorBidi"/>
                <w:b/>
                <w:u w:val="single"/>
              </w:rPr>
              <w:t>PERSONAL PARTICULARS</w:t>
            </w:r>
          </w:p>
        </w:tc>
        <w:tc>
          <w:tcPr>
            <w:tcW w:w="7038" w:type="dxa"/>
          </w:tcPr>
          <w:p w14:paraId="0A3C8B53" w14:textId="77777777" w:rsidR="004F722B" w:rsidRPr="00EA26D0" w:rsidRDefault="004F722B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F722B" w:rsidRPr="00EA26D0" w14:paraId="0A3C8B57" w14:textId="77777777" w:rsidTr="00EA26D0">
        <w:tc>
          <w:tcPr>
            <w:tcW w:w="2538" w:type="dxa"/>
            <w:vAlign w:val="center"/>
          </w:tcPr>
          <w:p w14:paraId="0A3C8B55" w14:textId="77777777" w:rsidR="004F722B" w:rsidRPr="00EA26D0" w:rsidRDefault="004F722B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NAME</w:t>
            </w:r>
          </w:p>
        </w:tc>
        <w:tc>
          <w:tcPr>
            <w:tcW w:w="7038" w:type="dxa"/>
            <w:vAlign w:val="center"/>
          </w:tcPr>
          <w:p w14:paraId="0A3C8B56" w14:textId="77777777" w:rsidR="004F722B" w:rsidRPr="00EA26D0" w:rsidRDefault="009E6060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RIAN </w:t>
            </w:r>
            <w:r w:rsidR="004F722B" w:rsidRPr="00EA26D0">
              <w:rPr>
                <w:rFonts w:asciiTheme="minorHAnsi" w:eastAsiaTheme="minorHAnsi" w:hAnsiTheme="minorHAnsi" w:cstheme="minorBidi"/>
                <w:u w:val="single"/>
              </w:rPr>
              <w:t>YEO</w:t>
            </w:r>
            <w:r w:rsidR="004F722B" w:rsidRPr="00EA26D0">
              <w:rPr>
                <w:rFonts w:asciiTheme="minorHAnsi" w:eastAsiaTheme="minorHAnsi" w:hAnsiTheme="minorHAnsi" w:cstheme="minorBidi"/>
              </w:rPr>
              <w:t xml:space="preserve"> YUHENG  </w:t>
            </w:r>
            <w:r w:rsidR="00453B82" w:rsidRPr="00EA26D0">
              <w:rPr>
                <w:rFonts w:ascii="SimSun" w:eastAsia="SimSun" w:hAnsiTheme="minorHAnsi" w:cs="SimSun" w:hint="eastAsia"/>
                <w:sz w:val="29"/>
                <w:szCs w:val="29"/>
                <w:u w:val="single"/>
              </w:rPr>
              <w:t>杨</w:t>
            </w:r>
            <w:r w:rsidR="00453B82" w:rsidRPr="00EA26D0">
              <w:rPr>
                <w:rFonts w:ascii="SimSun" w:eastAsia="SimSun" w:hAnsiTheme="minorHAnsi" w:cs="SimSun" w:hint="eastAsia"/>
                <w:sz w:val="29"/>
                <w:szCs w:val="29"/>
              </w:rPr>
              <w:t>煜亨</w:t>
            </w:r>
          </w:p>
        </w:tc>
      </w:tr>
      <w:tr w:rsidR="004F722B" w:rsidRPr="00EA26D0" w14:paraId="0A3C8B5A" w14:textId="77777777" w:rsidTr="00EA26D0">
        <w:tc>
          <w:tcPr>
            <w:tcW w:w="2538" w:type="dxa"/>
          </w:tcPr>
          <w:p w14:paraId="0A3C8B58" w14:textId="77777777" w:rsidR="004F722B" w:rsidRPr="00EA26D0" w:rsidRDefault="004F722B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DATE OF BIRTH</w:t>
            </w:r>
          </w:p>
        </w:tc>
        <w:tc>
          <w:tcPr>
            <w:tcW w:w="7038" w:type="dxa"/>
          </w:tcPr>
          <w:p w14:paraId="0A3C8B59" w14:textId="77777777" w:rsidR="004F722B" w:rsidRPr="00EA26D0" w:rsidRDefault="00831DF7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noProof/>
              </w:rPr>
              <w:pict w14:anchorId="0A3C8D10">
                <v:rect id="Rectangle 2" o:spid="_x0000_s1026" style="position:absolute;margin-left:216.6pt;margin-top:7pt;width:110.25pt;height:121.1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" stroked="f">
                  <v:textbox style="mso-next-textbox:#Rectangle 2">
                    <w:txbxContent>
                      <w:p w14:paraId="0A3C8D17" w14:textId="77777777" w:rsidR="00831DF7" w:rsidRPr="004A68B6" w:rsidRDefault="00831DF7" w:rsidP="004A68B6">
                        <w:r>
                          <w:rPr>
                            <w:noProof/>
                            <w:lang w:val="en-SG" w:eastAsia="en-SG"/>
                          </w:rPr>
                          <w:drawing>
                            <wp:inline distT="0" distB="0" distL="0" distR="0" wp14:anchorId="0A3C8D18" wp14:editId="0A3C8D19">
                              <wp:extent cx="1122373" cy="1409700"/>
                              <wp:effectExtent l="38100" t="19050" r="20627" b="19050"/>
                              <wp:docPr id="3" name="Picture 3" descr="C:\Users\Rian Yeo\Desktop\SCAN000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Rian Yeo\Desktop\SCAN000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2373" cy="140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4F722B" w:rsidRPr="00EA26D0">
              <w:rPr>
                <w:rFonts w:asciiTheme="minorHAnsi" w:eastAsiaTheme="minorHAnsi" w:hAnsiTheme="minorHAnsi" w:cstheme="minorBidi"/>
              </w:rPr>
              <w:t>13</w:t>
            </w:r>
            <w:r w:rsidR="004F722B" w:rsidRPr="00EA26D0">
              <w:rPr>
                <w:rFonts w:asciiTheme="minorHAnsi" w:eastAsiaTheme="minorHAnsi" w:hAnsiTheme="minorHAnsi" w:cstheme="minorBidi"/>
                <w:vertAlign w:val="superscript"/>
              </w:rPr>
              <w:t>TH</w:t>
            </w:r>
            <w:r w:rsidR="004F722B" w:rsidRPr="00EA26D0">
              <w:rPr>
                <w:rFonts w:asciiTheme="minorHAnsi" w:eastAsiaTheme="minorHAnsi" w:hAnsiTheme="minorHAnsi" w:cstheme="minorBidi"/>
              </w:rPr>
              <w:t xml:space="preserve"> NOV 1987</w:t>
            </w:r>
          </w:p>
        </w:tc>
      </w:tr>
      <w:tr w:rsidR="004F722B" w:rsidRPr="00EA26D0" w14:paraId="0A3C8B5D" w14:textId="77777777" w:rsidTr="00EA26D0">
        <w:tc>
          <w:tcPr>
            <w:tcW w:w="2538" w:type="dxa"/>
          </w:tcPr>
          <w:p w14:paraId="0A3C8B5B" w14:textId="77777777" w:rsidR="004F722B" w:rsidRPr="00EA26D0" w:rsidRDefault="004F722B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SEX</w:t>
            </w:r>
          </w:p>
        </w:tc>
        <w:tc>
          <w:tcPr>
            <w:tcW w:w="7038" w:type="dxa"/>
          </w:tcPr>
          <w:p w14:paraId="0A3C8B5C" w14:textId="77777777" w:rsidR="004F722B" w:rsidRPr="00EA26D0" w:rsidRDefault="004F722B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M</w:t>
            </w:r>
            <w:r w:rsidR="00291F72">
              <w:rPr>
                <w:rFonts w:asciiTheme="minorHAnsi" w:eastAsiaTheme="minorHAnsi" w:hAnsiTheme="minorHAnsi" w:cstheme="minorBidi"/>
              </w:rPr>
              <w:t>ALE</w:t>
            </w:r>
          </w:p>
        </w:tc>
      </w:tr>
      <w:tr w:rsidR="004F722B" w:rsidRPr="00EA26D0" w14:paraId="0A3C8B60" w14:textId="77777777" w:rsidTr="00EA26D0">
        <w:tc>
          <w:tcPr>
            <w:tcW w:w="2538" w:type="dxa"/>
          </w:tcPr>
          <w:p w14:paraId="0A3C8B5E" w14:textId="77777777" w:rsidR="004F722B" w:rsidRPr="00EA26D0" w:rsidRDefault="00291F72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NATIONALITY</w:t>
            </w:r>
          </w:p>
        </w:tc>
        <w:tc>
          <w:tcPr>
            <w:tcW w:w="7038" w:type="dxa"/>
          </w:tcPr>
          <w:p w14:paraId="0A3C8B5F" w14:textId="77777777" w:rsidR="004F722B" w:rsidRPr="00EA26D0" w:rsidRDefault="004F722B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SINGAPOREAN</w:t>
            </w:r>
          </w:p>
        </w:tc>
      </w:tr>
      <w:tr w:rsidR="004F722B" w:rsidRPr="00EA26D0" w14:paraId="0A3C8B63" w14:textId="77777777" w:rsidTr="00EA26D0">
        <w:tc>
          <w:tcPr>
            <w:tcW w:w="2538" w:type="dxa"/>
          </w:tcPr>
          <w:p w14:paraId="0A3C8B61" w14:textId="77777777" w:rsidR="004F722B" w:rsidRPr="00EA26D0" w:rsidRDefault="004F722B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RACE</w:t>
            </w:r>
          </w:p>
        </w:tc>
        <w:tc>
          <w:tcPr>
            <w:tcW w:w="7038" w:type="dxa"/>
          </w:tcPr>
          <w:p w14:paraId="0A3C8B62" w14:textId="77777777" w:rsidR="004F722B" w:rsidRPr="00EA26D0" w:rsidRDefault="004F722B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CHINESE</w:t>
            </w:r>
          </w:p>
        </w:tc>
      </w:tr>
      <w:tr w:rsidR="004F722B" w:rsidRPr="00EA26D0" w14:paraId="0A3C8B68" w14:textId="77777777" w:rsidTr="00EA26D0">
        <w:tc>
          <w:tcPr>
            <w:tcW w:w="2538" w:type="dxa"/>
          </w:tcPr>
          <w:p w14:paraId="0A3C8B64" w14:textId="77777777" w:rsidR="004F722B" w:rsidRPr="00EA26D0" w:rsidRDefault="004F722B" w:rsidP="00EA26D0">
            <w:pPr>
              <w:spacing w:after="0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ADDRESS</w:t>
            </w:r>
          </w:p>
        </w:tc>
        <w:tc>
          <w:tcPr>
            <w:tcW w:w="7038" w:type="dxa"/>
          </w:tcPr>
          <w:p w14:paraId="0A3C8B65" w14:textId="77777777" w:rsidR="004F722B" w:rsidRPr="00EA26D0" w:rsidRDefault="004F722B" w:rsidP="00EA26D0">
            <w:pPr>
              <w:spacing w:after="0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BLK 325 YISHUN CENTRAL #11-347 </w:t>
            </w:r>
          </w:p>
          <w:p w14:paraId="0A3C8B66" w14:textId="77777777" w:rsidR="00291F72" w:rsidRDefault="009E6060" w:rsidP="00EA26D0">
            <w:pPr>
              <w:spacing w:after="0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SINGAPORE 760325</w:t>
            </w:r>
          </w:p>
          <w:p w14:paraId="0A3C8B67" w14:textId="77777777" w:rsidR="00291F72" w:rsidRPr="00291F72" w:rsidRDefault="00291F72" w:rsidP="00EA26D0">
            <w:pPr>
              <w:spacing w:after="0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4F722B" w:rsidRPr="00EA26D0" w14:paraId="0A3C8B6B" w14:textId="77777777" w:rsidTr="00EA26D0">
        <w:tc>
          <w:tcPr>
            <w:tcW w:w="2538" w:type="dxa"/>
          </w:tcPr>
          <w:p w14:paraId="0A3C8B69" w14:textId="77777777" w:rsidR="004F722B" w:rsidRPr="00EA26D0" w:rsidRDefault="00291F72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CONTACT NOS.</w:t>
            </w:r>
          </w:p>
        </w:tc>
        <w:tc>
          <w:tcPr>
            <w:tcW w:w="7038" w:type="dxa"/>
          </w:tcPr>
          <w:p w14:paraId="0A3C8B6A" w14:textId="77777777" w:rsidR="004F722B" w:rsidRPr="00EA26D0" w:rsidRDefault="004F722B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6257</w:t>
            </w:r>
            <w:r w:rsidR="008B7E54"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9165</w:t>
            </w:r>
            <w:r w:rsidR="00BC6A31" w:rsidRPr="00EA26D0">
              <w:rPr>
                <w:rFonts w:asciiTheme="minorHAnsi" w:eastAsiaTheme="minorHAnsi" w:hAnsiTheme="minorHAnsi" w:cstheme="minorBidi"/>
              </w:rPr>
              <w:t xml:space="preserve"> (H)  9</w:t>
            </w:r>
            <w:r w:rsidR="00830AEE" w:rsidRPr="00EA26D0">
              <w:rPr>
                <w:rFonts w:asciiTheme="minorHAnsi" w:eastAsiaTheme="minorHAnsi" w:hAnsiTheme="minorHAnsi" w:cstheme="minorBidi"/>
              </w:rPr>
              <w:t>144</w:t>
            </w:r>
            <w:r w:rsidR="008B7E54">
              <w:rPr>
                <w:rFonts w:asciiTheme="minorHAnsi" w:eastAsiaTheme="minorHAnsi" w:hAnsiTheme="minorHAnsi" w:cstheme="minorBidi"/>
              </w:rPr>
              <w:t xml:space="preserve"> </w:t>
            </w:r>
            <w:r w:rsidR="00830AEE" w:rsidRPr="00EA26D0">
              <w:rPr>
                <w:rFonts w:asciiTheme="minorHAnsi" w:eastAsiaTheme="minorHAnsi" w:hAnsiTheme="minorHAnsi" w:cstheme="minorBidi"/>
              </w:rPr>
              <w:t>8396</w:t>
            </w:r>
            <w:r w:rsidR="008B7E54">
              <w:rPr>
                <w:rFonts w:asciiTheme="minorHAnsi" w:eastAsiaTheme="minorHAnsi" w:hAnsiTheme="minorHAnsi" w:cstheme="minorBidi"/>
              </w:rPr>
              <w:t xml:space="preserve"> </w:t>
            </w:r>
            <w:r w:rsidR="00BC6A31" w:rsidRPr="00EA26D0">
              <w:rPr>
                <w:rFonts w:asciiTheme="minorHAnsi" w:eastAsiaTheme="minorHAnsi" w:hAnsiTheme="minorHAnsi" w:cstheme="minorBidi"/>
              </w:rPr>
              <w:t>(HP)</w:t>
            </w:r>
          </w:p>
        </w:tc>
      </w:tr>
      <w:tr w:rsidR="004F722B" w:rsidRPr="00EA26D0" w14:paraId="0A3C8B6E" w14:textId="77777777" w:rsidTr="00EA26D0">
        <w:tc>
          <w:tcPr>
            <w:tcW w:w="2538" w:type="dxa"/>
          </w:tcPr>
          <w:p w14:paraId="0A3C8B6C" w14:textId="77777777" w:rsidR="004F722B" w:rsidRPr="00EA26D0" w:rsidRDefault="004F722B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EMAIL</w:t>
            </w:r>
          </w:p>
        </w:tc>
        <w:tc>
          <w:tcPr>
            <w:tcW w:w="7038" w:type="dxa"/>
          </w:tcPr>
          <w:p w14:paraId="0A3C8B6D" w14:textId="7E5F45D6" w:rsidR="004652D3" w:rsidRPr="00EA26D0" w:rsidRDefault="006A2F49" w:rsidP="006A2F49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 w:rsidRPr="006A2F49">
              <w:rPr>
                <w:rFonts w:asciiTheme="minorHAnsi" w:eastAsiaTheme="minorHAnsi" w:hAnsiTheme="minorHAnsi" w:cstheme="minorBidi"/>
              </w:rPr>
              <w:t>yh@r</w:t>
            </w:r>
            <w:r>
              <w:rPr>
                <w:rFonts w:asciiTheme="minorHAnsi" w:eastAsiaTheme="minorHAnsi" w:hAnsiTheme="minorHAnsi" w:cstheme="minorBidi"/>
              </w:rPr>
              <w:t>yeo.net</w:t>
            </w:r>
          </w:p>
        </w:tc>
      </w:tr>
      <w:tr w:rsidR="004F722B" w:rsidRPr="00EA26D0" w14:paraId="0A3C8B71" w14:textId="77777777" w:rsidTr="00EA26D0">
        <w:tc>
          <w:tcPr>
            <w:tcW w:w="2538" w:type="dxa"/>
          </w:tcPr>
          <w:p w14:paraId="0A3C8B6F" w14:textId="77777777" w:rsidR="00291F72" w:rsidRPr="00EA26D0" w:rsidRDefault="00291F72" w:rsidP="00EA26D0">
            <w:pPr>
              <w:spacing w:after="0" w:line="36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STRENGTH</w:t>
            </w:r>
          </w:p>
        </w:tc>
        <w:tc>
          <w:tcPr>
            <w:tcW w:w="7038" w:type="dxa"/>
          </w:tcPr>
          <w:p w14:paraId="0A3C8B70" w14:textId="77777777" w:rsidR="00EC73B4" w:rsidRPr="00EA26D0" w:rsidRDefault="00291F72" w:rsidP="00114D75">
            <w:p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Fast Learner, Responsible, Good Analyzer, Good </w:t>
            </w:r>
            <w:r w:rsidR="00EC73B4">
              <w:rPr>
                <w:rFonts w:asciiTheme="minorHAnsi" w:eastAsiaTheme="minorHAnsi" w:hAnsiTheme="minorHAnsi" w:cstheme="minorBidi"/>
              </w:rPr>
              <w:t>at Troubleshooting</w:t>
            </w:r>
          </w:p>
        </w:tc>
      </w:tr>
      <w:tr w:rsidR="004F722B" w:rsidRPr="00EA26D0" w14:paraId="0A3C8B74" w14:textId="77777777" w:rsidTr="00EA26D0">
        <w:tc>
          <w:tcPr>
            <w:tcW w:w="2538" w:type="dxa"/>
            <w:tcBorders>
              <w:bottom w:val="single" w:sz="4" w:space="0" w:color="auto"/>
            </w:tcBorders>
          </w:tcPr>
          <w:p w14:paraId="0A3C8B72" w14:textId="77777777" w:rsidR="004F722B" w:rsidRPr="00EA26D0" w:rsidRDefault="004F722B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3C8B73" w14:textId="77777777" w:rsidR="004F722B" w:rsidRPr="00EA26D0" w:rsidRDefault="004F722B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E76BAA" w:rsidRPr="00EA26D0" w14:paraId="0A3C8B77" w14:textId="77777777" w:rsidTr="00EA26D0">
        <w:tc>
          <w:tcPr>
            <w:tcW w:w="2538" w:type="dxa"/>
            <w:tcBorders>
              <w:top w:val="single" w:sz="4" w:space="0" w:color="auto"/>
            </w:tcBorders>
          </w:tcPr>
          <w:p w14:paraId="0A3C8B75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3C8B76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E76BAA" w:rsidRPr="00EA26D0" w14:paraId="0A3C8B7A" w14:textId="77777777" w:rsidTr="00EA26D0">
        <w:tc>
          <w:tcPr>
            <w:tcW w:w="2538" w:type="dxa"/>
            <w:shd w:val="clear" w:color="auto" w:fill="BFBFBF" w:themeFill="background1" w:themeFillShade="BF"/>
          </w:tcPr>
          <w:p w14:paraId="0A3C8B78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EA26D0">
              <w:rPr>
                <w:rFonts w:asciiTheme="minorHAnsi" w:eastAsiaTheme="minorHAnsi" w:hAnsiTheme="minorHAnsi" w:cstheme="minorBidi"/>
                <w:b/>
                <w:u w:val="single"/>
              </w:rPr>
              <w:t>EDUCATION</w:t>
            </w:r>
          </w:p>
        </w:tc>
        <w:tc>
          <w:tcPr>
            <w:tcW w:w="7038" w:type="dxa"/>
          </w:tcPr>
          <w:p w14:paraId="0A3C8B79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E76BAA" w:rsidRPr="00EA26D0" w14:paraId="0A3C8B7D" w14:textId="77777777" w:rsidTr="00EA26D0">
        <w:tc>
          <w:tcPr>
            <w:tcW w:w="2538" w:type="dxa"/>
          </w:tcPr>
          <w:p w14:paraId="0A3C8B7B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7038" w:type="dxa"/>
          </w:tcPr>
          <w:p w14:paraId="0A3C8B7C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sz w:val="16"/>
                <w:szCs w:val="16"/>
              </w:rPr>
            </w:pPr>
          </w:p>
        </w:tc>
      </w:tr>
      <w:tr w:rsidR="00F23A47" w:rsidRPr="00EA26D0" w14:paraId="0A3C8B83" w14:textId="77777777" w:rsidTr="00EA26D0">
        <w:trPr>
          <w:trHeight w:val="315"/>
        </w:trPr>
        <w:tc>
          <w:tcPr>
            <w:tcW w:w="2538" w:type="dxa"/>
          </w:tcPr>
          <w:p w14:paraId="0A3C8B7E" w14:textId="77777777" w:rsidR="00F23A47" w:rsidRPr="00EA26D0" w:rsidRDefault="00F23A47" w:rsidP="00B71EA8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DEGREE (</w:t>
            </w:r>
            <w:r w:rsidR="00B71EA8">
              <w:rPr>
                <w:rFonts w:asciiTheme="minorHAnsi" w:eastAsiaTheme="minorHAnsi" w:hAnsiTheme="minorHAnsi" w:cstheme="minorBidi"/>
              </w:rPr>
              <w:t>Current</w:t>
            </w:r>
            <w:r w:rsidRPr="00EA26D0">
              <w:rPr>
                <w:rFonts w:asciiTheme="minorHAnsi" w:eastAsiaTheme="minorHAnsi" w:hAnsiTheme="minorHAnsi" w:cstheme="minorBidi"/>
              </w:rPr>
              <w:t>)</w:t>
            </w:r>
          </w:p>
        </w:tc>
        <w:tc>
          <w:tcPr>
            <w:tcW w:w="7038" w:type="dxa"/>
          </w:tcPr>
          <w:p w14:paraId="0A3C8B7F" w14:textId="77777777" w:rsidR="00F23A47" w:rsidRPr="00EA26D0" w:rsidRDefault="00F23A47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JUN 2010 – </w:t>
            </w:r>
            <w:r w:rsidR="00A004DA">
              <w:rPr>
                <w:rFonts w:asciiTheme="minorHAnsi" w:eastAsiaTheme="minorHAnsi" w:hAnsiTheme="minorHAnsi" w:cstheme="minorBidi"/>
              </w:rPr>
              <w:t>DEC 2012</w:t>
            </w:r>
          </w:p>
          <w:p w14:paraId="0A3C8B80" w14:textId="77777777" w:rsidR="00F23A47" w:rsidRPr="00EA26D0" w:rsidRDefault="00C60BE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Royal Melbourne Institution Of Technology (SIM)</w:t>
            </w:r>
          </w:p>
          <w:p w14:paraId="0A3C8B81" w14:textId="77777777" w:rsidR="00F23A47" w:rsidRPr="00EA26D0" w:rsidRDefault="00C60BE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Bachelor In Business (</w:t>
            </w:r>
            <w:r w:rsidR="00CA5974">
              <w:rPr>
                <w:rFonts w:asciiTheme="minorHAnsi" w:eastAsiaTheme="minorHAnsi" w:hAnsiTheme="minorHAnsi" w:cstheme="minorBidi"/>
              </w:rPr>
              <w:t>Management</w:t>
            </w:r>
            <w:r w:rsidRPr="00EA26D0">
              <w:rPr>
                <w:rFonts w:asciiTheme="minorHAnsi" w:eastAsiaTheme="minorHAnsi" w:hAnsiTheme="minorHAnsi" w:cstheme="minorBidi"/>
              </w:rPr>
              <w:t>)</w:t>
            </w:r>
            <w:r w:rsidR="00CA5974">
              <w:rPr>
                <w:rFonts w:asciiTheme="minorHAnsi" w:eastAsiaTheme="minorHAnsi" w:hAnsiTheme="minorHAnsi" w:cstheme="minorBidi"/>
              </w:rPr>
              <w:br/>
            </w:r>
            <w:r w:rsidR="00CA5974" w:rsidRPr="00CA5974">
              <w:rPr>
                <w:rFonts w:asciiTheme="minorHAnsi" w:eastAsiaTheme="minorHAnsi" w:hAnsiTheme="minorHAnsi" w:cstheme="minorBidi"/>
                <w:i/>
              </w:rPr>
              <w:t xml:space="preserve">Major </w:t>
            </w:r>
            <w:r w:rsidR="0000169B">
              <w:rPr>
                <w:rFonts w:asciiTheme="minorHAnsi" w:eastAsiaTheme="minorHAnsi" w:hAnsiTheme="minorHAnsi" w:cstheme="minorBidi"/>
                <w:i/>
              </w:rPr>
              <w:t>Management Minor Finance</w:t>
            </w:r>
          </w:p>
          <w:p w14:paraId="0A3C8B82" w14:textId="77777777" w:rsidR="00F23A47" w:rsidRPr="00EA26D0" w:rsidRDefault="00F23A47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E76BAA" w:rsidRPr="00EA26D0" w14:paraId="0A3C8B88" w14:textId="77777777" w:rsidTr="00EA26D0">
        <w:trPr>
          <w:trHeight w:val="873"/>
        </w:trPr>
        <w:tc>
          <w:tcPr>
            <w:tcW w:w="2538" w:type="dxa"/>
          </w:tcPr>
          <w:p w14:paraId="0A3C8B84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DIPLOMA</w:t>
            </w:r>
          </w:p>
        </w:tc>
        <w:tc>
          <w:tcPr>
            <w:tcW w:w="7038" w:type="dxa"/>
          </w:tcPr>
          <w:p w14:paraId="0A3C8B85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MA</w:t>
            </w:r>
            <w:r w:rsidR="0044735D">
              <w:rPr>
                <w:rFonts w:asciiTheme="minorHAnsi" w:eastAsiaTheme="minorHAnsi" w:hAnsiTheme="minorHAnsi" w:cstheme="minorBidi"/>
              </w:rPr>
              <w:t>Y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2005 – MA</w:t>
            </w:r>
            <w:r w:rsidR="0044735D">
              <w:rPr>
                <w:rFonts w:asciiTheme="minorHAnsi" w:eastAsiaTheme="minorHAnsi" w:hAnsiTheme="minorHAnsi" w:cstheme="minorBidi"/>
              </w:rPr>
              <w:t>Y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200</w:t>
            </w:r>
            <w:r w:rsidR="00114708">
              <w:rPr>
                <w:rFonts w:asciiTheme="minorHAnsi" w:eastAsiaTheme="minorHAnsi" w:hAnsiTheme="minorHAnsi" w:cstheme="minorBidi"/>
              </w:rPr>
              <w:t>8</w:t>
            </w:r>
          </w:p>
          <w:p w14:paraId="0A3C8B86" w14:textId="77777777" w:rsidR="00E76BAA" w:rsidRPr="00EA26D0" w:rsidRDefault="00B71EA8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Ngee Ann Polytechnic</w:t>
            </w:r>
          </w:p>
          <w:p w14:paraId="0A3C8B87" w14:textId="77777777" w:rsidR="00E76BAA" w:rsidRPr="00EA26D0" w:rsidRDefault="0000169B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Diploma in </w:t>
            </w:r>
            <w:r w:rsidR="00C60BEF" w:rsidRPr="00EA26D0">
              <w:rPr>
                <w:rFonts w:asciiTheme="minorHAnsi" w:eastAsiaTheme="minorHAnsi" w:hAnsiTheme="minorHAnsi" w:cstheme="minorBidi"/>
              </w:rPr>
              <w:t>Tourism And Resort Management</w:t>
            </w:r>
          </w:p>
        </w:tc>
      </w:tr>
      <w:tr w:rsidR="00E76BAA" w:rsidRPr="00EA26D0" w14:paraId="0A3C8B8B" w14:textId="77777777" w:rsidTr="00EA26D0">
        <w:trPr>
          <w:trHeight w:val="261"/>
        </w:trPr>
        <w:tc>
          <w:tcPr>
            <w:tcW w:w="2538" w:type="dxa"/>
          </w:tcPr>
          <w:p w14:paraId="0A3C8B89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7038" w:type="dxa"/>
          </w:tcPr>
          <w:p w14:paraId="0A3C8B8A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E76BAA" w:rsidRPr="00EA26D0" w14:paraId="0A3C8B91" w14:textId="77777777" w:rsidTr="00EA26D0">
        <w:trPr>
          <w:trHeight w:val="315"/>
        </w:trPr>
        <w:tc>
          <w:tcPr>
            <w:tcW w:w="2538" w:type="dxa"/>
          </w:tcPr>
          <w:p w14:paraId="0A3C8B8C" w14:textId="77777777" w:rsidR="00E76BAA" w:rsidRPr="00EA26D0" w:rsidRDefault="00CB6B63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‘</w:t>
            </w:r>
            <w:r w:rsidR="00E76BAA" w:rsidRPr="00EA26D0">
              <w:rPr>
                <w:rFonts w:asciiTheme="minorHAnsi" w:eastAsiaTheme="minorHAnsi" w:hAnsiTheme="minorHAnsi" w:cstheme="minorBidi"/>
              </w:rPr>
              <w:t>O</w:t>
            </w:r>
            <w:r w:rsidRPr="00EA26D0">
              <w:rPr>
                <w:rFonts w:asciiTheme="minorHAnsi" w:eastAsiaTheme="minorHAnsi" w:hAnsiTheme="minorHAnsi" w:cstheme="minorBidi"/>
              </w:rPr>
              <w:t>’</w:t>
            </w:r>
            <w:r w:rsidR="00E76BAA" w:rsidRPr="00EA26D0">
              <w:rPr>
                <w:rFonts w:asciiTheme="minorHAnsi" w:eastAsiaTheme="minorHAnsi" w:hAnsiTheme="minorHAnsi" w:cstheme="minorBidi"/>
              </w:rPr>
              <w:t xml:space="preserve"> LEVELS</w:t>
            </w:r>
          </w:p>
        </w:tc>
        <w:tc>
          <w:tcPr>
            <w:tcW w:w="7038" w:type="dxa"/>
          </w:tcPr>
          <w:p w14:paraId="0A3C8B8D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JAN 2000 – DEC 2004</w:t>
            </w:r>
          </w:p>
          <w:p w14:paraId="0A3C8B8E" w14:textId="77777777" w:rsidR="00E76BAA" w:rsidRPr="00EA26D0" w:rsidRDefault="00C60BE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Yishun Town Secondary School</w:t>
            </w:r>
          </w:p>
          <w:p w14:paraId="0A3C8B8F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‘O’ </w:t>
            </w:r>
            <w:r w:rsidR="00C60BEF" w:rsidRPr="00EA26D0">
              <w:rPr>
                <w:rFonts w:asciiTheme="minorHAnsi" w:eastAsiaTheme="minorHAnsi" w:hAnsiTheme="minorHAnsi" w:cstheme="minorBidi"/>
              </w:rPr>
              <w:t>Levels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 (Obtained 3 ‘A’s)</w:t>
            </w:r>
          </w:p>
          <w:p w14:paraId="0A3C8B90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Elementary Math, Combined Science and Principles of Accounts</w:t>
            </w:r>
          </w:p>
        </w:tc>
      </w:tr>
      <w:tr w:rsidR="00E76BAA" w:rsidRPr="00EA26D0" w14:paraId="0A3C8B94" w14:textId="77777777" w:rsidTr="00EA26D0">
        <w:trPr>
          <w:trHeight w:val="315"/>
        </w:trPr>
        <w:tc>
          <w:tcPr>
            <w:tcW w:w="2538" w:type="dxa"/>
          </w:tcPr>
          <w:p w14:paraId="0A3C8B92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7038" w:type="dxa"/>
          </w:tcPr>
          <w:p w14:paraId="0A3C8B93" w14:textId="77777777" w:rsidR="00E76BAA" w:rsidRPr="00EA26D0" w:rsidRDefault="00E76BAA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CB6B63" w:rsidRPr="00EA26D0" w14:paraId="0A3C8B98" w14:textId="77777777" w:rsidTr="00EA26D0">
        <w:trPr>
          <w:trHeight w:val="315"/>
        </w:trPr>
        <w:tc>
          <w:tcPr>
            <w:tcW w:w="2538" w:type="dxa"/>
          </w:tcPr>
          <w:p w14:paraId="0A3C8B95" w14:textId="77777777" w:rsidR="00CB6B63" w:rsidRPr="00EA26D0" w:rsidRDefault="00CB6B63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PSLE</w:t>
            </w:r>
          </w:p>
        </w:tc>
        <w:tc>
          <w:tcPr>
            <w:tcW w:w="7038" w:type="dxa"/>
          </w:tcPr>
          <w:p w14:paraId="0A3C8B96" w14:textId="77777777" w:rsidR="00CB6B63" w:rsidRPr="00EA26D0" w:rsidRDefault="00CB6B63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JAN 1995 – DEC 2000</w:t>
            </w:r>
          </w:p>
          <w:p w14:paraId="0A3C8B97" w14:textId="77777777" w:rsidR="00CB6B63" w:rsidRPr="00EA26D0" w:rsidRDefault="00C60BE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Huamin Primary School</w:t>
            </w:r>
          </w:p>
        </w:tc>
      </w:tr>
      <w:tr w:rsidR="009E6060" w:rsidRPr="00EA26D0" w14:paraId="0A3C8B9B" w14:textId="77777777" w:rsidTr="00EA26D0">
        <w:trPr>
          <w:trHeight w:val="315"/>
        </w:trPr>
        <w:tc>
          <w:tcPr>
            <w:tcW w:w="2538" w:type="dxa"/>
          </w:tcPr>
          <w:p w14:paraId="0A3C8B99" w14:textId="77777777" w:rsidR="009E6060" w:rsidRPr="00EA26D0" w:rsidRDefault="009E6060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B9A" w14:textId="77777777" w:rsidR="009E6060" w:rsidRPr="00EA26D0" w:rsidRDefault="009E6060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9E6060" w:rsidRPr="00EA26D0" w14:paraId="0A3C8BA6" w14:textId="77777777" w:rsidTr="00EA26D0">
        <w:trPr>
          <w:trHeight w:val="315"/>
        </w:trPr>
        <w:tc>
          <w:tcPr>
            <w:tcW w:w="2538" w:type="dxa"/>
          </w:tcPr>
          <w:p w14:paraId="0A3C8B9C" w14:textId="77777777" w:rsidR="009E6060" w:rsidRPr="00EA26D0" w:rsidRDefault="009E6060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OTHER COURSES</w:t>
            </w:r>
          </w:p>
        </w:tc>
        <w:tc>
          <w:tcPr>
            <w:tcW w:w="7038" w:type="dxa"/>
          </w:tcPr>
          <w:p w14:paraId="0A3C8B9D" w14:textId="77777777" w:rsidR="00EE26A2" w:rsidRDefault="00EE26A2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JUN 2010 – JULY 2010</w:t>
            </w:r>
          </w:p>
          <w:p w14:paraId="0A3C8B9E" w14:textId="77777777" w:rsidR="00EE26A2" w:rsidRDefault="00EE26A2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SGX Securities and Derivatives Cross Trading </w:t>
            </w:r>
          </w:p>
          <w:p w14:paraId="0A3C8B9F" w14:textId="77777777" w:rsidR="00EE26A2" w:rsidRDefault="00EE26A2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0A3C8BA0" w14:textId="77777777" w:rsidR="00F34FAB" w:rsidRDefault="00F34FAB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MAR 2010 – MAY 2010</w:t>
            </w:r>
          </w:p>
          <w:p w14:paraId="0A3C8BA1" w14:textId="77777777" w:rsidR="00F34FAB" w:rsidRDefault="00F34FAB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="Tahoma" w:hAnsi="Tahoma" w:cs="Tahoma"/>
                <w:sz w:val="20"/>
                <w:szCs w:val="20"/>
              </w:rPr>
              <w:t>NTU Distance Learning Course: Business Finance</w:t>
            </w:r>
          </w:p>
          <w:p w14:paraId="0A3C8BA2" w14:textId="77777777" w:rsidR="00F34FAB" w:rsidRDefault="00F34FAB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0A3C8BA3" w14:textId="77777777" w:rsidR="009E6060" w:rsidRPr="00EA26D0" w:rsidRDefault="009E6060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MAY 2005 – SEP 2005</w:t>
            </w:r>
          </w:p>
          <w:p w14:paraId="0A3C8BA4" w14:textId="77777777" w:rsidR="009E6060" w:rsidRPr="00EA26D0" w:rsidRDefault="00C60BE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French Basic A</w:t>
            </w:r>
          </w:p>
          <w:p w14:paraId="0A3C8BA5" w14:textId="77777777" w:rsidR="009E6060" w:rsidRPr="00EA26D0" w:rsidRDefault="009E6060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9E6060" w:rsidRPr="00EA26D0" w14:paraId="0A3C8BAD" w14:textId="77777777" w:rsidTr="00EA26D0">
        <w:trPr>
          <w:trHeight w:val="315"/>
        </w:trPr>
        <w:tc>
          <w:tcPr>
            <w:tcW w:w="2538" w:type="dxa"/>
          </w:tcPr>
          <w:p w14:paraId="0A3C8BA7" w14:textId="77777777" w:rsidR="009E6060" w:rsidRPr="00EA26D0" w:rsidRDefault="009E6060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BA8" w14:textId="77777777" w:rsidR="009E6060" w:rsidRPr="00EA26D0" w:rsidRDefault="009E6060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JUN 2003 – SEP 2003</w:t>
            </w:r>
          </w:p>
          <w:p w14:paraId="0A3C8BA9" w14:textId="77777777" w:rsidR="009E6060" w:rsidRPr="00EA26D0" w:rsidRDefault="00C60BE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BMC Commercial Training Centre</w:t>
            </w:r>
          </w:p>
          <w:p w14:paraId="0A3C8BAA" w14:textId="77777777" w:rsidR="009E6060" w:rsidRDefault="00C60BE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Complete Book-Keeping(Level 2)</w:t>
            </w:r>
          </w:p>
          <w:p w14:paraId="0A3C8BAB" w14:textId="77777777" w:rsidR="00EE26A2" w:rsidRDefault="00EE26A2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0A3C8BAC" w14:textId="77777777" w:rsidR="00EE26A2" w:rsidRPr="00EA26D0" w:rsidRDefault="00EE26A2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9E6060" w:rsidRPr="00EA26D0" w14:paraId="0A3C8BB0" w14:textId="77777777" w:rsidTr="00EA26D0">
        <w:trPr>
          <w:trHeight w:val="315"/>
        </w:trPr>
        <w:tc>
          <w:tcPr>
            <w:tcW w:w="2538" w:type="dxa"/>
            <w:tcBorders>
              <w:top w:val="single" w:sz="4" w:space="0" w:color="auto"/>
            </w:tcBorders>
          </w:tcPr>
          <w:p w14:paraId="0A3C8BAE" w14:textId="77777777" w:rsidR="00F23A47" w:rsidRPr="00EA26D0" w:rsidRDefault="00F23A47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3C8BAF" w14:textId="77777777" w:rsidR="004652D3" w:rsidRPr="00EA26D0" w:rsidRDefault="004652D3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955C11" w:rsidRPr="00EA26D0" w14:paraId="0A3C8BB3" w14:textId="77777777" w:rsidTr="00207D8C">
        <w:trPr>
          <w:trHeight w:val="315"/>
        </w:trPr>
        <w:tc>
          <w:tcPr>
            <w:tcW w:w="2538" w:type="dxa"/>
            <w:shd w:val="clear" w:color="auto" w:fill="BFBFBF" w:themeFill="background1" w:themeFillShade="BF"/>
          </w:tcPr>
          <w:p w14:paraId="0A3C8BB1" w14:textId="77777777" w:rsidR="00955C11" w:rsidRPr="00EA26D0" w:rsidRDefault="00955C11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EA26D0">
              <w:rPr>
                <w:rFonts w:asciiTheme="minorHAnsi" w:eastAsiaTheme="minorHAnsi" w:hAnsiTheme="minorHAnsi" w:cstheme="minorBidi"/>
                <w:b/>
                <w:u w:val="single"/>
              </w:rPr>
              <w:t>WORK EXPERIENCE</w:t>
            </w:r>
          </w:p>
        </w:tc>
        <w:tc>
          <w:tcPr>
            <w:tcW w:w="7038" w:type="dxa"/>
          </w:tcPr>
          <w:p w14:paraId="0A3C8BB2" w14:textId="77777777" w:rsidR="00955C11" w:rsidRPr="00EA26D0" w:rsidRDefault="00955C11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207D8C" w:rsidRPr="00EA26D0" w14:paraId="0A3C8BB6" w14:textId="77777777" w:rsidTr="00207D8C">
        <w:trPr>
          <w:trHeight w:val="342"/>
        </w:trPr>
        <w:tc>
          <w:tcPr>
            <w:tcW w:w="2538" w:type="dxa"/>
          </w:tcPr>
          <w:p w14:paraId="0A3C8BB4" w14:textId="77777777" w:rsidR="00207D8C" w:rsidRPr="00EA26D0" w:rsidRDefault="00207D8C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</w:p>
        </w:tc>
        <w:tc>
          <w:tcPr>
            <w:tcW w:w="7038" w:type="dxa"/>
          </w:tcPr>
          <w:p w14:paraId="0A3C8BB5" w14:textId="77777777" w:rsidR="00207D8C" w:rsidRPr="00EA26D0" w:rsidRDefault="00207D8C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BB9" w14:textId="77777777" w:rsidTr="00831DF7">
        <w:trPr>
          <w:trHeight w:val="260"/>
        </w:trPr>
        <w:tc>
          <w:tcPr>
            <w:tcW w:w="2538" w:type="dxa"/>
          </w:tcPr>
          <w:p w14:paraId="0A3C8BB7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Jan 2013 – Current</w:t>
            </w:r>
          </w:p>
        </w:tc>
        <w:tc>
          <w:tcPr>
            <w:tcW w:w="7038" w:type="dxa"/>
          </w:tcPr>
          <w:p w14:paraId="0A3C8BB8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ZENTREE INVESTMENTS PTE LTD</w:t>
            </w:r>
          </w:p>
        </w:tc>
      </w:tr>
      <w:tr w:rsidR="006A4DD6" w:rsidRPr="00EA26D0" w14:paraId="0A3C8BBC" w14:textId="77777777" w:rsidTr="00831DF7">
        <w:trPr>
          <w:trHeight w:val="260"/>
        </w:trPr>
        <w:tc>
          <w:tcPr>
            <w:tcW w:w="2538" w:type="dxa"/>
          </w:tcPr>
          <w:p w14:paraId="0A3C8BBA" w14:textId="77777777" w:rsidR="006A4DD6" w:rsidRPr="00207D8C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207D8C">
              <w:rPr>
                <w:rFonts w:asciiTheme="minorHAnsi" w:eastAsiaTheme="minorHAnsi" w:hAnsiTheme="minorHAnsi" w:cstheme="minorBidi"/>
                <w:i/>
              </w:rPr>
              <w:t xml:space="preserve">Appointment </w:t>
            </w:r>
          </w:p>
        </w:tc>
        <w:tc>
          <w:tcPr>
            <w:tcW w:w="7038" w:type="dxa"/>
          </w:tcPr>
          <w:p w14:paraId="0A3C8BBB" w14:textId="3A133FF9" w:rsidR="006A4DD6" w:rsidRPr="00754233" w:rsidRDefault="006A2F49" w:rsidP="00BF57A2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i/>
              </w:rPr>
            </w:pPr>
            <w:r w:rsidRPr="00754233">
              <w:rPr>
                <w:rFonts w:asciiTheme="minorHAnsi" w:eastAsiaTheme="minorHAnsi" w:hAnsiTheme="minorHAnsi" w:cstheme="minorBidi"/>
                <w:b/>
                <w:i/>
              </w:rPr>
              <w:t xml:space="preserve">See </w:t>
            </w:r>
            <w:r w:rsidR="00BF57A2">
              <w:rPr>
                <w:rFonts w:asciiTheme="minorHAnsi" w:eastAsiaTheme="minorHAnsi" w:hAnsiTheme="minorHAnsi" w:cstheme="minorBidi"/>
                <w:b/>
                <w:i/>
              </w:rPr>
              <w:t>Job Scope</w:t>
            </w:r>
            <w:r w:rsidRPr="00754233">
              <w:rPr>
                <w:rFonts w:asciiTheme="minorHAnsi" w:eastAsiaTheme="minorHAnsi" w:hAnsiTheme="minorHAnsi" w:cstheme="minorBidi"/>
                <w:b/>
                <w:i/>
              </w:rPr>
              <w:t xml:space="preserve">; </w:t>
            </w:r>
          </w:p>
        </w:tc>
      </w:tr>
      <w:tr w:rsidR="006A4DD6" w:rsidRPr="00EA26D0" w14:paraId="0A3C8BBF" w14:textId="77777777" w:rsidTr="00831DF7">
        <w:trPr>
          <w:trHeight w:val="260"/>
        </w:trPr>
        <w:tc>
          <w:tcPr>
            <w:tcW w:w="2538" w:type="dxa"/>
          </w:tcPr>
          <w:p w14:paraId="0A3C8BBD" w14:textId="77777777" w:rsidR="006A4DD6" w:rsidRPr="00C24BAE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7F5A40E9" w14:textId="56BA49BE" w:rsidR="006A2F49" w:rsidRDefault="00831DF7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n-SG"/>
              </w:rPr>
              <w:t>Head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of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operation</w:t>
            </w:r>
            <w:r>
              <w:rPr>
                <w:rFonts w:asciiTheme="minorHAnsi" w:eastAsiaTheme="minorHAnsi" w:hAnsiTheme="minorHAnsi" w:cstheme="minorBidi"/>
              </w:rPr>
              <w:t>s</w:t>
            </w:r>
          </w:p>
          <w:p w14:paraId="39782C2C" w14:textId="4AC0A703" w:rsidR="006A2F49" w:rsidRDefault="00831DF7" w:rsidP="006A2F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n-SG"/>
              </w:rPr>
              <w:t>Trade</w:t>
            </w:r>
            <w:r>
              <w:rPr>
                <w:rFonts w:asciiTheme="minorHAnsi" w:eastAsiaTheme="minorHAnsi" w:hAnsiTheme="minorHAnsi" w:cstheme="minorBidi"/>
              </w:rPr>
              <w:t xml:space="preserve"> settlements</w:t>
            </w:r>
          </w:p>
          <w:p w14:paraId="7385573B" w14:textId="0BD3F670" w:rsidR="00831DF7" w:rsidRDefault="00831DF7" w:rsidP="006A2F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n-SG"/>
              </w:rPr>
              <w:t>Delta</w:t>
            </w:r>
            <w:r>
              <w:rPr>
                <w:rFonts w:asciiTheme="minorHAnsi" w:eastAsiaTheme="minorHAnsi" w:hAnsiTheme="minorHAnsi" w:cstheme="minorBidi"/>
              </w:rPr>
              <w:t xml:space="preserve">,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beta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="0002334E">
              <w:rPr>
                <w:rFonts w:asciiTheme="minorHAnsi" w:eastAsiaTheme="minorHAnsi" w:hAnsiTheme="minorHAnsi" w:cstheme="minorBidi"/>
                <w:lang w:val="en-SG"/>
              </w:rPr>
              <w:t>calculation</w:t>
            </w:r>
            <w:r w:rsidR="0002334E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of</w:t>
            </w:r>
            <w:r>
              <w:rPr>
                <w:rFonts w:asciiTheme="minorHAnsi" w:eastAsiaTheme="minorHAnsi" w:hAnsiTheme="minorHAnsi" w:cstheme="minorBidi"/>
              </w:rPr>
              <w:t xml:space="preserve"> portfolio</w:t>
            </w:r>
          </w:p>
          <w:p w14:paraId="06075964" w14:textId="77777777" w:rsidR="006A2F49" w:rsidRDefault="006A2F49" w:rsidP="006A2F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Risk Reporting</w:t>
            </w:r>
          </w:p>
          <w:p w14:paraId="225765DC" w14:textId="31468B79" w:rsidR="006A2F49" w:rsidRDefault="0054516F" w:rsidP="006A2F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Checking of Fund Admin Reports</w:t>
            </w:r>
            <w:bookmarkStart w:id="0" w:name="_GoBack"/>
            <w:bookmarkEnd w:id="0"/>
          </w:p>
          <w:p w14:paraId="1C4F83AF" w14:textId="79B497C5" w:rsidR="006A2F49" w:rsidRDefault="006A2F49" w:rsidP="006A2F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Daily Recon</w:t>
            </w:r>
            <w:r w:rsidR="00831DF7">
              <w:rPr>
                <w:rFonts w:asciiTheme="minorHAnsi" w:eastAsiaTheme="minorHAnsi" w:hAnsiTheme="minorHAnsi" w:cstheme="minorBidi"/>
              </w:rPr>
              <w:t>ciliation</w:t>
            </w:r>
          </w:p>
          <w:p w14:paraId="3B2C105F" w14:textId="08FBEF0A" w:rsidR="000E3063" w:rsidRDefault="0054516F" w:rsidP="000E306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Calculate and monitor margin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availability</w:t>
            </w:r>
          </w:p>
          <w:p w14:paraId="440DFD58" w14:textId="0ACA97FE" w:rsidR="00831DF7" w:rsidRDefault="00831DF7" w:rsidP="000E306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n-SG"/>
              </w:rPr>
              <w:t>Ensure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there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are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no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operational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risk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to</w:t>
            </w:r>
            <w:r>
              <w:rPr>
                <w:rFonts w:asciiTheme="minorHAnsi" w:eastAsiaTheme="minorHAnsi" w:hAnsiTheme="minorHAnsi" w:cstheme="minorBidi"/>
              </w:rPr>
              <w:t xml:space="preserve"> the company</w:t>
            </w:r>
          </w:p>
          <w:p w14:paraId="58D4E30F" w14:textId="7225787C" w:rsidR="0054516F" w:rsidRDefault="0054516F" w:rsidP="000E306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Bloomberg (OSA and PORT handling) </w:t>
            </w:r>
          </w:p>
          <w:p w14:paraId="69D0A08A" w14:textId="77777777" w:rsidR="006A2F49" w:rsidRDefault="006A2F49" w:rsidP="006A2F4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40CC3B56" w14:textId="3C1CA44B" w:rsidR="006A2F49" w:rsidRDefault="0054516F" w:rsidP="006A2F4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Finance</w:t>
            </w:r>
            <w:r w:rsidR="006A2F49">
              <w:rPr>
                <w:rFonts w:asciiTheme="minorHAnsi" w:eastAsiaTheme="minorHAnsi" w:hAnsiTheme="minorHAnsi" w:cstheme="minorBidi"/>
              </w:rPr>
              <w:t xml:space="preserve"> Officer</w:t>
            </w:r>
          </w:p>
          <w:p w14:paraId="760D3512" w14:textId="77777777" w:rsidR="006A2F49" w:rsidRDefault="006A2F49" w:rsidP="006A2F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Checking of accounts of private developments </w:t>
            </w:r>
          </w:p>
          <w:p w14:paraId="7FA1FF7C" w14:textId="1277164A" w:rsidR="0054516F" w:rsidRDefault="0054516F" w:rsidP="006A2F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Liaising with contractors and project managers </w:t>
            </w:r>
          </w:p>
          <w:p w14:paraId="1353D74B" w14:textId="4EB0A2AE" w:rsidR="0054516F" w:rsidRDefault="0054516F" w:rsidP="006A2F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Ensuring developments budgets are on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track</w:t>
            </w:r>
          </w:p>
          <w:p w14:paraId="695DD5F5" w14:textId="404CD9AB" w:rsidR="00831DF7" w:rsidRDefault="00831DF7" w:rsidP="006A2F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n-SG"/>
              </w:rPr>
              <w:t>Forecasting and budgeting expeditures</w:t>
            </w:r>
          </w:p>
          <w:p w14:paraId="4458CD36" w14:textId="77777777" w:rsidR="006A2F49" w:rsidRDefault="006A2F49" w:rsidP="006A2F4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33489983" w14:textId="77777777" w:rsidR="006A2F49" w:rsidRDefault="006A2F49" w:rsidP="006A2F4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IT Manager</w:t>
            </w:r>
          </w:p>
          <w:p w14:paraId="7B7D4BA5" w14:textId="24818E1F" w:rsidR="006A2F49" w:rsidRDefault="00BF57A2" w:rsidP="00831D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Setting up</w:t>
            </w:r>
            <w:r w:rsidR="006A2F49">
              <w:rPr>
                <w:rFonts w:asciiTheme="minorHAnsi" w:eastAsiaTheme="minorHAnsi" w:hAnsiTheme="minorHAnsi" w:cstheme="minorBidi"/>
              </w:rPr>
              <w:t xml:space="preserve"> office IT system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  <w:p w14:paraId="1935F2C9" w14:textId="3AE057BB" w:rsidR="00831DF7" w:rsidRDefault="00831DF7" w:rsidP="00831DF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n-SG"/>
              </w:rPr>
              <w:t>Maintaining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system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platform</w:t>
            </w:r>
            <w:r>
              <w:rPr>
                <w:rFonts w:asciiTheme="minorHAnsi" w:eastAsiaTheme="minorHAnsi" w:hAnsiTheme="minorHAnsi" w:cstheme="minorBidi"/>
              </w:rPr>
              <w:t xml:space="preserve"> (</w:t>
            </w:r>
            <w:r>
              <w:rPr>
                <w:rFonts w:asciiTheme="minorHAnsi" w:eastAsiaTheme="minorHAnsi" w:hAnsiTheme="minorHAnsi" w:cstheme="minorBidi"/>
                <w:lang w:val="en-SG"/>
              </w:rPr>
              <w:t>Paladyne</w:t>
            </w:r>
            <w:r>
              <w:rPr>
                <w:rFonts w:asciiTheme="minorHAnsi" w:eastAsiaTheme="minorHAnsi" w:hAnsiTheme="minorHAnsi" w:cstheme="minorBidi"/>
              </w:rPr>
              <w:t xml:space="preserve">), streamlining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platforms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to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met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daily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requirements</w:t>
            </w:r>
            <w:r>
              <w:rPr>
                <w:rFonts w:asciiTheme="minorHAnsi" w:eastAsiaTheme="minorHAnsi" w:hAnsiTheme="minorHAnsi" w:cstheme="minorBidi"/>
              </w:rPr>
              <w:t>.</w:t>
            </w:r>
          </w:p>
          <w:p w14:paraId="4B549629" w14:textId="39718AB3" w:rsidR="00831DF7" w:rsidRPr="00831DF7" w:rsidRDefault="00831DF7" w:rsidP="00831DF7">
            <w:pPr>
              <w:pStyle w:val="ListParagraph"/>
              <w:spacing w:after="0" w:line="240" w:lineRule="auto"/>
              <w:ind w:left="360"/>
              <w:rPr>
                <w:rFonts w:asciiTheme="minorHAnsi" w:eastAsiaTheme="minorHAnsi" w:hAnsiTheme="minorHAnsi" w:cstheme="minorBidi"/>
                <w:lang w:val="en-SG"/>
              </w:rPr>
            </w:pPr>
            <w:r>
              <w:rPr>
                <w:rFonts w:asciiTheme="minorHAnsi" w:eastAsiaTheme="minorHAnsi" w:hAnsiTheme="minorHAnsi" w:cstheme="minorBidi"/>
              </w:rPr>
              <w:t>I.</w:t>
            </w:r>
            <w:r>
              <w:rPr>
                <w:rFonts w:asciiTheme="minorHAnsi" w:eastAsiaTheme="minorHAnsi" w:hAnsiTheme="minorHAnsi" w:cstheme="minorBidi"/>
                <w:lang w:val="en-SG"/>
              </w:rPr>
              <w:t>e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creating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excel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worksheets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macro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to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use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data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from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platform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to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run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numbers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and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produce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risk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sheets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as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per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directors’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SG"/>
              </w:rPr>
              <w:t>requirement, creating templates so that Bloomberg can draw data from the platform to aid trade managers in their day to day trading.</w:t>
            </w:r>
          </w:p>
          <w:p w14:paraId="1ADDD98C" w14:textId="77777777" w:rsidR="00831DF7" w:rsidRPr="00831DF7" w:rsidRDefault="00831DF7" w:rsidP="00831DF7">
            <w:pPr>
              <w:pStyle w:val="ListParagraph"/>
              <w:spacing w:after="0" w:line="240" w:lineRule="auto"/>
              <w:ind w:left="360"/>
              <w:rPr>
                <w:rFonts w:asciiTheme="minorHAnsi" w:eastAsiaTheme="minorHAnsi" w:hAnsiTheme="minorHAnsi" w:cstheme="minorBidi"/>
              </w:rPr>
            </w:pPr>
          </w:p>
          <w:p w14:paraId="42C35FA5" w14:textId="77777777" w:rsidR="006A2F49" w:rsidRDefault="006A2F49" w:rsidP="006A2F4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325DA59C" w14:textId="4E02CABD" w:rsidR="006A2F49" w:rsidRDefault="006A2F49" w:rsidP="006A2F4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Office cum Personal Assistant</w:t>
            </w:r>
          </w:p>
          <w:p w14:paraId="4DA70F0A" w14:textId="77777777" w:rsidR="006A2F49" w:rsidRDefault="006A2F49" w:rsidP="006A2F4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Ad-hoc duties to research and source for suppliers and contacts for current developments </w:t>
            </w:r>
          </w:p>
          <w:p w14:paraId="5C2895C4" w14:textId="1C0669A1" w:rsidR="006A2F49" w:rsidRDefault="006A2F49" w:rsidP="006A2F4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 to the Director </w:t>
            </w:r>
          </w:p>
          <w:p w14:paraId="0A3C8BBE" w14:textId="62F35317" w:rsidR="006A4DD6" w:rsidRPr="00BF57A2" w:rsidRDefault="006A4DD6" w:rsidP="0054516F">
            <w:pPr>
              <w:pStyle w:val="ListParagraph"/>
              <w:spacing w:after="0" w:line="240" w:lineRule="auto"/>
              <w:ind w:left="360"/>
            </w:pPr>
          </w:p>
        </w:tc>
      </w:tr>
      <w:tr w:rsidR="006A4DD6" w:rsidRPr="00EA26D0" w14:paraId="0A3C8BC2" w14:textId="77777777" w:rsidTr="00831DF7">
        <w:trPr>
          <w:trHeight w:val="260"/>
        </w:trPr>
        <w:tc>
          <w:tcPr>
            <w:tcW w:w="2538" w:type="dxa"/>
          </w:tcPr>
          <w:p w14:paraId="0A3C8BC0" w14:textId="247CDDF6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BC1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BC5" w14:textId="77777777" w:rsidTr="00831DF7">
        <w:trPr>
          <w:trHeight w:val="260"/>
        </w:trPr>
        <w:tc>
          <w:tcPr>
            <w:tcW w:w="2538" w:type="dxa"/>
          </w:tcPr>
          <w:p w14:paraId="0A3C8BC3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Jul 2012 – Sep 2012 </w:t>
            </w:r>
          </w:p>
        </w:tc>
        <w:tc>
          <w:tcPr>
            <w:tcW w:w="7038" w:type="dxa"/>
          </w:tcPr>
          <w:p w14:paraId="0A3C8BC4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HONGKONG AND SHANGHAI BANK (HSBC)</w:t>
            </w:r>
          </w:p>
        </w:tc>
      </w:tr>
      <w:tr w:rsidR="006A4DD6" w:rsidRPr="00EA26D0" w14:paraId="0A3C8BC8" w14:textId="77777777" w:rsidTr="00831DF7">
        <w:trPr>
          <w:trHeight w:val="260"/>
        </w:trPr>
        <w:tc>
          <w:tcPr>
            <w:tcW w:w="2538" w:type="dxa"/>
          </w:tcPr>
          <w:p w14:paraId="0A3C8BC6" w14:textId="77777777" w:rsidR="006A4DD6" w:rsidRPr="00207D8C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207D8C">
              <w:rPr>
                <w:rFonts w:asciiTheme="minorHAnsi" w:eastAsiaTheme="minorHAnsi" w:hAnsiTheme="minorHAnsi" w:cstheme="minorBidi"/>
                <w:i/>
              </w:rPr>
              <w:t xml:space="preserve">Appointment </w:t>
            </w:r>
          </w:p>
        </w:tc>
        <w:tc>
          <w:tcPr>
            <w:tcW w:w="7038" w:type="dxa"/>
          </w:tcPr>
          <w:p w14:paraId="0A3C8BC7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Finance Assistant</w:t>
            </w:r>
          </w:p>
        </w:tc>
      </w:tr>
      <w:tr w:rsidR="006A4DD6" w:rsidRPr="00EA26D0" w14:paraId="0A3C8BCB" w14:textId="77777777" w:rsidTr="008B7E54">
        <w:trPr>
          <w:trHeight w:val="80"/>
        </w:trPr>
        <w:tc>
          <w:tcPr>
            <w:tcW w:w="2538" w:type="dxa"/>
          </w:tcPr>
          <w:p w14:paraId="0A3C8BC9" w14:textId="77777777" w:rsidR="006A4DD6" w:rsidRPr="00C24BAE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BCA" w14:textId="77777777" w:rsidR="006A4DD6" w:rsidRDefault="006A4DD6" w:rsidP="00FB024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Data Entry for HSBS Insurance Annual Report, Update Monthly Asset Allocation Data, Simple regression analysis (back testing), Other miscellaneous admin work</w:t>
            </w:r>
          </w:p>
        </w:tc>
      </w:tr>
      <w:tr w:rsidR="006A4DD6" w:rsidRPr="00EA26D0" w14:paraId="0A3C8BCE" w14:textId="77777777" w:rsidTr="00831DF7">
        <w:trPr>
          <w:trHeight w:val="260"/>
        </w:trPr>
        <w:tc>
          <w:tcPr>
            <w:tcW w:w="2538" w:type="dxa"/>
          </w:tcPr>
          <w:p w14:paraId="0A3C8BCC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BCD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BD1" w14:textId="77777777" w:rsidTr="00831DF7">
        <w:trPr>
          <w:trHeight w:val="260"/>
        </w:trPr>
        <w:tc>
          <w:tcPr>
            <w:tcW w:w="2538" w:type="dxa"/>
          </w:tcPr>
          <w:p w14:paraId="0A3C8BCF" w14:textId="77777777" w:rsidR="006A4DD6" w:rsidRPr="00207D8C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Nov 2011 – Dec 2011 </w:t>
            </w:r>
          </w:p>
        </w:tc>
        <w:tc>
          <w:tcPr>
            <w:tcW w:w="7038" w:type="dxa"/>
          </w:tcPr>
          <w:p w14:paraId="0A3C8BD0" w14:textId="77777777" w:rsidR="006A4DD6" w:rsidRPr="00EA26D0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SCIENCE CENTRE SINGAPORE (PART-TIME)</w:t>
            </w:r>
          </w:p>
        </w:tc>
      </w:tr>
      <w:tr w:rsidR="006A4DD6" w:rsidRPr="00207D8C" w14:paraId="0A3C8BD4" w14:textId="77777777" w:rsidTr="00831DF7">
        <w:trPr>
          <w:trHeight w:val="242"/>
        </w:trPr>
        <w:tc>
          <w:tcPr>
            <w:tcW w:w="2538" w:type="dxa"/>
          </w:tcPr>
          <w:p w14:paraId="0A3C8BD2" w14:textId="77777777" w:rsidR="006A4DD6" w:rsidRPr="00207D8C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207D8C">
              <w:rPr>
                <w:rFonts w:asciiTheme="minorHAnsi" w:eastAsiaTheme="minorHAnsi" w:hAnsiTheme="minorHAnsi" w:cstheme="minorBidi"/>
                <w:i/>
              </w:rPr>
              <w:t xml:space="preserve">Appointment </w:t>
            </w:r>
          </w:p>
        </w:tc>
        <w:tc>
          <w:tcPr>
            <w:tcW w:w="7038" w:type="dxa"/>
          </w:tcPr>
          <w:p w14:paraId="0A3C8BD3" w14:textId="77777777" w:rsidR="006A4DD6" w:rsidRPr="00207D8C" w:rsidRDefault="006A4DD6" w:rsidP="0000169B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>Admin and Event Assistant</w:t>
            </w:r>
          </w:p>
        </w:tc>
      </w:tr>
      <w:tr w:rsidR="006A4DD6" w:rsidRPr="00C24BAE" w14:paraId="0A3C8BD7" w14:textId="77777777" w:rsidTr="00831DF7">
        <w:trPr>
          <w:trHeight w:val="242"/>
        </w:trPr>
        <w:tc>
          <w:tcPr>
            <w:tcW w:w="2538" w:type="dxa"/>
          </w:tcPr>
          <w:p w14:paraId="0A3C8BD5" w14:textId="77777777" w:rsidR="006A4DD6" w:rsidRPr="00C24BAE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BD6" w14:textId="51BFC349" w:rsidR="006A4DD6" w:rsidRPr="00C24BAE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>Aid the project officer in planning and organizing upcoming events (i.e. Scinemation 2011</w:t>
            </w:r>
            <w:r w:rsidR="002C5D01">
              <w:rPr>
                <w:rFonts w:asciiTheme="minorHAnsi" w:eastAsiaTheme="minorHAnsi" w:hAnsiTheme="minorHAnsi" w:cstheme="minorBidi"/>
                <w:i/>
              </w:rPr>
              <w:t>),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liaise with </w:t>
            </w:r>
            <w:r w:rsidR="002C5D01">
              <w:rPr>
                <w:rFonts w:asciiTheme="minorHAnsi" w:eastAsiaTheme="minorHAnsi" w:hAnsiTheme="minorHAnsi" w:cstheme="minorBidi"/>
                <w:i/>
              </w:rPr>
              <w:t>vendors,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raising RO and bill orders, cold calling and miscellaneous admin work. </w:t>
            </w:r>
            <w:r w:rsidRPr="00C24BAE">
              <w:rPr>
                <w:rFonts w:asciiTheme="minorHAnsi" w:eastAsiaTheme="minorHAnsi" w:hAnsiTheme="minorHAnsi" w:cstheme="minorBidi"/>
                <w:i/>
              </w:rPr>
              <w:t xml:space="preserve"> </w:t>
            </w:r>
          </w:p>
        </w:tc>
      </w:tr>
      <w:tr w:rsidR="006A4DD6" w:rsidRPr="00EA26D0" w14:paraId="0A3C8BDA" w14:textId="77777777" w:rsidTr="00207D8C">
        <w:trPr>
          <w:trHeight w:val="260"/>
        </w:trPr>
        <w:tc>
          <w:tcPr>
            <w:tcW w:w="2538" w:type="dxa"/>
          </w:tcPr>
          <w:p w14:paraId="0A3C8BD8" w14:textId="77777777" w:rsidR="006A4DD6" w:rsidRDefault="006A4DD6" w:rsidP="00E04FE4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BD9" w14:textId="77777777" w:rsidR="006A4DD6" w:rsidRDefault="006A4DD6" w:rsidP="00740B6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BDD" w14:textId="77777777" w:rsidTr="00207D8C">
        <w:trPr>
          <w:trHeight w:val="260"/>
        </w:trPr>
        <w:tc>
          <w:tcPr>
            <w:tcW w:w="2538" w:type="dxa"/>
          </w:tcPr>
          <w:p w14:paraId="0A3C8BDB" w14:textId="77777777" w:rsidR="006A4DD6" w:rsidRPr="00207D8C" w:rsidRDefault="006A4DD6" w:rsidP="00E04FE4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Nov 2010</w:t>
            </w:r>
            <w:r w:rsidRPr="00207D8C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>–</w:t>
            </w:r>
            <w:r w:rsidRPr="00207D8C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>Jun 2011</w:t>
            </w:r>
          </w:p>
        </w:tc>
        <w:tc>
          <w:tcPr>
            <w:tcW w:w="7038" w:type="dxa"/>
          </w:tcPr>
          <w:p w14:paraId="0A3C8BDC" w14:textId="77777777" w:rsidR="006A4DD6" w:rsidRPr="00EA26D0" w:rsidRDefault="006A4DD6" w:rsidP="00740B6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WOW EXPERIENCE LTD (PART-TIME)</w:t>
            </w:r>
          </w:p>
        </w:tc>
      </w:tr>
      <w:tr w:rsidR="006A4DD6" w:rsidRPr="00207D8C" w14:paraId="0A3C8BE0" w14:textId="77777777" w:rsidTr="00207D8C">
        <w:trPr>
          <w:trHeight w:val="242"/>
        </w:trPr>
        <w:tc>
          <w:tcPr>
            <w:tcW w:w="2538" w:type="dxa"/>
          </w:tcPr>
          <w:p w14:paraId="0A3C8BDE" w14:textId="77777777" w:rsidR="006A4DD6" w:rsidRPr="00207D8C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207D8C">
              <w:rPr>
                <w:rFonts w:asciiTheme="minorHAnsi" w:eastAsiaTheme="minorHAnsi" w:hAnsiTheme="minorHAnsi" w:cstheme="minorBidi"/>
                <w:i/>
              </w:rPr>
              <w:lastRenderedPageBreak/>
              <w:t xml:space="preserve">Appointment </w:t>
            </w:r>
          </w:p>
        </w:tc>
        <w:tc>
          <w:tcPr>
            <w:tcW w:w="7038" w:type="dxa"/>
          </w:tcPr>
          <w:p w14:paraId="0A3C8BDF" w14:textId="77777777" w:rsidR="006A4DD6" w:rsidRPr="00207D8C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207D8C">
              <w:rPr>
                <w:rFonts w:asciiTheme="minorHAnsi" w:eastAsiaTheme="minorHAnsi" w:hAnsiTheme="minorHAnsi" w:cstheme="minorBidi"/>
                <w:i/>
              </w:rPr>
              <w:t>Support Staff</w:t>
            </w:r>
          </w:p>
        </w:tc>
      </w:tr>
      <w:tr w:rsidR="006A4DD6" w:rsidRPr="00C24BAE" w14:paraId="0A3C8BE3" w14:textId="77777777" w:rsidTr="00207D8C">
        <w:trPr>
          <w:trHeight w:val="242"/>
        </w:trPr>
        <w:tc>
          <w:tcPr>
            <w:tcW w:w="2538" w:type="dxa"/>
          </w:tcPr>
          <w:p w14:paraId="0A3C8BE1" w14:textId="77777777" w:rsidR="006A4DD6" w:rsidRPr="00C24BAE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BE2" w14:textId="77777777" w:rsidR="006A4DD6" w:rsidRPr="00C24BAE" w:rsidRDefault="006A4DD6" w:rsidP="00BB60E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 xml:space="preserve">Aid the conducting staff in 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the operation and safety of the game play. </w:t>
            </w:r>
            <w:r w:rsidRPr="00C24BAE">
              <w:rPr>
                <w:rFonts w:asciiTheme="minorHAnsi" w:eastAsiaTheme="minorHAnsi" w:hAnsiTheme="minorHAnsi" w:cstheme="minorBidi"/>
                <w:i/>
              </w:rPr>
              <w:t>Handles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people of all ages</w:t>
            </w:r>
            <w:r w:rsidRPr="00C24BAE">
              <w:rPr>
                <w:rFonts w:asciiTheme="minorHAnsi" w:eastAsiaTheme="minorHAnsi" w:hAnsiTheme="minorHAnsi" w:cstheme="minorBidi"/>
                <w:i/>
              </w:rPr>
              <w:t xml:space="preserve">. </w:t>
            </w:r>
          </w:p>
        </w:tc>
      </w:tr>
      <w:tr w:rsidR="006A4DD6" w:rsidRPr="00EA26D0" w14:paraId="0A3C8BE6" w14:textId="77777777" w:rsidTr="00740B61">
        <w:trPr>
          <w:trHeight w:val="242"/>
        </w:trPr>
        <w:tc>
          <w:tcPr>
            <w:tcW w:w="2538" w:type="dxa"/>
          </w:tcPr>
          <w:p w14:paraId="0A3C8BE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</w:p>
        </w:tc>
        <w:tc>
          <w:tcPr>
            <w:tcW w:w="7038" w:type="dxa"/>
          </w:tcPr>
          <w:p w14:paraId="12BE6B79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2F4225C3" w14:textId="77777777" w:rsidR="0054516F" w:rsidRDefault="0054516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17AF6735" w14:textId="77777777" w:rsidR="0054516F" w:rsidRDefault="0054516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0A3C8BE5" w14:textId="77777777" w:rsidR="0054516F" w:rsidRPr="00EA26D0" w:rsidRDefault="0054516F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BE9" w14:textId="77777777" w:rsidTr="00831DF7">
        <w:trPr>
          <w:trHeight w:val="315"/>
        </w:trPr>
        <w:tc>
          <w:tcPr>
            <w:tcW w:w="2538" w:type="dxa"/>
          </w:tcPr>
          <w:p w14:paraId="0A3C8BE7" w14:textId="77777777" w:rsidR="006A4DD6" w:rsidRDefault="006A4DD6" w:rsidP="00740B6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JUL 2011 </w:t>
            </w:r>
          </w:p>
        </w:tc>
        <w:tc>
          <w:tcPr>
            <w:tcW w:w="7038" w:type="dxa"/>
          </w:tcPr>
          <w:p w14:paraId="0A3C8BE8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PALME (LIGHTING AND SOUND DISTRIBUTION) </w:t>
            </w:r>
          </w:p>
        </w:tc>
      </w:tr>
      <w:tr w:rsidR="006A4DD6" w:rsidRPr="00EA26D0" w14:paraId="0A3C8BEC" w14:textId="77777777" w:rsidTr="00831DF7">
        <w:trPr>
          <w:trHeight w:val="315"/>
        </w:trPr>
        <w:tc>
          <w:tcPr>
            <w:tcW w:w="2538" w:type="dxa"/>
          </w:tcPr>
          <w:p w14:paraId="0A3C8BEA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BEB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>Event Assistant</w:t>
            </w:r>
          </w:p>
        </w:tc>
      </w:tr>
      <w:tr w:rsidR="006A4DD6" w:rsidRPr="00EA26D0" w14:paraId="0A3C8BEF" w14:textId="77777777" w:rsidTr="00831DF7">
        <w:trPr>
          <w:trHeight w:val="315"/>
        </w:trPr>
        <w:tc>
          <w:tcPr>
            <w:tcW w:w="2538" w:type="dxa"/>
          </w:tcPr>
          <w:p w14:paraId="0A3C8BED" w14:textId="77777777" w:rsidR="006A4DD6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BEE" w14:textId="77777777" w:rsidR="006A4DD6" w:rsidRDefault="006A4DD6" w:rsidP="00740B6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 xml:space="preserve">Setting-up and Tearing down of the event booth, attend to the manufacturer’s needs and to briefly explain the product to the customers. </w:t>
            </w:r>
          </w:p>
        </w:tc>
      </w:tr>
      <w:tr w:rsidR="006A4DD6" w:rsidRPr="00EA26D0" w14:paraId="0A3C8BF2" w14:textId="77777777" w:rsidTr="00740B61">
        <w:trPr>
          <w:trHeight w:val="315"/>
        </w:trPr>
        <w:tc>
          <w:tcPr>
            <w:tcW w:w="2538" w:type="dxa"/>
          </w:tcPr>
          <w:p w14:paraId="0A3C8BF0" w14:textId="77777777" w:rsidR="006A4DD6" w:rsidRDefault="006A4DD6" w:rsidP="00A14BB5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BF1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BF5" w14:textId="77777777" w:rsidTr="00740B61">
        <w:trPr>
          <w:trHeight w:val="315"/>
        </w:trPr>
        <w:tc>
          <w:tcPr>
            <w:tcW w:w="2538" w:type="dxa"/>
          </w:tcPr>
          <w:p w14:paraId="0A3C8BF3" w14:textId="77777777" w:rsidR="006A4DD6" w:rsidRDefault="006A4DD6" w:rsidP="00A14BB5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JUN 2011 </w:t>
            </w:r>
          </w:p>
        </w:tc>
        <w:tc>
          <w:tcPr>
            <w:tcW w:w="7038" w:type="dxa"/>
          </w:tcPr>
          <w:p w14:paraId="0A3C8BF4" w14:textId="77777777" w:rsidR="006A4DD6" w:rsidRDefault="006A4DD6" w:rsidP="00740B6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COMMUNICASIA 2011 (MBS MICE)</w:t>
            </w:r>
          </w:p>
        </w:tc>
      </w:tr>
      <w:tr w:rsidR="006A4DD6" w:rsidRPr="00EA26D0" w14:paraId="0A3C8BF8" w14:textId="77777777" w:rsidTr="00740B61">
        <w:trPr>
          <w:trHeight w:val="315"/>
        </w:trPr>
        <w:tc>
          <w:tcPr>
            <w:tcW w:w="2538" w:type="dxa"/>
          </w:tcPr>
          <w:p w14:paraId="0A3C8BF6" w14:textId="77777777" w:rsidR="006A4DD6" w:rsidRDefault="006A4DD6" w:rsidP="00A14BB5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BF7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>Room Assistant, Door Ushers</w:t>
            </w:r>
          </w:p>
        </w:tc>
      </w:tr>
      <w:tr w:rsidR="006A4DD6" w:rsidRPr="00EA26D0" w14:paraId="0A3C8BFB" w14:textId="77777777" w:rsidTr="00740B61">
        <w:trPr>
          <w:trHeight w:val="315"/>
        </w:trPr>
        <w:tc>
          <w:tcPr>
            <w:tcW w:w="2538" w:type="dxa"/>
          </w:tcPr>
          <w:p w14:paraId="0A3C8BF9" w14:textId="77777777" w:rsidR="006A4DD6" w:rsidRDefault="006A4DD6" w:rsidP="00A14BB5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BFA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 xml:space="preserve">To set-up conference rooms, time keeping and to ensure delegates that are entering the conference room with the correct pass. </w:t>
            </w:r>
          </w:p>
        </w:tc>
      </w:tr>
      <w:tr w:rsidR="006A4DD6" w:rsidRPr="00EA26D0" w14:paraId="0A3C8BFE" w14:textId="77777777" w:rsidTr="00740B61">
        <w:trPr>
          <w:trHeight w:val="315"/>
        </w:trPr>
        <w:tc>
          <w:tcPr>
            <w:tcW w:w="2538" w:type="dxa"/>
          </w:tcPr>
          <w:p w14:paraId="0A3C8BFC" w14:textId="77777777" w:rsidR="006A4DD6" w:rsidRDefault="006A4DD6" w:rsidP="00A14BB5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BFD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01" w14:textId="77777777" w:rsidTr="00740B61">
        <w:trPr>
          <w:trHeight w:val="423"/>
        </w:trPr>
        <w:tc>
          <w:tcPr>
            <w:tcW w:w="2538" w:type="dxa"/>
          </w:tcPr>
          <w:p w14:paraId="0A3C8BFF" w14:textId="77777777" w:rsidR="006A4DD6" w:rsidRPr="00EA26D0" w:rsidRDefault="006A4DD6" w:rsidP="00A14BB5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JUN 2010 – OCT 2010</w:t>
            </w:r>
          </w:p>
        </w:tc>
        <w:tc>
          <w:tcPr>
            <w:tcW w:w="7038" w:type="dxa"/>
          </w:tcPr>
          <w:p w14:paraId="0A3C8C0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STANDARD CHARTERED BANK</w:t>
            </w:r>
          </w:p>
        </w:tc>
      </w:tr>
      <w:tr w:rsidR="006A4DD6" w:rsidRPr="00EA26D0" w14:paraId="0A3C8C04" w14:textId="77777777" w:rsidTr="00740B61">
        <w:trPr>
          <w:trHeight w:val="315"/>
        </w:trPr>
        <w:tc>
          <w:tcPr>
            <w:tcW w:w="2538" w:type="dxa"/>
          </w:tcPr>
          <w:p w14:paraId="0A3C8C02" w14:textId="77777777" w:rsidR="006A4DD6" w:rsidRPr="00EA26D0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03" w14:textId="77777777" w:rsidR="006A4DD6" w:rsidRPr="00EA26D0" w:rsidRDefault="006A4DD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>Trade Services Assistant</w:t>
            </w:r>
          </w:p>
        </w:tc>
      </w:tr>
      <w:tr w:rsidR="006A4DD6" w:rsidRPr="00C24BAE" w14:paraId="0A3C8C07" w14:textId="77777777" w:rsidTr="00740B61">
        <w:trPr>
          <w:trHeight w:val="315"/>
        </w:trPr>
        <w:tc>
          <w:tcPr>
            <w:tcW w:w="2538" w:type="dxa"/>
          </w:tcPr>
          <w:p w14:paraId="0A3C8C05" w14:textId="77777777" w:rsidR="006A4DD6" w:rsidRPr="00C24BAE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C06" w14:textId="77777777" w:rsidR="006A4DD6" w:rsidRPr="00C24BAE" w:rsidRDefault="006A4DD6" w:rsidP="003300F8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 xml:space="preserve">Checking and entering of data for 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Import/Export LC and IBC </w:t>
            </w:r>
            <w:r w:rsidRPr="00C24BAE">
              <w:rPr>
                <w:rFonts w:asciiTheme="minorHAnsi" w:eastAsiaTheme="minorHAnsi" w:hAnsiTheme="minorHAnsi" w:cstheme="minorBidi"/>
                <w:i/>
              </w:rPr>
              <w:t>Documents,  Monitor Payment dates, Sending Swift, Chase Payments and CRM</w:t>
            </w:r>
          </w:p>
        </w:tc>
      </w:tr>
      <w:tr w:rsidR="006A4DD6" w:rsidRPr="00EA26D0" w14:paraId="0A3C8C0A" w14:textId="77777777" w:rsidTr="00740B61">
        <w:trPr>
          <w:trHeight w:val="315"/>
        </w:trPr>
        <w:tc>
          <w:tcPr>
            <w:tcW w:w="2538" w:type="dxa"/>
          </w:tcPr>
          <w:p w14:paraId="0A3C8C08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09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0D" w14:textId="77777777" w:rsidTr="00740B61">
        <w:trPr>
          <w:trHeight w:val="315"/>
        </w:trPr>
        <w:tc>
          <w:tcPr>
            <w:tcW w:w="2538" w:type="dxa"/>
          </w:tcPr>
          <w:p w14:paraId="0A3C8C0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SEP 2007 – FEB 2008</w:t>
            </w:r>
          </w:p>
        </w:tc>
        <w:tc>
          <w:tcPr>
            <w:tcW w:w="7038" w:type="dxa"/>
          </w:tcPr>
          <w:p w14:paraId="0A3C8C0C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CIVIL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AVIATION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AUTHORITY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OF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SINGAPORE (CAAS)</w:t>
            </w:r>
          </w:p>
        </w:tc>
      </w:tr>
      <w:tr w:rsidR="006A4DD6" w:rsidRPr="00EA26D0" w14:paraId="0A3C8C10" w14:textId="77777777" w:rsidTr="00207D8C">
        <w:trPr>
          <w:trHeight w:val="315"/>
        </w:trPr>
        <w:tc>
          <w:tcPr>
            <w:tcW w:w="2538" w:type="dxa"/>
          </w:tcPr>
          <w:p w14:paraId="0A3C8C0E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0F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Changi Youth Ambassador</w:t>
            </w:r>
          </w:p>
        </w:tc>
      </w:tr>
      <w:tr w:rsidR="006A4DD6" w:rsidRPr="00C24BAE" w14:paraId="0A3C8C13" w14:textId="77777777" w:rsidTr="00207D8C">
        <w:trPr>
          <w:trHeight w:val="315"/>
        </w:trPr>
        <w:tc>
          <w:tcPr>
            <w:tcW w:w="2538" w:type="dxa"/>
          </w:tcPr>
          <w:p w14:paraId="0A3C8C11" w14:textId="77777777" w:rsidR="006A4DD6" w:rsidRPr="00C24BAE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C12" w14:textId="77777777" w:rsidR="006A4DD6" w:rsidRPr="00C24BAE" w:rsidRDefault="006A4DD6" w:rsidP="00C24BAE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 xml:space="preserve">Provide Customer Service to Passengers in the Airport </w:t>
            </w:r>
          </w:p>
        </w:tc>
      </w:tr>
      <w:tr w:rsidR="006A4DD6" w:rsidRPr="00EA26D0" w14:paraId="0A3C8C16" w14:textId="77777777" w:rsidTr="00207D8C">
        <w:trPr>
          <w:trHeight w:val="315"/>
        </w:trPr>
        <w:tc>
          <w:tcPr>
            <w:tcW w:w="2538" w:type="dxa"/>
          </w:tcPr>
          <w:p w14:paraId="0A3C8C1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15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19" w14:textId="77777777" w:rsidTr="00207D8C">
        <w:trPr>
          <w:trHeight w:val="387"/>
        </w:trPr>
        <w:tc>
          <w:tcPr>
            <w:tcW w:w="2538" w:type="dxa"/>
          </w:tcPr>
          <w:p w14:paraId="0A3C8C17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MAY 2007 </w:t>
            </w:r>
          </w:p>
        </w:tc>
        <w:tc>
          <w:tcPr>
            <w:tcW w:w="7038" w:type="dxa"/>
          </w:tcPr>
          <w:p w14:paraId="0A3C8C1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ORIENTAL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HOTEL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CLSA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EVENT</w:t>
            </w:r>
          </w:p>
        </w:tc>
      </w:tr>
      <w:tr w:rsidR="006A4DD6" w:rsidRPr="00EA26D0" w14:paraId="0A3C8C1C" w14:textId="77777777" w:rsidTr="00207D8C">
        <w:trPr>
          <w:trHeight w:val="315"/>
        </w:trPr>
        <w:tc>
          <w:tcPr>
            <w:tcW w:w="2538" w:type="dxa"/>
          </w:tcPr>
          <w:p w14:paraId="0A3C8C1A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1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Culinary And Kitchen  Staff</w:t>
            </w:r>
          </w:p>
        </w:tc>
      </w:tr>
      <w:tr w:rsidR="006A4DD6" w:rsidRPr="00C24BAE" w14:paraId="0A3C8C1F" w14:textId="77777777" w:rsidTr="00207D8C">
        <w:trPr>
          <w:trHeight w:val="315"/>
        </w:trPr>
        <w:tc>
          <w:tcPr>
            <w:tcW w:w="2538" w:type="dxa"/>
          </w:tcPr>
          <w:p w14:paraId="0A3C8C1D" w14:textId="77777777" w:rsidR="006A4DD6" w:rsidRPr="00C24BAE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C1E" w14:textId="77777777" w:rsidR="006A4DD6" w:rsidRPr="00C24BAE" w:rsidRDefault="006A4DD6" w:rsidP="00BB60E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 xml:space="preserve">Ensure 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that there is a constant flow of food and drinks </w:t>
            </w:r>
          </w:p>
        </w:tc>
      </w:tr>
      <w:tr w:rsidR="006A4DD6" w:rsidRPr="00EA26D0" w14:paraId="0A3C8C22" w14:textId="77777777" w:rsidTr="00207D8C">
        <w:trPr>
          <w:trHeight w:val="315"/>
        </w:trPr>
        <w:tc>
          <w:tcPr>
            <w:tcW w:w="2538" w:type="dxa"/>
          </w:tcPr>
          <w:p w14:paraId="0A3C8C2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21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25" w14:textId="77777777" w:rsidTr="00EA26D0">
        <w:trPr>
          <w:trHeight w:val="315"/>
        </w:trPr>
        <w:tc>
          <w:tcPr>
            <w:tcW w:w="2538" w:type="dxa"/>
          </w:tcPr>
          <w:p w14:paraId="0A3C8C2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JAN 2007</w:t>
            </w:r>
          </w:p>
        </w:tc>
        <w:tc>
          <w:tcPr>
            <w:tcW w:w="7038" w:type="dxa"/>
          </w:tcPr>
          <w:p w14:paraId="0A3C8C2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ASEAN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TOURISM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FORUM</w:t>
            </w:r>
          </w:p>
        </w:tc>
      </w:tr>
      <w:tr w:rsidR="006A4DD6" w:rsidRPr="00EA26D0" w14:paraId="0A3C8C28" w14:textId="77777777" w:rsidTr="00EA26D0">
        <w:trPr>
          <w:trHeight w:val="315"/>
        </w:trPr>
        <w:tc>
          <w:tcPr>
            <w:tcW w:w="2538" w:type="dxa"/>
          </w:tcPr>
          <w:p w14:paraId="0A3C8C26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27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Airport Escort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</w:t>
            </w:r>
          </w:p>
        </w:tc>
      </w:tr>
      <w:tr w:rsidR="006A4DD6" w:rsidRPr="00C24BAE" w14:paraId="0A3C8C2B" w14:textId="77777777" w:rsidTr="00EA26D0">
        <w:trPr>
          <w:trHeight w:val="315"/>
        </w:trPr>
        <w:tc>
          <w:tcPr>
            <w:tcW w:w="2538" w:type="dxa"/>
          </w:tcPr>
          <w:p w14:paraId="0A3C8C29" w14:textId="77777777" w:rsidR="006A4DD6" w:rsidRPr="00C24BAE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C2A" w14:textId="77777777" w:rsidR="006A4DD6" w:rsidRPr="00C24BAE" w:rsidRDefault="006A4DD6" w:rsidP="00BB60E7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 xml:space="preserve">To </w:t>
            </w:r>
            <w:r w:rsidRPr="00C24BAE">
              <w:rPr>
                <w:rFonts w:asciiTheme="minorHAnsi" w:eastAsiaTheme="minorHAnsi" w:hAnsiTheme="minorHAnsi" w:cstheme="minorBidi"/>
                <w:i/>
              </w:rPr>
              <w:t>Guide the delegates to the</w:t>
            </w:r>
            <w:r>
              <w:rPr>
                <w:rFonts w:asciiTheme="minorHAnsi" w:eastAsiaTheme="minorHAnsi" w:hAnsiTheme="minorHAnsi" w:cstheme="minorBidi"/>
                <w:i/>
              </w:rPr>
              <w:t>ir designated areas</w:t>
            </w:r>
          </w:p>
        </w:tc>
      </w:tr>
      <w:tr w:rsidR="006A4DD6" w:rsidRPr="00EA26D0" w14:paraId="0A3C8C2E" w14:textId="77777777" w:rsidTr="00EA26D0">
        <w:trPr>
          <w:trHeight w:val="315"/>
        </w:trPr>
        <w:tc>
          <w:tcPr>
            <w:tcW w:w="2538" w:type="dxa"/>
          </w:tcPr>
          <w:p w14:paraId="0A3C8C2C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2D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31" w14:textId="77777777" w:rsidTr="00EA26D0">
        <w:trPr>
          <w:trHeight w:val="315"/>
        </w:trPr>
        <w:tc>
          <w:tcPr>
            <w:tcW w:w="2538" w:type="dxa"/>
          </w:tcPr>
          <w:p w14:paraId="0A3C8C2F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SEP 2006</w:t>
            </w:r>
          </w:p>
        </w:tc>
        <w:tc>
          <w:tcPr>
            <w:tcW w:w="7038" w:type="dxa"/>
          </w:tcPr>
          <w:p w14:paraId="0A3C8C3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INTERNATIONAL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MONETARY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FUND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(IMF)</w:t>
            </w:r>
          </w:p>
        </w:tc>
      </w:tr>
      <w:tr w:rsidR="006A4DD6" w:rsidRPr="00EA26D0" w14:paraId="0A3C8C34" w14:textId="77777777" w:rsidTr="00EA26D0">
        <w:trPr>
          <w:trHeight w:val="315"/>
        </w:trPr>
        <w:tc>
          <w:tcPr>
            <w:tcW w:w="2538" w:type="dxa"/>
          </w:tcPr>
          <w:p w14:paraId="0A3C8C32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33" w14:textId="77777777" w:rsidR="006A4DD6" w:rsidRPr="00EA26D0" w:rsidRDefault="006A4DD6" w:rsidP="00EC1FD9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Conference Facilities Assistan</w:t>
            </w:r>
            <w:r>
              <w:rPr>
                <w:rFonts w:asciiTheme="minorHAnsi" w:eastAsiaTheme="minorHAnsi" w:hAnsiTheme="minorHAnsi" w:cstheme="minorBidi"/>
                <w:i/>
              </w:rPr>
              <w:t>t</w:t>
            </w:r>
          </w:p>
        </w:tc>
      </w:tr>
      <w:tr w:rsidR="006A4DD6" w:rsidRPr="00C24BAE" w14:paraId="0A3C8C37" w14:textId="77777777" w:rsidTr="00EA26D0">
        <w:trPr>
          <w:trHeight w:val="315"/>
        </w:trPr>
        <w:tc>
          <w:tcPr>
            <w:tcW w:w="2538" w:type="dxa"/>
          </w:tcPr>
          <w:p w14:paraId="0A3C8C35" w14:textId="77777777" w:rsidR="006A4DD6" w:rsidRPr="00C24BAE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>Job Scope</w:t>
            </w:r>
          </w:p>
        </w:tc>
        <w:tc>
          <w:tcPr>
            <w:tcW w:w="7038" w:type="dxa"/>
          </w:tcPr>
          <w:p w14:paraId="0A3C8C36" w14:textId="77777777" w:rsidR="006A4DD6" w:rsidRPr="00C24BAE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C24BAE">
              <w:rPr>
                <w:rFonts w:asciiTheme="minorHAnsi" w:eastAsiaTheme="minorHAnsi" w:hAnsiTheme="minorHAnsi" w:cstheme="minorBidi"/>
                <w:i/>
              </w:rPr>
              <w:t xml:space="preserve">Ensure that all the Facilities are in working condition and to provide the delegates with facilities support. </w:t>
            </w:r>
          </w:p>
        </w:tc>
      </w:tr>
      <w:tr w:rsidR="006A4DD6" w:rsidRPr="00EA26D0" w14:paraId="0A3C8C3A" w14:textId="77777777" w:rsidTr="00EA26D0">
        <w:trPr>
          <w:trHeight w:val="315"/>
        </w:trPr>
        <w:tc>
          <w:tcPr>
            <w:tcW w:w="2538" w:type="dxa"/>
          </w:tcPr>
          <w:p w14:paraId="0A3C8C3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39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3D" w14:textId="77777777" w:rsidTr="00EA26D0">
        <w:trPr>
          <w:trHeight w:val="315"/>
        </w:trPr>
        <w:tc>
          <w:tcPr>
            <w:tcW w:w="2538" w:type="dxa"/>
          </w:tcPr>
          <w:p w14:paraId="0A3C8C3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DEC 2005 – FEB 2006</w:t>
            </w:r>
          </w:p>
        </w:tc>
        <w:tc>
          <w:tcPr>
            <w:tcW w:w="7038" w:type="dxa"/>
          </w:tcPr>
          <w:p w14:paraId="0A3C8C3C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HALIA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FINE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DINING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RESTAURANT</w:t>
            </w:r>
          </w:p>
        </w:tc>
      </w:tr>
      <w:tr w:rsidR="006A4DD6" w:rsidRPr="00EA26D0" w14:paraId="0A3C8C40" w14:textId="77777777" w:rsidTr="00EA26D0">
        <w:trPr>
          <w:trHeight w:val="315"/>
        </w:trPr>
        <w:tc>
          <w:tcPr>
            <w:tcW w:w="2538" w:type="dxa"/>
          </w:tcPr>
          <w:p w14:paraId="0A3C8C3E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3F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>Service Staff</w:t>
            </w:r>
          </w:p>
        </w:tc>
      </w:tr>
      <w:tr w:rsidR="006A4DD6" w:rsidRPr="00EA26D0" w14:paraId="0A3C8C43" w14:textId="77777777" w:rsidTr="00EA26D0">
        <w:trPr>
          <w:trHeight w:val="315"/>
        </w:trPr>
        <w:tc>
          <w:tcPr>
            <w:tcW w:w="2538" w:type="dxa"/>
          </w:tcPr>
          <w:p w14:paraId="0A3C8C41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42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46" w14:textId="77777777" w:rsidTr="00EA26D0">
        <w:trPr>
          <w:trHeight w:val="315"/>
        </w:trPr>
        <w:tc>
          <w:tcPr>
            <w:tcW w:w="2538" w:type="dxa"/>
          </w:tcPr>
          <w:p w14:paraId="0A3C8C4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DEC 2004 – JAN 2005</w:t>
            </w:r>
          </w:p>
        </w:tc>
        <w:tc>
          <w:tcPr>
            <w:tcW w:w="7038" w:type="dxa"/>
          </w:tcPr>
          <w:p w14:paraId="0A3C8C45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NTUC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LINK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POINTS</w:t>
            </w:r>
          </w:p>
        </w:tc>
      </w:tr>
      <w:tr w:rsidR="006A4DD6" w:rsidRPr="00EA26D0" w14:paraId="0A3C8C49" w14:textId="77777777" w:rsidTr="00EA26D0">
        <w:trPr>
          <w:trHeight w:val="315"/>
        </w:trPr>
        <w:tc>
          <w:tcPr>
            <w:tcW w:w="2538" w:type="dxa"/>
          </w:tcPr>
          <w:p w14:paraId="0A3C8C47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4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Customer Service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and Data Entry</w:t>
            </w:r>
            <w:r w:rsidRPr="00EA26D0">
              <w:rPr>
                <w:rFonts w:asciiTheme="minorHAnsi" w:eastAsiaTheme="minorHAnsi" w:hAnsiTheme="minorHAnsi" w:cstheme="minorBidi"/>
                <w:i/>
              </w:rPr>
              <w:t xml:space="preserve"> Staff</w:t>
            </w:r>
          </w:p>
        </w:tc>
      </w:tr>
      <w:tr w:rsidR="006A4DD6" w:rsidRPr="00EA26D0" w14:paraId="0A3C8C4C" w14:textId="77777777" w:rsidTr="00EA26D0">
        <w:trPr>
          <w:trHeight w:val="315"/>
        </w:trPr>
        <w:tc>
          <w:tcPr>
            <w:tcW w:w="2538" w:type="dxa"/>
            <w:tcBorders>
              <w:bottom w:val="single" w:sz="4" w:space="0" w:color="auto"/>
            </w:tcBorders>
          </w:tcPr>
          <w:p w14:paraId="0A3C8C4A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3C8C4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</w:p>
        </w:tc>
      </w:tr>
      <w:tr w:rsidR="006A4DD6" w:rsidRPr="00EA26D0" w14:paraId="0A3C8C4F" w14:textId="77777777" w:rsidTr="00EA26D0">
        <w:trPr>
          <w:trHeight w:val="315"/>
        </w:trPr>
        <w:tc>
          <w:tcPr>
            <w:tcW w:w="2538" w:type="dxa"/>
            <w:shd w:val="clear" w:color="auto" w:fill="FFFFFF" w:themeFill="background1"/>
          </w:tcPr>
          <w:p w14:paraId="0A3C8C4D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sz w:val="16"/>
                <w:szCs w:val="16"/>
                <w:u w:val="single"/>
              </w:rPr>
            </w:pPr>
          </w:p>
        </w:tc>
        <w:tc>
          <w:tcPr>
            <w:tcW w:w="7038" w:type="dxa"/>
            <w:shd w:val="clear" w:color="auto" w:fill="FFFFFF" w:themeFill="background1"/>
          </w:tcPr>
          <w:p w14:paraId="0A3C8C4E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sz w:val="16"/>
                <w:szCs w:val="16"/>
                <w:u w:val="single"/>
              </w:rPr>
            </w:pPr>
          </w:p>
        </w:tc>
      </w:tr>
      <w:tr w:rsidR="006A4DD6" w:rsidRPr="00EA26D0" w14:paraId="0A3C8C52" w14:textId="77777777" w:rsidTr="00EA26D0">
        <w:trPr>
          <w:trHeight w:val="315"/>
        </w:trPr>
        <w:tc>
          <w:tcPr>
            <w:tcW w:w="2538" w:type="dxa"/>
            <w:shd w:val="clear" w:color="auto" w:fill="BFBFBF" w:themeFill="background1" w:themeFillShade="BF"/>
          </w:tcPr>
          <w:p w14:paraId="0A3C8C5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EA26D0">
              <w:rPr>
                <w:rFonts w:asciiTheme="minorHAnsi" w:eastAsiaTheme="minorHAnsi" w:hAnsiTheme="minorHAnsi" w:cstheme="minorBidi"/>
                <w:b/>
                <w:u w:val="single"/>
              </w:rPr>
              <w:lastRenderedPageBreak/>
              <w:t>NATIONAL SERVICE</w:t>
            </w:r>
          </w:p>
        </w:tc>
        <w:tc>
          <w:tcPr>
            <w:tcW w:w="7038" w:type="dxa"/>
          </w:tcPr>
          <w:p w14:paraId="0A3C8C51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</w:p>
        </w:tc>
      </w:tr>
      <w:tr w:rsidR="006A4DD6" w:rsidRPr="00EA26D0" w14:paraId="0A3C8C55" w14:textId="77777777" w:rsidTr="00EA26D0">
        <w:trPr>
          <w:trHeight w:val="315"/>
        </w:trPr>
        <w:tc>
          <w:tcPr>
            <w:tcW w:w="2538" w:type="dxa"/>
          </w:tcPr>
          <w:p w14:paraId="0A3C8C5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5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58" w14:textId="77777777" w:rsidTr="00EA26D0">
        <w:trPr>
          <w:trHeight w:val="315"/>
        </w:trPr>
        <w:tc>
          <w:tcPr>
            <w:tcW w:w="2538" w:type="dxa"/>
          </w:tcPr>
          <w:p w14:paraId="0A3C8C56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JUN 2008 – </w:t>
            </w:r>
            <w:r>
              <w:rPr>
                <w:rFonts w:asciiTheme="minorHAnsi" w:eastAsiaTheme="minorHAnsi" w:hAnsiTheme="minorHAnsi" w:cstheme="minorBidi"/>
              </w:rPr>
              <w:t>JAN 2009</w:t>
            </w:r>
            <w:r w:rsidRPr="00EA26D0">
              <w:rPr>
                <w:rFonts w:asciiTheme="minorHAnsi" w:eastAsiaTheme="minorHAnsi" w:hAnsiTheme="minorHAnsi" w:cstheme="minorBidi"/>
              </w:rPr>
              <w:tab/>
            </w:r>
          </w:p>
        </w:tc>
        <w:tc>
          <w:tcPr>
            <w:tcW w:w="7038" w:type="dxa"/>
          </w:tcPr>
          <w:p w14:paraId="0A3C8C57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ORDNANCE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ENGINEERING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TRAINING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INSTITUTE</w:t>
            </w:r>
          </w:p>
        </w:tc>
      </w:tr>
      <w:tr w:rsidR="006A4DD6" w:rsidRPr="00EA26D0" w14:paraId="0A3C8C5B" w14:textId="77777777" w:rsidTr="00EA26D0">
        <w:trPr>
          <w:trHeight w:val="315"/>
        </w:trPr>
        <w:tc>
          <w:tcPr>
            <w:tcW w:w="2538" w:type="dxa"/>
          </w:tcPr>
          <w:p w14:paraId="0A3C8C59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5A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 xml:space="preserve">Course 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  <w:i/>
              </w:rPr>
              <w:t>I/C</w:t>
            </w:r>
          </w:p>
        </w:tc>
      </w:tr>
      <w:tr w:rsidR="006A4DD6" w:rsidRPr="00EA26D0" w14:paraId="0A3C8C5E" w14:textId="77777777" w:rsidTr="00EA26D0">
        <w:trPr>
          <w:trHeight w:val="315"/>
        </w:trPr>
        <w:tc>
          <w:tcPr>
            <w:tcW w:w="2538" w:type="dxa"/>
          </w:tcPr>
          <w:p w14:paraId="0A3C8C5C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Achievement</w:t>
            </w:r>
            <w:r w:rsidRPr="00EA26D0">
              <w:rPr>
                <w:rFonts w:asciiTheme="minorHAnsi" w:eastAsiaTheme="minorHAnsi" w:hAnsiTheme="minorHAnsi" w:cstheme="minorBidi"/>
                <w:i/>
              </w:rPr>
              <w:tab/>
            </w:r>
          </w:p>
        </w:tc>
        <w:tc>
          <w:tcPr>
            <w:tcW w:w="7038" w:type="dxa"/>
          </w:tcPr>
          <w:p w14:paraId="0A3C8C5D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Best Trainee For 32</w:t>
            </w:r>
            <w:r w:rsidRPr="00EA26D0">
              <w:rPr>
                <w:rFonts w:asciiTheme="minorHAnsi" w:eastAsiaTheme="minorHAnsi" w:hAnsiTheme="minorHAnsi" w:cstheme="minorBidi"/>
                <w:i/>
                <w:vertAlign w:val="superscript"/>
              </w:rPr>
              <w:t>nd</w:t>
            </w:r>
            <w:r w:rsidRPr="00EA26D0">
              <w:rPr>
                <w:rFonts w:asciiTheme="minorHAnsi" w:eastAsiaTheme="minorHAnsi" w:hAnsiTheme="minorHAnsi" w:cstheme="minorBidi"/>
                <w:i/>
              </w:rPr>
              <w:t xml:space="preserve"> Basic Technician Training Small Arms</w:t>
            </w:r>
          </w:p>
        </w:tc>
      </w:tr>
      <w:tr w:rsidR="006A4DD6" w:rsidRPr="00EA26D0" w14:paraId="0A3C8C62" w14:textId="77777777" w:rsidTr="00EA26D0">
        <w:trPr>
          <w:trHeight w:val="315"/>
        </w:trPr>
        <w:tc>
          <w:tcPr>
            <w:tcW w:w="2538" w:type="dxa"/>
          </w:tcPr>
          <w:p w14:paraId="0A3C8C5F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Value Added</w:t>
            </w:r>
          </w:p>
        </w:tc>
        <w:tc>
          <w:tcPr>
            <w:tcW w:w="7038" w:type="dxa"/>
          </w:tcPr>
          <w:p w14:paraId="0A3C8C60" w14:textId="77777777" w:rsidR="006A4DD6" w:rsidRPr="00EA26D0" w:rsidRDefault="006A4DD6" w:rsidP="00EA26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Helped to design and create a Handbook for Trainees in the Institute</w:t>
            </w:r>
          </w:p>
          <w:p w14:paraId="0A3C8C61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</w:p>
        </w:tc>
      </w:tr>
      <w:tr w:rsidR="006A4DD6" w:rsidRPr="00EA26D0" w14:paraId="0A3C8C66" w14:textId="77777777" w:rsidTr="00EA26D0">
        <w:trPr>
          <w:trHeight w:val="315"/>
        </w:trPr>
        <w:tc>
          <w:tcPr>
            <w:tcW w:w="2538" w:type="dxa"/>
          </w:tcPr>
          <w:p w14:paraId="0A3C8C6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FEB 2009 – JUN 2010</w:t>
            </w:r>
          </w:p>
        </w:tc>
        <w:tc>
          <w:tcPr>
            <w:tcW w:w="7038" w:type="dxa"/>
          </w:tcPr>
          <w:p w14:paraId="0A3C8C6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6</w:t>
            </w:r>
            <w:r w:rsidRPr="00EA26D0">
              <w:rPr>
                <w:rFonts w:asciiTheme="minorHAnsi" w:eastAsiaTheme="minorHAnsi" w:hAnsiTheme="minorHAnsi" w:cstheme="minorBidi"/>
                <w:vertAlign w:val="superscript"/>
              </w:rPr>
              <w:t>th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ARMY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MAINTENANCE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EA26D0">
              <w:rPr>
                <w:rFonts w:asciiTheme="minorHAnsi" w:eastAsiaTheme="minorHAnsi" w:hAnsiTheme="minorHAnsi" w:cstheme="minorBidi"/>
              </w:rPr>
              <w:t>BASE (6AMB)</w:t>
            </w:r>
          </w:p>
          <w:p w14:paraId="0A3C8C65" w14:textId="77777777" w:rsidR="006A4DD6" w:rsidRPr="00291F72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6A4DD6" w:rsidRPr="00EA26D0" w14:paraId="0A3C8C69" w14:textId="77777777" w:rsidTr="00EA26D0">
        <w:trPr>
          <w:trHeight w:val="315"/>
        </w:trPr>
        <w:tc>
          <w:tcPr>
            <w:tcW w:w="2538" w:type="dxa"/>
          </w:tcPr>
          <w:p w14:paraId="0A3C8C67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3AA09ACF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In Charge-</w:t>
            </w:r>
            <w:r>
              <w:rPr>
                <w:rFonts w:asciiTheme="minorHAnsi" w:eastAsiaTheme="minorHAnsi" w:hAnsiTheme="minorHAnsi" w:cstheme="minorBidi"/>
                <w:i/>
              </w:rPr>
              <w:t>o</w:t>
            </w:r>
            <w:r w:rsidRPr="00EA26D0">
              <w:rPr>
                <w:rFonts w:asciiTheme="minorHAnsi" w:eastAsiaTheme="minorHAnsi" w:hAnsiTheme="minorHAnsi" w:cstheme="minorBidi"/>
                <w:i/>
              </w:rPr>
              <w:t xml:space="preserve">f and Assisting the Zonal ICs in ensuring the execution of Section </w:t>
            </w:r>
            <w:r w:rsidRPr="00EA26D0">
              <w:rPr>
                <w:rFonts w:asciiTheme="minorHAnsi" w:eastAsiaTheme="minorHAnsi" w:hAnsiTheme="minorHAnsi" w:cstheme="minorBidi"/>
                <w:i/>
                <w:lang w:val="en-SG"/>
              </w:rPr>
              <w:t>Inspection</w:t>
            </w:r>
          </w:p>
          <w:p w14:paraId="7532725D" w14:textId="40ACB8C2" w:rsidR="00831DF7" w:rsidRDefault="00831DF7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>
              <w:rPr>
                <w:rFonts w:asciiTheme="minorHAnsi" w:eastAsiaTheme="minorHAnsi" w:hAnsiTheme="minorHAnsi" w:cstheme="minorBidi"/>
                <w:i/>
                <w:lang w:val="en-SG"/>
              </w:rPr>
              <w:t>In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/>
                <w:lang w:val="en-SG"/>
              </w:rPr>
              <w:t>charge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/>
                <w:lang w:val="en-SG"/>
              </w:rPr>
              <w:t>of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/>
                <w:lang w:val="en-SG"/>
              </w:rPr>
              <w:t>section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/>
                <w:lang w:val="en-SG"/>
              </w:rPr>
              <w:t>indent of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/>
                <w:lang w:val="en-SG"/>
              </w:rPr>
              <w:t>spares</w:t>
            </w:r>
            <w:r>
              <w:rPr>
                <w:rFonts w:asciiTheme="minorHAnsi" w:eastAsiaTheme="minorHAnsi" w:hAnsiTheme="minorHAnsi" w:cstheme="minorBidi"/>
                <w:i/>
              </w:rPr>
              <w:t xml:space="preserve"> </w:t>
            </w:r>
          </w:p>
          <w:p w14:paraId="0A3C8C68" w14:textId="261455F6" w:rsidR="00831DF7" w:rsidRPr="00EA26D0" w:rsidRDefault="00831DF7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</w:p>
        </w:tc>
      </w:tr>
      <w:tr w:rsidR="006A4DD6" w:rsidRPr="00EA26D0" w14:paraId="0A3C8C6C" w14:textId="77777777" w:rsidTr="00EA26D0">
        <w:trPr>
          <w:trHeight w:val="315"/>
        </w:trPr>
        <w:tc>
          <w:tcPr>
            <w:tcW w:w="2538" w:type="dxa"/>
          </w:tcPr>
          <w:p w14:paraId="0A3C8C6A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Achievement</w:t>
            </w:r>
          </w:p>
        </w:tc>
        <w:tc>
          <w:tcPr>
            <w:tcW w:w="7038" w:type="dxa"/>
          </w:tcPr>
          <w:p w14:paraId="0A3C8C6B" w14:textId="77777777" w:rsidR="006A4DD6" w:rsidRPr="00EA26D0" w:rsidRDefault="006A4DD6" w:rsidP="00A9610B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>
              <w:rPr>
                <w:rFonts w:asciiTheme="minorHAnsi" w:eastAsiaTheme="minorHAnsi" w:hAnsiTheme="minorHAnsi" w:cstheme="minorBidi"/>
                <w:i/>
              </w:rPr>
              <w:t>Awarded</w:t>
            </w:r>
            <w:r w:rsidRPr="00EA26D0">
              <w:rPr>
                <w:rFonts w:asciiTheme="minorHAnsi" w:eastAsiaTheme="minorHAnsi" w:hAnsiTheme="minorHAnsi" w:cstheme="minorBidi"/>
                <w:i/>
              </w:rPr>
              <w:t xml:space="preserve"> Best Soldier Award in </w:t>
            </w:r>
            <w:r>
              <w:rPr>
                <w:rFonts w:asciiTheme="minorHAnsi" w:eastAsiaTheme="minorHAnsi" w:hAnsiTheme="minorHAnsi" w:cstheme="minorBidi"/>
                <w:i/>
              </w:rPr>
              <w:t>April</w:t>
            </w:r>
            <w:r w:rsidRPr="00EA26D0">
              <w:rPr>
                <w:rFonts w:asciiTheme="minorHAnsi" w:eastAsiaTheme="minorHAnsi" w:hAnsiTheme="minorHAnsi" w:cstheme="minorBidi"/>
                <w:i/>
              </w:rPr>
              <w:t xml:space="preserve"> 2010</w:t>
            </w:r>
          </w:p>
        </w:tc>
      </w:tr>
      <w:tr w:rsidR="006A4DD6" w:rsidRPr="00EA26D0" w14:paraId="0A3C8C6F" w14:textId="77777777" w:rsidTr="00EA26D0">
        <w:trPr>
          <w:trHeight w:val="315"/>
        </w:trPr>
        <w:tc>
          <w:tcPr>
            <w:tcW w:w="2538" w:type="dxa"/>
          </w:tcPr>
          <w:p w14:paraId="0A3C8C6D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Value Added</w:t>
            </w:r>
          </w:p>
        </w:tc>
        <w:tc>
          <w:tcPr>
            <w:tcW w:w="7038" w:type="dxa"/>
          </w:tcPr>
          <w:p w14:paraId="0A3C8C6E" w14:textId="77777777" w:rsidR="006A4DD6" w:rsidRPr="00EA26D0" w:rsidRDefault="006A4DD6" w:rsidP="00EA26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Created an Automated Summary Sheet Page using Excel Sheet which increases efficiency when producing paper work</w:t>
            </w:r>
          </w:p>
        </w:tc>
      </w:tr>
      <w:tr w:rsidR="006A4DD6" w:rsidRPr="00EA26D0" w14:paraId="0A3C8C72" w14:textId="77777777" w:rsidTr="00EA26D0">
        <w:trPr>
          <w:trHeight w:val="315"/>
        </w:trPr>
        <w:tc>
          <w:tcPr>
            <w:tcW w:w="2538" w:type="dxa"/>
          </w:tcPr>
          <w:p w14:paraId="0A3C8C7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71" w14:textId="77777777" w:rsidR="006A4DD6" w:rsidRPr="00EA26D0" w:rsidRDefault="006A4DD6" w:rsidP="00EA26D0">
            <w:pPr>
              <w:pStyle w:val="ListParagraph"/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77" w14:textId="77777777" w:rsidTr="00EA26D0">
        <w:trPr>
          <w:trHeight w:val="315"/>
        </w:trPr>
        <w:tc>
          <w:tcPr>
            <w:tcW w:w="2538" w:type="dxa"/>
          </w:tcPr>
          <w:p w14:paraId="0A3C8C7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COURSES</w:t>
            </w:r>
          </w:p>
          <w:p w14:paraId="0A3C8C7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75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Civil Defense (Fire Safety And Casualty Evacuation)</w:t>
            </w:r>
          </w:p>
          <w:p w14:paraId="0A3C8C76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7A" w14:textId="77777777" w:rsidTr="00EA26D0">
        <w:trPr>
          <w:trHeight w:val="315"/>
        </w:trPr>
        <w:tc>
          <w:tcPr>
            <w:tcW w:w="2538" w:type="dxa"/>
            <w:tcBorders>
              <w:bottom w:val="single" w:sz="4" w:space="0" w:color="auto"/>
            </w:tcBorders>
          </w:tcPr>
          <w:p w14:paraId="0A3C8C7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3C8C79" w14:textId="77777777" w:rsidR="006A4DD6" w:rsidRPr="00EA26D0" w:rsidRDefault="006A4DD6" w:rsidP="00EA26D0">
            <w:pPr>
              <w:pStyle w:val="ListParagraph"/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7D" w14:textId="77777777" w:rsidTr="00EA26D0">
        <w:trPr>
          <w:trHeight w:val="315"/>
        </w:trPr>
        <w:tc>
          <w:tcPr>
            <w:tcW w:w="2538" w:type="dxa"/>
            <w:shd w:val="clear" w:color="auto" w:fill="FFFFFF" w:themeFill="background1"/>
          </w:tcPr>
          <w:p w14:paraId="0A3C8C7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</w:p>
        </w:tc>
        <w:tc>
          <w:tcPr>
            <w:tcW w:w="7038" w:type="dxa"/>
            <w:shd w:val="clear" w:color="auto" w:fill="FFFFFF" w:themeFill="background1"/>
          </w:tcPr>
          <w:p w14:paraId="0A3C8C7C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80" w14:textId="77777777" w:rsidTr="00EA26D0">
        <w:trPr>
          <w:trHeight w:val="315"/>
        </w:trPr>
        <w:tc>
          <w:tcPr>
            <w:tcW w:w="2538" w:type="dxa"/>
            <w:shd w:val="clear" w:color="auto" w:fill="BFBFBF" w:themeFill="background1" w:themeFillShade="BF"/>
          </w:tcPr>
          <w:p w14:paraId="0A3C8C7E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EA26D0">
              <w:rPr>
                <w:rFonts w:asciiTheme="minorHAnsi" w:eastAsiaTheme="minorHAnsi" w:hAnsiTheme="minorHAnsi" w:cstheme="minorBidi"/>
                <w:b/>
                <w:u w:val="single"/>
              </w:rPr>
              <w:t>CCAS</w:t>
            </w:r>
          </w:p>
        </w:tc>
        <w:tc>
          <w:tcPr>
            <w:tcW w:w="7038" w:type="dxa"/>
          </w:tcPr>
          <w:p w14:paraId="0A3C8C7F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83" w14:textId="77777777" w:rsidTr="00EA26D0">
        <w:trPr>
          <w:trHeight w:val="315"/>
        </w:trPr>
        <w:tc>
          <w:tcPr>
            <w:tcW w:w="2538" w:type="dxa"/>
          </w:tcPr>
          <w:p w14:paraId="0A3C8C81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82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86" w14:textId="77777777" w:rsidTr="00EA26D0">
        <w:trPr>
          <w:trHeight w:val="315"/>
        </w:trPr>
        <w:tc>
          <w:tcPr>
            <w:tcW w:w="2538" w:type="dxa"/>
          </w:tcPr>
          <w:p w14:paraId="0A3C8C84" w14:textId="77777777" w:rsidR="006A4DD6" w:rsidRPr="00EA26D0" w:rsidRDefault="006A4DD6" w:rsidP="00990755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DREAMWERKZ DANCE </w:t>
            </w:r>
          </w:p>
        </w:tc>
        <w:tc>
          <w:tcPr>
            <w:tcW w:w="7038" w:type="dxa"/>
          </w:tcPr>
          <w:p w14:paraId="0A3C8C85" w14:textId="77777777" w:rsidR="006A4DD6" w:rsidRPr="00EA26D0" w:rsidRDefault="006A4DD6" w:rsidP="003F4C9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20</w:t>
            </w:r>
            <w:r>
              <w:rPr>
                <w:rFonts w:asciiTheme="minorHAnsi" w:eastAsiaTheme="minorHAnsi" w:hAnsiTheme="minorHAnsi" w:cstheme="minorBidi"/>
              </w:rPr>
              <w:t>11</w:t>
            </w:r>
            <w:r w:rsidRPr="00EA26D0">
              <w:rPr>
                <w:rFonts w:asciiTheme="minorHAnsi" w:eastAsiaTheme="minorHAnsi" w:hAnsiTheme="minorHAnsi" w:cstheme="minorBidi"/>
              </w:rPr>
              <w:t xml:space="preserve"> – 20</w:t>
            </w:r>
            <w:r>
              <w:rPr>
                <w:rFonts w:asciiTheme="minorHAnsi" w:eastAsiaTheme="minorHAnsi" w:hAnsiTheme="minorHAnsi" w:cstheme="minorBidi"/>
              </w:rPr>
              <w:t>12</w:t>
            </w:r>
          </w:p>
        </w:tc>
      </w:tr>
      <w:tr w:rsidR="006A4DD6" w:rsidRPr="00EA26D0" w14:paraId="0A3C8C8E" w14:textId="77777777" w:rsidTr="00990755">
        <w:trPr>
          <w:trHeight w:val="1692"/>
        </w:trPr>
        <w:tc>
          <w:tcPr>
            <w:tcW w:w="2538" w:type="dxa"/>
          </w:tcPr>
          <w:p w14:paraId="0A3C8C87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Appointment</w:t>
            </w:r>
          </w:p>
        </w:tc>
        <w:tc>
          <w:tcPr>
            <w:tcW w:w="7038" w:type="dxa"/>
          </w:tcPr>
          <w:p w14:paraId="0A3C8C88" w14:textId="77777777" w:rsidR="006A4DD6" w:rsidRDefault="006A4DD6" w:rsidP="00990755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Committee Logistic Manager (2012)</w:t>
            </w:r>
          </w:p>
          <w:p w14:paraId="0A3C8C89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Member of Advance Team (2012)</w:t>
            </w:r>
          </w:p>
          <w:p w14:paraId="44B3AEEC" w14:textId="2787F719" w:rsidR="002C5D01" w:rsidRDefault="002C5D01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Participated in Singapore Dance Delight (2014) </w:t>
            </w:r>
          </w:p>
          <w:p w14:paraId="0A3C8C8A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Participated in Chingay Parade (2011 - 2012)</w:t>
            </w:r>
          </w:p>
          <w:p w14:paraId="0A3C8C8B" w14:textId="77777777" w:rsidR="006A4DD6" w:rsidRDefault="006A4DD6" w:rsidP="003F4C9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Participated in Cheers Dance Competition (2012)</w:t>
            </w:r>
          </w:p>
          <w:p w14:paraId="0A3C8C8C" w14:textId="77777777" w:rsidR="006A4DD6" w:rsidRDefault="006A4DD6" w:rsidP="003F4C9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Participated in SIM Annex Opening and Open House (2012)</w:t>
            </w:r>
          </w:p>
          <w:p w14:paraId="0A3C8C8D" w14:textId="77777777" w:rsidR="006A4DD6" w:rsidRPr="00EA26D0" w:rsidRDefault="006A4DD6" w:rsidP="00990755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Participated in various external performances</w:t>
            </w:r>
          </w:p>
        </w:tc>
      </w:tr>
      <w:tr w:rsidR="006A4DD6" w:rsidRPr="00EA26D0" w14:paraId="0A3C8C91" w14:textId="77777777" w:rsidTr="00EA26D0">
        <w:trPr>
          <w:trHeight w:val="315"/>
        </w:trPr>
        <w:tc>
          <w:tcPr>
            <w:tcW w:w="2538" w:type="dxa"/>
          </w:tcPr>
          <w:p w14:paraId="0A3C8C8F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9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94" w14:textId="77777777" w:rsidTr="00EA26D0">
        <w:trPr>
          <w:trHeight w:val="315"/>
        </w:trPr>
        <w:tc>
          <w:tcPr>
            <w:tcW w:w="2538" w:type="dxa"/>
          </w:tcPr>
          <w:p w14:paraId="0A3C8C92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NATIONAL CADET CORPS</w:t>
            </w:r>
          </w:p>
        </w:tc>
        <w:tc>
          <w:tcPr>
            <w:tcW w:w="7038" w:type="dxa"/>
          </w:tcPr>
          <w:p w14:paraId="0A3C8C9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2000 – 2004</w:t>
            </w:r>
          </w:p>
        </w:tc>
      </w:tr>
      <w:tr w:rsidR="006A4DD6" w:rsidRPr="00EA26D0" w14:paraId="0A3C8C97" w14:textId="77777777" w:rsidTr="00EA26D0">
        <w:trPr>
          <w:trHeight w:val="315"/>
        </w:trPr>
        <w:tc>
          <w:tcPr>
            <w:tcW w:w="2538" w:type="dxa"/>
          </w:tcPr>
          <w:p w14:paraId="0A3C8C95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96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Admin Head (2002 – 2003)</w:t>
            </w:r>
          </w:p>
        </w:tc>
      </w:tr>
      <w:tr w:rsidR="006A4DD6" w:rsidRPr="00EA26D0" w14:paraId="0A3C8C9A" w14:textId="77777777" w:rsidTr="00EA26D0">
        <w:trPr>
          <w:trHeight w:val="315"/>
        </w:trPr>
        <w:tc>
          <w:tcPr>
            <w:tcW w:w="2538" w:type="dxa"/>
          </w:tcPr>
          <w:p w14:paraId="0A3C8C9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99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Participated in School parade (2000 – 2003)</w:t>
            </w:r>
          </w:p>
        </w:tc>
      </w:tr>
      <w:tr w:rsidR="006A4DD6" w:rsidRPr="00EA26D0" w14:paraId="0A3C8C9D" w14:textId="77777777" w:rsidTr="00EA26D0">
        <w:trPr>
          <w:trHeight w:val="315"/>
        </w:trPr>
        <w:tc>
          <w:tcPr>
            <w:tcW w:w="2538" w:type="dxa"/>
          </w:tcPr>
          <w:p w14:paraId="0A3C8C9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9C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Participated in School parade:  GOH contingent (2002)</w:t>
            </w:r>
          </w:p>
        </w:tc>
      </w:tr>
      <w:tr w:rsidR="006A4DD6" w:rsidRPr="00EA26D0" w14:paraId="0A3C8CA1" w14:textId="77777777" w:rsidTr="00EA26D0">
        <w:trPr>
          <w:trHeight w:val="315"/>
        </w:trPr>
        <w:tc>
          <w:tcPr>
            <w:tcW w:w="2538" w:type="dxa"/>
          </w:tcPr>
          <w:p w14:paraId="0A3C8C9E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9F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0A3C8CA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A4" w14:textId="77777777" w:rsidTr="00EA26D0">
        <w:trPr>
          <w:trHeight w:val="315"/>
        </w:trPr>
        <w:tc>
          <w:tcPr>
            <w:tcW w:w="2538" w:type="dxa"/>
          </w:tcPr>
          <w:p w14:paraId="0A3C8CA2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TABLE TENNIS</w:t>
            </w:r>
          </w:p>
        </w:tc>
        <w:tc>
          <w:tcPr>
            <w:tcW w:w="7038" w:type="dxa"/>
          </w:tcPr>
          <w:p w14:paraId="0A3C8CA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2003 – 2004 </w:t>
            </w:r>
          </w:p>
        </w:tc>
      </w:tr>
      <w:tr w:rsidR="006A4DD6" w:rsidRPr="00EA26D0" w14:paraId="0A3C8CA7" w14:textId="77777777" w:rsidTr="00EA26D0">
        <w:trPr>
          <w:trHeight w:val="315"/>
        </w:trPr>
        <w:tc>
          <w:tcPr>
            <w:tcW w:w="2538" w:type="dxa"/>
          </w:tcPr>
          <w:p w14:paraId="0A3C8CA5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EA26D0">
              <w:rPr>
                <w:rFonts w:asciiTheme="minorHAnsi" w:eastAsiaTheme="minorHAnsi" w:hAnsiTheme="minorHAnsi" w:cstheme="minorBidi"/>
                <w:i/>
              </w:rPr>
              <w:t>Appointment</w:t>
            </w:r>
          </w:p>
        </w:tc>
        <w:tc>
          <w:tcPr>
            <w:tcW w:w="7038" w:type="dxa"/>
          </w:tcPr>
          <w:p w14:paraId="0A3C8CA6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Member</w:t>
            </w:r>
          </w:p>
        </w:tc>
      </w:tr>
      <w:tr w:rsidR="006A4DD6" w:rsidRPr="00EA26D0" w14:paraId="0A3C8CAA" w14:textId="77777777" w:rsidTr="00EA26D0">
        <w:trPr>
          <w:trHeight w:val="315"/>
        </w:trPr>
        <w:tc>
          <w:tcPr>
            <w:tcW w:w="2538" w:type="dxa"/>
          </w:tcPr>
          <w:p w14:paraId="0A3C8CA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A9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B1" w14:textId="77777777" w:rsidTr="00EA26D0">
        <w:trPr>
          <w:trHeight w:val="315"/>
        </w:trPr>
        <w:tc>
          <w:tcPr>
            <w:tcW w:w="2538" w:type="dxa"/>
          </w:tcPr>
          <w:p w14:paraId="0A3C8CA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OTHERS</w:t>
            </w:r>
          </w:p>
        </w:tc>
        <w:tc>
          <w:tcPr>
            <w:tcW w:w="7038" w:type="dxa"/>
          </w:tcPr>
          <w:p w14:paraId="0A3C8CAC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2002</w:t>
            </w:r>
          </w:p>
          <w:p w14:paraId="0A3C8CAD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Participated in OBS Course</w:t>
            </w:r>
          </w:p>
          <w:p w14:paraId="0A3C8CAE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0A3C8CAF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2000</w:t>
            </w:r>
          </w:p>
          <w:p w14:paraId="0A3C8CB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Class Committee Member</w:t>
            </w:r>
          </w:p>
        </w:tc>
      </w:tr>
      <w:tr w:rsidR="006A4DD6" w:rsidRPr="00EA26D0" w14:paraId="0A3C8CB4" w14:textId="77777777" w:rsidTr="00EA26D0">
        <w:trPr>
          <w:trHeight w:val="315"/>
        </w:trPr>
        <w:tc>
          <w:tcPr>
            <w:tcW w:w="2538" w:type="dxa"/>
          </w:tcPr>
          <w:p w14:paraId="0A3C8CB2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B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B7" w14:textId="77777777" w:rsidTr="00EA26D0">
        <w:trPr>
          <w:trHeight w:val="315"/>
        </w:trPr>
        <w:tc>
          <w:tcPr>
            <w:tcW w:w="2538" w:type="dxa"/>
            <w:tcBorders>
              <w:top w:val="single" w:sz="4" w:space="0" w:color="auto"/>
            </w:tcBorders>
          </w:tcPr>
          <w:p w14:paraId="0A3C8CB5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3C8CB6" w14:textId="77777777" w:rsidR="006A4DD6" w:rsidRPr="00EA26D0" w:rsidRDefault="006A4DD6" w:rsidP="00EA26D0">
            <w:pPr>
              <w:pStyle w:val="ListParagraph"/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BA" w14:textId="77777777" w:rsidTr="00EA26D0">
        <w:trPr>
          <w:trHeight w:val="315"/>
        </w:trPr>
        <w:tc>
          <w:tcPr>
            <w:tcW w:w="2538" w:type="dxa"/>
            <w:shd w:val="clear" w:color="auto" w:fill="BFBFBF" w:themeFill="background1" w:themeFillShade="BF"/>
          </w:tcPr>
          <w:p w14:paraId="0A3C8CB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EA26D0">
              <w:rPr>
                <w:rFonts w:asciiTheme="minorHAnsi" w:eastAsiaTheme="minorHAnsi" w:hAnsiTheme="minorHAnsi" w:cstheme="minorBidi"/>
                <w:b/>
                <w:u w:val="single"/>
              </w:rPr>
              <w:lastRenderedPageBreak/>
              <w:t>ACHIEVEMENTS</w:t>
            </w:r>
          </w:p>
        </w:tc>
        <w:tc>
          <w:tcPr>
            <w:tcW w:w="7038" w:type="dxa"/>
          </w:tcPr>
          <w:p w14:paraId="0A3C8CB9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BD" w14:textId="77777777" w:rsidTr="00EA26D0">
        <w:trPr>
          <w:trHeight w:val="315"/>
        </w:trPr>
        <w:tc>
          <w:tcPr>
            <w:tcW w:w="2538" w:type="dxa"/>
          </w:tcPr>
          <w:p w14:paraId="0A3C8CB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BC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C0" w14:textId="77777777" w:rsidTr="00EA26D0">
        <w:trPr>
          <w:trHeight w:val="315"/>
        </w:trPr>
        <w:tc>
          <w:tcPr>
            <w:tcW w:w="2538" w:type="dxa"/>
          </w:tcPr>
          <w:p w14:paraId="0A3C8CBE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2003</w:t>
            </w:r>
          </w:p>
        </w:tc>
        <w:tc>
          <w:tcPr>
            <w:tcW w:w="7038" w:type="dxa"/>
          </w:tcPr>
          <w:p w14:paraId="0A3C8CBF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Edusave Awards: Good Progress Award</w:t>
            </w:r>
          </w:p>
        </w:tc>
      </w:tr>
      <w:tr w:rsidR="006A4DD6" w:rsidRPr="00EA26D0" w14:paraId="0A3C8CC3" w14:textId="77777777" w:rsidTr="00EA26D0">
        <w:trPr>
          <w:trHeight w:val="315"/>
        </w:trPr>
        <w:tc>
          <w:tcPr>
            <w:tcW w:w="2538" w:type="dxa"/>
          </w:tcPr>
          <w:p w14:paraId="0A3C8CC1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C2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C6" w14:textId="77777777" w:rsidTr="00EA26D0">
        <w:trPr>
          <w:trHeight w:val="315"/>
        </w:trPr>
        <w:tc>
          <w:tcPr>
            <w:tcW w:w="2538" w:type="dxa"/>
          </w:tcPr>
          <w:p w14:paraId="0A3C8CC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2000</w:t>
            </w:r>
          </w:p>
        </w:tc>
        <w:tc>
          <w:tcPr>
            <w:tcW w:w="7038" w:type="dxa"/>
          </w:tcPr>
          <w:p w14:paraId="0A3C8CC5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Achievement Award For Literature</w:t>
            </w:r>
          </w:p>
        </w:tc>
      </w:tr>
      <w:tr w:rsidR="006A4DD6" w:rsidRPr="00EA26D0" w14:paraId="0A3C8CC9" w14:textId="77777777" w:rsidTr="00EA26D0">
        <w:trPr>
          <w:trHeight w:val="315"/>
        </w:trPr>
        <w:tc>
          <w:tcPr>
            <w:tcW w:w="2538" w:type="dxa"/>
            <w:tcBorders>
              <w:bottom w:val="single" w:sz="4" w:space="0" w:color="auto"/>
            </w:tcBorders>
          </w:tcPr>
          <w:p w14:paraId="0A3C8CC7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3C8CC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CC" w14:textId="77777777" w:rsidTr="00EA26D0">
        <w:trPr>
          <w:trHeight w:val="315"/>
        </w:trPr>
        <w:tc>
          <w:tcPr>
            <w:tcW w:w="2538" w:type="dxa"/>
            <w:tcBorders>
              <w:top w:val="single" w:sz="4" w:space="0" w:color="auto"/>
            </w:tcBorders>
          </w:tcPr>
          <w:p w14:paraId="6BDB6459" w14:textId="77777777" w:rsidR="006A4DD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776C5B6D" w14:textId="77777777" w:rsidR="00FC0C16" w:rsidRDefault="00FC0C1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29C43827" w14:textId="77777777" w:rsidR="00FC0C16" w:rsidRDefault="00FC0C1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14:paraId="0A3C8CCA" w14:textId="67AAF613" w:rsidR="00FC0C16" w:rsidRPr="00EA26D0" w:rsidRDefault="00FC0C1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3C8CC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CF" w14:textId="77777777" w:rsidTr="00EA26D0">
        <w:trPr>
          <w:trHeight w:val="297"/>
        </w:trPr>
        <w:tc>
          <w:tcPr>
            <w:tcW w:w="2538" w:type="dxa"/>
            <w:shd w:val="clear" w:color="auto" w:fill="BFBFBF" w:themeFill="background1" w:themeFillShade="BF"/>
          </w:tcPr>
          <w:p w14:paraId="0A3C8CCD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EA26D0">
              <w:rPr>
                <w:rFonts w:asciiTheme="minorHAnsi" w:eastAsiaTheme="minorHAnsi" w:hAnsiTheme="minorHAnsi" w:cstheme="minorBidi"/>
                <w:b/>
                <w:u w:val="single"/>
              </w:rPr>
              <w:t>COMMUNITY SERVICE</w:t>
            </w:r>
          </w:p>
        </w:tc>
        <w:tc>
          <w:tcPr>
            <w:tcW w:w="7038" w:type="dxa"/>
          </w:tcPr>
          <w:p w14:paraId="0A3C8CCE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D2" w14:textId="77777777" w:rsidTr="00EA26D0">
        <w:trPr>
          <w:trHeight w:val="315"/>
        </w:trPr>
        <w:tc>
          <w:tcPr>
            <w:tcW w:w="2538" w:type="dxa"/>
          </w:tcPr>
          <w:p w14:paraId="0A3C8CD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</w:p>
        </w:tc>
        <w:tc>
          <w:tcPr>
            <w:tcW w:w="7038" w:type="dxa"/>
          </w:tcPr>
          <w:p w14:paraId="0A3C8CD1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D6" w14:textId="77777777" w:rsidTr="00EA26D0">
        <w:trPr>
          <w:trHeight w:val="315"/>
        </w:trPr>
        <w:tc>
          <w:tcPr>
            <w:tcW w:w="2538" w:type="dxa"/>
          </w:tcPr>
          <w:p w14:paraId="0A3C8CD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NATIONAL PARKS BOARD</w:t>
            </w:r>
          </w:p>
        </w:tc>
        <w:tc>
          <w:tcPr>
            <w:tcW w:w="7038" w:type="dxa"/>
          </w:tcPr>
          <w:p w14:paraId="0A3C8CD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Community Heart Day</w:t>
            </w:r>
          </w:p>
          <w:p w14:paraId="0A3C8CD5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Seashore Programme</w:t>
            </w:r>
          </w:p>
        </w:tc>
      </w:tr>
      <w:tr w:rsidR="006A4DD6" w:rsidRPr="00EA26D0" w14:paraId="0A3C8CD9" w14:textId="77777777" w:rsidTr="00EA26D0">
        <w:trPr>
          <w:trHeight w:val="360"/>
        </w:trPr>
        <w:tc>
          <w:tcPr>
            <w:tcW w:w="2538" w:type="dxa"/>
          </w:tcPr>
          <w:p w14:paraId="0A3C8CD7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</w:tcPr>
          <w:p w14:paraId="0A3C8CD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DC" w14:textId="77777777" w:rsidTr="00EA26D0">
        <w:trPr>
          <w:trHeight w:val="315"/>
        </w:trPr>
        <w:tc>
          <w:tcPr>
            <w:tcW w:w="2538" w:type="dxa"/>
          </w:tcPr>
          <w:p w14:paraId="0A3C8CDA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 xml:space="preserve">YISHUN TOWN SEC </w:t>
            </w:r>
          </w:p>
        </w:tc>
        <w:tc>
          <w:tcPr>
            <w:tcW w:w="7038" w:type="dxa"/>
          </w:tcPr>
          <w:p w14:paraId="0A3C8CDB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Overseas CIP in Sarawak</w:t>
            </w:r>
          </w:p>
        </w:tc>
      </w:tr>
      <w:tr w:rsidR="006A4DD6" w:rsidRPr="00EA26D0" w14:paraId="0A3C8CDF" w14:textId="77777777" w:rsidTr="00EA26D0">
        <w:trPr>
          <w:trHeight w:val="315"/>
        </w:trPr>
        <w:tc>
          <w:tcPr>
            <w:tcW w:w="2538" w:type="dxa"/>
            <w:tcBorders>
              <w:bottom w:val="single" w:sz="4" w:space="0" w:color="auto"/>
            </w:tcBorders>
          </w:tcPr>
          <w:p w14:paraId="0A3C8CDD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3C8CDE" w14:textId="77777777" w:rsidR="006A4DD6" w:rsidRPr="00EA26D0" w:rsidRDefault="006A4DD6" w:rsidP="00EA26D0">
            <w:pPr>
              <w:pStyle w:val="ListParagraph"/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E2" w14:textId="77777777" w:rsidTr="00EA26D0">
        <w:trPr>
          <w:trHeight w:val="315"/>
        </w:trPr>
        <w:tc>
          <w:tcPr>
            <w:tcW w:w="2538" w:type="dxa"/>
            <w:tcBorders>
              <w:top w:val="single" w:sz="4" w:space="0" w:color="auto"/>
            </w:tcBorders>
          </w:tcPr>
          <w:p w14:paraId="0A3C8CE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3C8CE1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E5" w14:textId="77777777" w:rsidTr="00EA26D0">
        <w:trPr>
          <w:trHeight w:val="315"/>
        </w:trPr>
        <w:tc>
          <w:tcPr>
            <w:tcW w:w="2538" w:type="dxa"/>
            <w:shd w:val="clear" w:color="auto" w:fill="BFBFBF" w:themeFill="background1" w:themeFillShade="BF"/>
          </w:tcPr>
          <w:p w14:paraId="0A3C8CE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 w:rsidRPr="00EA26D0">
              <w:rPr>
                <w:rFonts w:asciiTheme="minorHAnsi" w:eastAsiaTheme="minorHAnsi" w:hAnsiTheme="minorHAnsi" w:cstheme="minorBidi"/>
                <w:b/>
                <w:u w:val="single"/>
              </w:rPr>
              <w:t>COMPUTER KNOWLEDGE</w:t>
            </w:r>
          </w:p>
        </w:tc>
        <w:tc>
          <w:tcPr>
            <w:tcW w:w="7038" w:type="dxa"/>
          </w:tcPr>
          <w:p w14:paraId="0A3C8CE4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E8" w14:textId="77777777" w:rsidTr="00EA26D0">
        <w:trPr>
          <w:trHeight w:val="315"/>
        </w:trPr>
        <w:tc>
          <w:tcPr>
            <w:tcW w:w="2538" w:type="dxa"/>
            <w:shd w:val="clear" w:color="auto" w:fill="FFFFFF" w:themeFill="background1"/>
          </w:tcPr>
          <w:p w14:paraId="0A3C8CE6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</w:p>
        </w:tc>
        <w:tc>
          <w:tcPr>
            <w:tcW w:w="7038" w:type="dxa"/>
            <w:shd w:val="clear" w:color="auto" w:fill="FFFFFF" w:themeFill="background1"/>
          </w:tcPr>
          <w:p w14:paraId="0A3C8CE7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EE" w14:textId="77777777" w:rsidTr="00EA26D0">
        <w:trPr>
          <w:trHeight w:val="1197"/>
        </w:trPr>
        <w:tc>
          <w:tcPr>
            <w:tcW w:w="9576" w:type="dxa"/>
            <w:gridSpan w:val="2"/>
          </w:tcPr>
          <w:p w14:paraId="0A3C8CE9" w14:textId="4C44C864" w:rsidR="006A4DD6" w:rsidRDefault="006A4DD6" w:rsidP="00EA26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Ms Office : Ms Word, Excel</w:t>
            </w:r>
            <w:r w:rsidR="008C29D3">
              <w:rPr>
                <w:rFonts w:asciiTheme="minorHAnsi" w:eastAsiaTheme="minorHAnsi" w:hAnsiTheme="minorHAnsi" w:cstheme="minorBidi"/>
              </w:rPr>
              <w:t xml:space="preserve"> (VBA)</w:t>
            </w:r>
            <w:r w:rsidRPr="00EA26D0">
              <w:rPr>
                <w:rFonts w:asciiTheme="minorHAnsi" w:eastAsiaTheme="minorHAnsi" w:hAnsiTheme="minorHAnsi" w:cstheme="minorBidi"/>
              </w:rPr>
              <w:t>, Expression Web, PowerPoint, Outlook</w:t>
            </w:r>
          </w:p>
          <w:p w14:paraId="4F8213F7" w14:textId="12FF5C45" w:rsidR="008C29D3" w:rsidRDefault="008C29D3" w:rsidP="00EA26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Bloomberg </w:t>
            </w:r>
          </w:p>
          <w:p w14:paraId="0A3C8CEA" w14:textId="77777777" w:rsidR="006A4DD6" w:rsidRPr="00EA26D0" w:rsidRDefault="006A4DD6" w:rsidP="00EA26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MetaTrader 4 </w:t>
            </w:r>
          </w:p>
          <w:p w14:paraId="0A3C8CEB" w14:textId="77777777" w:rsidR="006A4DD6" w:rsidRPr="00EA26D0" w:rsidRDefault="006A4DD6" w:rsidP="00EA26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Open Office</w:t>
            </w:r>
          </w:p>
          <w:p w14:paraId="0A3C8CEC" w14:textId="77777777" w:rsidR="006A4DD6" w:rsidRPr="00EA26D0" w:rsidRDefault="006A4DD6" w:rsidP="00EA26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Photoshop</w:t>
            </w:r>
          </w:p>
          <w:p w14:paraId="0A3C8CED" w14:textId="77777777" w:rsidR="006A4DD6" w:rsidRPr="002C0866" w:rsidRDefault="006A4DD6" w:rsidP="002C08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Hardware Installation</w:t>
            </w:r>
          </w:p>
        </w:tc>
      </w:tr>
      <w:tr w:rsidR="006A4DD6" w:rsidRPr="00EA26D0" w14:paraId="0A3C8CF1" w14:textId="77777777" w:rsidTr="00EA26D0">
        <w:trPr>
          <w:trHeight w:val="287"/>
        </w:trPr>
        <w:tc>
          <w:tcPr>
            <w:tcW w:w="2538" w:type="dxa"/>
            <w:tcBorders>
              <w:bottom w:val="single" w:sz="4" w:space="0" w:color="auto"/>
            </w:tcBorders>
          </w:tcPr>
          <w:p w14:paraId="0A3C8CEF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3C8CF0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F4" w14:textId="77777777" w:rsidTr="00EA26D0">
        <w:trPr>
          <w:trHeight w:val="278"/>
        </w:trPr>
        <w:tc>
          <w:tcPr>
            <w:tcW w:w="2538" w:type="dxa"/>
            <w:tcBorders>
              <w:top w:val="single" w:sz="4" w:space="0" w:color="auto"/>
            </w:tcBorders>
          </w:tcPr>
          <w:p w14:paraId="0A3C8CF2" w14:textId="77777777" w:rsidR="006A4DD6" w:rsidRPr="00487F76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3C8CF3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F7" w14:textId="77777777" w:rsidTr="00487F76">
        <w:trPr>
          <w:trHeight w:val="278"/>
        </w:trPr>
        <w:tc>
          <w:tcPr>
            <w:tcW w:w="2538" w:type="dxa"/>
            <w:shd w:val="clear" w:color="auto" w:fill="A6A6A6" w:themeFill="background1" w:themeFillShade="A6"/>
          </w:tcPr>
          <w:p w14:paraId="0A3C8CF5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>
              <w:rPr>
                <w:rFonts w:asciiTheme="minorHAnsi" w:eastAsiaTheme="minorHAnsi" w:hAnsiTheme="minorHAnsi" w:cstheme="minorBidi"/>
                <w:b/>
                <w:u w:val="single"/>
              </w:rPr>
              <w:t>OTHERS</w:t>
            </w:r>
          </w:p>
        </w:tc>
        <w:tc>
          <w:tcPr>
            <w:tcW w:w="7038" w:type="dxa"/>
            <w:shd w:val="clear" w:color="auto" w:fill="FFFFFF" w:themeFill="background1"/>
          </w:tcPr>
          <w:p w14:paraId="0A3C8CF6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FA" w14:textId="77777777" w:rsidTr="00EA26D0">
        <w:trPr>
          <w:trHeight w:val="278"/>
        </w:trPr>
        <w:tc>
          <w:tcPr>
            <w:tcW w:w="2538" w:type="dxa"/>
            <w:shd w:val="clear" w:color="auto" w:fill="FFFFFF" w:themeFill="background1"/>
          </w:tcPr>
          <w:p w14:paraId="0A3C8CF8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</w:p>
        </w:tc>
        <w:tc>
          <w:tcPr>
            <w:tcW w:w="7038" w:type="dxa"/>
            <w:shd w:val="clear" w:color="auto" w:fill="FFFFFF" w:themeFill="background1"/>
          </w:tcPr>
          <w:p w14:paraId="0A3C8CF9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6A4DD6" w:rsidRPr="00EA26D0" w14:paraId="0A3C8CFC" w14:textId="77777777" w:rsidTr="00EA26D0">
        <w:trPr>
          <w:trHeight w:val="278"/>
        </w:trPr>
        <w:tc>
          <w:tcPr>
            <w:tcW w:w="9576" w:type="dxa"/>
            <w:gridSpan w:val="2"/>
            <w:shd w:val="clear" w:color="auto" w:fill="FFFFFF" w:themeFill="background1"/>
          </w:tcPr>
          <w:p w14:paraId="0A3C8CFB" w14:textId="77777777" w:rsidR="006A4DD6" w:rsidRPr="002C0866" w:rsidRDefault="006A4DD6" w:rsidP="002C08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Level 1 Rock Climbing Certification</w:t>
            </w:r>
          </w:p>
        </w:tc>
      </w:tr>
      <w:tr w:rsidR="006A4DD6" w:rsidRPr="00EA26D0" w14:paraId="0A3C8CFF" w14:textId="77777777" w:rsidTr="00EA26D0">
        <w:trPr>
          <w:trHeight w:val="315"/>
        </w:trPr>
        <w:tc>
          <w:tcPr>
            <w:tcW w:w="2538" w:type="dxa"/>
            <w:tcBorders>
              <w:bottom w:val="single" w:sz="4" w:space="0" w:color="auto"/>
            </w:tcBorders>
          </w:tcPr>
          <w:p w14:paraId="0A3C8CFD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3C8CFE" w14:textId="77777777" w:rsidR="006A4DD6" w:rsidRPr="00EA26D0" w:rsidRDefault="006A4DD6" w:rsidP="00EA26D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0A3C8D00" w14:textId="77777777" w:rsidR="00111B8B" w:rsidRDefault="00111B8B"/>
    <w:p w14:paraId="0A3C8D01" w14:textId="77777777" w:rsidR="006A4DD6" w:rsidRDefault="006A4DD6"/>
    <w:tbl>
      <w:tblPr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2C0866" w:rsidRPr="00EA26D0" w14:paraId="0A3C8D04" w14:textId="77777777" w:rsidTr="00831DF7">
        <w:trPr>
          <w:trHeight w:val="278"/>
        </w:trPr>
        <w:tc>
          <w:tcPr>
            <w:tcW w:w="2538" w:type="dxa"/>
            <w:shd w:val="clear" w:color="auto" w:fill="A6A6A6" w:themeFill="background1" w:themeFillShade="A6"/>
          </w:tcPr>
          <w:p w14:paraId="0A3C8D02" w14:textId="77777777" w:rsidR="002C0866" w:rsidRPr="00EA26D0" w:rsidRDefault="002C086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  <w:r>
              <w:rPr>
                <w:rFonts w:asciiTheme="minorHAnsi" w:eastAsiaTheme="minorHAnsi" w:hAnsiTheme="minorHAnsi" w:cstheme="minorBidi"/>
                <w:b/>
                <w:u w:val="single"/>
              </w:rPr>
              <w:t>HOBBIES</w:t>
            </w:r>
          </w:p>
        </w:tc>
        <w:tc>
          <w:tcPr>
            <w:tcW w:w="7038" w:type="dxa"/>
            <w:shd w:val="clear" w:color="auto" w:fill="FFFFFF" w:themeFill="background1"/>
          </w:tcPr>
          <w:p w14:paraId="0A3C8D03" w14:textId="77777777" w:rsidR="002C0866" w:rsidRPr="00EA26D0" w:rsidRDefault="002C086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2C0866" w:rsidRPr="00EA26D0" w14:paraId="0A3C8D07" w14:textId="77777777" w:rsidTr="00831DF7">
        <w:trPr>
          <w:trHeight w:val="278"/>
        </w:trPr>
        <w:tc>
          <w:tcPr>
            <w:tcW w:w="2538" w:type="dxa"/>
            <w:shd w:val="clear" w:color="auto" w:fill="FFFFFF" w:themeFill="background1"/>
          </w:tcPr>
          <w:p w14:paraId="0A3C8D05" w14:textId="77777777" w:rsidR="002C0866" w:rsidRPr="00EA26D0" w:rsidRDefault="002C086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u w:val="single"/>
              </w:rPr>
            </w:pPr>
          </w:p>
        </w:tc>
        <w:tc>
          <w:tcPr>
            <w:tcW w:w="7038" w:type="dxa"/>
            <w:shd w:val="clear" w:color="auto" w:fill="FFFFFF" w:themeFill="background1"/>
          </w:tcPr>
          <w:p w14:paraId="0A3C8D06" w14:textId="77777777" w:rsidR="002C0866" w:rsidRPr="00EA26D0" w:rsidRDefault="002C0866" w:rsidP="00831DF7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2C0866" w:rsidRPr="00EA26D0" w14:paraId="0A3C8D0D" w14:textId="77777777" w:rsidTr="00831DF7">
        <w:trPr>
          <w:trHeight w:val="278"/>
        </w:trPr>
        <w:tc>
          <w:tcPr>
            <w:tcW w:w="9576" w:type="dxa"/>
            <w:gridSpan w:val="2"/>
            <w:shd w:val="clear" w:color="auto" w:fill="FFFFFF" w:themeFill="background1"/>
          </w:tcPr>
          <w:p w14:paraId="0A3C8D08" w14:textId="77777777" w:rsidR="002C0866" w:rsidRDefault="002C0866" w:rsidP="00831D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Drawing And Photoshop</w:t>
            </w:r>
          </w:p>
          <w:p w14:paraId="0A3C8D09" w14:textId="77777777" w:rsidR="002C0866" w:rsidRPr="002B4E7B" w:rsidRDefault="002C0866" w:rsidP="00831D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Jogging</w:t>
            </w:r>
          </w:p>
          <w:p w14:paraId="0A3C8D0A" w14:textId="77777777" w:rsidR="002C0866" w:rsidRPr="00EA26D0" w:rsidRDefault="002C0866" w:rsidP="00831D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Cycling</w:t>
            </w:r>
          </w:p>
          <w:p w14:paraId="0A3C8D0B" w14:textId="77777777" w:rsidR="002C0866" w:rsidRDefault="002C0866" w:rsidP="00831D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A26D0">
              <w:rPr>
                <w:rFonts w:asciiTheme="minorHAnsi" w:eastAsiaTheme="minorHAnsi" w:hAnsiTheme="minorHAnsi" w:cstheme="minorBidi"/>
              </w:rPr>
              <w:t>Swimming</w:t>
            </w:r>
          </w:p>
          <w:p w14:paraId="0A3C8D0C" w14:textId="77777777" w:rsidR="002C0866" w:rsidRPr="002B4E7B" w:rsidRDefault="002C0866" w:rsidP="00831D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Dancing</w:t>
            </w:r>
          </w:p>
        </w:tc>
      </w:tr>
    </w:tbl>
    <w:p w14:paraId="0A3C8D0E" w14:textId="77777777" w:rsidR="002C0866" w:rsidRDefault="002C0866" w:rsidP="0056088B"/>
    <w:sectPr w:rsidR="002C0866" w:rsidSect="004652D3">
      <w:footerReference w:type="default" r:id="rId9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F6447" w14:textId="77777777" w:rsidR="0037232A" w:rsidRDefault="0037232A" w:rsidP="0009010D">
      <w:pPr>
        <w:spacing w:after="0" w:line="240" w:lineRule="auto"/>
      </w:pPr>
      <w:r>
        <w:separator/>
      </w:r>
    </w:p>
  </w:endnote>
  <w:endnote w:type="continuationSeparator" w:id="0">
    <w:p w14:paraId="24A5E794" w14:textId="77777777" w:rsidR="0037232A" w:rsidRDefault="0037232A" w:rsidP="0009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8D15" w14:textId="51A54582" w:rsidR="00831DF7" w:rsidRDefault="00831D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334E">
      <w:rPr>
        <w:noProof/>
      </w:rPr>
      <w:t>1</w:t>
    </w:r>
    <w:r>
      <w:rPr>
        <w:noProof/>
      </w:rPr>
      <w:fldChar w:fldCharType="end"/>
    </w:r>
  </w:p>
  <w:p w14:paraId="0A3C8D16" w14:textId="77777777" w:rsidR="00831DF7" w:rsidRDefault="00831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F42A0" w14:textId="77777777" w:rsidR="0037232A" w:rsidRDefault="0037232A" w:rsidP="0009010D">
      <w:pPr>
        <w:spacing w:after="0" w:line="240" w:lineRule="auto"/>
      </w:pPr>
      <w:r>
        <w:separator/>
      </w:r>
    </w:p>
  </w:footnote>
  <w:footnote w:type="continuationSeparator" w:id="0">
    <w:p w14:paraId="6D851A80" w14:textId="77777777" w:rsidR="0037232A" w:rsidRDefault="0037232A" w:rsidP="00090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021"/>
    <w:multiLevelType w:val="hybridMultilevel"/>
    <w:tmpl w:val="D6E0C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4359DB"/>
    <w:multiLevelType w:val="hybridMultilevel"/>
    <w:tmpl w:val="6AC6B73E"/>
    <w:lvl w:ilvl="0" w:tplc="D6E0CD52">
      <w:start w:val="200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F78"/>
    <w:multiLevelType w:val="hybridMultilevel"/>
    <w:tmpl w:val="FE7A2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BF536D"/>
    <w:multiLevelType w:val="hybridMultilevel"/>
    <w:tmpl w:val="2384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34BF9"/>
    <w:multiLevelType w:val="hybridMultilevel"/>
    <w:tmpl w:val="95CA0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8B2CD4"/>
    <w:multiLevelType w:val="hybridMultilevel"/>
    <w:tmpl w:val="1E924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1633A7"/>
    <w:multiLevelType w:val="hybridMultilevel"/>
    <w:tmpl w:val="CC0A44BE"/>
    <w:lvl w:ilvl="0" w:tplc="B35E8EE0">
      <w:start w:val="200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722B"/>
    <w:rsid w:val="0000169B"/>
    <w:rsid w:val="0002334E"/>
    <w:rsid w:val="000365D5"/>
    <w:rsid w:val="0009010D"/>
    <w:rsid w:val="000B1D76"/>
    <w:rsid w:val="000E3063"/>
    <w:rsid w:val="000E377B"/>
    <w:rsid w:val="00111B8B"/>
    <w:rsid w:val="00114708"/>
    <w:rsid w:val="00114D75"/>
    <w:rsid w:val="00145A51"/>
    <w:rsid w:val="00152FDF"/>
    <w:rsid w:val="00185DEB"/>
    <w:rsid w:val="00193887"/>
    <w:rsid w:val="001A2782"/>
    <w:rsid w:val="001D368F"/>
    <w:rsid w:val="001F18AB"/>
    <w:rsid w:val="001F280E"/>
    <w:rsid w:val="00207D8C"/>
    <w:rsid w:val="00242D2B"/>
    <w:rsid w:val="00247DE2"/>
    <w:rsid w:val="00274B20"/>
    <w:rsid w:val="00281DD7"/>
    <w:rsid w:val="00283E0D"/>
    <w:rsid w:val="00290399"/>
    <w:rsid w:val="00291F72"/>
    <w:rsid w:val="002B4E7B"/>
    <w:rsid w:val="002C0866"/>
    <w:rsid w:val="002C5D01"/>
    <w:rsid w:val="002D3711"/>
    <w:rsid w:val="002D7287"/>
    <w:rsid w:val="003300F8"/>
    <w:rsid w:val="00343561"/>
    <w:rsid w:val="003515C2"/>
    <w:rsid w:val="0037232A"/>
    <w:rsid w:val="00374B16"/>
    <w:rsid w:val="00383D06"/>
    <w:rsid w:val="0039103E"/>
    <w:rsid w:val="003A4395"/>
    <w:rsid w:val="003B0105"/>
    <w:rsid w:val="003F4C93"/>
    <w:rsid w:val="00425665"/>
    <w:rsid w:val="00426BD7"/>
    <w:rsid w:val="00436B68"/>
    <w:rsid w:val="0044735D"/>
    <w:rsid w:val="00453B82"/>
    <w:rsid w:val="004570E5"/>
    <w:rsid w:val="004652D3"/>
    <w:rsid w:val="00487F76"/>
    <w:rsid w:val="00490B75"/>
    <w:rsid w:val="00494BD3"/>
    <w:rsid w:val="004A1806"/>
    <w:rsid w:val="004A68B6"/>
    <w:rsid w:val="004F722B"/>
    <w:rsid w:val="005250DF"/>
    <w:rsid w:val="0054516F"/>
    <w:rsid w:val="0056088B"/>
    <w:rsid w:val="005734E6"/>
    <w:rsid w:val="00590194"/>
    <w:rsid w:val="005A0CE3"/>
    <w:rsid w:val="005C7A50"/>
    <w:rsid w:val="005D282F"/>
    <w:rsid w:val="0064602E"/>
    <w:rsid w:val="00675665"/>
    <w:rsid w:val="006A2F49"/>
    <w:rsid w:val="006A4DD6"/>
    <w:rsid w:val="007025A5"/>
    <w:rsid w:val="0070481F"/>
    <w:rsid w:val="00706A9D"/>
    <w:rsid w:val="00723211"/>
    <w:rsid w:val="0072761E"/>
    <w:rsid w:val="00733E8C"/>
    <w:rsid w:val="00740B61"/>
    <w:rsid w:val="00751BC6"/>
    <w:rsid w:val="00754193"/>
    <w:rsid w:val="00754233"/>
    <w:rsid w:val="007705F6"/>
    <w:rsid w:val="007A564F"/>
    <w:rsid w:val="007B17F0"/>
    <w:rsid w:val="007D4363"/>
    <w:rsid w:val="0080743D"/>
    <w:rsid w:val="00813D6B"/>
    <w:rsid w:val="0082252A"/>
    <w:rsid w:val="00824269"/>
    <w:rsid w:val="00830AEE"/>
    <w:rsid w:val="00831DF7"/>
    <w:rsid w:val="008A5E03"/>
    <w:rsid w:val="008B566D"/>
    <w:rsid w:val="008B7E54"/>
    <w:rsid w:val="008C29D3"/>
    <w:rsid w:val="008E01A6"/>
    <w:rsid w:val="008F60FD"/>
    <w:rsid w:val="00911D3B"/>
    <w:rsid w:val="00912671"/>
    <w:rsid w:val="00931186"/>
    <w:rsid w:val="00932F13"/>
    <w:rsid w:val="00933AFF"/>
    <w:rsid w:val="009359B2"/>
    <w:rsid w:val="00936898"/>
    <w:rsid w:val="00946403"/>
    <w:rsid w:val="00955C11"/>
    <w:rsid w:val="00975CE4"/>
    <w:rsid w:val="00976735"/>
    <w:rsid w:val="00990755"/>
    <w:rsid w:val="009B0B02"/>
    <w:rsid w:val="009C21AB"/>
    <w:rsid w:val="009E6060"/>
    <w:rsid w:val="009F3026"/>
    <w:rsid w:val="00A004DA"/>
    <w:rsid w:val="00A14BB5"/>
    <w:rsid w:val="00A73BFF"/>
    <w:rsid w:val="00A9610B"/>
    <w:rsid w:val="00AA74A2"/>
    <w:rsid w:val="00AD60B6"/>
    <w:rsid w:val="00AE52A1"/>
    <w:rsid w:val="00AF0AFE"/>
    <w:rsid w:val="00B00E5D"/>
    <w:rsid w:val="00B13CC0"/>
    <w:rsid w:val="00B36274"/>
    <w:rsid w:val="00B542AE"/>
    <w:rsid w:val="00B71EA8"/>
    <w:rsid w:val="00B77043"/>
    <w:rsid w:val="00B97C2C"/>
    <w:rsid w:val="00BA3718"/>
    <w:rsid w:val="00BA7EEA"/>
    <w:rsid w:val="00BB60E7"/>
    <w:rsid w:val="00BC0D0F"/>
    <w:rsid w:val="00BC6A31"/>
    <w:rsid w:val="00BF3A47"/>
    <w:rsid w:val="00BF57A2"/>
    <w:rsid w:val="00BF5F49"/>
    <w:rsid w:val="00C069B9"/>
    <w:rsid w:val="00C15A74"/>
    <w:rsid w:val="00C17D88"/>
    <w:rsid w:val="00C17F22"/>
    <w:rsid w:val="00C24BAE"/>
    <w:rsid w:val="00C36942"/>
    <w:rsid w:val="00C40B02"/>
    <w:rsid w:val="00C53113"/>
    <w:rsid w:val="00C60BEF"/>
    <w:rsid w:val="00C67CB3"/>
    <w:rsid w:val="00C91E38"/>
    <w:rsid w:val="00CA5974"/>
    <w:rsid w:val="00CB15FB"/>
    <w:rsid w:val="00CB2CCB"/>
    <w:rsid w:val="00CB6B63"/>
    <w:rsid w:val="00D21A78"/>
    <w:rsid w:val="00D24551"/>
    <w:rsid w:val="00D969E9"/>
    <w:rsid w:val="00DA1F49"/>
    <w:rsid w:val="00DA4F84"/>
    <w:rsid w:val="00DC693F"/>
    <w:rsid w:val="00E04FE4"/>
    <w:rsid w:val="00E26348"/>
    <w:rsid w:val="00E26F4A"/>
    <w:rsid w:val="00E76BAA"/>
    <w:rsid w:val="00E8247F"/>
    <w:rsid w:val="00E833AA"/>
    <w:rsid w:val="00E9454D"/>
    <w:rsid w:val="00EA26D0"/>
    <w:rsid w:val="00EB4923"/>
    <w:rsid w:val="00EC1FD9"/>
    <w:rsid w:val="00EC73B4"/>
    <w:rsid w:val="00EE26A2"/>
    <w:rsid w:val="00F2073C"/>
    <w:rsid w:val="00F23A47"/>
    <w:rsid w:val="00F34FAB"/>
    <w:rsid w:val="00F54999"/>
    <w:rsid w:val="00F60069"/>
    <w:rsid w:val="00F6528C"/>
    <w:rsid w:val="00F705E6"/>
    <w:rsid w:val="00F74437"/>
    <w:rsid w:val="00F75FFB"/>
    <w:rsid w:val="00F8589D"/>
    <w:rsid w:val="00FA0684"/>
    <w:rsid w:val="00FB0247"/>
    <w:rsid w:val="00FC0C16"/>
    <w:rsid w:val="00FC15BF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3C8B4F"/>
  <w15:docId w15:val="{8EF6413B-FEB3-4077-AA4B-C21F1689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8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22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4F7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3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10D"/>
  </w:style>
  <w:style w:type="paragraph" w:styleId="Footer">
    <w:name w:val="footer"/>
    <w:basedOn w:val="Normal"/>
    <w:link w:val="FooterChar"/>
    <w:uiPriority w:val="99"/>
    <w:unhideWhenUsed/>
    <w:rsid w:val="0009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0D"/>
  </w:style>
  <w:style w:type="paragraph" w:styleId="BalloonText">
    <w:name w:val="Balloon Text"/>
    <w:basedOn w:val="Normal"/>
    <w:link w:val="BalloonTextChar"/>
    <w:uiPriority w:val="99"/>
    <w:semiHidden/>
    <w:unhideWhenUsed/>
    <w:rsid w:val="00BF3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E4D61-7596-4D27-A297-22E9E46C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RianYEo</dc:creator>
  <cp:lastModifiedBy>Rian Laptop</cp:lastModifiedBy>
  <cp:revision>10</cp:revision>
  <cp:lastPrinted>2010-06-02T02:17:00Z</cp:lastPrinted>
  <dcterms:created xsi:type="dcterms:W3CDTF">2013-08-27T04:20:00Z</dcterms:created>
  <dcterms:modified xsi:type="dcterms:W3CDTF">2016-09-16T06:19:00Z</dcterms:modified>
</cp:coreProperties>
</file>