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"https://leetcode.com/problems/binary-subarrays-with-sum/description/?envType=daily-question&amp;envId=2024-03-14"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"https://leetcode.com/problems/binary-subarrays-with-sum/description/?envType=daily-question&amp;envId=2024-03-14"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https://leetcode.com/problems/binary-subarrays-with-sum/description/?envType=daily-question&amp;envId=2024-03-14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24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Cs w:val="21"/>
          <w:shd w:val="clear" w:fill="FFFFFF"/>
          <w:lang w:val="en-GB"/>
        </w:rPr>
        <w:t>930. Binary Subarrays With Sum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 binary array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and an integer goal, return the number of non-empty subarrays with a sum goal.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 subarray is a contiguous part of the array.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[1,0,1,0,1]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GB"/>
        </w:rPr>
        <w:t>G</w:t>
      </w:r>
      <w:r>
        <w:rPr>
          <w:rFonts w:hint="default"/>
          <w:sz w:val="21"/>
          <w:szCs w:val="21"/>
        </w:rPr>
        <w:t>oal =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4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4 subarrays are bolded and underlined below: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[1,0,1,0,1]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[1,0,1,0,1]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[1,0,1,0,1]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[1,0,1,0,1]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</w:rPr>
        <w:t>Input: nums = [0,0,0,0,0</w:t>
      </w:r>
      <w:r>
        <w:rPr>
          <w:rFonts w:hint="default"/>
          <w:sz w:val="21"/>
          <w:szCs w:val="21"/>
          <w:lang w:val="en-GB"/>
        </w:rPr>
        <w:t>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GB"/>
        </w:rPr>
        <w:t>G</w:t>
      </w:r>
      <w:r>
        <w:rPr>
          <w:rFonts w:hint="default"/>
          <w:sz w:val="21"/>
          <w:szCs w:val="21"/>
        </w:rPr>
        <w:t>oal = 0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15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numSubarraysWithSum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nums)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prefix += num;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prefix - goal;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(key))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ans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(key);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(prefix,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Integer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sum);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7800" cy="2801620"/>
            <wp:effectExtent l="0" t="0" r="0" b="17780"/>
            <wp:docPr id="1" name="Picture 1" descr="D:\#50DaysCodingChallengeLeetCode\Day24.pngDay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24.pngDay2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F4035"/>
    <w:rsid w:val="013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2024-03-14T02:38:00Z</dcterms:created>
  <dc:creator>adity</dc:creator>
  <cp:lastModifiedBy>adity</cp:lastModifiedBy>
  <dcterms:modified xsi:type="dcterms:W3CDTF">2024-03-14T03:22:32Z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735FB2CDC93E4191B2A255E50ECA5F84</vt:lpwstr>
  </property>
</Properties>
</file>