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"https://leetcode.com/problems/find-the-town-judge/description/?envType=daily-question&amp;envId=2024-02-22"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"https://leetcode.com/problems/find-the-town-judge/description/?envType=daily-question&amp;envId=2024-02-22"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https://leetcode.com/problems/find-the-town-judge/description/?envType=daily-question&amp;envId=2024-02-22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Day 3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Just kicked off my coding journey with a fascinating problem - "Successfully solved LeetCode Problem “997. Find the Town Judge”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✨ Task: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Rumors are swirling in our town!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1️⃣ There's exactly one person satisfying both conditions.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Given an array of trust relationships, can you identify the town judge?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Example 1: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Input: n = 2, trust = [[1,2]]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Output: 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Example 2: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Input: n = 3, trust = [[1,3],[2,3]]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Output: 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Example 3: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Input: n = 3, trust = [[1,3],[2,3],[3,1]]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Output: -1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 skills! 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"https://www.linkedin.com/feed/hashtag/?keywords=townjudge&amp;highlightedUpdateUrns=urn:li:activity:7166316239483461633"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#TownJudge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"https://lnkd.in/dYxzmNTA"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https://lnkd.in/dYxzmNTA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findJudge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trust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inDegree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outDegree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Calculate in-degree and out-degree for each person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relation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trust)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outDegree[relation[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]]++;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inDegree[relation[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]]++;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Check for the town judge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 i &lt;= n; i++)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(inDegree[i] == n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outDegree[i]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i;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Found the town judge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282828"/>
          <w:lang w:val="en-US" w:eastAsia="zh-CN" w:bidi="ar"/>
        </w:rPr>
        <w:t>// No town judge found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9230" cy="2807970"/>
            <wp:effectExtent l="0" t="0" r="7620" b="11430"/>
            <wp:docPr id="1" name="Picture 1" descr="D:\#50DaysCodingChallengeLeetCode\Day3.pngDa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.pngDay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/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67FF3"/>
    <w:rsid w:val="4DF6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2024-02-22T05:54:00Z</dcterms:created>
  <dc:creator>adity</dc:creator>
  <cp:lastModifiedBy>adity</cp:lastModifiedBy>
  <dcterms:modified xsi:type="dcterms:W3CDTF">2024-02-22T06:24:19Z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533ADD2F92374706B39107C8BA5840C1</vt:lpwstr>
  </property>
</Properties>
</file>