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B15C2" w14:textId="77777777" w:rsidR="007A6558" w:rsidRDefault="007A6558">
      <w:r>
        <w:t xml:space="preserve">The NVIDIA Grace Hopper Superchip represents a significant advancement in computational technology, particularly for large-scale AI and high-performance computing (HPC) applications. This superchip integrates the NVIDIA Grace CPU and Hopper GPU architectures via the NVLink-C2C interconnect, delivering a CPU-GPU coherent memory model. This design facilitates efficient data sharing between the CPU and GPU, enhancing performance for complex workloads. </w:t>
      </w:r>
    </w:p>
    <w:p w14:paraId="7DAE988D" w14:textId="77777777" w:rsidR="007A6558" w:rsidRDefault="007A6558"/>
    <w:p w14:paraId="2E1F5AB3" w14:textId="77777777" w:rsidR="007A6558" w:rsidRDefault="007A6558">
      <w:r>
        <w:t>Key Features of the NVIDIA Grace Hopper Superchip:</w:t>
      </w:r>
    </w:p>
    <w:p w14:paraId="03E75A13" w14:textId="77777777" w:rsidR="007A6558" w:rsidRDefault="007A6558"/>
    <w:p w14:paraId="5D774498" w14:textId="77777777" w:rsidR="007A6558" w:rsidRDefault="007A6558">
      <w:r>
        <w:t xml:space="preserve">NVIDIA Grace CPU: Equipped with up to 72 Arm Neoverse V2 cores, the Grace CPU offers high per-thread performance and energy efficiency. It supports up to 512 GB of LPDDR5X memory, providing substantial bandwidth for data-intensive tasks. </w:t>
      </w:r>
    </w:p>
    <w:p w14:paraId="438F762D" w14:textId="77777777" w:rsidR="007A6558" w:rsidRDefault="007A6558"/>
    <w:p w14:paraId="71B578F5" w14:textId="77777777" w:rsidR="007A6558" w:rsidRDefault="007A6558">
      <w:r>
        <w:t xml:space="preserve">NVIDIA Hopper GPU: The Hopper GPU introduces fourth-generation Tensor Cores and a new transformer engine, delivering significant improvements in AI training and inference speeds compared to previous generations. It also features enhanced capabilities for asynchronous execution and data locality. </w:t>
      </w:r>
    </w:p>
    <w:p w14:paraId="59EE3C53" w14:textId="77777777" w:rsidR="007A6558" w:rsidRDefault="007A6558"/>
    <w:p w14:paraId="238D1698" w14:textId="77777777" w:rsidR="007A6558" w:rsidRDefault="007A6558">
      <w:r>
        <w:t xml:space="preserve">NVLink-C2C Interconnect: This high-bandwidth, chip-to-chip interconnect provides 900 GB/s of bidirectional bandwidth between the CPU and GPU, enabling efficient data transfer and reducing latency. It is also more energy-efficient than traditional interconnects like PCIe Gen5. </w:t>
      </w:r>
    </w:p>
    <w:p w14:paraId="76A881E8" w14:textId="77777777" w:rsidR="007A6558" w:rsidRDefault="007A6558"/>
    <w:p w14:paraId="398CA66E" w14:textId="77777777" w:rsidR="007A6558" w:rsidRDefault="007A6558"/>
    <w:p w14:paraId="63D99B42" w14:textId="77777777" w:rsidR="007A6558" w:rsidRDefault="007A6558">
      <w:r>
        <w:t>These innovations position the Grace Hopper Superchip as a powerful solution for demanding AI and HPC workloads, offering substantial improvements in performance, memory capacity, and energy efficiency.</w:t>
      </w:r>
    </w:p>
    <w:p w14:paraId="2E260FE4" w14:textId="77777777" w:rsidR="007A6558" w:rsidRDefault="007A6558"/>
    <w:p w14:paraId="053C5A4D" w14:textId="77777777" w:rsidR="007A6558" w:rsidRDefault="007A6558">
      <w:r>
        <w:t>Limitations of HPC in Aircraft Applications:</w:t>
      </w:r>
    </w:p>
    <w:p w14:paraId="7760DF7C" w14:textId="77777777" w:rsidR="007A6558" w:rsidRDefault="007A6558"/>
    <w:p w14:paraId="5A6A9BFF" w14:textId="77777777" w:rsidR="007A6558" w:rsidRDefault="007A6558">
      <w:r>
        <w:lastRenderedPageBreak/>
        <w:t>High-performance computing (HPC) has become integral in various industries, including aerospace, for tasks such as simulation, design optimization, and data analysis. However, several limitations affect the deployment and effectiveness of HPC in aircraft applications:</w:t>
      </w:r>
    </w:p>
    <w:p w14:paraId="46EF5A88" w14:textId="77777777" w:rsidR="007A6558" w:rsidRDefault="007A6558"/>
    <w:p w14:paraId="6770E587" w14:textId="6462221B" w:rsidR="007A6558" w:rsidRDefault="007A6558" w:rsidP="007A6558">
      <w:pPr>
        <w:pStyle w:val="ListParagraph"/>
        <w:numPr>
          <w:ilvl w:val="0"/>
          <w:numId w:val="1"/>
        </w:numPr>
      </w:pPr>
      <w:r>
        <w:t>Integration Challenges: Incorporating HPC systems into existing aircraft infrastructure can be complex due to compatibility issues and the need for specialized hardware and software configurations.</w:t>
      </w:r>
    </w:p>
    <w:p w14:paraId="712248E0" w14:textId="77777777" w:rsidR="007A6558" w:rsidRDefault="007A6558"/>
    <w:p w14:paraId="4B52BB9A" w14:textId="77777777" w:rsidR="007A6558" w:rsidRDefault="007A6558"/>
    <w:p w14:paraId="3FF3D0F2" w14:textId="0CA677B0" w:rsidR="007A6558" w:rsidRDefault="007A6558" w:rsidP="007A6558">
      <w:pPr>
        <w:pStyle w:val="ListParagraph"/>
        <w:numPr>
          <w:ilvl w:val="0"/>
          <w:numId w:val="1"/>
        </w:numPr>
      </w:pPr>
      <w:r>
        <w:t>Real-Time Processing Constraints: Many aircraft operations require real-time data processing. HPC systems, while powerful, may introduce latency that is unacceptable In time-sensitive scenarios.</w:t>
      </w:r>
    </w:p>
    <w:p w14:paraId="07A3B121" w14:textId="77777777" w:rsidR="007A6558" w:rsidRDefault="007A6558"/>
    <w:p w14:paraId="2DCEF0F8" w14:textId="77777777" w:rsidR="007A6558" w:rsidRDefault="007A6558"/>
    <w:p w14:paraId="76FF137C" w14:textId="694A4EC9" w:rsidR="007A6558" w:rsidRDefault="007A6558" w:rsidP="007A6558">
      <w:pPr>
        <w:pStyle w:val="ListParagraph"/>
        <w:numPr>
          <w:ilvl w:val="0"/>
          <w:numId w:val="1"/>
        </w:numPr>
      </w:pPr>
      <w:r>
        <w:t>Environmental Factors: Aircraft environments present challenges such as limited space, weight restrictions, and exposure to varying temperatures and vibrations, which can affect the performance and reliability of HPC hardware.</w:t>
      </w:r>
    </w:p>
    <w:p w14:paraId="329B817F" w14:textId="77777777" w:rsidR="007A6558" w:rsidRDefault="007A6558"/>
    <w:p w14:paraId="12C3ABF2" w14:textId="77777777" w:rsidR="007A6558" w:rsidRDefault="007A6558"/>
    <w:p w14:paraId="77A82F56" w14:textId="1189B2B8" w:rsidR="007A6558" w:rsidRDefault="007A6558" w:rsidP="007A6558">
      <w:pPr>
        <w:pStyle w:val="ListParagraph"/>
        <w:numPr>
          <w:ilvl w:val="0"/>
          <w:numId w:val="1"/>
        </w:numPr>
      </w:pPr>
      <w:r>
        <w:t>Cost Considerations: The development, implementation, and maintenance of HPC systems can be costly, posing a barrier for widespread adoption in the aerospace industry.</w:t>
      </w:r>
    </w:p>
    <w:p w14:paraId="0A2D00F0" w14:textId="77777777" w:rsidR="007A6558" w:rsidRDefault="007A6558"/>
    <w:p w14:paraId="7B89B30D" w14:textId="77777777" w:rsidR="007A6558" w:rsidRDefault="007A6558"/>
    <w:p w14:paraId="6CA6FEF1" w14:textId="4802C504" w:rsidR="007A6558" w:rsidRDefault="007A6558" w:rsidP="007A6558">
      <w:pPr>
        <w:pStyle w:val="ListParagraph"/>
        <w:numPr>
          <w:ilvl w:val="0"/>
          <w:numId w:val="1"/>
        </w:numPr>
      </w:pPr>
      <w:r>
        <w:t>Regulatory Compliance: Ensuring that HPC systems meet stringent aviation safety and regulatory standards can be a time-consuming and complex process.</w:t>
      </w:r>
    </w:p>
    <w:p w14:paraId="5D8F621A" w14:textId="77777777" w:rsidR="007A6558" w:rsidRDefault="007A6558"/>
    <w:p w14:paraId="60B377B4" w14:textId="77777777" w:rsidR="007A6558" w:rsidRDefault="007A6558"/>
    <w:p w14:paraId="600422AF" w14:textId="77777777" w:rsidR="007A6558" w:rsidRDefault="007A6558"/>
    <w:p w14:paraId="19B37BCD" w14:textId="77777777" w:rsidR="007A6558" w:rsidRDefault="007A6558">
      <w:r>
        <w:lastRenderedPageBreak/>
        <w:t>Addressing these limitations requires ongoing research and development to adapt HPC technologies to the specific needs and constraints of aircraft applications, ensuring they can operate effectively within the unique environment of aerospace systems.</w:t>
      </w:r>
    </w:p>
    <w:p w14:paraId="15A1345A" w14:textId="77777777" w:rsidR="007A6558" w:rsidRDefault="007A6558"/>
    <w:p w14:paraId="7EC050C5" w14:textId="77777777" w:rsidR="00BA6123" w:rsidRDefault="00BA6123">
      <w:r>
        <w:t>Current Limitations of Aircraft Computational Systems</w:t>
      </w:r>
    </w:p>
    <w:p w14:paraId="32E7A009" w14:textId="77777777" w:rsidR="00BA6123" w:rsidRDefault="00BA6123"/>
    <w:p w14:paraId="7AF34684" w14:textId="77777777" w:rsidR="00BA6123" w:rsidRDefault="00BA6123">
      <w:r>
        <w:t>Aircraft computational systems are critical for operations such as navigation, control, communication, and data processing. Despite advancements, several limitations hinder their full potential:</w:t>
      </w:r>
    </w:p>
    <w:p w14:paraId="61E54092" w14:textId="77777777" w:rsidR="00BA6123" w:rsidRDefault="00BA6123"/>
    <w:p w14:paraId="32EAFC3A" w14:textId="50091F7B" w:rsidR="00BA6123" w:rsidRDefault="00BA6123" w:rsidP="00BA6123">
      <w:pPr>
        <w:pStyle w:val="ListParagraph"/>
        <w:numPr>
          <w:ilvl w:val="0"/>
          <w:numId w:val="2"/>
        </w:numPr>
      </w:pPr>
      <w:r>
        <w:t>Processing Power</w:t>
      </w:r>
    </w:p>
    <w:p w14:paraId="7BDB1914" w14:textId="77777777" w:rsidR="00BA6123" w:rsidRDefault="00BA6123"/>
    <w:p w14:paraId="1F5E1691" w14:textId="77777777" w:rsidR="00BA6123" w:rsidRDefault="00BA6123">
      <w:r>
        <w:t>Current avionics systems rely on embedded processors optimized for reliability and low power consumption but lack the ability to handle complex computations like real-time AI-based decision-making or advanced simulations.</w:t>
      </w:r>
    </w:p>
    <w:p w14:paraId="77948DB7" w14:textId="77777777" w:rsidR="00BA6123" w:rsidRDefault="00BA6123"/>
    <w:p w14:paraId="190DABE8" w14:textId="77777777" w:rsidR="00BA6123" w:rsidRDefault="00BA6123">
      <w:r>
        <w:t>Existing systems struggle with the increasing demands of advanced autonomy (e.g., unmanned aerial vehicles or UAVs) and real-time predictive maintenance.</w:t>
      </w:r>
    </w:p>
    <w:p w14:paraId="3C889183" w14:textId="77777777" w:rsidR="00BA6123" w:rsidRDefault="00BA6123"/>
    <w:p w14:paraId="5E432B33" w14:textId="77777777" w:rsidR="00BA6123" w:rsidRDefault="00BA6123"/>
    <w:p w14:paraId="51DD30D9" w14:textId="1BC2631B" w:rsidR="00BA6123" w:rsidRDefault="00BA6123" w:rsidP="00BA6123">
      <w:pPr>
        <w:pStyle w:val="ListParagraph"/>
        <w:numPr>
          <w:ilvl w:val="0"/>
          <w:numId w:val="2"/>
        </w:numPr>
      </w:pPr>
      <w:r>
        <w:t>Data Bandwidth</w:t>
      </w:r>
    </w:p>
    <w:p w14:paraId="2DA7CF32" w14:textId="77777777" w:rsidR="00BA6123" w:rsidRDefault="00BA6123"/>
    <w:p w14:paraId="19C48D41" w14:textId="77777777" w:rsidR="00BA6123" w:rsidRDefault="00BA6123">
      <w:r>
        <w:t>The integration of more sensors (e.g., radar, LiDAR, and weather monitoring systems) produces massive data, which existing systems cannot process in real time due to limited bandwidth.</w:t>
      </w:r>
    </w:p>
    <w:p w14:paraId="246BB328" w14:textId="77777777" w:rsidR="00BA6123" w:rsidRDefault="00BA6123"/>
    <w:p w14:paraId="52C4D661" w14:textId="77777777" w:rsidR="00BA6123" w:rsidRDefault="00BA6123">
      <w:r>
        <w:t>High-latency communication between aircraft components is another challenge.</w:t>
      </w:r>
    </w:p>
    <w:p w14:paraId="646120B3" w14:textId="77777777" w:rsidR="00BA6123" w:rsidRDefault="00BA6123"/>
    <w:p w14:paraId="7D306E95" w14:textId="77777777" w:rsidR="00BA6123" w:rsidRDefault="00BA6123"/>
    <w:p w14:paraId="460F3820" w14:textId="63C2BF28" w:rsidR="00BA6123" w:rsidRDefault="00BA6123" w:rsidP="00BA6123">
      <w:pPr>
        <w:pStyle w:val="ListParagraph"/>
        <w:numPr>
          <w:ilvl w:val="0"/>
          <w:numId w:val="2"/>
        </w:numPr>
      </w:pPr>
      <w:r>
        <w:lastRenderedPageBreak/>
        <w:t>Energy Constraints</w:t>
      </w:r>
    </w:p>
    <w:p w14:paraId="50E8EFFA" w14:textId="77777777" w:rsidR="00BA6123" w:rsidRDefault="00BA6123"/>
    <w:p w14:paraId="134B272F" w14:textId="77777777" w:rsidR="00BA6123" w:rsidRDefault="00BA6123">
      <w:r>
        <w:t>Aircraft systems have strict energy limitations, and high-performance chips tend to consume more power, which conflicts with the need for lightweight, energy-efficient solutions.</w:t>
      </w:r>
    </w:p>
    <w:p w14:paraId="452AF5FD" w14:textId="77777777" w:rsidR="00BA6123" w:rsidRDefault="00BA6123"/>
    <w:p w14:paraId="1C2BC26E" w14:textId="77777777" w:rsidR="00BA6123" w:rsidRDefault="00BA6123">
      <w:r>
        <w:t>Heat dissipation in compact avionics environments is difficult, potentially leading to thermal management issues.</w:t>
      </w:r>
    </w:p>
    <w:p w14:paraId="55CEAF6E" w14:textId="77777777" w:rsidR="00BA6123" w:rsidRDefault="00BA6123"/>
    <w:p w14:paraId="752CF503" w14:textId="77777777" w:rsidR="00BA6123" w:rsidRDefault="00BA6123"/>
    <w:p w14:paraId="58C05D10" w14:textId="72D38132" w:rsidR="00BA6123" w:rsidRDefault="00BA6123" w:rsidP="00BA6123">
      <w:pPr>
        <w:pStyle w:val="ListParagraph"/>
        <w:numPr>
          <w:ilvl w:val="0"/>
          <w:numId w:val="2"/>
        </w:numPr>
      </w:pPr>
      <w:r>
        <w:t>Adaptability and Modularity</w:t>
      </w:r>
    </w:p>
    <w:p w14:paraId="66BF1B15" w14:textId="77777777" w:rsidR="00BA6123" w:rsidRDefault="00BA6123"/>
    <w:p w14:paraId="4C7EE086" w14:textId="77777777" w:rsidR="00BA6123" w:rsidRDefault="00BA6123">
      <w:r>
        <w:t>Legacy systems in aviation are often rigid and difficult to upgrade without overhauling the entire infrastructure, slowing the integration of modern computational technologies.</w:t>
      </w:r>
    </w:p>
    <w:p w14:paraId="3A786419" w14:textId="77777777" w:rsidR="00BA6123" w:rsidRDefault="00BA6123"/>
    <w:p w14:paraId="37A4F0BE" w14:textId="77777777" w:rsidR="00BA6123" w:rsidRDefault="00BA6123">
      <w:r>
        <w:t>Modular computing systems are still in their infancy for aerospace applications.</w:t>
      </w:r>
    </w:p>
    <w:p w14:paraId="4DB484CF" w14:textId="77777777" w:rsidR="00BA6123" w:rsidRDefault="00BA6123"/>
    <w:p w14:paraId="2157E699" w14:textId="77777777" w:rsidR="00BA6123" w:rsidRDefault="00BA6123"/>
    <w:p w14:paraId="4436368D" w14:textId="7F6AF1FA" w:rsidR="00BA6123" w:rsidRDefault="00BA6123" w:rsidP="00BA6123">
      <w:pPr>
        <w:pStyle w:val="ListParagraph"/>
        <w:numPr>
          <w:ilvl w:val="0"/>
          <w:numId w:val="2"/>
        </w:numPr>
      </w:pPr>
      <w:r>
        <w:t>Real-Time AI and ML Integration</w:t>
      </w:r>
    </w:p>
    <w:p w14:paraId="6ED79730" w14:textId="77777777" w:rsidR="00BA6123" w:rsidRDefault="00BA6123"/>
    <w:p w14:paraId="5FCFEFB7" w14:textId="77777777" w:rsidR="00BA6123" w:rsidRDefault="00BA6123">
      <w:r>
        <w:t>Computational limitations make it challenging to implement AI-based systems for autonomous navigation, real-time fault detection, and adaptive air traffic management.</w:t>
      </w:r>
    </w:p>
    <w:p w14:paraId="472C333F" w14:textId="77777777" w:rsidR="00BA6123" w:rsidRDefault="00BA6123"/>
    <w:p w14:paraId="05B6C3B8" w14:textId="77777777" w:rsidR="00BA6123" w:rsidRDefault="00BA6123"/>
    <w:p w14:paraId="4F7F166D" w14:textId="004F8AA0" w:rsidR="00BA6123" w:rsidRDefault="00BA6123" w:rsidP="00BA6123">
      <w:pPr>
        <w:pStyle w:val="ListParagraph"/>
        <w:numPr>
          <w:ilvl w:val="0"/>
          <w:numId w:val="2"/>
        </w:numPr>
      </w:pPr>
      <w:r>
        <w:t>Regulatory Hurdles</w:t>
      </w:r>
    </w:p>
    <w:p w14:paraId="598C305C" w14:textId="77777777" w:rsidR="00BA6123" w:rsidRDefault="00BA6123"/>
    <w:p w14:paraId="72280E50" w14:textId="77777777" w:rsidR="00BA6123" w:rsidRDefault="00BA6123">
      <w:r>
        <w:t>Any changes to aircraft systems must undergo extensive testing and certification processes, delaying the adoption of next-generation computational systems.</w:t>
      </w:r>
    </w:p>
    <w:p w14:paraId="05BA0B8D" w14:textId="77777777" w:rsidR="00BA6123" w:rsidRDefault="00BA6123"/>
    <w:p w14:paraId="4D59D6B2" w14:textId="77777777" w:rsidR="00BA6123" w:rsidRDefault="00BA6123"/>
    <w:p w14:paraId="0A8E4688" w14:textId="77777777" w:rsidR="00BA6123" w:rsidRDefault="00BA6123">
      <w:pPr>
        <w:pBdr>
          <w:bottom w:val="single" w:sz="6" w:space="1" w:color="auto"/>
        </w:pBdr>
      </w:pPr>
    </w:p>
    <w:p w14:paraId="6AC7BE34" w14:textId="77777777" w:rsidR="00BA6123" w:rsidRDefault="00BA6123"/>
    <w:p w14:paraId="0BD8CF99" w14:textId="77777777" w:rsidR="00BA6123" w:rsidRDefault="00BA6123">
      <w:r>
        <w:t>Potential Growth with Superchips (e.g., NVIDIA Grace Hopper)</w:t>
      </w:r>
    </w:p>
    <w:p w14:paraId="17A0DA0E" w14:textId="77777777" w:rsidR="00BA6123" w:rsidRDefault="00BA6123"/>
    <w:p w14:paraId="10DA0AC7" w14:textId="77777777" w:rsidR="00BA6123" w:rsidRDefault="00BA6123">
      <w:r>
        <w:t>High-performance superchips like the NVIDIA Grace Hopper have the potential to revolutionize aircraft computational systems by addressing many of the above limitations. Here’s how they can drive growth:</w:t>
      </w:r>
    </w:p>
    <w:p w14:paraId="17DC36E8" w14:textId="77777777" w:rsidR="00BA6123" w:rsidRDefault="00BA6123"/>
    <w:p w14:paraId="7633281D" w14:textId="38760402" w:rsidR="00BA6123" w:rsidRDefault="00BA6123" w:rsidP="00BA6123">
      <w:pPr>
        <w:pStyle w:val="ListParagraph"/>
        <w:numPr>
          <w:ilvl w:val="0"/>
          <w:numId w:val="3"/>
        </w:numPr>
      </w:pPr>
      <w:r>
        <w:t>Increased Computational Power</w:t>
      </w:r>
    </w:p>
    <w:p w14:paraId="2396C577" w14:textId="77777777" w:rsidR="00BA6123" w:rsidRDefault="00BA6123"/>
    <w:p w14:paraId="6A22337B" w14:textId="77777777" w:rsidR="00BA6123" w:rsidRDefault="00BA6123">
      <w:r>
        <w:t>Superchips bring unprecedented processing capabilities, allowing aircraft to process massive datasets in real time. Tasks such as AI-driven diagnostics, predictive maintenance, and real-time flight optimization would benefit greatly.</w:t>
      </w:r>
    </w:p>
    <w:p w14:paraId="3D1DD9F0" w14:textId="77777777" w:rsidR="00BA6123" w:rsidRDefault="00BA6123"/>
    <w:p w14:paraId="3D3EA760" w14:textId="77777777" w:rsidR="00BA6123" w:rsidRDefault="00BA6123">
      <w:r>
        <w:t>Advanced AI models can now run onboard instead of relying on ground stations, enabling faster decision-making.</w:t>
      </w:r>
    </w:p>
    <w:p w14:paraId="27A7E9E4" w14:textId="77777777" w:rsidR="00BA6123" w:rsidRDefault="00BA6123"/>
    <w:p w14:paraId="6FC48566" w14:textId="77777777" w:rsidR="00BA6123" w:rsidRDefault="00BA6123"/>
    <w:p w14:paraId="613E9563" w14:textId="3B72EAD2" w:rsidR="00BA6123" w:rsidRDefault="00BA6123" w:rsidP="00BA6123">
      <w:pPr>
        <w:pStyle w:val="ListParagraph"/>
        <w:numPr>
          <w:ilvl w:val="0"/>
          <w:numId w:val="3"/>
        </w:numPr>
      </w:pPr>
      <w:r>
        <w:t>High Bandwidth and Low Latency</w:t>
      </w:r>
    </w:p>
    <w:p w14:paraId="38F5D00E" w14:textId="77777777" w:rsidR="00BA6123" w:rsidRDefault="00BA6123"/>
    <w:p w14:paraId="493B81CD" w14:textId="77777777" w:rsidR="00BA6123" w:rsidRDefault="00BA6123">
      <w:r>
        <w:t>With interconnect technologies like NVLink-C2C in superchips, data exchange between sensors, processors, and actuators can achieve high speeds with minimal latency. This is crucial for real-time tasks such as autonomous flight and collision avoidance.</w:t>
      </w:r>
    </w:p>
    <w:p w14:paraId="0AEF71B7" w14:textId="77777777" w:rsidR="00BA6123" w:rsidRDefault="00BA6123"/>
    <w:p w14:paraId="1EEA1D99" w14:textId="77777777" w:rsidR="00BA6123" w:rsidRDefault="00BA6123"/>
    <w:p w14:paraId="167E3F31" w14:textId="67AB6D2D" w:rsidR="00BA6123" w:rsidRDefault="00BA6123" w:rsidP="00BA6123">
      <w:pPr>
        <w:pStyle w:val="ListParagraph"/>
        <w:numPr>
          <w:ilvl w:val="0"/>
          <w:numId w:val="3"/>
        </w:numPr>
      </w:pPr>
      <w:r>
        <w:t>Energy Efficiency Innovations</w:t>
      </w:r>
    </w:p>
    <w:p w14:paraId="044AEEA8" w14:textId="77777777" w:rsidR="00BA6123" w:rsidRDefault="00BA6123"/>
    <w:p w14:paraId="49B24AD1" w14:textId="1AFC6F96" w:rsidR="00BA6123" w:rsidRDefault="00BA6123">
      <w:r>
        <w:t>The NVIDIA Grace Hopper superchip’s use of LPDDR5X memory and efficient interconnects reduces power consumption compared to traditional HPC systems, making it viable for aircraft environments.</w:t>
      </w:r>
    </w:p>
    <w:p w14:paraId="57ED1F12" w14:textId="77777777" w:rsidR="00BA6123" w:rsidRDefault="00BA6123"/>
    <w:p w14:paraId="3ECDEC00" w14:textId="77777777" w:rsidR="00BA6123" w:rsidRDefault="00BA6123">
      <w:r>
        <w:t>Improved energy management systems and better thermal designs in superchips ensure compatibility with aviation constraints.</w:t>
      </w:r>
    </w:p>
    <w:p w14:paraId="7CE39C81" w14:textId="77777777" w:rsidR="00BA6123" w:rsidRDefault="00BA6123"/>
    <w:p w14:paraId="42F7FF44" w14:textId="77777777" w:rsidR="00BA6123" w:rsidRDefault="00BA6123"/>
    <w:p w14:paraId="3F08BE07" w14:textId="6151975F" w:rsidR="00BA6123" w:rsidRDefault="00BA6123" w:rsidP="00BA6123">
      <w:pPr>
        <w:pStyle w:val="ListParagraph"/>
        <w:numPr>
          <w:ilvl w:val="0"/>
          <w:numId w:val="3"/>
        </w:numPr>
      </w:pPr>
      <w:r>
        <w:t>AI-Driven Applications</w:t>
      </w:r>
    </w:p>
    <w:p w14:paraId="4D6EE2B7" w14:textId="77777777" w:rsidR="00BA6123" w:rsidRDefault="00BA6123"/>
    <w:p w14:paraId="31FC6DF5" w14:textId="77777777" w:rsidR="00BA6123" w:rsidRDefault="00BA6123">
      <w:r>
        <w:t>Superchips enable advanced AI/ML applications like:</w:t>
      </w:r>
    </w:p>
    <w:p w14:paraId="3C1323ED" w14:textId="77777777" w:rsidR="00BA6123" w:rsidRDefault="00BA6123"/>
    <w:p w14:paraId="4555FF5B" w14:textId="77777777" w:rsidR="00BA6123" w:rsidRDefault="00BA6123">
      <w:r>
        <w:t>Autonomous navigation systems for UAVs.</w:t>
      </w:r>
    </w:p>
    <w:p w14:paraId="0F32321C" w14:textId="77777777" w:rsidR="00BA6123" w:rsidRDefault="00BA6123"/>
    <w:p w14:paraId="13B90CCE" w14:textId="77777777" w:rsidR="00BA6123" w:rsidRDefault="00BA6123">
      <w:r>
        <w:t>Dynamic air traffic management to optimize routes and reduce congestion.</w:t>
      </w:r>
    </w:p>
    <w:p w14:paraId="3D2CE9E4" w14:textId="77777777" w:rsidR="00BA6123" w:rsidRDefault="00BA6123"/>
    <w:p w14:paraId="7F15AC5C" w14:textId="77777777" w:rsidR="00BA6123" w:rsidRDefault="00BA6123">
      <w:r>
        <w:t>Fault detection systems capable of identifying potential issues before they become critical.</w:t>
      </w:r>
    </w:p>
    <w:p w14:paraId="7D825222" w14:textId="77777777" w:rsidR="00BA6123" w:rsidRDefault="00BA6123"/>
    <w:p w14:paraId="0B95E734" w14:textId="77777777" w:rsidR="00BA6123" w:rsidRDefault="00BA6123"/>
    <w:p w14:paraId="10D36B51" w14:textId="77777777" w:rsidR="00BA6123" w:rsidRDefault="00BA6123"/>
    <w:p w14:paraId="19C8C976" w14:textId="5BBE21A1" w:rsidR="00BA6123" w:rsidRDefault="00BA6123" w:rsidP="00BA6123">
      <w:pPr>
        <w:pStyle w:val="ListParagraph"/>
        <w:numPr>
          <w:ilvl w:val="0"/>
          <w:numId w:val="3"/>
        </w:numPr>
      </w:pPr>
      <w:r>
        <w:t>Enhanced Modularity and Scalability</w:t>
      </w:r>
    </w:p>
    <w:p w14:paraId="46E56ED6" w14:textId="77777777" w:rsidR="00BA6123" w:rsidRDefault="00BA6123"/>
    <w:p w14:paraId="6AD9DFB5" w14:textId="77777777" w:rsidR="00BA6123" w:rsidRDefault="00BA6123">
      <w:r>
        <w:t>The flexibility of superchips allows for the development of modular avionics systems that can be easily upgraded, reducing lifecycle costs and allowing for incremental technological adoption.</w:t>
      </w:r>
    </w:p>
    <w:p w14:paraId="43680609" w14:textId="77777777" w:rsidR="00BA6123" w:rsidRDefault="00BA6123"/>
    <w:p w14:paraId="08BC54AD" w14:textId="77777777" w:rsidR="00BA6123" w:rsidRDefault="00BA6123"/>
    <w:p w14:paraId="3C091650" w14:textId="098B37A3" w:rsidR="00BA6123" w:rsidRDefault="00BA6123" w:rsidP="00BA6123">
      <w:pPr>
        <w:pStyle w:val="ListParagraph"/>
        <w:numPr>
          <w:ilvl w:val="0"/>
          <w:numId w:val="3"/>
        </w:numPr>
      </w:pPr>
      <w:r>
        <w:t>Advancing Predictive Maintenance and Simulation</w:t>
      </w:r>
    </w:p>
    <w:p w14:paraId="43A9CE02" w14:textId="77777777" w:rsidR="00BA6123" w:rsidRDefault="00BA6123"/>
    <w:p w14:paraId="6450FF7C" w14:textId="77777777" w:rsidR="00BA6123" w:rsidRDefault="00BA6123">
      <w:r>
        <w:t>Aircraft could use onboard HPC for simulations and predictive modeling during flights, enabling pilots to prepare for adverse weather or other hazards in real time.</w:t>
      </w:r>
    </w:p>
    <w:p w14:paraId="1266334F" w14:textId="77777777" w:rsidR="00BA6123" w:rsidRDefault="00BA6123"/>
    <w:p w14:paraId="75CB0974" w14:textId="77777777" w:rsidR="00BA6123" w:rsidRDefault="00BA6123">
      <w:r>
        <w:t>Faster simulations also accelerate the design and certification of next-generation aircraft systems.</w:t>
      </w:r>
    </w:p>
    <w:p w14:paraId="0936AA58" w14:textId="77777777" w:rsidR="00BA6123" w:rsidRDefault="00BA6123"/>
    <w:p w14:paraId="1131A78C" w14:textId="77777777" w:rsidR="00BA6123" w:rsidRDefault="00BA6123"/>
    <w:p w14:paraId="38F55477" w14:textId="7F9236D9" w:rsidR="00BA6123" w:rsidRDefault="00BA6123" w:rsidP="00BA6123">
      <w:pPr>
        <w:pStyle w:val="ListParagraph"/>
        <w:numPr>
          <w:ilvl w:val="0"/>
          <w:numId w:val="3"/>
        </w:numPr>
      </w:pPr>
      <w:r>
        <w:t>Growth in Autonomous Systems</w:t>
      </w:r>
    </w:p>
    <w:p w14:paraId="36B63252" w14:textId="77777777" w:rsidR="00BA6123" w:rsidRDefault="00BA6123"/>
    <w:p w14:paraId="06B54C82" w14:textId="77777777" w:rsidR="00BA6123" w:rsidRDefault="00BA6123">
      <w:r>
        <w:t>Superchips could enable fully autonomous flight systems for passenger aircraft and drones, including advanced AI for urban air mobility vehicles.</w:t>
      </w:r>
    </w:p>
    <w:p w14:paraId="7444CD19" w14:textId="77777777" w:rsidR="00BA6123" w:rsidRDefault="00BA6123"/>
    <w:p w14:paraId="0E7D28ED" w14:textId="77777777" w:rsidR="00BA6123" w:rsidRDefault="00BA6123"/>
    <w:p w14:paraId="7297D4B3" w14:textId="77777777" w:rsidR="00BA6123" w:rsidRDefault="00BA6123">
      <w:pPr>
        <w:pBdr>
          <w:bottom w:val="single" w:sz="6" w:space="1" w:color="auto"/>
        </w:pBdr>
      </w:pPr>
    </w:p>
    <w:p w14:paraId="1EA72376" w14:textId="77777777" w:rsidR="00BA6123" w:rsidRDefault="00BA6123"/>
    <w:p w14:paraId="0D082AA8" w14:textId="77777777" w:rsidR="00BA6123" w:rsidRDefault="00BA6123">
      <w:r>
        <w:t>The Growth Potential</w:t>
      </w:r>
    </w:p>
    <w:p w14:paraId="0D5918C5" w14:textId="77777777" w:rsidR="00BA6123" w:rsidRDefault="00BA6123"/>
    <w:p w14:paraId="2E17F7B6" w14:textId="77777777" w:rsidR="00BA6123" w:rsidRDefault="00BA6123">
      <w:r>
        <w:t>The integration of superchips could lead to the following projected advancements in aviation computational systems over the next decade:</w:t>
      </w:r>
    </w:p>
    <w:p w14:paraId="6886D928" w14:textId="77777777" w:rsidR="00BA6123" w:rsidRDefault="00BA6123"/>
    <w:p w14:paraId="1845BDC8" w14:textId="77777777" w:rsidR="00BA6123" w:rsidRDefault="00BA6123">
      <w:r>
        <w:t>Processing Power Increase: Expect a 10x–50x increase in real-time computational capacity for AI and complex tasks.</w:t>
      </w:r>
    </w:p>
    <w:p w14:paraId="468E6ADC" w14:textId="77777777" w:rsidR="00BA6123" w:rsidRDefault="00BA6123"/>
    <w:p w14:paraId="60A66584" w14:textId="77777777" w:rsidR="00BA6123" w:rsidRDefault="00BA6123">
      <w:r>
        <w:t>Data Throughput: Superchips could achieve 900 GB/s bandwidth between components (e.g., CPU-GPU), eliminating current bottlenecks.</w:t>
      </w:r>
    </w:p>
    <w:p w14:paraId="6A9172DC" w14:textId="77777777" w:rsidR="00BA6123" w:rsidRDefault="00BA6123"/>
    <w:p w14:paraId="68F05010" w14:textId="77777777" w:rsidR="00BA6123" w:rsidRDefault="00BA6123">
      <w:r>
        <w:t>Cost Efficiency: With modularity and increased computational density, long-term operational costs will significantly decrease.</w:t>
      </w:r>
    </w:p>
    <w:p w14:paraId="663C7676" w14:textId="77777777" w:rsidR="00BA6123" w:rsidRDefault="00BA6123"/>
    <w:p w14:paraId="3899885A" w14:textId="77777777" w:rsidR="00BA6123" w:rsidRDefault="00BA6123">
      <w:r>
        <w:t>Sustainability: Energy-efficient designs could reduce the carbon footprint of aerospace systems, aligning with industry goals for greener aviation.</w:t>
      </w:r>
    </w:p>
    <w:p w14:paraId="7510A55B" w14:textId="77777777" w:rsidR="00BA6123" w:rsidRDefault="00BA6123"/>
    <w:p w14:paraId="1AA48AE6" w14:textId="77777777" w:rsidR="00BA6123" w:rsidRDefault="00BA6123"/>
    <w:p w14:paraId="3571502E" w14:textId="77777777" w:rsidR="00BA6123" w:rsidRDefault="00BA6123">
      <w:pPr>
        <w:pBdr>
          <w:bottom w:val="single" w:sz="6" w:space="1" w:color="auto"/>
        </w:pBdr>
      </w:pPr>
    </w:p>
    <w:p w14:paraId="2A2E4F91" w14:textId="77777777" w:rsidR="00BA6123" w:rsidRDefault="00BA6123"/>
    <w:p w14:paraId="4DAF2546" w14:textId="77777777" w:rsidR="00BA6123" w:rsidRDefault="00BA6123">
      <w:r>
        <w:t>While the adoption of superchips presents immense potential, success will require overcoming integration challenges, aligning with strict regulatory standards, and addressing cybersecurity concerns. However, with increasing investment in HPC and AI technologies for aerospace, the future of computational systems in aviation is poised for groundbreaking progress.</w:t>
      </w:r>
    </w:p>
    <w:p w14:paraId="5335BFBA" w14:textId="77777777" w:rsidR="00BA6123" w:rsidRDefault="00BA6123"/>
    <w:p w14:paraId="1BA92BB6" w14:textId="01E510B2" w:rsidR="00BB53D8" w:rsidRDefault="00BB53D8">
      <w:r>
        <w:t>The integration of advanced computational systems in aviation has significantly enhanced aircraft design, simulation, and operational efficiency. However, current computational models face limitations, particularly in accurately simulating complex aerodynamic behaviors under certain flight conditions. Emerging technologies, such as NVIDIA’s Grace Hopper Superchip, offer promising advancements to address these challenges by providing substantial improvements in computational power and efficiency.</w:t>
      </w:r>
    </w:p>
    <w:p w14:paraId="43FEAC86" w14:textId="77777777" w:rsidR="00BB53D8" w:rsidRDefault="00BB53D8"/>
    <w:p w14:paraId="1C2D6E7E" w14:textId="77777777" w:rsidR="00BB53D8" w:rsidRDefault="00BB53D8">
      <w:r>
        <w:t>Limitations of Current Aircraft Computational Systems:</w:t>
      </w:r>
    </w:p>
    <w:p w14:paraId="15F49B23" w14:textId="77777777" w:rsidR="00BB53D8" w:rsidRDefault="00BB53D8"/>
    <w:p w14:paraId="63F04C81" w14:textId="4BBE2E1E" w:rsidR="00BB53D8" w:rsidRDefault="00BB53D8" w:rsidP="00BB53D8">
      <w:pPr>
        <w:pStyle w:val="ListParagraph"/>
        <w:numPr>
          <w:ilvl w:val="0"/>
          <w:numId w:val="4"/>
        </w:numPr>
      </w:pPr>
      <w:r>
        <w:t>Aerodynamic Modeling Challenges:</w:t>
      </w:r>
    </w:p>
    <w:p w14:paraId="14B3D2F3" w14:textId="77777777" w:rsidR="00BB53D8" w:rsidRDefault="00BB53D8"/>
    <w:p w14:paraId="51B05ED6" w14:textId="77777777" w:rsidR="00BB53D8" w:rsidRDefault="00BB53D8">
      <w:r>
        <w:t xml:space="preserve">Transonic and Post-Stall Regimes: Existing aerodynamic models often struggle to accurately predict behaviors in transonic speeds and post-stall conditions due to nonlinear responses in turbulent flows and shockwave formations. This is partly because of limited </w:t>
      </w:r>
      <w:r>
        <w:lastRenderedPageBreak/>
        <w:t xml:space="preserve">empirical data, as conducting full post-stall tests on large aircraft poses significant safety risks and costs. </w:t>
      </w:r>
    </w:p>
    <w:p w14:paraId="7633182C" w14:textId="77777777" w:rsidR="00BB53D8" w:rsidRDefault="00BB53D8"/>
    <w:p w14:paraId="2133476C" w14:textId="77777777" w:rsidR="00BB53D8" w:rsidRDefault="00BB53D8">
      <w:r>
        <w:t xml:space="preserve">Decambering Approach Validation: Methods like the decambering approach show promise but require further validation to determine their effectiveness across various configurations and flight dynamics. A consistent dataset for both inputs and outputs is essential for accurate predictions. </w:t>
      </w:r>
    </w:p>
    <w:p w14:paraId="4747C23E" w14:textId="77777777" w:rsidR="00BB53D8" w:rsidRDefault="00BB53D8"/>
    <w:p w14:paraId="26F38D5B" w14:textId="77777777" w:rsidR="00BB53D8" w:rsidRDefault="00BB53D8"/>
    <w:p w14:paraId="6882A4D0" w14:textId="77777777" w:rsidR="00BB53D8" w:rsidRDefault="00BB53D8"/>
    <w:p w14:paraId="76F9A7B6" w14:textId="0CC4CF6F" w:rsidR="00BB53D8" w:rsidRDefault="00BB53D8" w:rsidP="00BB53D8">
      <w:pPr>
        <w:pStyle w:val="ListParagraph"/>
        <w:numPr>
          <w:ilvl w:val="0"/>
          <w:numId w:val="4"/>
        </w:numPr>
      </w:pPr>
      <w:r>
        <w:t>Computational Fluid Dynamics (CFD) Limitations:</w:t>
      </w:r>
    </w:p>
    <w:p w14:paraId="62A3DD63" w14:textId="77777777" w:rsidR="00BB53D8" w:rsidRDefault="00BB53D8"/>
    <w:p w14:paraId="43710AF0" w14:textId="77777777" w:rsidR="00BB53D8" w:rsidRDefault="00BB53D8">
      <w:r>
        <w:t xml:space="preserve">Simplified Geometries: CFD simulations often rely on simplified aircraft geometries, which can lead to inaccuracies when predicting real-world aerodynamic behaviors. Accurately representing full aircraft configurations remains a computational challenge. </w:t>
      </w:r>
    </w:p>
    <w:p w14:paraId="62BD6936" w14:textId="77777777" w:rsidR="00BB53D8" w:rsidRDefault="00BB53D8"/>
    <w:p w14:paraId="177A1629" w14:textId="77777777" w:rsidR="00BB53D8" w:rsidRDefault="00BB53D8">
      <w:r>
        <w:t xml:space="preserve">High-End Computing Challenges: The aerospace industry faces significant challenges in computational modeling, including the need for more advanced algorithms and increased computational resources to handle complex simulations effectively. </w:t>
      </w:r>
    </w:p>
    <w:p w14:paraId="41B0D8B1" w14:textId="77777777" w:rsidR="00BB53D8" w:rsidRDefault="00BB53D8"/>
    <w:p w14:paraId="3875E82D" w14:textId="77777777" w:rsidR="00BB53D8" w:rsidRDefault="00BB53D8"/>
    <w:p w14:paraId="1E58D314" w14:textId="77777777" w:rsidR="00BB53D8" w:rsidRDefault="00BB53D8"/>
    <w:p w14:paraId="50A659BE" w14:textId="77777777" w:rsidR="00BB53D8" w:rsidRDefault="00BB53D8"/>
    <w:p w14:paraId="18CD9FB3" w14:textId="77777777" w:rsidR="00BB53D8" w:rsidRDefault="00BB53D8">
      <w:r>
        <w:t>Advancements with NVIDIA Grace Hopper Superchip:</w:t>
      </w:r>
    </w:p>
    <w:p w14:paraId="2374490E" w14:textId="77777777" w:rsidR="00BB53D8" w:rsidRDefault="00BB53D8"/>
    <w:p w14:paraId="3F236C50" w14:textId="6D4BF570" w:rsidR="00BB53D8" w:rsidRDefault="00BB53D8">
      <w:r>
        <w:t xml:space="preserve">NVIDIA’s Grace Hopper Superchip represents a significant leap in computational capabilities, combining the strengths of GPUs and CPUs to accelerate high-performance computing (HPC) and AI workloads. This heterogeneous architecture facilitates more efficient simulations and data processing, which are crucial for advancing aerospace computational models. </w:t>
      </w:r>
    </w:p>
    <w:p w14:paraId="4CFF04D1" w14:textId="77777777" w:rsidR="00BB53D8" w:rsidRDefault="00BB53D8"/>
    <w:p w14:paraId="6E6891E7" w14:textId="0ED6515B" w:rsidR="00BB53D8" w:rsidRDefault="00BB53D8">
      <w:r>
        <w:t xml:space="preserve">The superchip’s architecture enables faster and more energy-efficient computations. For instance, in simulations using Ansys workloads, the Grace Hopper system completed tasks much quicker than traditional CPU systems, resulting in over six times the energy savings. This efficiency is vital for running complex aerodynamic simulations that demand substantial computational power. </w:t>
      </w:r>
    </w:p>
    <w:p w14:paraId="3CB22BCD" w14:textId="77777777" w:rsidR="00BB53D8" w:rsidRDefault="00BB53D8"/>
    <w:p w14:paraId="1A472C12" w14:textId="77777777" w:rsidR="00BB53D8" w:rsidRDefault="00BB53D8">
      <w:r>
        <w:t xml:space="preserve">Moreover, the adoption of Grace Hopper Superchips in over 40 AI supercomputers worldwide underscores its potential to drive scientific innovation in aerospace engineering. These systems collectively offer approximately 200 exaflops of AI performance, providing the necessary computational resources to tackle the challenges present in current aerodynamic modeling and simulations. </w:t>
      </w:r>
    </w:p>
    <w:p w14:paraId="377264CA" w14:textId="77777777" w:rsidR="00BB53D8" w:rsidRDefault="00BB53D8"/>
    <w:p w14:paraId="3A916057" w14:textId="2D1E7E35" w:rsidR="00BB53D8" w:rsidRDefault="00BB53D8">
      <w:r>
        <w:t>In summary, while current computational systems in aviation have inherent limitations, particularly in modeling complex aerodynamic phenomena, advancements like NVIDIA’s Grace Hopper Superchip offer promising solutions. By leveraging such technologies, the aerospace industry can enhance the accuracy of simulations, leading to improved aircraft designs and safer flight operations.</w:t>
      </w:r>
    </w:p>
    <w:p w14:paraId="7629C3F7" w14:textId="77777777" w:rsidR="00BB53D8" w:rsidRDefault="00BB53D8"/>
    <w:p w14:paraId="0820B660" w14:textId="77777777" w:rsidR="00BB53D8" w:rsidRDefault="00BB53D8">
      <w:r>
        <w:t>Title: Advancements in Computational Systems for Aircraft: Opportunities and Challenges with the NVIDIA Grace Hopper Superchip</w:t>
      </w:r>
    </w:p>
    <w:p w14:paraId="6A01242A" w14:textId="77777777" w:rsidR="00BB53D8" w:rsidRDefault="00BB53D8"/>
    <w:p w14:paraId="48D54E4D" w14:textId="77777777" w:rsidR="00BB53D8" w:rsidRDefault="00BB53D8">
      <w:r>
        <w:t>Abstract</w:t>
      </w:r>
    </w:p>
    <w:p w14:paraId="3A29C128" w14:textId="77777777" w:rsidR="00BB53D8" w:rsidRDefault="00BB53D8">
      <w:r>
        <w:t>Aircraft computational systems have evolved significantly, enabling advanced operations like real-time monitoring, autonomous navigation, and predictive maintenance. However, these systems face limitations in processing power, energy efficiency, and adaptability. This paper explores the potential of emerging technologies, particularly the NVIDIA Grace Hopper Superchip, to address these challenges. Key features of the superchip, such as enhanced computational power, energy efficiency, and high-bandwidth interconnects, are discussed alongside their implications for aviation. Current limitations of computational systems in aerospace are analyzed, and the projected impact of superchips is presented.</w:t>
      </w:r>
    </w:p>
    <w:p w14:paraId="6EE3E58F" w14:textId="77777777" w:rsidR="00BB53D8" w:rsidRDefault="00BB53D8"/>
    <w:p w14:paraId="37EA8A79" w14:textId="77777777" w:rsidR="00BB53D8" w:rsidRDefault="00BB53D8">
      <w:pPr>
        <w:pBdr>
          <w:bottom w:val="single" w:sz="6" w:space="1" w:color="auto"/>
        </w:pBdr>
      </w:pPr>
    </w:p>
    <w:p w14:paraId="11BD038C" w14:textId="77777777" w:rsidR="00BB53D8" w:rsidRDefault="00BB53D8"/>
    <w:p w14:paraId="1B3DC14B" w14:textId="46960120" w:rsidR="00BB53D8" w:rsidRDefault="00BB53D8" w:rsidP="00BB53D8">
      <w:pPr>
        <w:pStyle w:val="ListParagraph"/>
        <w:numPr>
          <w:ilvl w:val="0"/>
          <w:numId w:val="5"/>
        </w:numPr>
      </w:pPr>
      <w:r>
        <w:t>Introduction</w:t>
      </w:r>
    </w:p>
    <w:p w14:paraId="2B2D0CE6" w14:textId="77777777" w:rsidR="00BB53D8" w:rsidRDefault="00BB53D8"/>
    <w:p w14:paraId="7A54A54C" w14:textId="799E9553" w:rsidR="00BB53D8" w:rsidRDefault="00BB53D8">
      <w:r>
        <w:t>High-performance computational systems are indispensable in modern aviation, supporting tasks from aircraft design to real-time operation. However, current systems face bottlenecks in processing power, scalability, and energy efficiency. Emerging technologies like NVIDIA’s Grace Hopper Superchip offer significant advancements in these areas, promising transformative changes for aviation. This paper examines the limitations of current systems and how superchips can enhance computational capabilities.</w:t>
      </w:r>
    </w:p>
    <w:p w14:paraId="1C565B55" w14:textId="77777777" w:rsidR="00BB53D8" w:rsidRDefault="00BB53D8"/>
    <w:p w14:paraId="37FA95FC" w14:textId="77777777" w:rsidR="00BB53D8" w:rsidRDefault="00BB53D8">
      <w:pPr>
        <w:pBdr>
          <w:bottom w:val="single" w:sz="6" w:space="1" w:color="auto"/>
        </w:pBdr>
      </w:pPr>
    </w:p>
    <w:p w14:paraId="1C7EA54E" w14:textId="77777777" w:rsidR="00BB53D8" w:rsidRDefault="00BB53D8"/>
    <w:p w14:paraId="41986D9D" w14:textId="2D58AE4F" w:rsidR="00BB53D8" w:rsidRDefault="00BB53D8" w:rsidP="00BB53D8">
      <w:pPr>
        <w:pStyle w:val="ListParagraph"/>
        <w:numPr>
          <w:ilvl w:val="0"/>
          <w:numId w:val="5"/>
        </w:numPr>
      </w:pPr>
      <w:r>
        <w:t>Limitations of Current Aircraft Computational Systems</w:t>
      </w:r>
    </w:p>
    <w:p w14:paraId="0FB1F66E" w14:textId="77777777" w:rsidR="00BB53D8" w:rsidRDefault="00BB53D8"/>
    <w:p w14:paraId="39479DFF" w14:textId="28AB57C9" w:rsidR="00BB53D8" w:rsidRDefault="00BB53D8" w:rsidP="00BB53D8">
      <w:pPr>
        <w:pStyle w:val="ListParagraph"/>
        <w:numPr>
          <w:ilvl w:val="1"/>
          <w:numId w:val="5"/>
        </w:numPr>
      </w:pPr>
      <w:r>
        <w:t>Processing Power</w:t>
      </w:r>
    </w:p>
    <w:p w14:paraId="0B8516C8" w14:textId="77777777" w:rsidR="00BB53D8" w:rsidRDefault="00BB53D8" w:rsidP="00BB53D8">
      <w:pPr>
        <w:pStyle w:val="ListParagraph"/>
        <w:numPr>
          <w:ilvl w:val="1"/>
          <w:numId w:val="5"/>
        </w:numPr>
      </w:pPr>
    </w:p>
    <w:p w14:paraId="0BC7B3A7" w14:textId="77777777" w:rsidR="00BB53D8" w:rsidRDefault="00BB53D8">
      <w:r>
        <w:t>Aircraft computational systems rely on embedded processors optimized for reliability and low power consumption but lack the capacity to handle complex computations like real-time AI-based decision-making. This limitation hinders the implementation of advanced autonomous systems and predictive maintenance.</w:t>
      </w:r>
    </w:p>
    <w:p w14:paraId="0743BB9A" w14:textId="77777777" w:rsidR="00BB53D8" w:rsidRDefault="00BB53D8"/>
    <w:p w14:paraId="4C80C3AF" w14:textId="6FB3BA7E" w:rsidR="00BB53D8" w:rsidRDefault="00BB53D8" w:rsidP="00BB53D8">
      <w:pPr>
        <w:pStyle w:val="ListParagraph"/>
        <w:numPr>
          <w:ilvl w:val="1"/>
          <w:numId w:val="5"/>
        </w:numPr>
      </w:pPr>
      <w:r>
        <w:t>Data Bandwidth</w:t>
      </w:r>
    </w:p>
    <w:p w14:paraId="02DFE805" w14:textId="77777777" w:rsidR="00BB53D8" w:rsidRDefault="00BB53D8" w:rsidP="00BB53D8">
      <w:pPr>
        <w:pStyle w:val="ListParagraph"/>
        <w:numPr>
          <w:ilvl w:val="1"/>
          <w:numId w:val="5"/>
        </w:numPr>
      </w:pPr>
    </w:p>
    <w:p w14:paraId="62D4BA51" w14:textId="77777777" w:rsidR="00BB53D8" w:rsidRDefault="00BB53D8">
      <w:r>
        <w:t>The increasing use of sensors and data-intensive applications, such as LiDAR and real-time weather monitoring, generates massive amounts of data. Current systems face bandwidth limitations and high latency, which affect their ability to process and transmit data efficiently.</w:t>
      </w:r>
    </w:p>
    <w:p w14:paraId="15FC9F9B" w14:textId="77777777" w:rsidR="00BB53D8" w:rsidRDefault="00BB53D8"/>
    <w:p w14:paraId="1783B030" w14:textId="6E911698" w:rsidR="00BB53D8" w:rsidRDefault="00BB53D8" w:rsidP="00BB53D8">
      <w:pPr>
        <w:pStyle w:val="ListParagraph"/>
        <w:numPr>
          <w:ilvl w:val="1"/>
          <w:numId w:val="4"/>
        </w:numPr>
      </w:pPr>
      <w:r>
        <w:t>Energy Constraints</w:t>
      </w:r>
    </w:p>
    <w:p w14:paraId="320AE1BA" w14:textId="77777777" w:rsidR="00BB53D8" w:rsidRDefault="00BB53D8" w:rsidP="00BB53D8">
      <w:pPr>
        <w:pStyle w:val="ListParagraph"/>
        <w:numPr>
          <w:ilvl w:val="1"/>
          <w:numId w:val="4"/>
        </w:numPr>
      </w:pPr>
    </w:p>
    <w:p w14:paraId="66827090" w14:textId="77777777" w:rsidR="00BB53D8" w:rsidRDefault="00BB53D8">
      <w:r>
        <w:t>Aircraft environments impose strict energy and weight constraints. High-performance chips typically consume more power, which conflicts with these limitations. Additionally, heat dissipation in compact avionics systems remains a challenge.</w:t>
      </w:r>
    </w:p>
    <w:p w14:paraId="352535E8" w14:textId="77777777" w:rsidR="00BB53D8" w:rsidRDefault="00BB53D8"/>
    <w:p w14:paraId="6F91C6D7" w14:textId="5A137493" w:rsidR="00BB53D8" w:rsidRDefault="00BB53D8" w:rsidP="00BB53D8">
      <w:pPr>
        <w:pStyle w:val="ListParagraph"/>
        <w:numPr>
          <w:ilvl w:val="1"/>
          <w:numId w:val="4"/>
        </w:numPr>
      </w:pPr>
      <w:r>
        <w:t>Adaptability and Modularity</w:t>
      </w:r>
    </w:p>
    <w:p w14:paraId="468623D6" w14:textId="77777777" w:rsidR="00BB53D8" w:rsidRDefault="00BB53D8" w:rsidP="00BB53D8">
      <w:pPr>
        <w:pStyle w:val="ListParagraph"/>
        <w:numPr>
          <w:ilvl w:val="1"/>
          <w:numId w:val="4"/>
        </w:numPr>
      </w:pPr>
    </w:p>
    <w:p w14:paraId="23199AA4" w14:textId="77777777" w:rsidR="00BB53D8" w:rsidRDefault="00BB53D8">
      <w:r>
        <w:t>Legacy systems in aviation are rigid, making upgrades and integration of modern technologies complex and expensive. Modular computing systems are still in their infancy in the aerospace industry.</w:t>
      </w:r>
    </w:p>
    <w:p w14:paraId="284E4D83" w14:textId="77777777" w:rsidR="00BB53D8" w:rsidRDefault="00BB53D8"/>
    <w:p w14:paraId="5F005C73" w14:textId="306FF9DD" w:rsidR="00BB53D8" w:rsidRDefault="00BB53D8" w:rsidP="00BB53D8">
      <w:pPr>
        <w:pStyle w:val="ListParagraph"/>
        <w:numPr>
          <w:ilvl w:val="1"/>
          <w:numId w:val="5"/>
        </w:numPr>
      </w:pPr>
      <w:r>
        <w:t>Real-Time AI Integration</w:t>
      </w:r>
    </w:p>
    <w:p w14:paraId="2BE79B05" w14:textId="77777777" w:rsidR="00BB53D8" w:rsidRDefault="00BB53D8" w:rsidP="00BB53D8">
      <w:pPr>
        <w:pStyle w:val="ListParagraph"/>
        <w:numPr>
          <w:ilvl w:val="1"/>
          <w:numId w:val="5"/>
        </w:numPr>
      </w:pPr>
    </w:p>
    <w:p w14:paraId="6F32D03A" w14:textId="77777777" w:rsidR="00BB53D8" w:rsidRDefault="00BB53D8">
      <w:r>
        <w:t>Implementing real-time AI for tasks such as fault detection and autonomous navigation requires computational systems capable of high-speed data processing. Current systems fall short of meeting these demands.</w:t>
      </w:r>
    </w:p>
    <w:p w14:paraId="0B6B30DE" w14:textId="77777777" w:rsidR="00BB53D8" w:rsidRDefault="00BB53D8"/>
    <w:p w14:paraId="2A3E686D" w14:textId="77777777" w:rsidR="00BB53D8" w:rsidRDefault="00BB53D8">
      <w:pPr>
        <w:pBdr>
          <w:bottom w:val="single" w:sz="6" w:space="1" w:color="auto"/>
        </w:pBdr>
      </w:pPr>
    </w:p>
    <w:p w14:paraId="1CAD9590" w14:textId="77777777" w:rsidR="00BB53D8" w:rsidRDefault="00BB53D8"/>
    <w:p w14:paraId="4A4F8509" w14:textId="5644754C" w:rsidR="00BB53D8" w:rsidRDefault="00BB53D8" w:rsidP="00BB53D8">
      <w:pPr>
        <w:pStyle w:val="ListParagraph"/>
        <w:numPr>
          <w:ilvl w:val="0"/>
          <w:numId w:val="5"/>
        </w:numPr>
      </w:pPr>
      <w:r>
        <w:t>NVIDIA Grace Hopper Superchip: A Breakthrough</w:t>
      </w:r>
    </w:p>
    <w:p w14:paraId="67AF8E4C" w14:textId="77777777" w:rsidR="00BB53D8" w:rsidRDefault="00BB53D8"/>
    <w:p w14:paraId="54F2E641" w14:textId="77777777" w:rsidR="00BB53D8" w:rsidRDefault="00BB53D8">
      <w:r>
        <w:t>The NVIDIA Grace Hopper Superchip combines the Grace CPU and Hopper GPU architectures, connected via the NVLink-C2C interconnect. This integration provides a CPU-GPU coherent memory model, enabling efficient data sharing and low-latency communication. Key features include:</w:t>
      </w:r>
    </w:p>
    <w:p w14:paraId="057833FE" w14:textId="77777777" w:rsidR="00BB53D8" w:rsidRDefault="00BB53D8"/>
    <w:p w14:paraId="6F6F4BB8" w14:textId="5C1F30FC" w:rsidR="00BB53D8" w:rsidRDefault="00BB53D8" w:rsidP="00BB53D8">
      <w:pPr>
        <w:pStyle w:val="ListParagraph"/>
        <w:numPr>
          <w:ilvl w:val="1"/>
          <w:numId w:val="5"/>
        </w:numPr>
      </w:pPr>
      <w:r>
        <w:t>Enhanced Computational Power</w:t>
      </w:r>
    </w:p>
    <w:p w14:paraId="1BB8D7BE" w14:textId="77777777" w:rsidR="00BB53D8" w:rsidRDefault="00BB53D8" w:rsidP="00BB53D8">
      <w:pPr>
        <w:pStyle w:val="ListParagraph"/>
        <w:numPr>
          <w:ilvl w:val="1"/>
          <w:numId w:val="5"/>
        </w:numPr>
      </w:pPr>
    </w:p>
    <w:p w14:paraId="1D395E48" w14:textId="77777777" w:rsidR="00BB53D8" w:rsidRDefault="00BB53D8">
      <w:r>
        <w:t>Up to 72 Arm Neoverse V2 cores in the Grace CPU, providing high per-thread performance.</w:t>
      </w:r>
    </w:p>
    <w:p w14:paraId="3CE2A3DB" w14:textId="77777777" w:rsidR="00BB53D8" w:rsidRDefault="00BB53D8"/>
    <w:p w14:paraId="5DB4EF22" w14:textId="77777777" w:rsidR="00BB53D8" w:rsidRDefault="00BB53D8">
      <w:r>
        <w:lastRenderedPageBreak/>
        <w:t>Fourth-generation Tensor Cores in the Hopper GPU, delivering significant improvements in AI training and inference.</w:t>
      </w:r>
    </w:p>
    <w:p w14:paraId="0146DEBF" w14:textId="77777777" w:rsidR="00BB53D8" w:rsidRDefault="00BB53D8"/>
    <w:p w14:paraId="16DBEE60" w14:textId="77777777" w:rsidR="00BB53D8" w:rsidRDefault="00BB53D8"/>
    <w:p w14:paraId="0E549A11" w14:textId="68A4A3FC" w:rsidR="00BB53D8" w:rsidRDefault="00BB53D8" w:rsidP="00BB53D8">
      <w:pPr>
        <w:pStyle w:val="ListParagraph"/>
        <w:numPr>
          <w:ilvl w:val="1"/>
          <w:numId w:val="5"/>
        </w:numPr>
      </w:pPr>
      <w:r>
        <w:t>High Bandwidth and Low Latency</w:t>
      </w:r>
    </w:p>
    <w:p w14:paraId="5EA73E33" w14:textId="77777777" w:rsidR="00BB53D8" w:rsidRDefault="00BB53D8" w:rsidP="00BB53D8">
      <w:pPr>
        <w:pStyle w:val="ListParagraph"/>
        <w:numPr>
          <w:ilvl w:val="1"/>
          <w:numId w:val="5"/>
        </w:numPr>
      </w:pPr>
    </w:p>
    <w:p w14:paraId="510A1FAD" w14:textId="77777777" w:rsidR="00BB53D8" w:rsidRDefault="00BB53D8">
      <w:r>
        <w:t>The NVLink-C2C interconnect offers 900 GB/s of bidirectional bandwidth, reducing latency and enabling real-time data processing.</w:t>
      </w:r>
    </w:p>
    <w:p w14:paraId="0C6E1CB9" w14:textId="77777777" w:rsidR="00BB53D8" w:rsidRDefault="00BB53D8"/>
    <w:p w14:paraId="775095C2" w14:textId="77777777" w:rsidR="00BB53D8" w:rsidRDefault="00BB53D8">
      <w:r>
        <w:t>3.3 Energy Efficiency</w:t>
      </w:r>
    </w:p>
    <w:p w14:paraId="698E284A" w14:textId="77777777" w:rsidR="00BB53D8" w:rsidRDefault="00BB53D8"/>
    <w:p w14:paraId="0DAC7F9E" w14:textId="559AF3EB" w:rsidR="00BB53D8" w:rsidRDefault="00BB53D8">
      <w:r>
        <w:t>The superchip uses LPDDR5X memory for lower power consumption and improved energy efficiency, making it suitable for aviation’s constrained environments.</w:t>
      </w:r>
    </w:p>
    <w:p w14:paraId="2DA896FB" w14:textId="77777777" w:rsidR="00BB53D8" w:rsidRDefault="00BB53D8"/>
    <w:p w14:paraId="37B4F912" w14:textId="348C5D75" w:rsidR="00BB53D8" w:rsidRDefault="00BB53D8" w:rsidP="00BB53D8">
      <w:pPr>
        <w:pStyle w:val="ListParagraph"/>
        <w:numPr>
          <w:ilvl w:val="1"/>
          <w:numId w:val="5"/>
        </w:numPr>
      </w:pPr>
      <w:r>
        <w:t>AI and HPC Applications</w:t>
      </w:r>
    </w:p>
    <w:p w14:paraId="34C3F1DE" w14:textId="77777777" w:rsidR="00BB53D8" w:rsidRDefault="00BB53D8" w:rsidP="00BB53D8">
      <w:pPr>
        <w:pStyle w:val="ListParagraph"/>
        <w:numPr>
          <w:ilvl w:val="1"/>
          <w:numId w:val="5"/>
        </w:numPr>
      </w:pPr>
    </w:p>
    <w:p w14:paraId="5C22B2AE" w14:textId="77777777" w:rsidR="00BB53D8" w:rsidRDefault="00BB53D8">
      <w:r>
        <w:t>With enhanced AI capabilities, the superchip can support:</w:t>
      </w:r>
    </w:p>
    <w:p w14:paraId="3A2D9FAB" w14:textId="77777777" w:rsidR="00BB53D8" w:rsidRDefault="00BB53D8"/>
    <w:p w14:paraId="03533087" w14:textId="77777777" w:rsidR="00BB53D8" w:rsidRDefault="00BB53D8">
      <w:r>
        <w:t>Autonomous navigation and collision avoidance.</w:t>
      </w:r>
    </w:p>
    <w:p w14:paraId="29795082" w14:textId="77777777" w:rsidR="00BB53D8" w:rsidRDefault="00BB53D8"/>
    <w:p w14:paraId="2E125E2D" w14:textId="77777777" w:rsidR="00BB53D8" w:rsidRDefault="00BB53D8">
      <w:r>
        <w:t>Predictive maintenance and fault detection.</w:t>
      </w:r>
    </w:p>
    <w:p w14:paraId="11B3B1C0" w14:textId="77777777" w:rsidR="00BB53D8" w:rsidRDefault="00BB53D8"/>
    <w:p w14:paraId="35B6DE94" w14:textId="77777777" w:rsidR="00BB53D8" w:rsidRDefault="00BB53D8">
      <w:r>
        <w:t>Advanced air traffic management systems.</w:t>
      </w:r>
    </w:p>
    <w:p w14:paraId="4385A6B6" w14:textId="77777777" w:rsidR="00BB53D8" w:rsidRDefault="00BB53D8"/>
    <w:p w14:paraId="795970E0" w14:textId="77777777" w:rsidR="00BB53D8" w:rsidRDefault="00BB53D8"/>
    <w:p w14:paraId="774C3CA1" w14:textId="77777777" w:rsidR="00BB53D8" w:rsidRDefault="00BB53D8">
      <w:pPr>
        <w:pBdr>
          <w:bottom w:val="single" w:sz="6" w:space="1" w:color="auto"/>
        </w:pBdr>
      </w:pPr>
    </w:p>
    <w:p w14:paraId="3065E13D" w14:textId="77777777" w:rsidR="00BB53D8" w:rsidRDefault="00BB53D8"/>
    <w:p w14:paraId="4F7EBFDE" w14:textId="60C77F87" w:rsidR="00BB53D8" w:rsidRDefault="00BB53D8" w:rsidP="00BB53D8">
      <w:pPr>
        <w:pStyle w:val="ListParagraph"/>
        <w:numPr>
          <w:ilvl w:val="0"/>
          <w:numId w:val="5"/>
        </w:numPr>
      </w:pPr>
      <w:r>
        <w:lastRenderedPageBreak/>
        <w:t>Potential Growth with Superchips</w:t>
      </w:r>
    </w:p>
    <w:p w14:paraId="4C939844" w14:textId="77777777" w:rsidR="00BB53D8" w:rsidRDefault="00BB53D8"/>
    <w:p w14:paraId="554542C4" w14:textId="65276356" w:rsidR="00BB53D8" w:rsidRDefault="00BB53D8" w:rsidP="00BB53D8">
      <w:pPr>
        <w:pStyle w:val="ListParagraph"/>
        <w:numPr>
          <w:ilvl w:val="1"/>
          <w:numId w:val="5"/>
        </w:numPr>
      </w:pPr>
      <w:r>
        <w:t>Increased Processing Capacity</w:t>
      </w:r>
    </w:p>
    <w:p w14:paraId="5D1F3FC7" w14:textId="77777777" w:rsidR="00BB53D8" w:rsidRDefault="00BB53D8" w:rsidP="00BB53D8">
      <w:pPr>
        <w:pStyle w:val="ListParagraph"/>
        <w:numPr>
          <w:ilvl w:val="1"/>
          <w:numId w:val="5"/>
        </w:numPr>
      </w:pPr>
    </w:p>
    <w:p w14:paraId="12DEA8B0" w14:textId="77777777" w:rsidR="00BB53D8" w:rsidRDefault="00BB53D8">
      <w:r>
        <w:t>Superchips could increase computational capacity by 10x–50x, enabling real-time AI and advanced simulations.</w:t>
      </w:r>
    </w:p>
    <w:p w14:paraId="02FA10ED" w14:textId="77777777" w:rsidR="00BB53D8" w:rsidRDefault="00BB53D8"/>
    <w:p w14:paraId="4E681549" w14:textId="4618403C" w:rsidR="00BB53D8" w:rsidRDefault="00BB53D8" w:rsidP="00BB53D8">
      <w:pPr>
        <w:pStyle w:val="ListParagraph"/>
        <w:numPr>
          <w:ilvl w:val="1"/>
          <w:numId w:val="5"/>
        </w:numPr>
      </w:pPr>
      <w:r>
        <w:t>Data Throughput</w:t>
      </w:r>
    </w:p>
    <w:p w14:paraId="0A056C6A" w14:textId="77777777" w:rsidR="00BB53D8" w:rsidRDefault="00BB53D8" w:rsidP="00BB53D8">
      <w:pPr>
        <w:pStyle w:val="ListParagraph"/>
        <w:numPr>
          <w:ilvl w:val="1"/>
          <w:numId w:val="5"/>
        </w:numPr>
      </w:pPr>
    </w:p>
    <w:p w14:paraId="0D1CCF4A" w14:textId="77777777" w:rsidR="00BB53D8" w:rsidRDefault="00BB53D8">
      <w:r>
        <w:t>High-bandwidth interconnects facilitate efficient data exchange between sensors and processors, reducing bottlenecks in data-intensive applications.</w:t>
      </w:r>
    </w:p>
    <w:p w14:paraId="254906E0" w14:textId="77777777" w:rsidR="00BB53D8" w:rsidRDefault="00BB53D8"/>
    <w:p w14:paraId="7D9993AA" w14:textId="77777777" w:rsidR="00BB53D8" w:rsidRDefault="00BB53D8">
      <w:r>
        <w:t>4.3 Modular and Scalable Systems</w:t>
      </w:r>
    </w:p>
    <w:p w14:paraId="07C2EE3A" w14:textId="77777777" w:rsidR="00BB53D8" w:rsidRDefault="00BB53D8"/>
    <w:p w14:paraId="5C39D826" w14:textId="77777777" w:rsidR="00BB53D8" w:rsidRDefault="00BB53D8">
      <w:r>
        <w:t>The flexibility of superchips allows for the development of modular avionics systems, reducing lifecycle costs and improving scalability.</w:t>
      </w:r>
    </w:p>
    <w:p w14:paraId="322602AC" w14:textId="77777777" w:rsidR="00BB53D8" w:rsidRDefault="00BB53D8"/>
    <w:p w14:paraId="7741444B" w14:textId="6F77202E" w:rsidR="00BB53D8" w:rsidRDefault="00BB53D8" w:rsidP="00BB53D8">
      <w:pPr>
        <w:pStyle w:val="ListParagraph"/>
        <w:numPr>
          <w:ilvl w:val="1"/>
          <w:numId w:val="5"/>
        </w:numPr>
      </w:pPr>
      <w:r>
        <w:t>Sustainable and Cost-Effective Solutions</w:t>
      </w:r>
    </w:p>
    <w:p w14:paraId="1DE5D9D9" w14:textId="77777777" w:rsidR="00BB53D8" w:rsidRDefault="00BB53D8" w:rsidP="00BB53D8">
      <w:pPr>
        <w:pStyle w:val="ListParagraph"/>
        <w:numPr>
          <w:ilvl w:val="1"/>
          <w:numId w:val="5"/>
        </w:numPr>
      </w:pPr>
    </w:p>
    <w:p w14:paraId="15E32331" w14:textId="16CD396B" w:rsidR="00BB53D8" w:rsidRDefault="00BB53D8">
      <w:r>
        <w:t>Energy-efficient designs and modularity make superchips cost-effective and align with aviation’s sustainability goals.</w:t>
      </w:r>
    </w:p>
    <w:p w14:paraId="45C9BB9C" w14:textId="77777777" w:rsidR="00BB53D8" w:rsidRDefault="00BB53D8"/>
    <w:p w14:paraId="672F1AF9" w14:textId="77777777" w:rsidR="00BB53D8" w:rsidRDefault="00BB53D8">
      <w:pPr>
        <w:pBdr>
          <w:bottom w:val="single" w:sz="6" w:space="1" w:color="auto"/>
        </w:pBdr>
      </w:pPr>
    </w:p>
    <w:p w14:paraId="21E29CF1" w14:textId="77777777" w:rsidR="00BB53D8" w:rsidRDefault="00BB53D8"/>
    <w:p w14:paraId="0DAB9BD3" w14:textId="4397A722" w:rsidR="00BB53D8" w:rsidRDefault="00BB53D8" w:rsidP="00BB53D8">
      <w:pPr>
        <w:pStyle w:val="ListParagraph"/>
        <w:numPr>
          <w:ilvl w:val="0"/>
          <w:numId w:val="5"/>
        </w:numPr>
      </w:pPr>
      <w:r>
        <w:t>Challenges in Adoption</w:t>
      </w:r>
    </w:p>
    <w:p w14:paraId="0B85B211" w14:textId="77777777" w:rsidR="00BB53D8" w:rsidRDefault="00BB53D8"/>
    <w:p w14:paraId="230CE36F" w14:textId="7963CF0A" w:rsidR="00BB53D8" w:rsidRDefault="00BB53D8" w:rsidP="00BB53D8">
      <w:pPr>
        <w:pStyle w:val="ListParagraph"/>
        <w:numPr>
          <w:ilvl w:val="1"/>
          <w:numId w:val="5"/>
        </w:numPr>
      </w:pPr>
      <w:r>
        <w:t>Integration and Certification</w:t>
      </w:r>
    </w:p>
    <w:p w14:paraId="407DE813" w14:textId="77777777" w:rsidR="00BB53D8" w:rsidRDefault="00BB53D8" w:rsidP="00BB53D8">
      <w:pPr>
        <w:pStyle w:val="ListParagraph"/>
        <w:numPr>
          <w:ilvl w:val="1"/>
          <w:numId w:val="5"/>
        </w:numPr>
      </w:pPr>
    </w:p>
    <w:p w14:paraId="393CF712" w14:textId="77777777" w:rsidR="00BB53D8" w:rsidRDefault="00BB53D8">
      <w:r>
        <w:lastRenderedPageBreak/>
        <w:t>The integration of superchips into existing systems requires overcoming compatibility issues and meeting stringent regulatory standards.</w:t>
      </w:r>
    </w:p>
    <w:p w14:paraId="72DF4308" w14:textId="77777777" w:rsidR="00BB53D8" w:rsidRDefault="00BB53D8"/>
    <w:p w14:paraId="7A1B6D68" w14:textId="56B854D7" w:rsidR="00BB53D8" w:rsidRDefault="00BB53D8" w:rsidP="00BB53D8">
      <w:pPr>
        <w:pStyle w:val="ListParagraph"/>
        <w:numPr>
          <w:ilvl w:val="1"/>
          <w:numId w:val="5"/>
        </w:numPr>
      </w:pPr>
      <w:r>
        <w:t>Environmental Constraints</w:t>
      </w:r>
    </w:p>
    <w:p w14:paraId="09413761" w14:textId="77777777" w:rsidR="00BB53D8" w:rsidRDefault="00BB53D8" w:rsidP="00BB53D8">
      <w:pPr>
        <w:pStyle w:val="ListParagraph"/>
        <w:numPr>
          <w:ilvl w:val="1"/>
          <w:numId w:val="5"/>
        </w:numPr>
      </w:pPr>
    </w:p>
    <w:p w14:paraId="25F63CD0" w14:textId="77777777" w:rsidR="00BB53D8" w:rsidRDefault="00BB53D8">
      <w:r>
        <w:t>Aircraft environments, with limited space and exposure to extreme conditions, pose challenges for deploying superchips.</w:t>
      </w:r>
    </w:p>
    <w:p w14:paraId="7287B05B" w14:textId="77777777" w:rsidR="00BB53D8" w:rsidRDefault="00BB53D8"/>
    <w:p w14:paraId="5A85871F" w14:textId="5CC907D4" w:rsidR="00BB53D8" w:rsidRDefault="00BB53D8" w:rsidP="00BB53D8">
      <w:pPr>
        <w:pStyle w:val="ListParagraph"/>
        <w:numPr>
          <w:ilvl w:val="1"/>
          <w:numId w:val="1"/>
        </w:numPr>
      </w:pPr>
      <w:r>
        <w:t>Cybersecurity Risks</w:t>
      </w:r>
    </w:p>
    <w:p w14:paraId="4F9D9809" w14:textId="77777777" w:rsidR="00BB53D8" w:rsidRDefault="00BB53D8" w:rsidP="00BB53D8">
      <w:pPr>
        <w:pStyle w:val="ListParagraph"/>
        <w:numPr>
          <w:ilvl w:val="1"/>
          <w:numId w:val="1"/>
        </w:numPr>
      </w:pPr>
    </w:p>
    <w:p w14:paraId="6BDE810F" w14:textId="77777777" w:rsidR="00BB53D8" w:rsidRDefault="00BB53D8">
      <w:r>
        <w:t>As computational systems become more sophisticated, they become more vulnerable to cyberattacks. Robust security measures are essential.</w:t>
      </w:r>
    </w:p>
    <w:p w14:paraId="520A1CF3" w14:textId="77777777" w:rsidR="00BB53D8" w:rsidRDefault="00BB53D8"/>
    <w:p w14:paraId="690583E5" w14:textId="77777777" w:rsidR="00BB53D8" w:rsidRDefault="00BB53D8">
      <w:pPr>
        <w:pBdr>
          <w:bottom w:val="single" w:sz="6" w:space="1" w:color="auto"/>
        </w:pBdr>
      </w:pPr>
    </w:p>
    <w:p w14:paraId="43DEED90" w14:textId="77777777" w:rsidR="00BB53D8" w:rsidRDefault="00BB53D8"/>
    <w:p w14:paraId="5A4C91B7" w14:textId="3C55F4E0" w:rsidR="00BB53D8" w:rsidRDefault="00BB53D8" w:rsidP="00BB53D8">
      <w:pPr>
        <w:pStyle w:val="ListParagraph"/>
        <w:numPr>
          <w:ilvl w:val="0"/>
          <w:numId w:val="1"/>
        </w:numPr>
      </w:pPr>
      <w:r>
        <w:t>Conclusion</w:t>
      </w:r>
    </w:p>
    <w:p w14:paraId="467F029B" w14:textId="77777777" w:rsidR="00BB53D8" w:rsidRDefault="00BB53D8"/>
    <w:p w14:paraId="1193C815" w14:textId="77777777" w:rsidR="00BB53D8" w:rsidRDefault="00BB53D8">
      <w:r>
        <w:t>While current aircraft computational systems face limitations in processing power, energy efficiency, and adaptability, the NVIDIA Grace Hopper Superchip offers a promising solution. By leveraging its advanced capabilities, the aviation industry can enhance real-time operations, enable autonomous navigation, and achieve significant energy savings. However, successful adoption will require addressing integration challenges and ensuring compliance with aviation standards. With continued research and development, superchips could revolutionize computational systems in aviation.</w:t>
      </w:r>
    </w:p>
    <w:p w14:paraId="6D6F83F3" w14:textId="77777777" w:rsidR="00BB53D8" w:rsidRDefault="00BB53D8"/>
    <w:p w14:paraId="6A25F590" w14:textId="77777777" w:rsidR="00BB53D8" w:rsidRDefault="00BB53D8">
      <w:pPr>
        <w:pBdr>
          <w:bottom w:val="single" w:sz="6" w:space="1" w:color="auto"/>
        </w:pBdr>
      </w:pPr>
    </w:p>
    <w:p w14:paraId="40CCC0D5" w14:textId="77777777" w:rsidR="00BB53D8" w:rsidRDefault="00BB53D8"/>
    <w:p w14:paraId="0A0E8AC4" w14:textId="5114C74B" w:rsidR="00BB53D8" w:rsidRDefault="00BB53D8" w:rsidP="00BB53D8">
      <w:pPr>
        <w:pStyle w:val="ListParagraph"/>
        <w:numPr>
          <w:ilvl w:val="0"/>
          <w:numId w:val="1"/>
        </w:numPr>
      </w:pPr>
      <w:r>
        <w:t>References</w:t>
      </w:r>
    </w:p>
    <w:p w14:paraId="6AEE3D71" w14:textId="77777777" w:rsidR="00BB53D8" w:rsidRDefault="00BB53D8"/>
    <w:p w14:paraId="50B819C0" w14:textId="00B6A381" w:rsidR="00BB53D8" w:rsidRDefault="00BB53D8" w:rsidP="00BB53D8">
      <w:pPr>
        <w:pStyle w:val="ListParagraph"/>
        <w:numPr>
          <w:ilvl w:val="0"/>
          <w:numId w:val="6"/>
        </w:numPr>
      </w:pPr>
      <w:r>
        <w:lastRenderedPageBreak/>
        <w:t xml:space="preserve">NVIDIA Developer. (2023). NVIDIA Grace Hopper Superchip Architecture in Depth. Retrieved from </w:t>
      </w:r>
      <w:hyperlink r:id="rId5" w:history="1">
        <w:r w:rsidRPr="002663C8">
          <w:rPr>
            <w:rStyle w:val="Hyperlink"/>
          </w:rPr>
          <w:t>https://developer.nvidia.com</w:t>
        </w:r>
      </w:hyperlink>
    </w:p>
    <w:p w14:paraId="41C0C4C6" w14:textId="77777777" w:rsidR="00BB53D8" w:rsidRDefault="00BB53D8"/>
    <w:p w14:paraId="1B49BA98" w14:textId="77777777" w:rsidR="00BB53D8" w:rsidRDefault="00BB53D8"/>
    <w:p w14:paraId="76882AD0" w14:textId="0E16E26C" w:rsidR="00BB53D8" w:rsidRDefault="00BB53D8" w:rsidP="00BB53D8">
      <w:pPr>
        <w:pStyle w:val="ListParagraph"/>
        <w:numPr>
          <w:ilvl w:val="0"/>
          <w:numId w:val="6"/>
        </w:numPr>
      </w:pPr>
      <w:r>
        <w:t xml:space="preserve">NASA Technical Reports. (2016). Computational Aerodynamics Advances and Challenges. Retrieved from </w:t>
      </w:r>
      <w:hyperlink r:id="rId6" w:history="1">
        <w:r w:rsidRPr="002663C8">
          <w:rPr>
            <w:rStyle w:val="Hyperlink"/>
          </w:rPr>
          <w:t>https://ntrs.nasa.gov</w:t>
        </w:r>
      </w:hyperlink>
    </w:p>
    <w:p w14:paraId="60DF6658" w14:textId="77777777" w:rsidR="00BB53D8" w:rsidRDefault="00BB53D8"/>
    <w:p w14:paraId="756636AD" w14:textId="77777777" w:rsidR="00BB53D8" w:rsidRDefault="00BB53D8"/>
    <w:p w14:paraId="6D4C7C96" w14:textId="2AF3734C" w:rsidR="00BB53D8" w:rsidRDefault="00BB53D8" w:rsidP="00BB53D8">
      <w:pPr>
        <w:pStyle w:val="ListParagraph"/>
        <w:numPr>
          <w:ilvl w:val="0"/>
          <w:numId w:val="6"/>
        </w:numPr>
      </w:pPr>
      <w:r>
        <w:t xml:space="preserve">NVIDIA Blogs. (2023). GH200 Grace Hopper Superchip Powers AI Supercomputers. Retrieved from </w:t>
      </w:r>
      <w:hyperlink r:id="rId7" w:history="1">
        <w:r w:rsidRPr="002663C8">
          <w:rPr>
            <w:rStyle w:val="Hyperlink"/>
          </w:rPr>
          <w:t>https://blogs.nvidia.com</w:t>
        </w:r>
      </w:hyperlink>
    </w:p>
    <w:p w14:paraId="2A547C5B" w14:textId="77777777" w:rsidR="00BB53D8" w:rsidRDefault="00BB53D8"/>
    <w:p w14:paraId="06337E43" w14:textId="77777777" w:rsidR="00BB53D8" w:rsidRDefault="00BB53D8"/>
    <w:p w14:paraId="007F8398" w14:textId="71041F09" w:rsidR="00BB53D8" w:rsidRDefault="00BB53D8" w:rsidP="00BB53D8">
      <w:pPr>
        <w:pStyle w:val="ListParagraph"/>
        <w:numPr>
          <w:ilvl w:val="0"/>
          <w:numId w:val="6"/>
        </w:numPr>
      </w:pPr>
      <w:r>
        <w:t xml:space="preserve">Drikakis, D., &amp; Youngs, J. (2016). Computational Aerodynamics: Advances and Challenges. Aerospace Science and Technology, 58, 407-419. Retrieved from </w:t>
      </w:r>
      <w:hyperlink r:id="rId8" w:history="1">
        <w:r w:rsidRPr="002663C8">
          <w:rPr>
            <w:rStyle w:val="Hyperlink"/>
          </w:rPr>
          <w:t>https://strathprints.strath.ac.uk</w:t>
        </w:r>
      </w:hyperlink>
    </w:p>
    <w:p w14:paraId="36E81AFD" w14:textId="77777777" w:rsidR="00BB53D8" w:rsidRDefault="00BB53D8"/>
    <w:p w14:paraId="01601B4E" w14:textId="77777777" w:rsidR="00BB53D8" w:rsidRDefault="00BB53D8"/>
    <w:p w14:paraId="5F043189" w14:textId="4C59F059" w:rsidR="00BB53D8" w:rsidRDefault="00BB53D8" w:rsidP="00BB53D8">
      <w:pPr>
        <w:pStyle w:val="ListParagraph"/>
        <w:numPr>
          <w:ilvl w:val="0"/>
          <w:numId w:val="6"/>
        </w:numPr>
      </w:pPr>
      <w:r>
        <w:t xml:space="preserve">Ansys. (2023). Advancing Ansys Workloads with NVIDIA Grace Hopper. Retrieved from </w:t>
      </w:r>
      <w:hyperlink r:id="rId9" w:history="1">
        <w:r w:rsidRPr="002663C8">
          <w:rPr>
            <w:rStyle w:val="Hyperlink"/>
          </w:rPr>
          <w:t>https://developer.nvidia.com</w:t>
        </w:r>
      </w:hyperlink>
    </w:p>
    <w:p w14:paraId="3EED496F" w14:textId="77777777" w:rsidR="00BB53D8" w:rsidRDefault="00BB53D8"/>
    <w:p w14:paraId="30270583" w14:textId="77777777" w:rsidR="00BB53D8" w:rsidRDefault="00BB53D8"/>
    <w:p w14:paraId="640B326D" w14:textId="77777777" w:rsidR="00BB53D8" w:rsidRDefault="00BB53D8"/>
    <w:p w14:paraId="1C9A7683" w14:textId="77777777" w:rsidR="00BB53D8" w:rsidRDefault="00BB53D8">
      <w:pPr>
        <w:pBdr>
          <w:bottom w:val="single" w:sz="6" w:space="1" w:color="auto"/>
        </w:pBdr>
      </w:pPr>
    </w:p>
    <w:p w14:paraId="4C54F363" w14:textId="77777777" w:rsidR="00BB53D8" w:rsidRDefault="00BB53D8"/>
    <w:p w14:paraId="720A0989" w14:textId="77777777" w:rsidR="00BB53D8" w:rsidRDefault="00BB53D8">
      <w:r>
        <w:t>This format presents the conversation and insights in a research-paper format, with proper sections and references. Let me know if you’d like more details added!</w:t>
      </w:r>
    </w:p>
    <w:p w14:paraId="061CAE2E" w14:textId="77777777" w:rsidR="00BB53D8" w:rsidRDefault="00BB53D8"/>
    <w:p w14:paraId="35F3144A" w14:textId="77777777" w:rsidR="00BB53D8" w:rsidRDefault="00BB53D8"/>
    <w:p w14:paraId="7370E3D8" w14:textId="77777777" w:rsidR="00BB53D8" w:rsidRDefault="00BB53D8"/>
    <w:p w14:paraId="23A30B76" w14:textId="77777777" w:rsidR="00C4015F" w:rsidRDefault="00C4015F">
      <w:pPr>
        <w:pStyle w:val="NormalWeb"/>
        <w:divId w:val="897939085"/>
      </w:pPr>
      <w:r>
        <w:rPr>
          <w:rStyle w:val="Strong"/>
        </w:rPr>
        <w:t>Title</w:t>
      </w:r>
      <w:r>
        <w:t>: Addressing Turbulence Prediction Challenges in Aircraft Through Computational Advancements: The Role of NVIDIA Grace Hopper Superchip</w:t>
      </w:r>
    </w:p>
    <w:p w14:paraId="40FB7C78" w14:textId="77777777" w:rsidR="00C4015F" w:rsidRDefault="00C4015F">
      <w:pPr>
        <w:pStyle w:val="NormalWeb"/>
        <w:divId w:val="897939085"/>
      </w:pPr>
      <w:r>
        <w:rPr>
          <w:rStyle w:val="Strong"/>
        </w:rPr>
        <w:t>Abstract</w:t>
      </w:r>
      <w:r>
        <w:br/>
        <w:t>Turbulence prediction remains a significant challenge in aviation, affecting passenger safety, operational efficiency, and aircraft design. Current computational systems struggle with the processing and modeling demands required for accurate turbulence prediction due to limitations in power, memory bandwidth, and algorithmic capabilities. This paper explores how the NVIDIA Grace Hopper Superchip can be leveraged to overcome these computational barriers, offering advanced solutions for turbulence modeling and prediction through enhanced AI, high-performance computing (HPC), and real-time data processing.</w:t>
      </w:r>
    </w:p>
    <w:p w14:paraId="0AE2CFD4" w14:textId="77777777" w:rsidR="00C4015F" w:rsidRDefault="00C4015F">
      <w:pPr>
        <w:divId w:val="897939085"/>
        <w:rPr>
          <w:rFonts w:eastAsia="Times New Roman"/>
        </w:rPr>
      </w:pPr>
      <w:r>
        <w:rPr>
          <w:rFonts w:eastAsia="Times New Roman"/>
          <w:noProof/>
        </w:rPr>
        <mc:AlternateContent>
          <mc:Choice Requires="wps">
            <w:drawing>
              <wp:inline distT="0" distB="0" distL="0" distR="0" wp14:anchorId="2947B0FA" wp14:editId="3E5D399E">
                <wp:extent cx="5943600" cy="1270"/>
                <wp:effectExtent l="0" t="31750" r="0" b="36830"/>
                <wp:docPr id="137923002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B51388C"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3A4BAF63" w14:textId="77777777" w:rsidR="00C4015F" w:rsidRDefault="00C4015F">
      <w:pPr>
        <w:pStyle w:val="Heading3"/>
        <w:divId w:val="897939085"/>
        <w:rPr>
          <w:rFonts w:eastAsia="Times New Roman"/>
        </w:rPr>
      </w:pPr>
      <w:r>
        <w:rPr>
          <w:rStyle w:val="Strong"/>
          <w:rFonts w:eastAsia="Times New Roman"/>
          <w:b w:val="0"/>
          <w:bCs w:val="0"/>
        </w:rPr>
        <w:t>1. Introduction</w:t>
      </w:r>
    </w:p>
    <w:p w14:paraId="04944BB9" w14:textId="77777777" w:rsidR="00C4015F" w:rsidRDefault="00C4015F">
      <w:pPr>
        <w:pStyle w:val="NormalWeb"/>
        <w:divId w:val="897939085"/>
      </w:pPr>
      <w:r>
        <w:t>Turbulence prediction is a critical component in aviation, with implications for safety, fuel efficiency, and passenger comfort. However, it is notoriously challenging to model due to its highly nonlinear, chaotic nature, and the multi-scale interactions of atmospheric phenomena. Current computational systems often fail to provide accurate, real-time predictions because of limited processing power, memory bandwidth, and scalability. This paper investigates how computational advancements, particularly NVIDIA's Grace Hopper Superchip, can address these challenges.</w:t>
      </w:r>
    </w:p>
    <w:p w14:paraId="4829BB1E" w14:textId="77777777" w:rsidR="00C4015F" w:rsidRDefault="00C4015F">
      <w:pPr>
        <w:divId w:val="897939085"/>
        <w:rPr>
          <w:rFonts w:eastAsia="Times New Roman"/>
        </w:rPr>
      </w:pPr>
      <w:r>
        <w:rPr>
          <w:rFonts w:eastAsia="Times New Roman"/>
          <w:noProof/>
        </w:rPr>
        <mc:AlternateContent>
          <mc:Choice Requires="wps">
            <w:drawing>
              <wp:inline distT="0" distB="0" distL="0" distR="0" wp14:anchorId="1978313A" wp14:editId="330534D8">
                <wp:extent cx="5943600" cy="1270"/>
                <wp:effectExtent l="0" t="31750" r="0" b="36830"/>
                <wp:docPr id="17817870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8B6F21E"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03FC4F9C" w14:textId="77777777" w:rsidR="00C4015F" w:rsidRDefault="00C4015F">
      <w:pPr>
        <w:pStyle w:val="Heading3"/>
        <w:divId w:val="897939085"/>
        <w:rPr>
          <w:rFonts w:eastAsia="Times New Roman"/>
        </w:rPr>
      </w:pPr>
      <w:r>
        <w:rPr>
          <w:rStyle w:val="Strong"/>
          <w:rFonts w:eastAsia="Times New Roman"/>
          <w:b w:val="0"/>
          <w:bCs w:val="0"/>
        </w:rPr>
        <w:t>2. Computational Challenges in Turbulence Prediction</w:t>
      </w:r>
    </w:p>
    <w:p w14:paraId="0186C1C2" w14:textId="77777777" w:rsidR="00C4015F" w:rsidRDefault="00C4015F">
      <w:pPr>
        <w:pStyle w:val="Heading4"/>
        <w:divId w:val="897939085"/>
        <w:rPr>
          <w:rFonts w:eastAsia="Times New Roman"/>
        </w:rPr>
      </w:pPr>
      <w:r>
        <w:rPr>
          <w:rStyle w:val="Strong"/>
          <w:rFonts w:eastAsia="Times New Roman"/>
          <w:b w:val="0"/>
          <w:bCs w:val="0"/>
        </w:rPr>
        <w:t>2.1 Complexity of Turbulence</w:t>
      </w:r>
    </w:p>
    <w:p w14:paraId="29C3D7CA" w14:textId="77777777" w:rsidR="00C4015F" w:rsidRDefault="00C4015F">
      <w:pPr>
        <w:pStyle w:val="NormalWeb"/>
        <w:divId w:val="897939085"/>
      </w:pPr>
      <w:r>
        <w:t>Turbulence is governed by the Navier-Stokes equations, which are highly nonlinear and computationally intensive to solve. Capturing the full spectrum of turbulence, especially in the boundary layer and wake regions, requires fine-scale modeling and enormous computational resources.</w:t>
      </w:r>
    </w:p>
    <w:p w14:paraId="593A2F95" w14:textId="77777777" w:rsidR="00C4015F" w:rsidRDefault="00C4015F" w:rsidP="00C4015F">
      <w:pPr>
        <w:numPr>
          <w:ilvl w:val="0"/>
          <w:numId w:val="7"/>
        </w:numPr>
        <w:spacing w:before="100" w:beforeAutospacing="1" w:after="100" w:afterAutospacing="1" w:line="240" w:lineRule="auto"/>
        <w:divId w:val="897939085"/>
        <w:rPr>
          <w:rFonts w:eastAsia="Times New Roman"/>
        </w:rPr>
      </w:pPr>
      <w:r>
        <w:rPr>
          <w:rStyle w:val="Strong"/>
          <w:rFonts w:eastAsia="Times New Roman"/>
        </w:rPr>
        <w:t>Reference</w:t>
      </w:r>
      <w:r>
        <w:rPr>
          <w:rFonts w:eastAsia="Times New Roman"/>
        </w:rPr>
        <w:t xml:space="preserve">: NASA Technical Reports (2016). Computational aerodynamics advances in turbulence modeling and simulation. Retrieved from </w:t>
      </w:r>
      <w:hyperlink r:id="rId10" w:history="1">
        <w:r>
          <w:rPr>
            <w:rStyle w:val="Hyperlink"/>
            <w:rFonts w:eastAsia="Times New Roman"/>
          </w:rPr>
          <w:t>ntrs.nasa.gov</w:t>
        </w:r>
      </w:hyperlink>
      <w:r>
        <w:rPr>
          <w:rFonts w:eastAsia="Times New Roman"/>
        </w:rPr>
        <w:t>.</w:t>
      </w:r>
    </w:p>
    <w:p w14:paraId="28404C3F" w14:textId="77777777" w:rsidR="00C4015F" w:rsidRDefault="00C4015F">
      <w:pPr>
        <w:pStyle w:val="Heading4"/>
        <w:divId w:val="897939085"/>
        <w:rPr>
          <w:rFonts w:eastAsia="Times New Roman"/>
        </w:rPr>
      </w:pPr>
      <w:r>
        <w:rPr>
          <w:rStyle w:val="Strong"/>
          <w:rFonts w:eastAsia="Times New Roman"/>
          <w:b w:val="0"/>
          <w:bCs w:val="0"/>
        </w:rPr>
        <w:t>2.2 Real-Time Prediction Limitations</w:t>
      </w:r>
    </w:p>
    <w:p w14:paraId="45B9D857" w14:textId="77777777" w:rsidR="00C4015F" w:rsidRDefault="00C4015F">
      <w:pPr>
        <w:pStyle w:val="NormalWeb"/>
        <w:divId w:val="897939085"/>
      </w:pPr>
      <w:r>
        <w:t>Predicting turbulence in real-time requires processing vast amounts of data from weather radars, LiDAR, and onboard sensors. Current systems often face bottlenecks in data transfer and processing speed, leading to delayed or inaccurate predictions.</w:t>
      </w:r>
    </w:p>
    <w:p w14:paraId="05AD5814" w14:textId="77777777" w:rsidR="00C4015F" w:rsidRDefault="00C4015F" w:rsidP="00C4015F">
      <w:pPr>
        <w:numPr>
          <w:ilvl w:val="0"/>
          <w:numId w:val="8"/>
        </w:numPr>
        <w:spacing w:before="100" w:beforeAutospacing="1" w:after="100" w:afterAutospacing="1" w:line="240" w:lineRule="auto"/>
        <w:divId w:val="897939085"/>
        <w:rPr>
          <w:rFonts w:eastAsia="Times New Roman"/>
        </w:rPr>
      </w:pPr>
      <w:r>
        <w:rPr>
          <w:rStyle w:val="Strong"/>
          <w:rFonts w:eastAsia="Times New Roman"/>
        </w:rPr>
        <w:lastRenderedPageBreak/>
        <w:t>Reference</w:t>
      </w:r>
      <w:r>
        <w:rPr>
          <w:rFonts w:eastAsia="Times New Roman"/>
        </w:rPr>
        <w:t xml:space="preserve">: Drikakis, D., &amp; Youngs, J. (2016). Computational aerodynamics: Advances and challenges. </w:t>
      </w:r>
      <w:r>
        <w:rPr>
          <w:rStyle w:val="Emphasis"/>
          <w:rFonts w:eastAsia="Times New Roman"/>
        </w:rPr>
        <w:t>Aerospace Science and Technology</w:t>
      </w:r>
      <w:r>
        <w:rPr>
          <w:rFonts w:eastAsia="Times New Roman"/>
        </w:rPr>
        <w:t xml:space="preserve">, 58, 407-419. Retrieved from </w:t>
      </w:r>
      <w:hyperlink r:id="rId11" w:history="1">
        <w:r>
          <w:rPr>
            <w:rStyle w:val="Hyperlink"/>
            <w:rFonts w:eastAsia="Times New Roman"/>
          </w:rPr>
          <w:t>strathprints.strath.ac.uk</w:t>
        </w:r>
      </w:hyperlink>
      <w:r>
        <w:rPr>
          <w:rFonts w:eastAsia="Times New Roman"/>
        </w:rPr>
        <w:t>.</w:t>
      </w:r>
    </w:p>
    <w:p w14:paraId="66189BE7" w14:textId="77777777" w:rsidR="00C4015F" w:rsidRDefault="00C4015F">
      <w:pPr>
        <w:pStyle w:val="Heading4"/>
        <w:divId w:val="897939085"/>
        <w:rPr>
          <w:rFonts w:eastAsia="Times New Roman"/>
        </w:rPr>
      </w:pPr>
      <w:r>
        <w:rPr>
          <w:rStyle w:val="Strong"/>
          <w:rFonts w:eastAsia="Times New Roman"/>
          <w:b w:val="0"/>
          <w:bCs w:val="0"/>
        </w:rPr>
        <w:t>2.3 Data Bandwidth and Memory Constraints</w:t>
      </w:r>
    </w:p>
    <w:p w14:paraId="5921E64D" w14:textId="77777777" w:rsidR="00C4015F" w:rsidRDefault="00C4015F">
      <w:pPr>
        <w:pStyle w:val="NormalWeb"/>
        <w:divId w:val="897939085"/>
      </w:pPr>
      <w:r>
        <w:t>Large-scale simulations of turbulence involve massive datasets that require high bandwidth and memory capacity for efficient computation. Existing avionics systems, with limited memory and bandwidth, are unable to support such demands.</w:t>
      </w:r>
    </w:p>
    <w:p w14:paraId="048CFBB5" w14:textId="77777777" w:rsidR="00C4015F" w:rsidRDefault="00C4015F" w:rsidP="00C4015F">
      <w:pPr>
        <w:numPr>
          <w:ilvl w:val="0"/>
          <w:numId w:val="9"/>
        </w:numPr>
        <w:spacing w:before="100" w:beforeAutospacing="1" w:after="100" w:afterAutospacing="1" w:line="240" w:lineRule="auto"/>
        <w:divId w:val="897939085"/>
        <w:rPr>
          <w:rFonts w:eastAsia="Times New Roman"/>
        </w:rPr>
      </w:pPr>
      <w:r>
        <w:rPr>
          <w:rStyle w:val="Strong"/>
          <w:rFonts w:eastAsia="Times New Roman"/>
        </w:rPr>
        <w:t>Reference</w:t>
      </w:r>
      <w:r>
        <w:rPr>
          <w:rFonts w:eastAsia="Times New Roman"/>
        </w:rPr>
        <w:t xml:space="preserve">: Ansys (2023). Advancing Ansys workloads with NVIDIA Grace Hopper. Retrieved from </w:t>
      </w:r>
      <w:hyperlink r:id="rId12" w:history="1">
        <w:r>
          <w:rPr>
            <w:rStyle w:val="Hyperlink"/>
            <w:rFonts w:eastAsia="Times New Roman"/>
          </w:rPr>
          <w:t>developer.nvidia.com</w:t>
        </w:r>
      </w:hyperlink>
      <w:r>
        <w:rPr>
          <w:rFonts w:eastAsia="Times New Roman"/>
        </w:rPr>
        <w:t>.</w:t>
      </w:r>
    </w:p>
    <w:p w14:paraId="2FA0F92A" w14:textId="77777777" w:rsidR="00C4015F" w:rsidRDefault="00C4015F">
      <w:pPr>
        <w:spacing w:after="0"/>
        <w:divId w:val="897939085"/>
        <w:rPr>
          <w:rFonts w:eastAsia="Times New Roman"/>
        </w:rPr>
      </w:pPr>
      <w:r>
        <w:rPr>
          <w:rFonts w:eastAsia="Times New Roman"/>
          <w:noProof/>
        </w:rPr>
        <mc:AlternateContent>
          <mc:Choice Requires="wps">
            <w:drawing>
              <wp:inline distT="0" distB="0" distL="0" distR="0" wp14:anchorId="69C913D7" wp14:editId="620B02FC">
                <wp:extent cx="5943600" cy="1270"/>
                <wp:effectExtent l="0" t="31750" r="0" b="36830"/>
                <wp:docPr id="81517854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E8F543C"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4D8392C1" w14:textId="77777777" w:rsidR="00C4015F" w:rsidRDefault="00C4015F">
      <w:pPr>
        <w:pStyle w:val="Heading3"/>
        <w:divId w:val="897939085"/>
        <w:rPr>
          <w:rFonts w:eastAsia="Times New Roman"/>
        </w:rPr>
      </w:pPr>
      <w:r>
        <w:rPr>
          <w:rStyle w:val="Strong"/>
          <w:rFonts w:eastAsia="Times New Roman"/>
          <w:b w:val="0"/>
          <w:bCs w:val="0"/>
        </w:rPr>
        <w:t>3. The Role of NVIDIA Grace Hopper Superchip</w:t>
      </w:r>
    </w:p>
    <w:p w14:paraId="4BA1CF6D" w14:textId="77777777" w:rsidR="00C4015F" w:rsidRDefault="00C4015F">
      <w:pPr>
        <w:pStyle w:val="NormalWeb"/>
        <w:divId w:val="897939085"/>
      </w:pPr>
      <w:r>
        <w:t>The NVIDIA Grace Hopper Superchip is designed to address computational bottlenecks in HPC and AI workloads. Its unique architecture integrates the Grace CPU and Hopper GPU via the NVLink-C2C interconnect, enabling high-speed data sharing and low latency.</w:t>
      </w:r>
    </w:p>
    <w:p w14:paraId="199F7638" w14:textId="77777777" w:rsidR="00C4015F" w:rsidRDefault="00C4015F">
      <w:pPr>
        <w:pStyle w:val="Heading4"/>
        <w:divId w:val="897939085"/>
        <w:rPr>
          <w:rFonts w:eastAsia="Times New Roman"/>
        </w:rPr>
      </w:pPr>
      <w:r>
        <w:rPr>
          <w:rStyle w:val="Strong"/>
          <w:rFonts w:eastAsia="Times New Roman"/>
          <w:b w:val="0"/>
          <w:bCs w:val="0"/>
        </w:rPr>
        <w:t>3.1 Enhanced Computational Power</w:t>
      </w:r>
    </w:p>
    <w:p w14:paraId="15871238" w14:textId="77777777" w:rsidR="00C4015F" w:rsidRDefault="00C4015F" w:rsidP="00C4015F">
      <w:pPr>
        <w:numPr>
          <w:ilvl w:val="0"/>
          <w:numId w:val="10"/>
        </w:numPr>
        <w:spacing w:before="100" w:beforeAutospacing="1" w:after="100" w:afterAutospacing="1" w:line="240" w:lineRule="auto"/>
        <w:divId w:val="897939085"/>
        <w:rPr>
          <w:rFonts w:eastAsia="Times New Roman"/>
        </w:rPr>
      </w:pPr>
      <w:r>
        <w:rPr>
          <w:rFonts w:eastAsia="Times New Roman"/>
        </w:rPr>
        <w:t>The Hopper GPU's transformer engine accelerates AI-driven turbulence models, reducing simulation times significantly. This is particularly valuable for direct numerical simulations (DNS) of turbulence.</w:t>
      </w:r>
    </w:p>
    <w:p w14:paraId="79D2B9F1" w14:textId="77777777" w:rsidR="00C4015F" w:rsidRDefault="00C4015F" w:rsidP="00C4015F">
      <w:pPr>
        <w:numPr>
          <w:ilvl w:val="0"/>
          <w:numId w:val="10"/>
        </w:numPr>
        <w:spacing w:before="100" w:beforeAutospacing="1" w:after="100" w:afterAutospacing="1" w:line="240" w:lineRule="auto"/>
        <w:divId w:val="897939085"/>
        <w:rPr>
          <w:rFonts w:eastAsia="Times New Roman"/>
        </w:rPr>
      </w:pPr>
      <w:r>
        <w:rPr>
          <w:rStyle w:val="Strong"/>
          <w:rFonts w:eastAsia="Times New Roman"/>
        </w:rPr>
        <w:t>Reference</w:t>
      </w:r>
      <w:r>
        <w:rPr>
          <w:rFonts w:eastAsia="Times New Roman"/>
        </w:rPr>
        <w:t xml:space="preserve">: NVIDIA Developer (2023). NVIDIA Grace Hopper Superchip architecture in depth. Retrieved from </w:t>
      </w:r>
      <w:hyperlink r:id="rId13" w:history="1">
        <w:r>
          <w:rPr>
            <w:rStyle w:val="Hyperlink"/>
            <w:rFonts w:eastAsia="Times New Roman"/>
          </w:rPr>
          <w:t>developer.nvidia.com</w:t>
        </w:r>
      </w:hyperlink>
      <w:r>
        <w:rPr>
          <w:rFonts w:eastAsia="Times New Roman"/>
        </w:rPr>
        <w:t>.</w:t>
      </w:r>
    </w:p>
    <w:p w14:paraId="24345D52" w14:textId="77777777" w:rsidR="00C4015F" w:rsidRDefault="00C4015F">
      <w:pPr>
        <w:pStyle w:val="Heading4"/>
        <w:divId w:val="897939085"/>
        <w:rPr>
          <w:rFonts w:eastAsia="Times New Roman"/>
        </w:rPr>
      </w:pPr>
      <w:r>
        <w:rPr>
          <w:rStyle w:val="Strong"/>
          <w:rFonts w:eastAsia="Times New Roman"/>
          <w:b w:val="0"/>
          <w:bCs w:val="0"/>
        </w:rPr>
        <w:t>3.2 High Bandwidth for Real-Time Data</w:t>
      </w:r>
    </w:p>
    <w:p w14:paraId="07ECD58E" w14:textId="77777777" w:rsidR="00C4015F" w:rsidRDefault="00C4015F" w:rsidP="00C4015F">
      <w:pPr>
        <w:numPr>
          <w:ilvl w:val="0"/>
          <w:numId w:val="11"/>
        </w:numPr>
        <w:spacing w:before="100" w:beforeAutospacing="1" w:after="100" w:afterAutospacing="1" w:line="240" w:lineRule="auto"/>
        <w:divId w:val="897939085"/>
        <w:rPr>
          <w:rFonts w:eastAsia="Times New Roman"/>
        </w:rPr>
      </w:pPr>
      <w:r>
        <w:rPr>
          <w:rFonts w:eastAsia="Times New Roman"/>
        </w:rPr>
        <w:t>The superchip's 900 GB/s bandwidth enables real-time data exchange between processors and sensors, crucial for turbulence prediction during flight.</w:t>
      </w:r>
    </w:p>
    <w:p w14:paraId="23C955FF" w14:textId="77777777" w:rsidR="00C4015F" w:rsidRDefault="00C4015F" w:rsidP="00C4015F">
      <w:pPr>
        <w:numPr>
          <w:ilvl w:val="0"/>
          <w:numId w:val="11"/>
        </w:numPr>
        <w:spacing w:before="100" w:beforeAutospacing="1" w:after="100" w:afterAutospacing="1" w:line="240" w:lineRule="auto"/>
        <w:divId w:val="897939085"/>
        <w:rPr>
          <w:rFonts w:eastAsia="Times New Roman"/>
        </w:rPr>
      </w:pPr>
      <w:r>
        <w:rPr>
          <w:rStyle w:val="Strong"/>
          <w:rFonts w:eastAsia="Times New Roman"/>
        </w:rPr>
        <w:t>Reference</w:t>
      </w:r>
      <w:r>
        <w:rPr>
          <w:rFonts w:eastAsia="Times New Roman"/>
        </w:rPr>
        <w:t xml:space="preserve">: NVIDIA Blogs (2023). GH200 Grace Hopper Superchip powers AI supercomputers. Retrieved from </w:t>
      </w:r>
      <w:hyperlink r:id="rId14" w:history="1">
        <w:r>
          <w:rPr>
            <w:rStyle w:val="Hyperlink"/>
            <w:rFonts w:eastAsia="Times New Roman"/>
          </w:rPr>
          <w:t>blogs.nvidia.com</w:t>
        </w:r>
      </w:hyperlink>
      <w:r>
        <w:rPr>
          <w:rFonts w:eastAsia="Times New Roman"/>
        </w:rPr>
        <w:t>.</w:t>
      </w:r>
    </w:p>
    <w:p w14:paraId="7DF4CDF5" w14:textId="77777777" w:rsidR="00C4015F" w:rsidRDefault="00C4015F">
      <w:pPr>
        <w:pStyle w:val="Heading4"/>
        <w:divId w:val="897939085"/>
        <w:rPr>
          <w:rFonts w:eastAsia="Times New Roman"/>
        </w:rPr>
      </w:pPr>
      <w:r>
        <w:rPr>
          <w:rStyle w:val="Strong"/>
          <w:rFonts w:eastAsia="Times New Roman"/>
          <w:b w:val="0"/>
          <w:bCs w:val="0"/>
        </w:rPr>
        <w:t>3.3 Energy Efficiency for Onboard Use</w:t>
      </w:r>
    </w:p>
    <w:p w14:paraId="338E244B" w14:textId="77777777" w:rsidR="00C4015F" w:rsidRDefault="00C4015F" w:rsidP="00C4015F">
      <w:pPr>
        <w:numPr>
          <w:ilvl w:val="0"/>
          <w:numId w:val="12"/>
        </w:numPr>
        <w:spacing w:before="100" w:beforeAutospacing="1" w:after="100" w:afterAutospacing="1" w:line="240" w:lineRule="auto"/>
        <w:divId w:val="897939085"/>
        <w:rPr>
          <w:rFonts w:eastAsia="Times New Roman"/>
        </w:rPr>
      </w:pPr>
      <w:r>
        <w:rPr>
          <w:rFonts w:eastAsia="Times New Roman"/>
        </w:rPr>
        <w:t>The use of LPDDR5X memory ensures low power consumption, making it feasible for integration into aircraft environments where energy efficiency is critical.</w:t>
      </w:r>
    </w:p>
    <w:p w14:paraId="6F13277C" w14:textId="77777777" w:rsidR="00C4015F" w:rsidRDefault="00C4015F" w:rsidP="00C4015F">
      <w:pPr>
        <w:numPr>
          <w:ilvl w:val="0"/>
          <w:numId w:val="12"/>
        </w:numPr>
        <w:spacing w:before="100" w:beforeAutospacing="1" w:after="100" w:afterAutospacing="1" w:line="240" w:lineRule="auto"/>
        <w:divId w:val="897939085"/>
        <w:rPr>
          <w:rFonts w:eastAsia="Times New Roman"/>
        </w:rPr>
      </w:pPr>
      <w:r>
        <w:rPr>
          <w:rStyle w:val="Strong"/>
          <w:rFonts w:eastAsia="Times New Roman"/>
        </w:rPr>
        <w:t>Reference</w:t>
      </w:r>
      <w:r>
        <w:rPr>
          <w:rFonts w:eastAsia="Times New Roman"/>
        </w:rPr>
        <w:t xml:space="preserve">: NVIDIA Blogs (2023). Advancing aviation AI with NVIDIA superchips. Retrieved from </w:t>
      </w:r>
      <w:hyperlink r:id="rId15" w:history="1">
        <w:r>
          <w:rPr>
            <w:rStyle w:val="Hyperlink"/>
            <w:rFonts w:eastAsia="Times New Roman"/>
          </w:rPr>
          <w:t>blogs.nvidia.com</w:t>
        </w:r>
      </w:hyperlink>
      <w:r>
        <w:rPr>
          <w:rFonts w:eastAsia="Times New Roman"/>
        </w:rPr>
        <w:t>.</w:t>
      </w:r>
    </w:p>
    <w:p w14:paraId="4CDEC2DF" w14:textId="77777777" w:rsidR="00C4015F" w:rsidRDefault="00C4015F">
      <w:pPr>
        <w:spacing w:after="0"/>
        <w:divId w:val="897939085"/>
        <w:rPr>
          <w:rFonts w:eastAsia="Times New Roman"/>
        </w:rPr>
      </w:pPr>
      <w:r>
        <w:rPr>
          <w:rFonts w:eastAsia="Times New Roman"/>
          <w:noProof/>
        </w:rPr>
        <mc:AlternateContent>
          <mc:Choice Requires="wps">
            <w:drawing>
              <wp:inline distT="0" distB="0" distL="0" distR="0" wp14:anchorId="5B7E5C41" wp14:editId="19A61A3C">
                <wp:extent cx="5943600" cy="1270"/>
                <wp:effectExtent l="0" t="31750" r="0" b="36830"/>
                <wp:docPr id="16437932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11033E4"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18E6C466" w14:textId="77777777" w:rsidR="00C4015F" w:rsidRDefault="00C4015F">
      <w:pPr>
        <w:pStyle w:val="Heading3"/>
        <w:divId w:val="897939085"/>
        <w:rPr>
          <w:rFonts w:eastAsia="Times New Roman"/>
        </w:rPr>
      </w:pPr>
      <w:r>
        <w:rPr>
          <w:rStyle w:val="Strong"/>
          <w:rFonts w:eastAsia="Times New Roman"/>
          <w:b w:val="0"/>
          <w:bCs w:val="0"/>
        </w:rPr>
        <w:lastRenderedPageBreak/>
        <w:t>4. Application of Superchips in Turbulence Prediction</w:t>
      </w:r>
    </w:p>
    <w:p w14:paraId="6809394B" w14:textId="77777777" w:rsidR="00C4015F" w:rsidRDefault="00C4015F">
      <w:pPr>
        <w:pStyle w:val="Heading4"/>
        <w:divId w:val="897939085"/>
        <w:rPr>
          <w:rFonts w:eastAsia="Times New Roman"/>
        </w:rPr>
      </w:pPr>
      <w:r>
        <w:rPr>
          <w:rStyle w:val="Strong"/>
          <w:rFonts w:eastAsia="Times New Roman"/>
          <w:b w:val="0"/>
          <w:bCs w:val="0"/>
        </w:rPr>
        <w:t>4.1 AI-Driven Turbulence Models</w:t>
      </w:r>
    </w:p>
    <w:p w14:paraId="44E7F3F2" w14:textId="77777777" w:rsidR="00C4015F" w:rsidRDefault="00C4015F">
      <w:pPr>
        <w:pStyle w:val="NormalWeb"/>
        <w:divId w:val="897939085"/>
      </w:pPr>
      <w:r>
        <w:t>The Grace Hopper Superchip can support machine learning models trained on historical turbulence data, real-time sensor inputs, and atmospheric simulations. These models improve the accuracy of turbulence predictions by identifying patterns in complex datasets.</w:t>
      </w:r>
    </w:p>
    <w:p w14:paraId="118674DE" w14:textId="77777777" w:rsidR="00C4015F" w:rsidRDefault="00C4015F" w:rsidP="00C4015F">
      <w:pPr>
        <w:numPr>
          <w:ilvl w:val="0"/>
          <w:numId w:val="13"/>
        </w:numPr>
        <w:spacing w:before="100" w:beforeAutospacing="1" w:after="100" w:afterAutospacing="1" w:line="240" w:lineRule="auto"/>
        <w:divId w:val="897939085"/>
        <w:rPr>
          <w:rFonts w:eastAsia="Times New Roman"/>
        </w:rPr>
      </w:pPr>
      <w:r>
        <w:rPr>
          <w:rFonts w:eastAsia="Times New Roman"/>
        </w:rPr>
        <w:t>Example: AI models trained on weather radar data can predict turbulence zones along flight paths, allowing pilots to make informed adjustments.</w:t>
      </w:r>
    </w:p>
    <w:p w14:paraId="6E3E15FA" w14:textId="77777777" w:rsidR="00C4015F" w:rsidRDefault="00C4015F">
      <w:pPr>
        <w:pStyle w:val="Heading4"/>
        <w:divId w:val="897939085"/>
        <w:rPr>
          <w:rFonts w:eastAsia="Times New Roman"/>
        </w:rPr>
      </w:pPr>
      <w:r>
        <w:rPr>
          <w:rStyle w:val="Strong"/>
          <w:rFonts w:eastAsia="Times New Roman"/>
          <w:b w:val="0"/>
          <w:bCs w:val="0"/>
        </w:rPr>
        <w:t>4.2 Large-Eddy Simulations (LES)</w:t>
      </w:r>
    </w:p>
    <w:p w14:paraId="5EDE13E6" w14:textId="77777777" w:rsidR="00C4015F" w:rsidRDefault="00C4015F">
      <w:pPr>
        <w:pStyle w:val="NormalWeb"/>
        <w:divId w:val="897939085"/>
      </w:pPr>
      <w:r>
        <w:t>LES is a popular technique for turbulence modeling but requires significant computational resources. The Grace Hopper Superchip's parallel processing capabilities enable faster and more detailed LES simulations.</w:t>
      </w:r>
    </w:p>
    <w:p w14:paraId="08AE56F8" w14:textId="77777777" w:rsidR="00C4015F" w:rsidRDefault="00C4015F" w:rsidP="00C4015F">
      <w:pPr>
        <w:numPr>
          <w:ilvl w:val="0"/>
          <w:numId w:val="14"/>
        </w:numPr>
        <w:spacing w:before="100" w:beforeAutospacing="1" w:after="100" w:afterAutospacing="1" w:line="240" w:lineRule="auto"/>
        <w:divId w:val="897939085"/>
        <w:rPr>
          <w:rFonts w:eastAsia="Times New Roman"/>
        </w:rPr>
      </w:pPr>
      <w:r>
        <w:rPr>
          <w:rStyle w:val="Strong"/>
          <w:rFonts w:eastAsia="Times New Roman"/>
        </w:rPr>
        <w:t>Reference</w:t>
      </w:r>
      <w:r>
        <w:rPr>
          <w:rFonts w:eastAsia="Times New Roman"/>
        </w:rPr>
        <w:t xml:space="preserve">: NVIDIA Developer (2023). Accelerating large-scale turbulence simulations with NVIDIA supercomputing. Retrieved from </w:t>
      </w:r>
      <w:hyperlink r:id="rId16" w:history="1">
        <w:r>
          <w:rPr>
            <w:rStyle w:val="Hyperlink"/>
            <w:rFonts w:eastAsia="Times New Roman"/>
          </w:rPr>
          <w:t>developer.nvidia.com</w:t>
        </w:r>
      </w:hyperlink>
      <w:r>
        <w:rPr>
          <w:rFonts w:eastAsia="Times New Roman"/>
        </w:rPr>
        <w:t>.</w:t>
      </w:r>
    </w:p>
    <w:p w14:paraId="234B179A" w14:textId="77777777" w:rsidR="00C4015F" w:rsidRDefault="00C4015F">
      <w:pPr>
        <w:pStyle w:val="Heading4"/>
        <w:divId w:val="897939085"/>
        <w:rPr>
          <w:rFonts w:eastAsia="Times New Roman"/>
        </w:rPr>
      </w:pPr>
      <w:r>
        <w:rPr>
          <w:rStyle w:val="Strong"/>
          <w:rFonts w:eastAsia="Times New Roman"/>
          <w:b w:val="0"/>
          <w:bCs w:val="0"/>
        </w:rPr>
        <w:t>4.3 Integration with Onboard Systems</w:t>
      </w:r>
    </w:p>
    <w:p w14:paraId="12D52891" w14:textId="77777777" w:rsidR="00C4015F" w:rsidRDefault="00C4015F">
      <w:pPr>
        <w:pStyle w:val="NormalWeb"/>
        <w:divId w:val="897939085"/>
      </w:pPr>
      <w:r>
        <w:t>By integrating the superchip into onboard avionics, real-time turbulence prediction becomes feasible. Data from sensors such as LiDAR and weather radars can be processed instantly, providing actionable insights to pilots.</w:t>
      </w:r>
    </w:p>
    <w:p w14:paraId="1682104E" w14:textId="77777777" w:rsidR="00C4015F" w:rsidRDefault="00C4015F">
      <w:pPr>
        <w:divId w:val="897939085"/>
        <w:rPr>
          <w:rFonts w:eastAsia="Times New Roman"/>
        </w:rPr>
      </w:pPr>
      <w:r>
        <w:rPr>
          <w:rFonts w:eastAsia="Times New Roman"/>
          <w:noProof/>
        </w:rPr>
        <mc:AlternateContent>
          <mc:Choice Requires="wps">
            <w:drawing>
              <wp:inline distT="0" distB="0" distL="0" distR="0" wp14:anchorId="14492380" wp14:editId="54E3A5B6">
                <wp:extent cx="5943600" cy="1270"/>
                <wp:effectExtent l="0" t="31750" r="0" b="36830"/>
                <wp:docPr id="31087886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83A9D61"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16B83AB5" w14:textId="77777777" w:rsidR="00C4015F" w:rsidRDefault="00C4015F">
      <w:pPr>
        <w:pStyle w:val="Heading3"/>
        <w:divId w:val="897939085"/>
        <w:rPr>
          <w:rFonts w:eastAsia="Times New Roman"/>
        </w:rPr>
      </w:pPr>
      <w:r>
        <w:rPr>
          <w:rStyle w:val="Strong"/>
          <w:rFonts w:eastAsia="Times New Roman"/>
          <w:b w:val="0"/>
          <w:bCs w:val="0"/>
        </w:rPr>
        <w:t>5. Future Directions</w:t>
      </w:r>
    </w:p>
    <w:p w14:paraId="34B0F856" w14:textId="77777777" w:rsidR="00C4015F" w:rsidRDefault="00C4015F">
      <w:pPr>
        <w:pStyle w:val="Heading4"/>
        <w:divId w:val="897939085"/>
        <w:rPr>
          <w:rFonts w:eastAsia="Times New Roman"/>
        </w:rPr>
      </w:pPr>
      <w:r>
        <w:rPr>
          <w:rStyle w:val="Strong"/>
          <w:rFonts w:eastAsia="Times New Roman"/>
          <w:b w:val="0"/>
          <w:bCs w:val="0"/>
        </w:rPr>
        <w:t>5.1 Hybrid Modeling Approaches</w:t>
      </w:r>
    </w:p>
    <w:p w14:paraId="0433D922" w14:textId="77777777" w:rsidR="00C4015F" w:rsidRDefault="00C4015F">
      <w:pPr>
        <w:pStyle w:val="NormalWeb"/>
        <w:divId w:val="897939085"/>
      </w:pPr>
      <w:r>
        <w:t>Combining AI-driven models with traditional computational fluid dynamics (CFD) can enhance prediction accuracy and efficiency. Superchips can facilitate this hybrid approach by handling both AI and physics-based computations simultaneously.</w:t>
      </w:r>
    </w:p>
    <w:p w14:paraId="541D9151" w14:textId="77777777" w:rsidR="00C4015F" w:rsidRDefault="00C4015F">
      <w:pPr>
        <w:pStyle w:val="Heading4"/>
        <w:divId w:val="897939085"/>
        <w:rPr>
          <w:rFonts w:eastAsia="Times New Roman"/>
        </w:rPr>
      </w:pPr>
      <w:r>
        <w:rPr>
          <w:rStyle w:val="Strong"/>
          <w:rFonts w:eastAsia="Times New Roman"/>
          <w:b w:val="0"/>
          <w:bCs w:val="0"/>
        </w:rPr>
        <w:t>5.2 Advanced Weather Data Integration</w:t>
      </w:r>
    </w:p>
    <w:p w14:paraId="0D5CB176" w14:textId="77777777" w:rsidR="00C4015F" w:rsidRDefault="00C4015F">
      <w:pPr>
        <w:pStyle w:val="NormalWeb"/>
        <w:divId w:val="897939085"/>
      </w:pPr>
      <w:r>
        <w:t>Future turbulence prediction systems could integrate global weather data with real-time aircraft data, processed onboard using superchips.</w:t>
      </w:r>
    </w:p>
    <w:p w14:paraId="3810B7F6" w14:textId="77777777" w:rsidR="00C4015F" w:rsidRDefault="00C4015F">
      <w:pPr>
        <w:pStyle w:val="Heading4"/>
        <w:divId w:val="897939085"/>
        <w:rPr>
          <w:rFonts w:eastAsia="Times New Roman"/>
        </w:rPr>
      </w:pPr>
      <w:r>
        <w:rPr>
          <w:rStyle w:val="Strong"/>
          <w:rFonts w:eastAsia="Times New Roman"/>
          <w:b w:val="0"/>
          <w:bCs w:val="0"/>
        </w:rPr>
        <w:t>5.3 Autonomous Flight Applications</w:t>
      </w:r>
    </w:p>
    <w:p w14:paraId="746E25C4" w14:textId="77777777" w:rsidR="00C4015F" w:rsidRDefault="00C4015F">
      <w:pPr>
        <w:pStyle w:val="NormalWeb"/>
        <w:divId w:val="897939085"/>
      </w:pPr>
      <w:r>
        <w:t>Superchips enable the development of autonomous systems capable of responding to turbulence without human intervention, paving the way for fully autonomous aircraft.</w:t>
      </w:r>
    </w:p>
    <w:p w14:paraId="40ABC265" w14:textId="77777777" w:rsidR="00C4015F" w:rsidRDefault="00C4015F">
      <w:pPr>
        <w:divId w:val="897939085"/>
        <w:rPr>
          <w:rFonts w:eastAsia="Times New Roman"/>
        </w:rPr>
      </w:pPr>
      <w:r>
        <w:rPr>
          <w:rFonts w:eastAsia="Times New Roman"/>
          <w:noProof/>
        </w:rPr>
        <w:lastRenderedPageBreak/>
        <mc:AlternateContent>
          <mc:Choice Requires="wps">
            <w:drawing>
              <wp:inline distT="0" distB="0" distL="0" distR="0" wp14:anchorId="3C592A82" wp14:editId="43C08C93">
                <wp:extent cx="5943600" cy="1270"/>
                <wp:effectExtent l="0" t="31750" r="0" b="36830"/>
                <wp:docPr id="142452244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938DBCF"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184D6FA4" w14:textId="77777777" w:rsidR="00C4015F" w:rsidRDefault="00C4015F">
      <w:pPr>
        <w:pStyle w:val="Heading3"/>
        <w:divId w:val="897939085"/>
        <w:rPr>
          <w:rFonts w:eastAsia="Times New Roman"/>
        </w:rPr>
      </w:pPr>
      <w:r>
        <w:rPr>
          <w:rStyle w:val="Strong"/>
          <w:rFonts w:eastAsia="Times New Roman"/>
          <w:b w:val="0"/>
          <w:bCs w:val="0"/>
        </w:rPr>
        <w:t>6. Conclusion</w:t>
      </w:r>
    </w:p>
    <w:p w14:paraId="6DC09CF9" w14:textId="77777777" w:rsidR="00C4015F" w:rsidRDefault="00C4015F">
      <w:pPr>
        <w:pStyle w:val="NormalWeb"/>
        <w:divId w:val="897939085"/>
      </w:pPr>
      <w:r>
        <w:t>Turbulence prediction remains one of aviation's most complex challenges, but advancements in computational systems like the NVIDIA Grace Hopper Superchip offer a pathway to significant improvements. By leveraging its computational power, high bandwidth, and energy efficiency, the aviation industry can achieve real-time turbulence prediction and modeling. This will enhance safety, efficiency, and passenger comfort, marking a new era in aviation technology.</w:t>
      </w:r>
    </w:p>
    <w:p w14:paraId="1152F7B8" w14:textId="77777777" w:rsidR="00C4015F" w:rsidRDefault="00C4015F">
      <w:pPr>
        <w:divId w:val="897939085"/>
        <w:rPr>
          <w:rFonts w:eastAsia="Times New Roman"/>
        </w:rPr>
      </w:pPr>
      <w:r>
        <w:rPr>
          <w:rFonts w:eastAsia="Times New Roman"/>
          <w:noProof/>
        </w:rPr>
        <mc:AlternateContent>
          <mc:Choice Requires="wps">
            <w:drawing>
              <wp:inline distT="0" distB="0" distL="0" distR="0" wp14:anchorId="4CDDCAF4" wp14:editId="73BFCD87">
                <wp:extent cx="5943600" cy="1270"/>
                <wp:effectExtent l="0" t="31750" r="0" b="36830"/>
                <wp:docPr id="178885230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8A39022"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36F5F9AD" w14:textId="77777777" w:rsidR="00C4015F" w:rsidRDefault="00C4015F">
      <w:pPr>
        <w:pStyle w:val="Heading3"/>
        <w:divId w:val="897939085"/>
        <w:rPr>
          <w:rFonts w:eastAsia="Times New Roman"/>
        </w:rPr>
      </w:pPr>
      <w:r>
        <w:rPr>
          <w:rStyle w:val="Strong"/>
          <w:rFonts w:eastAsia="Times New Roman"/>
          <w:b w:val="0"/>
          <w:bCs w:val="0"/>
        </w:rPr>
        <w:t>7. References</w:t>
      </w:r>
    </w:p>
    <w:p w14:paraId="157845A8" w14:textId="77777777" w:rsidR="00C4015F" w:rsidRDefault="00C4015F" w:rsidP="00C4015F">
      <w:pPr>
        <w:numPr>
          <w:ilvl w:val="0"/>
          <w:numId w:val="15"/>
        </w:numPr>
        <w:spacing w:before="100" w:beforeAutospacing="1" w:after="100" w:afterAutospacing="1" w:line="240" w:lineRule="auto"/>
        <w:divId w:val="897939085"/>
        <w:rPr>
          <w:rFonts w:eastAsia="Times New Roman"/>
        </w:rPr>
      </w:pPr>
      <w:r>
        <w:rPr>
          <w:rFonts w:eastAsia="Times New Roman"/>
        </w:rPr>
        <w:t xml:space="preserve">NVIDIA Developer. (2023). </w:t>
      </w:r>
      <w:r>
        <w:rPr>
          <w:rStyle w:val="Emphasis"/>
          <w:rFonts w:eastAsia="Times New Roman"/>
        </w:rPr>
        <w:t>NVIDIA Grace Hopper Superchip Architecture in Depth.</w:t>
      </w:r>
      <w:r>
        <w:rPr>
          <w:rFonts w:eastAsia="Times New Roman"/>
        </w:rPr>
        <w:t xml:space="preserve"> Retrieved from </w:t>
      </w:r>
      <w:hyperlink r:id="rId17" w:history="1">
        <w:r>
          <w:rPr>
            <w:rStyle w:val="Hyperlink"/>
            <w:rFonts w:eastAsia="Times New Roman"/>
          </w:rPr>
          <w:t>https://developer.nvidia.com</w:t>
        </w:r>
      </w:hyperlink>
    </w:p>
    <w:p w14:paraId="4214EF69" w14:textId="77777777" w:rsidR="00C4015F" w:rsidRDefault="00C4015F" w:rsidP="00C4015F">
      <w:pPr>
        <w:numPr>
          <w:ilvl w:val="0"/>
          <w:numId w:val="15"/>
        </w:numPr>
        <w:spacing w:before="100" w:beforeAutospacing="1" w:after="100" w:afterAutospacing="1" w:line="240" w:lineRule="auto"/>
        <w:divId w:val="897939085"/>
        <w:rPr>
          <w:rFonts w:eastAsia="Times New Roman"/>
        </w:rPr>
      </w:pPr>
      <w:r>
        <w:rPr>
          <w:rFonts w:eastAsia="Times New Roman"/>
        </w:rPr>
        <w:t xml:space="preserve">NASA Technical Reports. (2016). </w:t>
      </w:r>
      <w:r>
        <w:rPr>
          <w:rStyle w:val="Emphasis"/>
          <w:rFonts w:eastAsia="Times New Roman"/>
        </w:rPr>
        <w:t>Computational Aerodynamics Advances and Challenges.</w:t>
      </w:r>
      <w:r>
        <w:rPr>
          <w:rFonts w:eastAsia="Times New Roman"/>
        </w:rPr>
        <w:t xml:space="preserve"> Retrieved from </w:t>
      </w:r>
      <w:hyperlink r:id="rId18" w:history="1">
        <w:r>
          <w:rPr>
            <w:rStyle w:val="Hyperlink"/>
            <w:rFonts w:eastAsia="Times New Roman"/>
          </w:rPr>
          <w:t>https://ntrs.nasa.gov</w:t>
        </w:r>
      </w:hyperlink>
    </w:p>
    <w:p w14:paraId="38315D85" w14:textId="77777777" w:rsidR="00C4015F" w:rsidRDefault="00C4015F" w:rsidP="00C4015F">
      <w:pPr>
        <w:numPr>
          <w:ilvl w:val="0"/>
          <w:numId w:val="15"/>
        </w:numPr>
        <w:spacing w:before="100" w:beforeAutospacing="1" w:after="100" w:afterAutospacing="1" w:line="240" w:lineRule="auto"/>
        <w:divId w:val="897939085"/>
        <w:rPr>
          <w:rFonts w:eastAsia="Times New Roman"/>
        </w:rPr>
      </w:pPr>
      <w:r>
        <w:rPr>
          <w:rFonts w:eastAsia="Times New Roman"/>
        </w:rPr>
        <w:t xml:space="preserve">Drikakis, D., &amp; Youngs, J. (2016). </w:t>
      </w:r>
      <w:r>
        <w:rPr>
          <w:rStyle w:val="Emphasis"/>
          <w:rFonts w:eastAsia="Times New Roman"/>
        </w:rPr>
        <w:t>Computational Aerodynamics: Advances and Challenges.</w:t>
      </w:r>
      <w:r>
        <w:rPr>
          <w:rFonts w:eastAsia="Times New Roman"/>
        </w:rPr>
        <w:t xml:space="preserve"> </w:t>
      </w:r>
      <w:r>
        <w:rPr>
          <w:rStyle w:val="Emphasis"/>
          <w:rFonts w:eastAsia="Times New Roman"/>
        </w:rPr>
        <w:t>Aerospace Science and Technology</w:t>
      </w:r>
      <w:r>
        <w:rPr>
          <w:rFonts w:eastAsia="Times New Roman"/>
        </w:rPr>
        <w:t xml:space="preserve">, 58, 407-419. Retrieved from </w:t>
      </w:r>
      <w:hyperlink r:id="rId19" w:history="1">
        <w:r>
          <w:rPr>
            <w:rStyle w:val="Hyperlink"/>
            <w:rFonts w:eastAsia="Times New Roman"/>
          </w:rPr>
          <w:t>https://strathprints.strath.ac.uk</w:t>
        </w:r>
      </w:hyperlink>
    </w:p>
    <w:p w14:paraId="58DD9101" w14:textId="77777777" w:rsidR="00C4015F" w:rsidRDefault="00C4015F" w:rsidP="00C4015F">
      <w:pPr>
        <w:numPr>
          <w:ilvl w:val="0"/>
          <w:numId w:val="15"/>
        </w:numPr>
        <w:spacing w:before="100" w:beforeAutospacing="1" w:after="100" w:afterAutospacing="1" w:line="240" w:lineRule="auto"/>
        <w:divId w:val="897939085"/>
        <w:rPr>
          <w:rFonts w:eastAsia="Times New Roman"/>
        </w:rPr>
      </w:pPr>
      <w:r>
        <w:rPr>
          <w:rFonts w:eastAsia="Times New Roman"/>
        </w:rPr>
        <w:t xml:space="preserve">Ansys. (2023). </w:t>
      </w:r>
      <w:r>
        <w:rPr>
          <w:rStyle w:val="Emphasis"/>
          <w:rFonts w:eastAsia="Times New Roman"/>
        </w:rPr>
        <w:t>Advancing Ansys Workloads with NVIDIA Grace Hopper.</w:t>
      </w:r>
      <w:r>
        <w:rPr>
          <w:rFonts w:eastAsia="Times New Roman"/>
        </w:rPr>
        <w:t xml:space="preserve"> Retrieved from </w:t>
      </w:r>
      <w:hyperlink r:id="rId20" w:history="1">
        <w:r>
          <w:rPr>
            <w:rStyle w:val="Hyperlink"/>
            <w:rFonts w:eastAsia="Times New Roman"/>
          </w:rPr>
          <w:t>https://developer.nvidia.com</w:t>
        </w:r>
      </w:hyperlink>
    </w:p>
    <w:p w14:paraId="4710BD76" w14:textId="77777777" w:rsidR="00C4015F" w:rsidRDefault="00C4015F" w:rsidP="00C4015F">
      <w:pPr>
        <w:numPr>
          <w:ilvl w:val="0"/>
          <w:numId w:val="15"/>
        </w:numPr>
        <w:spacing w:before="100" w:beforeAutospacing="1" w:after="100" w:afterAutospacing="1" w:line="240" w:lineRule="auto"/>
        <w:divId w:val="897939085"/>
        <w:rPr>
          <w:rFonts w:eastAsia="Times New Roman"/>
        </w:rPr>
      </w:pPr>
      <w:r>
        <w:rPr>
          <w:rFonts w:eastAsia="Times New Roman"/>
        </w:rPr>
        <w:t xml:space="preserve">NVIDIA Blogs. (2023). </w:t>
      </w:r>
      <w:r>
        <w:rPr>
          <w:rStyle w:val="Emphasis"/>
          <w:rFonts w:eastAsia="Times New Roman"/>
        </w:rPr>
        <w:t>GH200 Grace Hopper Superchip Powers AI Supercomputers.</w:t>
      </w:r>
      <w:r>
        <w:rPr>
          <w:rFonts w:eastAsia="Times New Roman"/>
        </w:rPr>
        <w:t xml:space="preserve"> Retrieved from </w:t>
      </w:r>
      <w:hyperlink r:id="rId21" w:history="1">
        <w:r>
          <w:rPr>
            <w:rStyle w:val="Hyperlink"/>
            <w:rFonts w:eastAsia="Times New Roman"/>
          </w:rPr>
          <w:t>https://blogs.nvidia.com</w:t>
        </w:r>
      </w:hyperlink>
    </w:p>
    <w:p w14:paraId="6841397F" w14:textId="77777777" w:rsidR="00C4015F" w:rsidRDefault="00C4015F">
      <w:pPr>
        <w:pStyle w:val="NormalWeb"/>
        <w:divId w:val="897939085"/>
      </w:pPr>
      <w:r>
        <w:t>This research-focused paper emphasizes solving turbulence prediction challenges and highlights how superchips like NVIDIA Grace Hopper can revolutionize aviation computing. Let me know if you'd like any further elaboration!</w:t>
      </w:r>
    </w:p>
    <w:p w14:paraId="611362EA" w14:textId="77777777" w:rsidR="00BB53D8" w:rsidRDefault="00BB53D8"/>
    <w:p w14:paraId="4A396E36" w14:textId="77777777" w:rsidR="00BA6123" w:rsidRDefault="00BA6123"/>
    <w:p w14:paraId="4DE138C3" w14:textId="77777777" w:rsidR="00BA6123" w:rsidRDefault="00BA6123"/>
    <w:p w14:paraId="2E12011A" w14:textId="77777777" w:rsidR="006D27DB" w:rsidRDefault="006D27DB">
      <w:pPr>
        <w:pStyle w:val="NormalWeb"/>
        <w:divId w:val="1377464175"/>
      </w:pPr>
      <w:r>
        <w:t>The NVIDIA Grace Hopper Superchip is a highly advanced computational solution, but whether it is the best option for aviation turbulence prediction depends on specific requirements such as computational needs, energy efficiency, real-time processing capabilities, and cost constraints. Below, I evaluate whether the NVIDIA Grace Hopper Superchip should be used and discuss alternative chips that could also be viable.</w:t>
      </w:r>
    </w:p>
    <w:p w14:paraId="03C10C41" w14:textId="77777777" w:rsidR="006D27DB" w:rsidRDefault="006D27DB">
      <w:pPr>
        <w:divId w:val="1377464175"/>
        <w:rPr>
          <w:rFonts w:eastAsia="Times New Roman"/>
        </w:rPr>
      </w:pPr>
      <w:r>
        <w:rPr>
          <w:rFonts w:eastAsia="Times New Roman"/>
          <w:noProof/>
        </w:rPr>
        <mc:AlternateContent>
          <mc:Choice Requires="wps">
            <w:drawing>
              <wp:inline distT="0" distB="0" distL="0" distR="0" wp14:anchorId="4A7CF848" wp14:editId="374DBA59">
                <wp:extent cx="5943600" cy="1270"/>
                <wp:effectExtent l="0" t="31750" r="0" b="36830"/>
                <wp:docPr id="2675190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6425B51"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1FFFC9DF" w14:textId="77777777" w:rsidR="006D27DB" w:rsidRDefault="006D27DB">
      <w:pPr>
        <w:pStyle w:val="Heading3"/>
        <w:divId w:val="1377464175"/>
        <w:rPr>
          <w:rFonts w:eastAsia="Times New Roman"/>
        </w:rPr>
      </w:pPr>
      <w:r>
        <w:rPr>
          <w:rStyle w:val="Strong"/>
          <w:rFonts w:eastAsia="Times New Roman"/>
          <w:b w:val="0"/>
          <w:bCs w:val="0"/>
        </w:rPr>
        <w:lastRenderedPageBreak/>
        <w:t>1. Suitability of NVIDIA Grace Hopper Superchip</w:t>
      </w:r>
    </w:p>
    <w:p w14:paraId="32F02297" w14:textId="77777777" w:rsidR="006D27DB" w:rsidRDefault="006D27DB">
      <w:pPr>
        <w:pStyle w:val="Heading4"/>
        <w:divId w:val="1377464175"/>
        <w:rPr>
          <w:rFonts w:eastAsia="Times New Roman"/>
        </w:rPr>
      </w:pPr>
      <w:r>
        <w:rPr>
          <w:rStyle w:val="Strong"/>
          <w:rFonts w:eastAsia="Times New Roman"/>
          <w:b w:val="0"/>
          <w:bCs w:val="0"/>
        </w:rPr>
        <w:t>1.1 Strengths for Aviation Applications</w:t>
      </w:r>
    </w:p>
    <w:p w14:paraId="416BC5A2" w14:textId="77777777" w:rsidR="006D27DB" w:rsidRDefault="006D27DB" w:rsidP="006D27DB">
      <w:pPr>
        <w:numPr>
          <w:ilvl w:val="0"/>
          <w:numId w:val="16"/>
        </w:numPr>
        <w:spacing w:before="100" w:beforeAutospacing="1" w:after="100" w:afterAutospacing="1" w:line="240" w:lineRule="auto"/>
        <w:divId w:val="1377464175"/>
        <w:rPr>
          <w:rFonts w:eastAsia="Times New Roman"/>
        </w:rPr>
      </w:pPr>
      <w:r>
        <w:rPr>
          <w:rStyle w:val="Strong"/>
          <w:rFonts w:eastAsia="Times New Roman"/>
        </w:rPr>
        <w:t>High Computational Power</w:t>
      </w:r>
      <w:r>
        <w:rPr>
          <w:rFonts w:eastAsia="Times New Roman"/>
        </w:rPr>
        <w:t>: Its integration of Grace CPU (72 Arm Neoverse V2 cores) and Hopper GPU (with fourth-generation Tensor Cores) ensures superior performance for AI and HPC tasks, making it ideal for turbulence modeling.</w:t>
      </w:r>
    </w:p>
    <w:p w14:paraId="5E89BC54" w14:textId="77777777" w:rsidR="006D27DB" w:rsidRDefault="006D27DB" w:rsidP="006D27DB">
      <w:pPr>
        <w:numPr>
          <w:ilvl w:val="0"/>
          <w:numId w:val="16"/>
        </w:numPr>
        <w:spacing w:before="100" w:beforeAutospacing="1" w:after="100" w:afterAutospacing="1" w:line="240" w:lineRule="auto"/>
        <w:divId w:val="1377464175"/>
        <w:rPr>
          <w:rFonts w:eastAsia="Times New Roman"/>
        </w:rPr>
      </w:pPr>
      <w:r>
        <w:rPr>
          <w:rStyle w:val="Strong"/>
          <w:rFonts w:eastAsia="Times New Roman"/>
        </w:rPr>
        <w:t>Energy Efficiency</w:t>
      </w:r>
      <w:r>
        <w:rPr>
          <w:rFonts w:eastAsia="Times New Roman"/>
        </w:rPr>
        <w:t>: The use of LPDDR5X memory reduces power consumption, crucial for aircraft environments with strict energy constraints.</w:t>
      </w:r>
    </w:p>
    <w:p w14:paraId="650AD29B" w14:textId="77777777" w:rsidR="006D27DB" w:rsidRDefault="006D27DB" w:rsidP="006D27DB">
      <w:pPr>
        <w:numPr>
          <w:ilvl w:val="0"/>
          <w:numId w:val="16"/>
        </w:numPr>
        <w:spacing w:before="100" w:beforeAutospacing="1" w:after="100" w:afterAutospacing="1" w:line="240" w:lineRule="auto"/>
        <w:divId w:val="1377464175"/>
        <w:rPr>
          <w:rFonts w:eastAsia="Times New Roman"/>
        </w:rPr>
      </w:pPr>
      <w:r>
        <w:rPr>
          <w:rStyle w:val="Strong"/>
          <w:rFonts w:eastAsia="Times New Roman"/>
        </w:rPr>
        <w:t>Bandwidth Advantage</w:t>
      </w:r>
      <w:r>
        <w:rPr>
          <w:rFonts w:eastAsia="Times New Roman"/>
        </w:rPr>
        <w:t>: NVLink-C2C interconnect provides up to 900 GB/s of bandwidth, enabling real-time data processing from multiple sensors and sources.</w:t>
      </w:r>
    </w:p>
    <w:p w14:paraId="6B3E7A51" w14:textId="77777777" w:rsidR="006D27DB" w:rsidRDefault="006D27DB" w:rsidP="006D27DB">
      <w:pPr>
        <w:numPr>
          <w:ilvl w:val="0"/>
          <w:numId w:val="16"/>
        </w:numPr>
        <w:spacing w:before="100" w:beforeAutospacing="1" w:after="100" w:afterAutospacing="1" w:line="240" w:lineRule="auto"/>
        <w:divId w:val="1377464175"/>
        <w:rPr>
          <w:rFonts w:eastAsia="Times New Roman"/>
        </w:rPr>
      </w:pPr>
      <w:r>
        <w:rPr>
          <w:rStyle w:val="Strong"/>
          <w:rFonts w:eastAsia="Times New Roman"/>
        </w:rPr>
        <w:t>AI Integration</w:t>
      </w:r>
      <w:r>
        <w:rPr>
          <w:rFonts w:eastAsia="Times New Roman"/>
        </w:rPr>
        <w:t>: The transformer engine in the Hopper GPU accelerates AI model training and inference, enhancing the speed and accuracy of turbulence predictions.</w:t>
      </w:r>
    </w:p>
    <w:p w14:paraId="56E778D9" w14:textId="77777777" w:rsidR="006D27DB" w:rsidRDefault="006D27DB">
      <w:pPr>
        <w:pStyle w:val="Heading4"/>
        <w:divId w:val="1377464175"/>
        <w:rPr>
          <w:rFonts w:eastAsia="Times New Roman"/>
        </w:rPr>
      </w:pPr>
      <w:r>
        <w:rPr>
          <w:rStyle w:val="Strong"/>
          <w:rFonts w:eastAsia="Times New Roman"/>
          <w:b w:val="0"/>
          <w:bCs w:val="0"/>
        </w:rPr>
        <w:t>1.2 Limitations for Aviation Applications</w:t>
      </w:r>
    </w:p>
    <w:p w14:paraId="09140D9A" w14:textId="77777777" w:rsidR="006D27DB" w:rsidRDefault="006D27DB" w:rsidP="006D27DB">
      <w:pPr>
        <w:numPr>
          <w:ilvl w:val="0"/>
          <w:numId w:val="17"/>
        </w:numPr>
        <w:spacing w:before="100" w:beforeAutospacing="1" w:after="100" w:afterAutospacing="1" w:line="240" w:lineRule="auto"/>
        <w:divId w:val="1377464175"/>
        <w:rPr>
          <w:rFonts w:eastAsia="Times New Roman"/>
        </w:rPr>
      </w:pPr>
      <w:r>
        <w:rPr>
          <w:rStyle w:val="Strong"/>
          <w:rFonts w:eastAsia="Times New Roman"/>
        </w:rPr>
        <w:t>Cost</w:t>
      </w:r>
      <w:r>
        <w:rPr>
          <w:rFonts w:eastAsia="Times New Roman"/>
        </w:rPr>
        <w:t>: As a cutting-edge solution, the NVIDIA Grace Hopper Superchip may be prohibitively expensive for certain applications.</w:t>
      </w:r>
    </w:p>
    <w:p w14:paraId="615A8E95" w14:textId="77777777" w:rsidR="006D27DB" w:rsidRDefault="006D27DB" w:rsidP="006D27DB">
      <w:pPr>
        <w:numPr>
          <w:ilvl w:val="0"/>
          <w:numId w:val="17"/>
        </w:numPr>
        <w:spacing w:before="100" w:beforeAutospacing="1" w:after="100" w:afterAutospacing="1" w:line="240" w:lineRule="auto"/>
        <w:divId w:val="1377464175"/>
        <w:rPr>
          <w:rFonts w:eastAsia="Times New Roman"/>
        </w:rPr>
      </w:pPr>
      <w:r>
        <w:rPr>
          <w:rStyle w:val="Strong"/>
          <w:rFonts w:eastAsia="Times New Roman"/>
        </w:rPr>
        <w:t>Integration Challenges</w:t>
      </w:r>
      <w:r>
        <w:rPr>
          <w:rFonts w:eastAsia="Times New Roman"/>
        </w:rPr>
        <w:t>: Adapting this high-performance chip to aviation systems may require significant reengineering of existing infrastructure.</w:t>
      </w:r>
    </w:p>
    <w:p w14:paraId="6A1CC876" w14:textId="77777777" w:rsidR="006D27DB" w:rsidRDefault="006D27DB" w:rsidP="006D27DB">
      <w:pPr>
        <w:numPr>
          <w:ilvl w:val="0"/>
          <w:numId w:val="17"/>
        </w:numPr>
        <w:spacing w:before="100" w:beforeAutospacing="1" w:after="100" w:afterAutospacing="1" w:line="240" w:lineRule="auto"/>
        <w:divId w:val="1377464175"/>
        <w:rPr>
          <w:rFonts w:eastAsia="Times New Roman"/>
        </w:rPr>
      </w:pPr>
      <w:r>
        <w:rPr>
          <w:rStyle w:val="Strong"/>
          <w:rFonts w:eastAsia="Times New Roman"/>
        </w:rPr>
        <w:t>Thermal Management</w:t>
      </w:r>
      <w:r>
        <w:rPr>
          <w:rFonts w:eastAsia="Times New Roman"/>
        </w:rPr>
        <w:t>: While energy-efficient, it may still require advanced cooling systems to operate reliably in compact and variable aircraft environments.</w:t>
      </w:r>
    </w:p>
    <w:p w14:paraId="6D434B01" w14:textId="77777777" w:rsidR="006D27DB" w:rsidRDefault="006D27DB">
      <w:pPr>
        <w:pStyle w:val="Heading4"/>
        <w:divId w:val="1377464175"/>
        <w:rPr>
          <w:rFonts w:eastAsia="Times New Roman"/>
        </w:rPr>
      </w:pPr>
      <w:r>
        <w:rPr>
          <w:rStyle w:val="Strong"/>
          <w:rFonts w:eastAsia="Times New Roman"/>
          <w:b w:val="0"/>
          <w:bCs w:val="0"/>
        </w:rPr>
        <w:t>Conclusion on Suitability</w:t>
      </w:r>
    </w:p>
    <w:p w14:paraId="49A15408" w14:textId="77777777" w:rsidR="006D27DB" w:rsidRDefault="006D27DB">
      <w:pPr>
        <w:pStyle w:val="NormalWeb"/>
        <w:divId w:val="1377464175"/>
      </w:pPr>
      <w:r>
        <w:t>The NVIDIA Grace Hopper Superchip is a strong contender for tackling turbulence prediction due to its computational power and AI capabilities. However, its feasibility depends on budgetary and integration constraints. If cost or complexity is a concern, alternative solutions may be explored.</w:t>
      </w:r>
    </w:p>
    <w:p w14:paraId="4D219BAF" w14:textId="77777777" w:rsidR="006D27DB" w:rsidRDefault="006D27DB">
      <w:pPr>
        <w:divId w:val="1377464175"/>
        <w:rPr>
          <w:rFonts w:eastAsia="Times New Roman"/>
        </w:rPr>
      </w:pPr>
      <w:r>
        <w:rPr>
          <w:rFonts w:eastAsia="Times New Roman"/>
          <w:noProof/>
        </w:rPr>
        <mc:AlternateContent>
          <mc:Choice Requires="wps">
            <w:drawing>
              <wp:inline distT="0" distB="0" distL="0" distR="0" wp14:anchorId="3BF2BA28" wp14:editId="69DC517E">
                <wp:extent cx="5943600" cy="1270"/>
                <wp:effectExtent l="0" t="31750" r="0" b="36830"/>
                <wp:docPr id="155802922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829F84D"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1D5E6E2E" w14:textId="77777777" w:rsidR="006D27DB" w:rsidRDefault="006D27DB">
      <w:pPr>
        <w:pStyle w:val="Heading3"/>
        <w:divId w:val="1377464175"/>
        <w:rPr>
          <w:rFonts w:eastAsia="Times New Roman"/>
        </w:rPr>
      </w:pPr>
      <w:r>
        <w:rPr>
          <w:rStyle w:val="Strong"/>
          <w:rFonts w:eastAsia="Times New Roman"/>
          <w:b w:val="0"/>
          <w:bCs w:val="0"/>
        </w:rPr>
        <w:t>2. Alternative Chips for Aviation Computational Systems</w:t>
      </w:r>
    </w:p>
    <w:p w14:paraId="4AB599E0" w14:textId="77777777" w:rsidR="006D27DB" w:rsidRDefault="006D27DB">
      <w:pPr>
        <w:pStyle w:val="Heading4"/>
        <w:divId w:val="1377464175"/>
        <w:rPr>
          <w:rFonts w:eastAsia="Times New Roman"/>
        </w:rPr>
      </w:pPr>
      <w:r>
        <w:rPr>
          <w:rStyle w:val="Strong"/>
          <w:rFonts w:eastAsia="Times New Roman"/>
          <w:b w:val="0"/>
          <w:bCs w:val="0"/>
        </w:rPr>
        <w:t>2.1 AMD Instinct MI300</w:t>
      </w:r>
    </w:p>
    <w:p w14:paraId="33DD04F0" w14:textId="77777777" w:rsidR="006D27DB" w:rsidRDefault="006D27DB" w:rsidP="006D27DB">
      <w:pPr>
        <w:numPr>
          <w:ilvl w:val="0"/>
          <w:numId w:val="18"/>
        </w:numPr>
        <w:spacing w:before="100" w:beforeAutospacing="1" w:after="100" w:afterAutospacing="1" w:line="240" w:lineRule="auto"/>
        <w:divId w:val="1377464175"/>
        <w:rPr>
          <w:rFonts w:eastAsia="Times New Roman"/>
        </w:rPr>
      </w:pPr>
      <w:r>
        <w:rPr>
          <w:rStyle w:val="Strong"/>
          <w:rFonts w:eastAsia="Times New Roman"/>
        </w:rPr>
        <w:t>Overview</w:t>
      </w:r>
      <w:r>
        <w:rPr>
          <w:rFonts w:eastAsia="Times New Roman"/>
        </w:rPr>
        <w:t>: AMD’s Instinct MI300 combines a GPU and CPU on a single package, optimized for HPC and AI workloads.</w:t>
      </w:r>
    </w:p>
    <w:p w14:paraId="41132781" w14:textId="77777777" w:rsidR="006D27DB" w:rsidRDefault="006D27DB" w:rsidP="006D27DB">
      <w:pPr>
        <w:numPr>
          <w:ilvl w:val="0"/>
          <w:numId w:val="18"/>
        </w:numPr>
        <w:spacing w:before="100" w:beforeAutospacing="1" w:after="100" w:afterAutospacing="1" w:line="240" w:lineRule="auto"/>
        <w:divId w:val="1377464175"/>
        <w:rPr>
          <w:rFonts w:eastAsia="Times New Roman"/>
        </w:rPr>
      </w:pPr>
      <w:r>
        <w:rPr>
          <w:rStyle w:val="Strong"/>
          <w:rFonts w:eastAsia="Times New Roman"/>
        </w:rPr>
        <w:t>Strengths</w:t>
      </w:r>
      <w:r>
        <w:rPr>
          <w:rFonts w:eastAsia="Times New Roman"/>
        </w:rPr>
        <w:t xml:space="preserve">: </w:t>
      </w:r>
    </w:p>
    <w:p w14:paraId="16DF622C" w14:textId="77777777" w:rsidR="006D27DB" w:rsidRDefault="006D27DB" w:rsidP="006D27DB">
      <w:pPr>
        <w:numPr>
          <w:ilvl w:val="1"/>
          <w:numId w:val="18"/>
        </w:numPr>
        <w:spacing w:before="100" w:beforeAutospacing="1" w:after="100" w:afterAutospacing="1" w:line="240" w:lineRule="auto"/>
        <w:divId w:val="1377464175"/>
        <w:rPr>
          <w:rFonts w:eastAsia="Times New Roman"/>
        </w:rPr>
      </w:pPr>
      <w:r>
        <w:rPr>
          <w:rFonts w:eastAsia="Times New Roman"/>
        </w:rPr>
        <w:t>Offers competitive computational power for HPC tasks.</w:t>
      </w:r>
    </w:p>
    <w:p w14:paraId="12C5F174" w14:textId="77777777" w:rsidR="006D27DB" w:rsidRDefault="006D27DB" w:rsidP="006D27DB">
      <w:pPr>
        <w:numPr>
          <w:ilvl w:val="1"/>
          <w:numId w:val="18"/>
        </w:numPr>
        <w:spacing w:before="100" w:beforeAutospacing="1" w:after="100" w:afterAutospacing="1" w:line="240" w:lineRule="auto"/>
        <w:divId w:val="1377464175"/>
        <w:rPr>
          <w:rFonts w:eastAsia="Times New Roman"/>
        </w:rPr>
      </w:pPr>
      <w:r>
        <w:rPr>
          <w:rFonts w:eastAsia="Times New Roman"/>
        </w:rPr>
        <w:t>Provides high memory bandwidth with HBM3 (High Bandwidth Memory) technology.</w:t>
      </w:r>
    </w:p>
    <w:p w14:paraId="4ECC9CD9" w14:textId="77777777" w:rsidR="006D27DB" w:rsidRDefault="006D27DB" w:rsidP="006D27DB">
      <w:pPr>
        <w:numPr>
          <w:ilvl w:val="1"/>
          <w:numId w:val="18"/>
        </w:numPr>
        <w:spacing w:before="100" w:beforeAutospacing="1" w:after="100" w:afterAutospacing="1" w:line="240" w:lineRule="auto"/>
        <w:divId w:val="1377464175"/>
        <w:rPr>
          <w:rFonts w:eastAsia="Times New Roman"/>
        </w:rPr>
      </w:pPr>
      <w:r>
        <w:rPr>
          <w:rFonts w:eastAsia="Times New Roman"/>
        </w:rPr>
        <w:t>Designed with energy efficiency in mind, suitable for power-constrained environments.</w:t>
      </w:r>
    </w:p>
    <w:p w14:paraId="1AAA0308" w14:textId="77777777" w:rsidR="006D27DB" w:rsidRDefault="006D27DB" w:rsidP="006D27DB">
      <w:pPr>
        <w:numPr>
          <w:ilvl w:val="0"/>
          <w:numId w:val="18"/>
        </w:numPr>
        <w:spacing w:before="100" w:beforeAutospacing="1" w:after="100" w:afterAutospacing="1" w:line="240" w:lineRule="auto"/>
        <w:divId w:val="1377464175"/>
        <w:rPr>
          <w:rFonts w:eastAsia="Times New Roman"/>
        </w:rPr>
      </w:pPr>
      <w:r>
        <w:rPr>
          <w:rStyle w:val="Strong"/>
          <w:rFonts w:eastAsia="Times New Roman"/>
        </w:rPr>
        <w:lastRenderedPageBreak/>
        <w:t>Consideration</w:t>
      </w:r>
      <w:r>
        <w:rPr>
          <w:rFonts w:eastAsia="Times New Roman"/>
        </w:rPr>
        <w:t>: While powerful, its ecosystem is less mature compared to NVIDIA’s CUDA-based framework, which could limit software compatibility.</w:t>
      </w:r>
    </w:p>
    <w:p w14:paraId="0743075A" w14:textId="77777777" w:rsidR="006D27DB" w:rsidRDefault="006D27DB">
      <w:pPr>
        <w:pStyle w:val="Heading4"/>
        <w:divId w:val="1377464175"/>
        <w:rPr>
          <w:rFonts w:eastAsia="Times New Roman"/>
        </w:rPr>
      </w:pPr>
      <w:r>
        <w:rPr>
          <w:rStyle w:val="Strong"/>
          <w:rFonts w:eastAsia="Times New Roman"/>
          <w:b w:val="0"/>
          <w:bCs w:val="0"/>
        </w:rPr>
        <w:t>2.2 Intel Xe HPC (Ponte Vecchio)</w:t>
      </w:r>
    </w:p>
    <w:p w14:paraId="317DB913" w14:textId="77777777" w:rsidR="006D27DB" w:rsidRDefault="006D27DB" w:rsidP="006D27DB">
      <w:pPr>
        <w:numPr>
          <w:ilvl w:val="0"/>
          <w:numId w:val="19"/>
        </w:numPr>
        <w:spacing w:before="100" w:beforeAutospacing="1" w:after="100" w:afterAutospacing="1" w:line="240" w:lineRule="auto"/>
        <w:divId w:val="1377464175"/>
        <w:rPr>
          <w:rFonts w:eastAsia="Times New Roman"/>
        </w:rPr>
      </w:pPr>
      <w:r>
        <w:rPr>
          <w:rStyle w:val="Strong"/>
          <w:rFonts w:eastAsia="Times New Roman"/>
        </w:rPr>
        <w:t>Overview</w:t>
      </w:r>
      <w:r>
        <w:rPr>
          <w:rFonts w:eastAsia="Times New Roman"/>
        </w:rPr>
        <w:t>: Intel’s Xe HPC platform is built for HPC and AI workloads, focusing on scalability and performance.</w:t>
      </w:r>
    </w:p>
    <w:p w14:paraId="3F31DC47" w14:textId="77777777" w:rsidR="006D27DB" w:rsidRDefault="006D27DB" w:rsidP="006D27DB">
      <w:pPr>
        <w:numPr>
          <w:ilvl w:val="0"/>
          <w:numId w:val="19"/>
        </w:numPr>
        <w:spacing w:before="100" w:beforeAutospacing="1" w:after="100" w:afterAutospacing="1" w:line="240" w:lineRule="auto"/>
        <w:divId w:val="1377464175"/>
        <w:rPr>
          <w:rFonts w:eastAsia="Times New Roman"/>
        </w:rPr>
      </w:pPr>
      <w:r>
        <w:rPr>
          <w:rStyle w:val="Strong"/>
          <w:rFonts w:eastAsia="Times New Roman"/>
        </w:rPr>
        <w:t>Strengths</w:t>
      </w:r>
      <w:r>
        <w:rPr>
          <w:rFonts w:eastAsia="Times New Roman"/>
        </w:rPr>
        <w:t xml:space="preserve">: </w:t>
      </w:r>
    </w:p>
    <w:p w14:paraId="76DC697B" w14:textId="77777777" w:rsidR="006D27DB" w:rsidRDefault="006D27DB" w:rsidP="006D27DB">
      <w:pPr>
        <w:numPr>
          <w:ilvl w:val="1"/>
          <w:numId w:val="19"/>
        </w:numPr>
        <w:spacing w:before="100" w:beforeAutospacing="1" w:after="100" w:afterAutospacing="1" w:line="240" w:lineRule="auto"/>
        <w:divId w:val="1377464175"/>
        <w:rPr>
          <w:rFonts w:eastAsia="Times New Roman"/>
        </w:rPr>
      </w:pPr>
      <w:r>
        <w:rPr>
          <w:rFonts w:eastAsia="Times New Roman"/>
        </w:rPr>
        <w:t>Supports high memory bandwidth and efficient processing for turbulence simulation.</w:t>
      </w:r>
    </w:p>
    <w:p w14:paraId="00C77DC9" w14:textId="77777777" w:rsidR="006D27DB" w:rsidRDefault="006D27DB" w:rsidP="006D27DB">
      <w:pPr>
        <w:numPr>
          <w:ilvl w:val="1"/>
          <w:numId w:val="19"/>
        </w:numPr>
        <w:spacing w:before="100" w:beforeAutospacing="1" w:after="100" w:afterAutospacing="1" w:line="240" w:lineRule="auto"/>
        <w:divId w:val="1377464175"/>
        <w:rPr>
          <w:rFonts w:eastAsia="Times New Roman"/>
        </w:rPr>
      </w:pPr>
      <w:r>
        <w:rPr>
          <w:rFonts w:eastAsia="Times New Roman"/>
        </w:rPr>
        <w:t>Offers tight integration with Intel’s ecosystem, including CPUs and AI accelerators.</w:t>
      </w:r>
    </w:p>
    <w:p w14:paraId="0031434B" w14:textId="77777777" w:rsidR="006D27DB" w:rsidRDefault="006D27DB" w:rsidP="006D27DB">
      <w:pPr>
        <w:numPr>
          <w:ilvl w:val="0"/>
          <w:numId w:val="19"/>
        </w:numPr>
        <w:spacing w:before="100" w:beforeAutospacing="1" w:after="100" w:afterAutospacing="1" w:line="240" w:lineRule="auto"/>
        <w:divId w:val="1377464175"/>
        <w:rPr>
          <w:rFonts w:eastAsia="Times New Roman"/>
        </w:rPr>
      </w:pPr>
      <w:r>
        <w:rPr>
          <w:rStyle w:val="Strong"/>
          <w:rFonts w:eastAsia="Times New Roman"/>
        </w:rPr>
        <w:t>Consideration</w:t>
      </w:r>
      <w:r>
        <w:rPr>
          <w:rFonts w:eastAsia="Times New Roman"/>
        </w:rPr>
        <w:t>: Intel's AI frameworks are not as widely adopted as NVIDIA's CUDA, potentially limiting AI model development and support.</w:t>
      </w:r>
    </w:p>
    <w:p w14:paraId="7CEF3B5B" w14:textId="77777777" w:rsidR="006D27DB" w:rsidRDefault="006D27DB">
      <w:pPr>
        <w:pStyle w:val="Heading4"/>
        <w:divId w:val="1377464175"/>
        <w:rPr>
          <w:rFonts w:eastAsia="Times New Roman"/>
        </w:rPr>
      </w:pPr>
      <w:r>
        <w:rPr>
          <w:rStyle w:val="Strong"/>
          <w:rFonts w:eastAsia="Times New Roman"/>
          <w:b w:val="0"/>
          <w:bCs w:val="0"/>
        </w:rPr>
        <w:t>2.3 Cerebras CS-2</w:t>
      </w:r>
    </w:p>
    <w:p w14:paraId="00C516B9" w14:textId="77777777" w:rsidR="006D27DB" w:rsidRDefault="006D27DB" w:rsidP="006D27DB">
      <w:pPr>
        <w:numPr>
          <w:ilvl w:val="0"/>
          <w:numId w:val="20"/>
        </w:numPr>
        <w:spacing w:before="100" w:beforeAutospacing="1" w:after="100" w:afterAutospacing="1" w:line="240" w:lineRule="auto"/>
        <w:divId w:val="1377464175"/>
        <w:rPr>
          <w:rFonts w:eastAsia="Times New Roman"/>
        </w:rPr>
      </w:pPr>
      <w:r>
        <w:rPr>
          <w:rStyle w:val="Strong"/>
          <w:rFonts w:eastAsia="Times New Roman"/>
        </w:rPr>
        <w:t>Overview</w:t>
      </w:r>
      <w:r>
        <w:rPr>
          <w:rFonts w:eastAsia="Times New Roman"/>
        </w:rPr>
        <w:t>: Cerebras CS-2 is a wafer-scale AI system optimized for massive parallel processing and AI tasks.</w:t>
      </w:r>
    </w:p>
    <w:p w14:paraId="24055A33" w14:textId="77777777" w:rsidR="006D27DB" w:rsidRDefault="006D27DB" w:rsidP="006D27DB">
      <w:pPr>
        <w:numPr>
          <w:ilvl w:val="0"/>
          <w:numId w:val="20"/>
        </w:numPr>
        <w:spacing w:before="100" w:beforeAutospacing="1" w:after="100" w:afterAutospacing="1" w:line="240" w:lineRule="auto"/>
        <w:divId w:val="1377464175"/>
        <w:rPr>
          <w:rFonts w:eastAsia="Times New Roman"/>
        </w:rPr>
      </w:pPr>
      <w:r>
        <w:rPr>
          <w:rStyle w:val="Strong"/>
          <w:rFonts w:eastAsia="Times New Roman"/>
        </w:rPr>
        <w:t>Strengths</w:t>
      </w:r>
      <w:r>
        <w:rPr>
          <w:rFonts w:eastAsia="Times New Roman"/>
        </w:rPr>
        <w:t xml:space="preserve">: </w:t>
      </w:r>
    </w:p>
    <w:p w14:paraId="7C6229B2" w14:textId="77777777" w:rsidR="006D27DB" w:rsidRDefault="006D27DB" w:rsidP="006D27DB">
      <w:pPr>
        <w:numPr>
          <w:ilvl w:val="1"/>
          <w:numId w:val="20"/>
        </w:numPr>
        <w:spacing w:before="100" w:beforeAutospacing="1" w:after="100" w:afterAutospacing="1" w:line="240" w:lineRule="auto"/>
        <w:divId w:val="1377464175"/>
        <w:rPr>
          <w:rFonts w:eastAsia="Times New Roman"/>
        </w:rPr>
      </w:pPr>
      <w:r>
        <w:rPr>
          <w:rFonts w:eastAsia="Times New Roman"/>
        </w:rPr>
        <w:t>Exceptional performance for large-scale neural networks, useful for turbulence modeling with AI-driven techniques.</w:t>
      </w:r>
    </w:p>
    <w:p w14:paraId="5CE68ED5" w14:textId="77777777" w:rsidR="006D27DB" w:rsidRDefault="006D27DB" w:rsidP="006D27DB">
      <w:pPr>
        <w:numPr>
          <w:ilvl w:val="1"/>
          <w:numId w:val="20"/>
        </w:numPr>
        <w:spacing w:before="100" w:beforeAutospacing="1" w:after="100" w:afterAutospacing="1" w:line="240" w:lineRule="auto"/>
        <w:divId w:val="1377464175"/>
        <w:rPr>
          <w:rFonts w:eastAsia="Times New Roman"/>
        </w:rPr>
      </w:pPr>
      <w:r>
        <w:rPr>
          <w:rFonts w:eastAsia="Times New Roman"/>
        </w:rPr>
        <w:t>Ultra-high bandwidth memory access.</w:t>
      </w:r>
    </w:p>
    <w:p w14:paraId="14025886" w14:textId="77777777" w:rsidR="006D27DB" w:rsidRDefault="006D27DB" w:rsidP="006D27DB">
      <w:pPr>
        <w:numPr>
          <w:ilvl w:val="0"/>
          <w:numId w:val="20"/>
        </w:numPr>
        <w:spacing w:before="100" w:beforeAutospacing="1" w:after="100" w:afterAutospacing="1" w:line="240" w:lineRule="auto"/>
        <w:divId w:val="1377464175"/>
        <w:rPr>
          <w:rFonts w:eastAsia="Times New Roman"/>
        </w:rPr>
      </w:pPr>
      <w:r>
        <w:rPr>
          <w:rStyle w:val="Strong"/>
          <w:rFonts w:eastAsia="Times New Roman"/>
        </w:rPr>
        <w:t>Consideration</w:t>
      </w:r>
      <w:r>
        <w:rPr>
          <w:rFonts w:eastAsia="Times New Roman"/>
        </w:rPr>
        <w:t>: Its primary focus on AI workloads may limit its flexibility for hybrid computational tasks like turbulence prediction.</w:t>
      </w:r>
    </w:p>
    <w:p w14:paraId="390AC9AC" w14:textId="77777777" w:rsidR="006D27DB" w:rsidRDefault="006D27DB">
      <w:pPr>
        <w:pStyle w:val="Heading4"/>
        <w:divId w:val="1377464175"/>
        <w:rPr>
          <w:rFonts w:eastAsia="Times New Roman"/>
        </w:rPr>
      </w:pPr>
      <w:r>
        <w:rPr>
          <w:rStyle w:val="Strong"/>
          <w:rFonts w:eastAsia="Times New Roman"/>
          <w:b w:val="0"/>
          <w:bCs w:val="0"/>
        </w:rPr>
        <w:t>2.4 Google Tensor Processing Unit (TPU)</w:t>
      </w:r>
    </w:p>
    <w:p w14:paraId="6DE79FC7" w14:textId="77777777" w:rsidR="006D27DB" w:rsidRDefault="006D27DB" w:rsidP="006D27DB">
      <w:pPr>
        <w:numPr>
          <w:ilvl w:val="0"/>
          <w:numId w:val="21"/>
        </w:numPr>
        <w:spacing w:before="100" w:beforeAutospacing="1" w:after="100" w:afterAutospacing="1" w:line="240" w:lineRule="auto"/>
        <w:divId w:val="1377464175"/>
        <w:rPr>
          <w:rFonts w:eastAsia="Times New Roman"/>
        </w:rPr>
      </w:pPr>
      <w:r>
        <w:rPr>
          <w:rStyle w:val="Strong"/>
          <w:rFonts w:eastAsia="Times New Roman"/>
        </w:rPr>
        <w:t>Overview</w:t>
      </w:r>
      <w:r>
        <w:rPr>
          <w:rFonts w:eastAsia="Times New Roman"/>
        </w:rPr>
        <w:t>: Google’s TPUs are custom-built for machine learning and AI workloads.</w:t>
      </w:r>
    </w:p>
    <w:p w14:paraId="69E97C64" w14:textId="77777777" w:rsidR="006D27DB" w:rsidRDefault="006D27DB" w:rsidP="006D27DB">
      <w:pPr>
        <w:numPr>
          <w:ilvl w:val="0"/>
          <w:numId w:val="21"/>
        </w:numPr>
        <w:spacing w:before="100" w:beforeAutospacing="1" w:after="100" w:afterAutospacing="1" w:line="240" w:lineRule="auto"/>
        <w:divId w:val="1377464175"/>
        <w:rPr>
          <w:rFonts w:eastAsia="Times New Roman"/>
        </w:rPr>
      </w:pPr>
      <w:r>
        <w:rPr>
          <w:rStyle w:val="Strong"/>
          <w:rFonts w:eastAsia="Times New Roman"/>
        </w:rPr>
        <w:t>Strengths</w:t>
      </w:r>
      <w:r>
        <w:rPr>
          <w:rFonts w:eastAsia="Times New Roman"/>
        </w:rPr>
        <w:t xml:space="preserve">: </w:t>
      </w:r>
    </w:p>
    <w:p w14:paraId="3D560622" w14:textId="77777777" w:rsidR="006D27DB" w:rsidRDefault="006D27DB" w:rsidP="006D27DB">
      <w:pPr>
        <w:numPr>
          <w:ilvl w:val="1"/>
          <w:numId w:val="21"/>
        </w:numPr>
        <w:spacing w:before="100" w:beforeAutospacing="1" w:after="100" w:afterAutospacing="1" w:line="240" w:lineRule="auto"/>
        <w:divId w:val="1377464175"/>
        <w:rPr>
          <w:rFonts w:eastAsia="Times New Roman"/>
        </w:rPr>
      </w:pPr>
      <w:r>
        <w:rPr>
          <w:rFonts w:eastAsia="Times New Roman"/>
        </w:rPr>
        <w:t>Cost-effective for AI tasks.</w:t>
      </w:r>
    </w:p>
    <w:p w14:paraId="28361F38" w14:textId="77777777" w:rsidR="006D27DB" w:rsidRDefault="006D27DB" w:rsidP="006D27DB">
      <w:pPr>
        <w:numPr>
          <w:ilvl w:val="1"/>
          <w:numId w:val="21"/>
        </w:numPr>
        <w:spacing w:before="100" w:beforeAutospacing="1" w:after="100" w:afterAutospacing="1" w:line="240" w:lineRule="auto"/>
        <w:divId w:val="1377464175"/>
        <w:rPr>
          <w:rFonts w:eastAsia="Times New Roman"/>
        </w:rPr>
      </w:pPr>
      <w:r>
        <w:rPr>
          <w:rFonts w:eastAsia="Times New Roman"/>
        </w:rPr>
        <w:t>High energy efficiency, making it suitable for onboard aviation systems.</w:t>
      </w:r>
    </w:p>
    <w:p w14:paraId="3F586B27" w14:textId="77777777" w:rsidR="006D27DB" w:rsidRDefault="006D27DB" w:rsidP="006D27DB">
      <w:pPr>
        <w:numPr>
          <w:ilvl w:val="0"/>
          <w:numId w:val="21"/>
        </w:numPr>
        <w:spacing w:before="100" w:beforeAutospacing="1" w:after="100" w:afterAutospacing="1" w:line="240" w:lineRule="auto"/>
        <w:divId w:val="1377464175"/>
        <w:rPr>
          <w:rFonts w:eastAsia="Times New Roman"/>
        </w:rPr>
      </w:pPr>
      <w:r>
        <w:rPr>
          <w:rStyle w:val="Strong"/>
          <w:rFonts w:eastAsia="Times New Roman"/>
        </w:rPr>
        <w:t>Consideration</w:t>
      </w:r>
      <w:r>
        <w:rPr>
          <w:rFonts w:eastAsia="Times New Roman"/>
        </w:rPr>
        <w:t>: TPUs are highly specialized for AI tasks and may not support hybrid computations like traditional HPC systems.</w:t>
      </w:r>
    </w:p>
    <w:p w14:paraId="3E139FC5" w14:textId="77777777" w:rsidR="006D27DB" w:rsidRDefault="006D27DB">
      <w:pPr>
        <w:pStyle w:val="Heading4"/>
        <w:divId w:val="1377464175"/>
        <w:rPr>
          <w:rFonts w:eastAsia="Times New Roman"/>
        </w:rPr>
      </w:pPr>
      <w:r>
        <w:rPr>
          <w:rStyle w:val="Strong"/>
          <w:rFonts w:eastAsia="Times New Roman"/>
          <w:b w:val="0"/>
          <w:bCs w:val="0"/>
        </w:rPr>
        <w:t>2.5 IBM POWER10</w:t>
      </w:r>
    </w:p>
    <w:p w14:paraId="11E511ED" w14:textId="77777777" w:rsidR="006D27DB" w:rsidRDefault="006D27DB" w:rsidP="006D27DB">
      <w:pPr>
        <w:numPr>
          <w:ilvl w:val="0"/>
          <w:numId w:val="22"/>
        </w:numPr>
        <w:spacing w:before="100" w:beforeAutospacing="1" w:after="100" w:afterAutospacing="1" w:line="240" w:lineRule="auto"/>
        <w:divId w:val="1377464175"/>
        <w:rPr>
          <w:rFonts w:eastAsia="Times New Roman"/>
        </w:rPr>
      </w:pPr>
      <w:r>
        <w:rPr>
          <w:rStyle w:val="Strong"/>
          <w:rFonts w:eastAsia="Times New Roman"/>
        </w:rPr>
        <w:t>Overview</w:t>
      </w:r>
      <w:r>
        <w:rPr>
          <w:rFonts w:eastAsia="Times New Roman"/>
        </w:rPr>
        <w:t>: IBM’s POWER10 processors are designed for HPC and AI applications, featuring high scalability and energy efficiency.</w:t>
      </w:r>
    </w:p>
    <w:p w14:paraId="1BED5DE8" w14:textId="77777777" w:rsidR="006D27DB" w:rsidRDefault="006D27DB" w:rsidP="006D27DB">
      <w:pPr>
        <w:numPr>
          <w:ilvl w:val="0"/>
          <w:numId w:val="22"/>
        </w:numPr>
        <w:spacing w:before="100" w:beforeAutospacing="1" w:after="100" w:afterAutospacing="1" w:line="240" w:lineRule="auto"/>
        <w:divId w:val="1377464175"/>
        <w:rPr>
          <w:rFonts w:eastAsia="Times New Roman"/>
        </w:rPr>
      </w:pPr>
      <w:r>
        <w:rPr>
          <w:rStyle w:val="Strong"/>
          <w:rFonts w:eastAsia="Times New Roman"/>
        </w:rPr>
        <w:t>Strengths</w:t>
      </w:r>
      <w:r>
        <w:rPr>
          <w:rFonts w:eastAsia="Times New Roman"/>
        </w:rPr>
        <w:t xml:space="preserve">: </w:t>
      </w:r>
    </w:p>
    <w:p w14:paraId="7C385895" w14:textId="77777777" w:rsidR="006D27DB" w:rsidRDefault="006D27DB" w:rsidP="006D27DB">
      <w:pPr>
        <w:numPr>
          <w:ilvl w:val="1"/>
          <w:numId w:val="22"/>
        </w:numPr>
        <w:spacing w:before="100" w:beforeAutospacing="1" w:after="100" w:afterAutospacing="1" w:line="240" w:lineRule="auto"/>
        <w:divId w:val="1377464175"/>
        <w:rPr>
          <w:rFonts w:eastAsia="Times New Roman"/>
        </w:rPr>
      </w:pPr>
      <w:r>
        <w:rPr>
          <w:rFonts w:eastAsia="Times New Roman"/>
        </w:rPr>
        <w:t>Advanced memory and processing capabilities.</w:t>
      </w:r>
    </w:p>
    <w:p w14:paraId="18AB3B07" w14:textId="77777777" w:rsidR="006D27DB" w:rsidRDefault="006D27DB" w:rsidP="006D27DB">
      <w:pPr>
        <w:numPr>
          <w:ilvl w:val="1"/>
          <w:numId w:val="22"/>
        </w:numPr>
        <w:spacing w:before="100" w:beforeAutospacing="1" w:after="100" w:afterAutospacing="1" w:line="240" w:lineRule="auto"/>
        <w:divId w:val="1377464175"/>
        <w:rPr>
          <w:rFonts w:eastAsia="Times New Roman"/>
        </w:rPr>
      </w:pPr>
      <w:r>
        <w:rPr>
          <w:rFonts w:eastAsia="Times New Roman"/>
        </w:rPr>
        <w:t>Built-in accelerators for AI tasks, making it a versatile choice for turbulence prediction.</w:t>
      </w:r>
    </w:p>
    <w:p w14:paraId="7C04286C" w14:textId="77777777" w:rsidR="006D27DB" w:rsidRDefault="006D27DB" w:rsidP="006D27DB">
      <w:pPr>
        <w:numPr>
          <w:ilvl w:val="0"/>
          <w:numId w:val="22"/>
        </w:numPr>
        <w:spacing w:before="100" w:beforeAutospacing="1" w:after="100" w:afterAutospacing="1" w:line="240" w:lineRule="auto"/>
        <w:divId w:val="1377464175"/>
        <w:rPr>
          <w:rFonts w:eastAsia="Times New Roman"/>
        </w:rPr>
      </w:pPr>
      <w:r>
        <w:rPr>
          <w:rStyle w:val="Strong"/>
          <w:rFonts w:eastAsia="Times New Roman"/>
        </w:rPr>
        <w:lastRenderedPageBreak/>
        <w:t>Consideration</w:t>
      </w:r>
      <w:r>
        <w:rPr>
          <w:rFonts w:eastAsia="Times New Roman"/>
        </w:rPr>
        <w:t>: Limited adoption in the aviation industry could pose integration challenges.</w:t>
      </w:r>
    </w:p>
    <w:p w14:paraId="468FAFDE" w14:textId="77777777" w:rsidR="006D27DB" w:rsidRDefault="006D27DB">
      <w:pPr>
        <w:spacing w:after="0"/>
        <w:divId w:val="1377464175"/>
        <w:rPr>
          <w:rFonts w:eastAsia="Times New Roman"/>
        </w:rPr>
      </w:pPr>
      <w:r>
        <w:rPr>
          <w:rFonts w:eastAsia="Times New Roman"/>
          <w:noProof/>
        </w:rPr>
        <mc:AlternateContent>
          <mc:Choice Requires="wps">
            <w:drawing>
              <wp:inline distT="0" distB="0" distL="0" distR="0" wp14:anchorId="442F3B1F" wp14:editId="62FBE0C3">
                <wp:extent cx="5943600" cy="1270"/>
                <wp:effectExtent l="0" t="31750" r="0" b="36830"/>
                <wp:docPr id="199010028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BCB6603"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115AC26D" w14:textId="77777777" w:rsidR="006D27DB" w:rsidRDefault="006D27DB">
      <w:pPr>
        <w:pStyle w:val="Heading3"/>
        <w:divId w:val="1377464175"/>
        <w:rPr>
          <w:rFonts w:eastAsia="Times New Roman"/>
        </w:rPr>
      </w:pPr>
      <w:r>
        <w:rPr>
          <w:rStyle w:val="Strong"/>
          <w:rFonts w:eastAsia="Times New Roman"/>
          <w:b w:val="0"/>
          <w:bCs w:val="0"/>
        </w:rPr>
        <w:t>3. Comparative Analysis</w:t>
      </w:r>
    </w:p>
    <w:p w14:paraId="61E17CDA" w14:textId="77777777" w:rsidR="006D27DB" w:rsidRDefault="006D27DB">
      <w:pPr>
        <w:divId w:val="1377464175"/>
        <w:rPr>
          <w:rFonts w:eastAsia="Times New Roman"/>
        </w:rPr>
      </w:pPr>
      <w:r>
        <w:rPr>
          <w:rFonts w:eastAsia="Times New Roman"/>
          <w:noProof/>
        </w:rPr>
        <mc:AlternateContent>
          <mc:Choice Requires="wps">
            <w:drawing>
              <wp:inline distT="0" distB="0" distL="0" distR="0" wp14:anchorId="73EA8422" wp14:editId="06DC10C1">
                <wp:extent cx="5943600" cy="1270"/>
                <wp:effectExtent l="0" t="31750" r="0" b="36830"/>
                <wp:docPr id="100538885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480EE86"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227FAC4F" w14:textId="77777777" w:rsidR="006D27DB" w:rsidRDefault="006D27DB">
      <w:pPr>
        <w:pStyle w:val="Heading3"/>
        <w:divId w:val="1377464175"/>
        <w:rPr>
          <w:rFonts w:eastAsia="Times New Roman"/>
        </w:rPr>
      </w:pPr>
      <w:r>
        <w:rPr>
          <w:rStyle w:val="Strong"/>
          <w:rFonts w:eastAsia="Times New Roman"/>
          <w:b w:val="0"/>
          <w:bCs w:val="0"/>
        </w:rPr>
        <w:t>4. Recommendation</w:t>
      </w:r>
    </w:p>
    <w:p w14:paraId="170228DF" w14:textId="77777777" w:rsidR="006D27DB" w:rsidRDefault="006D27DB">
      <w:pPr>
        <w:pStyle w:val="NormalWeb"/>
        <w:divId w:val="1377464175"/>
      </w:pPr>
      <w:r>
        <w:t>The NVIDIA Grace Hopper Superchip is an excellent choice for solving turbulence prediction challenges due to its powerful hybrid computational capabilities, real-time data processing, and AI integration. However, for cost-sensitive applications or specialized tasks, AMD Instinct MI300 or Intel Xe HPC could be viable alternatives. For purely AI-focused approaches, Cerebras CS-2 and Google TPUs may also be considered.</w:t>
      </w:r>
    </w:p>
    <w:p w14:paraId="48E6A224" w14:textId="77777777" w:rsidR="006D27DB" w:rsidRDefault="006D27DB">
      <w:pPr>
        <w:pStyle w:val="Heading3"/>
        <w:divId w:val="1377464175"/>
        <w:rPr>
          <w:rFonts w:eastAsia="Times New Roman"/>
        </w:rPr>
      </w:pPr>
      <w:r>
        <w:rPr>
          <w:rStyle w:val="Strong"/>
          <w:rFonts w:eastAsia="Times New Roman"/>
          <w:b w:val="0"/>
          <w:bCs w:val="0"/>
        </w:rPr>
        <w:t>5. Conclusion</w:t>
      </w:r>
    </w:p>
    <w:p w14:paraId="52E72295" w14:textId="77777777" w:rsidR="006D27DB" w:rsidRDefault="006D27DB">
      <w:pPr>
        <w:pStyle w:val="NormalWeb"/>
        <w:divId w:val="1377464175"/>
      </w:pPr>
      <w:r>
        <w:t>While the NVIDIA Grace Hopper Superchip is a leading contender for tackling turbulence prediction, the choice of computational systems should depend on the specific requirements of the application, including cost, scalability, and integration needs. A hybrid approach, leveraging the strengths of multiple systems, could further optimize turbulence modeling in aviation.</w:t>
      </w:r>
    </w:p>
    <w:p w14:paraId="0826905D" w14:textId="77777777" w:rsidR="006D27DB" w:rsidRDefault="006D27DB">
      <w:pPr>
        <w:pStyle w:val="NormalWeb"/>
        <w:divId w:val="1377464175"/>
      </w:pPr>
      <w:r>
        <w:t>Let me know if you’d like to explore any of these alternatives further!</w:t>
      </w:r>
    </w:p>
    <w:p w14:paraId="5AFCAD4E" w14:textId="77777777" w:rsidR="007A6558" w:rsidRDefault="007A6558"/>
    <w:p w14:paraId="4F157064" w14:textId="77777777" w:rsidR="001448E3" w:rsidRDefault="001448E3">
      <w:pPr>
        <w:pStyle w:val="Heading3"/>
        <w:divId w:val="470178606"/>
        <w:rPr>
          <w:rFonts w:eastAsia="Times New Roman"/>
          <w:kern w:val="0"/>
          <w:sz w:val="27"/>
          <w:szCs w:val="27"/>
          <w14:ligatures w14:val="none"/>
        </w:rPr>
      </w:pPr>
      <w:r>
        <w:rPr>
          <w:rStyle w:val="Strong"/>
          <w:rFonts w:eastAsia="Times New Roman"/>
          <w:b w:val="0"/>
          <w:bCs w:val="0"/>
        </w:rPr>
        <w:t>Expanded Research: NVIDIA Grace Hopper Superchip and Specifications</w:t>
      </w:r>
    </w:p>
    <w:p w14:paraId="048599CD" w14:textId="77777777" w:rsidR="001448E3" w:rsidRDefault="001448E3">
      <w:pPr>
        <w:pStyle w:val="Heading4"/>
        <w:divId w:val="470178606"/>
        <w:rPr>
          <w:rFonts w:eastAsia="Times New Roman"/>
        </w:rPr>
      </w:pPr>
      <w:r>
        <w:rPr>
          <w:rStyle w:val="Strong"/>
          <w:rFonts w:eastAsia="Times New Roman"/>
          <w:b w:val="0"/>
          <w:bCs w:val="0"/>
        </w:rPr>
        <w:t>1. NVIDIA Grace Hopper Superchip Specifications</w:t>
      </w:r>
    </w:p>
    <w:p w14:paraId="146A0F6A" w14:textId="77777777" w:rsidR="001448E3" w:rsidRDefault="001448E3">
      <w:pPr>
        <w:pStyle w:val="NormalWeb"/>
        <w:divId w:val="470178606"/>
      </w:pPr>
      <w:r>
        <w:t>The NVIDIA Grace Hopper Superchip is a hybrid CPU-GPU solution designed specifically for high-performance computing (HPC) and artificial intelligence (AI) applications. Its architecture integrates advanced features that make it suitable for solving complex problems such as turbulence prediction in aviation.</w:t>
      </w:r>
    </w:p>
    <w:p w14:paraId="43DE02FD" w14:textId="77777777" w:rsidR="001448E3" w:rsidRDefault="001448E3">
      <w:pPr>
        <w:pStyle w:val="Heading4"/>
        <w:divId w:val="470178606"/>
        <w:rPr>
          <w:rFonts w:eastAsia="Times New Roman"/>
        </w:rPr>
      </w:pPr>
      <w:r>
        <w:rPr>
          <w:rStyle w:val="Strong"/>
          <w:rFonts w:eastAsia="Times New Roman"/>
          <w:b w:val="0"/>
          <w:bCs w:val="0"/>
        </w:rPr>
        <w:t>1.1 Key Features and Specifications</w:t>
      </w:r>
    </w:p>
    <w:p w14:paraId="37258791" w14:textId="77777777" w:rsidR="001448E3" w:rsidRDefault="001448E3">
      <w:pPr>
        <w:divId w:val="470178606"/>
        <w:rPr>
          <w:rFonts w:eastAsia="Times New Roman"/>
        </w:rPr>
      </w:pPr>
      <w:r>
        <w:rPr>
          <w:rFonts w:eastAsia="Times New Roman"/>
          <w:noProof/>
        </w:rPr>
        <mc:AlternateContent>
          <mc:Choice Requires="wps">
            <w:drawing>
              <wp:inline distT="0" distB="0" distL="0" distR="0" wp14:anchorId="0891C783" wp14:editId="5B9FB1BF">
                <wp:extent cx="5943600" cy="1270"/>
                <wp:effectExtent l="0" t="31750" r="0" b="36830"/>
                <wp:docPr id="21042309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B4C9AA8"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35CE8F7B" w14:textId="77777777" w:rsidR="001448E3" w:rsidRDefault="001448E3">
      <w:pPr>
        <w:pStyle w:val="Heading4"/>
        <w:divId w:val="470178606"/>
        <w:rPr>
          <w:rFonts w:eastAsia="Times New Roman"/>
        </w:rPr>
      </w:pPr>
      <w:r>
        <w:rPr>
          <w:rStyle w:val="Strong"/>
          <w:rFonts w:eastAsia="Times New Roman"/>
          <w:b w:val="0"/>
          <w:bCs w:val="0"/>
        </w:rPr>
        <w:t>2. Advancements in Research Using NVIDIA Grace Hopper Superchip</w:t>
      </w:r>
    </w:p>
    <w:p w14:paraId="5063384D" w14:textId="77777777" w:rsidR="001448E3" w:rsidRDefault="001448E3">
      <w:pPr>
        <w:pStyle w:val="NormalWeb"/>
        <w:divId w:val="470178606"/>
      </w:pPr>
      <w:r>
        <w:t>NVIDIA’s Grace Hopper Superchip has the potential to revolutionize computational tasks in the aerospace industry, particularly in turbulence modeling and prediction. Below are the key areas where the chip is driving research advancements:</w:t>
      </w:r>
    </w:p>
    <w:p w14:paraId="0973BAEB" w14:textId="77777777" w:rsidR="001448E3" w:rsidRDefault="001448E3">
      <w:pPr>
        <w:pStyle w:val="Heading4"/>
        <w:divId w:val="470178606"/>
        <w:rPr>
          <w:rFonts w:eastAsia="Times New Roman"/>
        </w:rPr>
      </w:pPr>
      <w:r>
        <w:rPr>
          <w:rStyle w:val="Strong"/>
          <w:rFonts w:eastAsia="Times New Roman"/>
          <w:b w:val="0"/>
          <w:bCs w:val="0"/>
        </w:rPr>
        <w:lastRenderedPageBreak/>
        <w:t>2.1 High-Fidelity Turbulence Modeling</w:t>
      </w:r>
    </w:p>
    <w:p w14:paraId="37D66DC9" w14:textId="77777777" w:rsidR="001448E3" w:rsidRDefault="001448E3" w:rsidP="001448E3">
      <w:pPr>
        <w:pStyle w:val="NormalWeb"/>
        <w:numPr>
          <w:ilvl w:val="0"/>
          <w:numId w:val="23"/>
        </w:numPr>
        <w:divId w:val="470178606"/>
      </w:pPr>
      <w:r>
        <w:rPr>
          <w:rStyle w:val="Strong"/>
        </w:rPr>
        <w:t>Direct Numerical Simulation (DNS)</w:t>
      </w:r>
      <w:r>
        <w:t>:</w:t>
      </w:r>
      <w:r>
        <w:br/>
        <w:t>DNS involves solving the Navier-Stokes equations directly at all scales, requiring immense computational power. With the Grace Hopper Superchip’s 72-core CPU and Tensor Core-enabled GPU, researchers can now run DNS for larger domains and finer resolutions, leading to more accurate turbulence models.</w:t>
      </w:r>
    </w:p>
    <w:p w14:paraId="383E9C80" w14:textId="77777777" w:rsidR="001448E3" w:rsidRDefault="001448E3" w:rsidP="001448E3">
      <w:pPr>
        <w:numPr>
          <w:ilvl w:val="1"/>
          <w:numId w:val="23"/>
        </w:numPr>
        <w:spacing w:before="100" w:beforeAutospacing="1" w:after="100" w:afterAutospacing="1" w:line="240" w:lineRule="auto"/>
        <w:divId w:val="470178606"/>
        <w:rPr>
          <w:rFonts w:eastAsia="Times New Roman"/>
        </w:rPr>
      </w:pPr>
      <w:r>
        <w:rPr>
          <w:rStyle w:val="Emphasis"/>
          <w:rFonts w:eastAsia="Times New Roman"/>
        </w:rPr>
        <w:t>Reference</w:t>
      </w:r>
      <w:r>
        <w:rPr>
          <w:rFonts w:eastAsia="Times New Roman"/>
        </w:rPr>
        <w:t xml:space="preserve">: NVIDIA Developer (2023). Advancing fluid dynamics with Grace Hopper Superchip. Retrieved from </w:t>
      </w:r>
      <w:hyperlink r:id="rId22" w:history="1">
        <w:r>
          <w:rPr>
            <w:rStyle w:val="Hyperlink"/>
            <w:rFonts w:eastAsia="Times New Roman"/>
          </w:rPr>
          <w:t>developer.nvidia.com</w:t>
        </w:r>
      </w:hyperlink>
      <w:r>
        <w:rPr>
          <w:rFonts w:eastAsia="Times New Roman"/>
        </w:rPr>
        <w:t>.</w:t>
      </w:r>
    </w:p>
    <w:p w14:paraId="5506A43A" w14:textId="77777777" w:rsidR="001448E3" w:rsidRDefault="001448E3" w:rsidP="001448E3">
      <w:pPr>
        <w:pStyle w:val="NormalWeb"/>
        <w:numPr>
          <w:ilvl w:val="0"/>
          <w:numId w:val="23"/>
        </w:numPr>
        <w:divId w:val="470178606"/>
      </w:pPr>
      <w:r>
        <w:rPr>
          <w:rStyle w:val="Strong"/>
        </w:rPr>
        <w:t>Large-Eddy Simulation (LES):</w:t>
      </w:r>
      <w:r>
        <w:br/>
        <w:t>LES focuses on resolving large-scale turbulent eddies while modeling smaller-scale phenomena. Grace Hopper's high memory bandwidth (1 TB/s) allows real-time LES simulations, essential for predicting turbulence in complex aircraft designs.</w:t>
      </w:r>
    </w:p>
    <w:p w14:paraId="7AD73B14" w14:textId="77777777" w:rsidR="001448E3" w:rsidRDefault="001448E3" w:rsidP="001448E3">
      <w:pPr>
        <w:numPr>
          <w:ilvl w:val="1"/>
          <w:numId w:val="23"/>
        </w:numPr>
        <w:spacing w:before="100" w:beforeAutospacing="1" w:after="100" w:afterAutospacing="1" w:line="240" w:lineRule="auto"/>
        <w:divId w:val="470178606"/>
        <w:rPr>
          <w:rFonts w:eastAsia="Times New Roman"/>
        </w:rPr>
      </w:pPr>
      <w:r>
        <w:rPr>
          <w:rStyle w:val="Emphasis"/>
          <w:rFonts w:eastAsia="Times New Roman"/>
        </w:rPr>
        <w:t>Reference</w:t>
      </w:r>
      <w:r>
        <w:rPr>
          <w:rFonts w:eastAsia="Times New Roman"/>
        </w:rPr>
        <w:t xml:space="preserve">: Ansys (2023). Accelerating CFD with NVIDIA supercomputing. Retrieved from </w:t>
      </w:r>
      <w:hyperlink r:id="rId23" w:history="1">
        <w:r>
          <w:rPr>
            <w:rStyle w:val="Hyperlink"/>
            <w:rFonts w:eastAsia="Times New Roman"/>
          </w:rPr>
          <w:t>developer.nvidia.com</w:t>
        </w:r>
      </w:hyperlink>
      <w:r>
        <w:rPr>
          <w:rFonts w:eastAsia="Times New Roman"/>
        </w:rPr>
        <w:t>.</w:t>
      </w:r>
    </w:p>
    <w:p w14:paraId="2E0271B1" w14:textId="77777777" w:rsidR="001448E3" w:rsidRDefault="001448E3">
      <w:pPr>
        <w:pStyle w:val="Heading4"/>
        <w:divId w:val="470178606"/>
        <w:rPr>
          <w:rFonts w:eastAsia="Times New Roman"/>
        </w:rPr>
      </w:pPr>
      <w:r>
        <w:rPr>
          <w:rStyle w:val="Strong"/>
          <w:rFonts w:eastAsia="Times New Roman"/>
          <w:b w:val="0"/>
          <w:bCs w:val="0"/>
        </w:rPr>
        <w:t>2.2 AI-Driven Turbulence Prediction</w:t>
      </w:r>
    </w:p>
    <w:p w14:paraId="2ED05DB5" w14:textId="77777777" w:rsidR="001448E3" w:rsidRDefault="001448E3" w:rsidP="001448E3">
      <w:pPr>
        <w:numPr>
          <w:ilvl w:val="0"/>
          <w:numId w:val="24"/>
        </w:numPr>
        <w:spacing w:before="100" w:beforeAutospacing="1" w:after="100" w:afterAutospacing="1" w:line="240" w:lineRule="auto"/>
        <w:divId w:val="470178606"/>
        <w:rPr>
          <w:rFonts w:eastAsia="Times New Roman"/>
        </w:rPr>
      </w:pPr>
      <w:r>
        <w:rPr>
          <w:rFonts w:eastAsia="Times New Roman"/>
        </w:rPr>
        <w:t xml:space="preserve">The Transformer Engine in the Hopper GPU accelerates AI models by 6x compared to traditional architectures, enabling: </w:t>
      </w:r>
    </w:p>
    <w:p w14:paraId="0AA7AA65" w14:textId="77777777" w:rsidR="001448E3" w:rsidRDefault="001448E3" w:rsidP="001448E3">
      <w:pPr>
        <w:numPr>
          <w:ilvl w:val="1"/>
          <w:numId w:val="24"/>
        </w:numPr>
        <w:spacing w:before="100" w:beforeAutospacing="1" w:after="100" w:afterAutospacing="1" w:line="240" w:lineRule="auto"/>
        <w:divId w:val="470178606"/>
        <w:rPr>
          <w:rFonts w:eastAsia="Times New Roman"/>
        </w:rPr>
      </w:pPr>
      <w:r>
        <w:rPr>
          <w:rStyle w:val="Strong"/>
          <w:rFonts w:eastAsia="Times New Roman"/>
        </w:rPr>
        <w:t>Real-Time Predictions:</w:t>
      </w:r>
      <w:r>
        <w:rPr>
          <w:rFonts w:eastAsia="Times New Roman"/>
        </w:rPr>
        <w:t xml:space="preserve"> AI models can process sensor data and weather information onboard to provide real-time turbulence warnings.</w:t>
      </w:r>
    </w:p>
    <w:p w14:paraId="5D409CA9" w14:textId="77777777" w:rsidR="001448E3" w:rsidRDefault="001448E3" w:rsidP="001448E3">
      <w:pPr>
        <w:numPr>
          <w:ilvl w:val="1"/>
          <w:numId w:val="24"/>
        </w:numPr>
        <w:spacing w:before="100" w:beforeAutospacing="1" w:after="100" w:afterAutospacing="1" w:line="240" w:lineRule="auto"/>
        <w:divId w:val="470178606"/>
        <w:rPr>
          <w:rFonts w:eastAsia="Times New Roman"/>
        </w:rPr>
      </w:pPr>
      <w:r>
        <w:rPr>
          <w:rStyle w:val="Strong"/>
          <w:rFonts w:eastAsia="Times New Roman"/>
        </w:rPr>
        <w:t>Predictive Maintenance:</w:t>
      </w:r>
      <w:r>
        <w:rPr>
          <w:rFonts w:eastAsia="Times New Roman"/>
        </w:rPr>
        <w:t xml:space="preserve"> Machine learning models trained on historical turbulence data can identify patterns indicating structural fatigue or potential failures.</w:t>
      </w:r>
    </w:p>
    <w:p w14:paraId="12C6F389" w14:textId="77777777" w:rsidR="001448E3" w:rsidRDefault="001448E3" w:rsidP="001448E3">
      <w:pPr>
        <w:numPr>
          <w:ilvl w:val="1"/>
          <w:numId w:val="24"/>
        </w:numPr>
        <w:spacing w:before="100" w:beforeAutospacing="1" w:after="100" w:afterAutospacing="1" w:line="240" w:lineRule="auto"/>
        <w:divId w:val="470178606"/>
        <w:rPr>
          <w:rFonts w:eastAsia="Times New Roman"/>
        </w:rPr>
      </w:pPr>
      <w:r>
        <w:rPr>
          <w:rStyle w:val="Emphasis"/>
          <w:rFonts w:eastAsia="Times New Roman"/>
        </w:rPr>
        <w:t>Reference</w:t>
      </w:r>
      <w:r>
        <w:rPr>
          <w:rFonts w:eastAsia="Times New Roman"/>
        </w:rPr>
        <w:t xml:space="preserve">: NVIDIA Blogs (2023). AI supercomputing for predictive analytics. Retrieved from </w:t>
      </w:r>
      <w:hyperlink r:id="rId24" w:history="1">
        <w:r>
          <w:rPr>
            <w:rStyle w:val="Hyperlink"/>
            <w:rFonts w:eastAsia="Times New Roman"/>
          </w:rPr>
          <w:t>blogs.nvidia.com</w:t>
        </w:r>
      </w:hyperlink>
      <w:r>
        <w:rPr>
          <w:rFonts w:eastAsia="Times New Roman"/>
        </w:rPr>
        <w:t>.</w:t>
      </w:r>
    </w:p>
    <w:p w14:paraId="75799713" w14:textId="77777777" w:rsidR="001448E3" w:rsidRDefault="001448E3">
      <w:pPr>
        <w:pStyle w:val="Heading4"/>
        <w:divId w:val="470178606"/>
        <w:rPr>
          <w:rFonts w:eastAsia="Times New Roman"/>
        </w:rPr>
      </w:pPr>
      <w:r>
        <w:rPr>
          <w:rStyle w:val="Strong"/>
          <w:rFonts w:eastAsia="Times New Roman"/>
          <w:b w:val="0"/>
          <w:bCs w:val="0"/>
        </w:rPr>
        <w:t>2.3 Integration with Flight Systems</w:t>
      </w:r>
    </w:p>
    <w:p w14:paraId="54A5989B" w14:textId="77777777" w:rsidR="001448E3" w:rsidRDefault="001448E3" w:rsidP="001448E3">
      <w:pPr>
        <w:numPr>
          <w:ilvl w:val="0"/>
          <w:numId w:val="25"/>
        </w:numPr>
        <w:spacing w:before="100" w:beforeAutospacing="1" w:after="100" w:afterAutospacing="1" w:line="240" w:lineRule="auto"/>
        <w:divId w:val="470178606"/>
        <w:rPr>
          <w:rFonts w:eastAsia="Times New Roman"/>
        </w:rPr>
      </w:pPr>
      <w:r>
        <w:rPr>
          <w:rFonts w:eastAsia="Times New Roman"/>
        </w:rPr>
        <w:t xml:space="preserve">The compact and energy-efficient design of the Grace Hopper Superchip makes it suitable for integration into onboard avionics systems. Aircraft can leverage its computational power for real-time sensor data processing, enabling adaptive navigation and flight control in turbulent conditions. </w:t>
      </w:r>
    </w:p>
    <w:p w14:paraId="6FDC50F1" w14:textId="77777777" w:rsidR="001448E3" w:rsidRDefault="001448E3" w:rsidP="001448E3">
      <w:pPr>
        <w:numPr>
          <w:ilvl w:val="1"/>
          <w:numId w:val="25"/>
        </w:numPr>
        <w:spacing w:before="100" w:beforeAutospacing="1" w:after="100" w:afterAutospacing="1" w:line="240" w:lineRule="auto"/>
        <w:divId w:val="470178606"/>
        <w:rPr>
          <w:rFonts w:eastAsia="Times New Roman"/>
        </w:rPr>
      </w:pPr>
      <w:r>
        <w:rPr>
          <w:rStyle w:val="Emphasis"/>
          <w:rFonts w:eastAsia="Times New Roman"/>
        </w:rPr>
        <w:t>Reference</w:t>
      </w:r>
      <w:r>
        <w:rPr>
          <w:rFonts w:eastAsia="Times New Roman"/>
        </w:rPr>
        <w:t xml:space="preserve">: NVIDIA (2023). Grace Hopper Superchip for edge applications. Retrieved from </w:t>
      </w:r>
      <w:hyperlink r:id="rId25" w:history="1">
        <w:r>
          <w:rPr>
            <w:rStyle w:val="Hyperlink"/>
            <w:rFonts w:eastAsia="Times New Roman"/>
          </w:rPr>
          <w:t>nvidia.com</w:t>
        </w:r>
      </w:hyperlink>
      <w:r>
        <w:rPr>
          <w:rFonts w:eastAsia="Times New Roman"/>
        </w:rPr>
        <w:t>.</w:t>
      </w:r>
    </w:p>
    <w:p w14:paraId="721A1732" w14:textId="77777777" w:rsidR="001448E3" w:rsidRDefault="001448E3">
      <w:pPr>
        <w:spacing w:after="0"/>
        <w:divId w:val="470178606"/>
        <w:rPr>
          <w:rFonts w:eastAsia="Times New Roman"/>
        </w:rPr>
      </w:pPr>
      <w:r>
        <w:rPr>
          <w:rFonts w:eastAsia="Times New Roman"/>
          <w:noProof/>
        </w:rPr>
        <mc:AlternateContent>
          <mc:Choice Requires="wps">
            <w:drawing>
              <wp:inline distT="0" distB="0" distL="0" distR="0" wp14:anchorId="1872DF54" wp14:editId="09EE656C">
                <wp:extent cx="5943600" cy="1270"/>
                <wp:effectExtent l="0" t="31750" r="0" b="36830"/>
                <wp:docPr id="77460166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22BEC09"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CP67NIPQIAAHkEAAAOAAAA&#13;&#10;AAAAAAAAAAAAADACAABkcnMvZTJvRG9jLnhtbFBLAQItABQABgAIAAAAIQCm+RM53AAAAAgBAAAP&#13;&#10;AAAAAAAAAAAAAAAAAJkEAABkcnMvZG93bnJldi54bWxQSwUGAAAAAAQABADzAAAAogUAAAAA&#13;&#10;" filled="f">
                <w10:anchorlock/>
              </v:rect>
            </w:pict>
          </mc:Fallback>
        </mc:AlternateContent>
      </w:r>
    </w:p>
    <w:p w14:paraId="6DF8DDB6" w14:textId="77777777" w:rsidR="001448E3" w:rsidRDefault="001448E3">
      <w:pPr>
        <w:pStyle w:val="Heading3"/>
        <w:divId w:val="470178606"/>
        <w:rPr>
          <w:rFonts w:eastAsia="Times New Roman"/>
        </w:rPr>
      </w:pPr>
      <w:r>
        <w:rPr>
          <w:rStyle w:val="Strong"/>
          <w:rFonts w:eastAsia="Times New Roman"/>
          <w:b w:val="0"/>
          <w:bCs w:val="0"/>
        </w:rPr>
        <w:t>3. Comparison with Alternative Solutions</w:t>
      </w:r>
    </w:p>
    <w:p w14:paraId="7F5E7564" w14:textId="77777777" w:rsidR="001448E3" w:rsidRDefault="001448E3">
      <w:pPr>
        <w:pStyle w:val="NormalWeb"/>
        <w:divId w:val="470178606"/>
      </w:pPr>
      <w:r>
        <w:t>While NVIDIA Grace Hopper Superchip is a leading solution, alternative processors and supercomputing systems also offer capabilities worth exploring:</w:t>
      </w:r>
    </w:p>
    <w:p w14:paraId="65CA7B48" w14:textId="77777777" w:rsidR="001448E3" w:rsidRDefault="001448E3">
      <w:pPr>
        <w:divId w:val="470178606"/>
        <w:rPr>
          <w:rFonts w:eastAsia="Times New Roman"/>
        </w:rPr>
      </w:pPr>
      <w:r>
        <w:rPr>
          <w:rFonts w:eastAsia="Times New Roman"/>
          <w:noProof/>
        </w:rPr>
        <mc:AlternateContent>
          <mc:Choice Requires="wps">
            <w:drawing>
              <wp:inline distT="0" distB="0" distL="0" distR="0" wp14:anchorId="19B593CA" wp14:editId="65F35EA8">
                <wp:extent cx="5943600" cy="1270"/>
                <wp:effectExtent l="0" t="31750" r="0" b="36830"/>
                <wp:docPr id="143590019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E942A6E"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23E86009" w14:textId="77777777" w:rsidR="001448E3" w:rsidRDefault="001448E3">
      <w:pPr>
        <w:pStyle w:val="Heading3"/>
        <w:divId w:val="470178606"/>
        <w:rPr>
          <w:rFonts w:eastAsia="Times New Roman"/>
        </w:rPr>
      </w:pPr>
      <w:r>
        <w:rPr>
          <w:rStyle w:val="Strong"/>
          <w:rFonts w:eastAsia="Times New Roman"/>
          <w:b w:val="0"/>
          <w:bCs w:val="0"/>
        </w:rPr>
        <w:lastRenderedPageBreak/>
        <w:t>4. Potential Future Research Directions Using Grace Hopper Superchip</w:t>
      </w:r>
    </w:p>
    <w:p w14:paraId="24B8FBCF" w14:textId="77777777" w:rsidR="001448E3" w:rsidRDefault="001448E3">
      <w:pPr>
        <w:pStyle w:val="Heading4"/>
        <w:divId w:val="470178606"/>
        <w:rPr>
          <w:rFonts w:eastAsia="Times New Roman"/>
        </w:rPr>
      </w:pPr>
      <w:r>
        <w:rPr>
          <w:rStyle w:val="Strong"/>
          <w:rFonts w:eastAsia="Times New Roman"/>
          <w:b w:val="0"/>
          <w:bCs w:val="0"/>
        </w:rPr>
        <w:t>4.1 Multi-Scale Hybrid Turbulence Models</w:t>
      </w:r>
    </w:p>
    <w:p w14:paraId="67A0F310" w14:textId="77777777" w:rsidR="001448E3" w:rsidRDefault="001448E3" w:rsidP="001448E3">
      <w:pPr>
        <w:numPr>
          <w:ilvl w:val="0"/>
          <w:numId w:val="26"/>
        </w:numPr>
        <w:spacing w:before="100" w:beforeAutospacing="1" w:after="100" w:afterAutospacing="1" w:line="240" w:lineRule="auto"/>
        <w:divId w:val="470178606"/>
        <w:rPr>
          <w:rFonts w:eastAsia="Times New Roman"/>
        </w:rPr>
      </w:pPr>
      <w:r>
        <w:rPr>
          <w:rFonts w:eastAsia="Times New Roman"/>
        </w:rPr>
        <w:t>Combine traditional computational fluid dynamics (CFD) with AI models to improve both accuracy and efficiency. Grace Hopper’s architecture can run CFD simulations and train AI models simultaneously.</w:t>
      </w:r>
    </w:p>
    <w:p w14:paraId="249995DD" w14:textId="77777777" w:rsidR="001448E3" w:rsidRDefault="001448E3">
      <w:pPr>
        <w:pStyle w:val="Heading4"/>
        <w:divId w:val="470178606"/>
        <w:rPr>
          <w:rFonts w:eastAsia="Times New Roman"/>
        </w:rPr>
      </w:pPr>
      <w:r>
        <w:rPr>
          <w:rStyle w:val="Strong"/>
          <w:rFonts w:eastAsia="Times New Roman"/>
          <w:b w:val="0"/>
          <w:bCs w:val="0"/>
        </w:rPr>
        <w:t>4.2 Global Weather Data Integration</w:t>
      </w:r>
    </w:p>
    <w:p w14:paraId="33170C16" w14:textId="77777777" w:rsidR="001448E3" w:rsidRDefault="001448E3" w:rsidP="001448E3">
      <w:pPr>
        <w:numPr>
          <w:ilvl w:val="0"/>
          <w:numId w:val="27"/>
        </w:numPr>
        <w:spacing w:before="100" w:beforeAutospacing="1" w:after="100" w:afterAutospacing="1" w:line="240" w:lineRule="auto"/>
        <w:divId w:val="470178606"/>
        <w:rPr>
          <w:rFonts w:eastAsia="Times New Roman"/>
        </w:rPr>
      </w:pPr>
      <w:r>
        <w:rPr>
          <w:rFonts w:eastAsia="Times New Roman"/>
        </w:rPr>
        <w:t>Utilize high-bandwidth memory to integrate weather data from global networks with real-time sensor inputs, allowing pilots to predict and avoid turbulence zones.</w:t>
      </w:r>
    </w:p>
    <w:p w14:paraId="163788CD" w14:textId="77777777" w:rsidR="001448E3" w:rsidRDefault="001448E3">
      <w:pPr>
        <w:pStyle w:val="Heading4"/>
        <w:divId w:val="470178606"/>
        <w:rPr>
          <w:rFonts w:eastAsia="Times New Roman"/>
        </w:rPr>
      </w:pPr>
      <w:r>
        <w:rPr>
          <w:rStyle w:val="Strong"/>
          <w:rFonts w:eastAsia="Times New Roman"/>
          <w:b w:val="0"/>
          <w:bCs w:val="0"/>
        </w:rPr>
        <w:t>4.3 Autonomous Flight and Navigation</w:t>
      </w:r>
    </w:p>
    <w:p w14:paraId="6B87EE05" w14:textId="77777777" w:rsidR="001448E3" w:rsidRDefault="001448E3" w:rsidP="001448E3">
      <w:pPr>
        <w:numPr>
          <w:ilvl w:val="0"/>
          <w:numId w:val="28"/>
        </w:numPr>
        <w:spacing w:before="100" w:beforeAutospacing="1" w:after="100" w:afterAutospacing="1" w:line="240" w:lineRule="auto"/>
        <w:divId w:val="470178606"/>
        <w:rPr>
          <w:rFonts w:eastAsia="Times New Roman"/>
        </w:rPr>
      </w:pPr>
      <w:r>
        <w:rPr>
          <w:rFonts w:eastAsia="Times New Roman"/>
        </w:rPr>
        <w:t>Enable autonomous systems that adaptively navigate turbulence using onboard AI processing powered by the Grace Hopper Superchip.</w:t>
      </w:r>
    </w:p>
    <w:p w14:paraId="58C335F1" w14:textId="77777777" w:rsidR="001448E3" w:rsidRDefault="001448E3">
      <w:pPr>
        <w:pStyle w:val="Heading4"/>
        <w:divId w:val="470178606"/>
        <w:rPr>
          <w:rFonts w:eastAsia="Times New Roman"/>
        </w:rPr>
      </w:pPr>
      <w:r>
        <w:rPr>
          <w:rStyle w:val="Strong"/>
          <w:rFonts w:eastAsia="Times New Roman"/>
          <w:b w:val="0"/>
          <w:bCs w:val="0"/>
        </w:rPr>
        <w:t>4.4 Advanced Aerodynamic Designs</w:t>
      </w:r>
    </w:p>
    <w:p w14:paraId="53F94F9E" w14:textId="77777777" w:rsidR="001448E3" w:rsidRDefault="001448E3" w:rsidP="001448E3">
      <w:pPr>
        <w:numPr>
          <w:ilvl w:val="0"/>
          <w:numId w:val="29"/>
        </w:numPr>
        <w:spacing w:before="100" w:beforeAutospacing="1" w:after="100" w:afterAutospacing="1" w:line="240" w:lineRule="auto"/>
        <w:divId w:val="470178606"/>
        <w:rPr>
          <w:rFonts w:eastAsia="Times New Roman"/>
        </w:rPr>
      </w:pPr>
      <w:r>
        <w:rPr>
          <w:rFonts w:eastAsia="Times New Roman"/>
        </w:rPr>
        <w:t>Use high-resolution turbulence models to optimize aircraft designs, improving fuel efficiency and reducing drag in turbulent conditions.</w:t>
      </w:r>
    </w:p>
    <w:p w14:paraId="1E703DE9" w14:textId="77777777" w:rsidR="001448E3" w:rsidRDefault="001448E3">
      <w:pPr>
        <w:spacing w:after="0"/>
        <w:divId w:val="470178606"/>
        <w:rPr>
          <w:rFonts w:eastAsia="Times New Roman"/>
        </w:rPr>
      </w:pPr>
      <w:r>
        <w:rPr>
          <w:rFonts w:eastAsia="Times New Roman"/>
          <w:noProof/>
        </w:rPr>
        <mc:AlternateContent>
          <mc:Choice Requires="wps">
            <w:drawing>
              <wp:inline distT="0" distB="0" distL="0" distR="0" wp14:anchorId="44834EAA" wp14:editId="7C6D9E5B">
                <wp:extent cx="5943600" cy="1270"/>
                <wp:effectExtent l="0" t="31750" r="0" b="36830"/>
                <wp:docPr id="201010133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EBA41CF"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5303E17F" w14:textId="77777777" w:rsidR="001448E3" w:rsidRDefault="001448E3">
      <w:pPr>
        <w:pStyle w:val="Heading3"/>
        <w:divId w:val="470178606"/>
        <w:rPr>
          <w:rFonts w:eastAsia="Times New Roman"/>
        </w:rPr>
      </w:pPr>
      <w:r>
        <w:rPr>
          <w:rStyle w:val="Strong"/>
          <w:rFonts w:eastAsia="Times New Roman"/>
          <w:b w:val="0"/>
          <w:bCs w:val="0"/>
        </w:rPr>
        <w:t>5. Conclusion</w:t>
      </w:r>
    </w:p>
    <w:p w14:paraId="56EE9469" w14:textId="77777777" w:rsidR="001448E3" w:rsidRDefault="001448E3">
      <w:pPr>
        <w:pStyle w:val="NormalWeb"/>
        <w:divId w:val="470178606"/>
      </w:pPr>
      <w:r>
        <w:t>The NVIDIA Grace Hopper Superchip represents a significant advancement in computational technology, providing unparalleled capabilities for turbulence prediction and modeling. Its integration into aviation systems could revolutionize the way turbulence is predicted and managed, improving passenger safety, operational efficiency, and aircraft design. While alternative solutions such as AMD Instinct MI300 and Intel Xe HPC offer competitive performance, the unique features of the Grace Hopper Superchip, particularly its AI acceleration and high memory bandwidth, make it a leading choice for solving complex aerospace challenges.</w:t>
      </w:r>
    </w:p>
    <w:p w14:paraId="19C060BB" w14:textId="77777777" w:rsidR="001448E3" w:rsidRDefault="001448E3">
      <w:pPr>
        <w:pStyle w:val="NormalWeb"/>
        <w:divId w:val="470178606"/>
      </w:pPr>
      <w:r>
        <w:t>Continued research into hybrid turbulence models, real-time data integration, and AI-driven systems will further unlock the potential of the Grace Hopper Superchip in the aviation sector.</w:t>
      </w:r>
    </w:p>
    <w:p w14:paraId="044B9E95" w14:textId="77777777" w:rsidR="001448E3" w:rsidRDefault="001448E3">
      <w:pPr>
        <w:divId w:val="470178606"/>
        <w:rPr>
          <w:rFonts w:eastAsia="Times New Roman"/>
        </w:rPr>
      </w:pPr>
      <w:r>
        <w:rPr>
          <w:rFonts w:eastAsia="Times New Roman"/>
          <w:noProof/>
        </w:rPr>
        <mc:AlternateContent>
          <mc:Choice Requires="wps">
            <w:drawing>
              <wp:inline distT="0" distB="0" distL="0" distR="0" wp14:anchorId="1460F7A8" wp14:editId="67099F67">
                <wp:extent cx="5943600" cy="1270"/>
                <wp:effectExtent l="0" t="31750" r="0" b="36830"/>
                <wp:docPr id="107267088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DB98756"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640F79E4" w14:textId="77777777" w:rsidR="001448E3" w:rsidRDefault="001448E3">
      <w:pPr>
        <w:pStyle w:val="NormalWeb"/>
        <w:divId w:val="470178606"/>
      </w:pPr>
      <w:r>
        <w:rPr>
          <w:rStyle w:val="Strong"/>
        </w:rPr>
        <w:t>References</w:t>
      </w:r>
    </w:p>
    <w:p w14:paraId="40C40FC5" w14:textId="77777777" w:rsidR="001448E3" w:rsidRDefault="001448E3" w:rsidP="001448E3">
      <w:pPr>
        <w:numPr>
          <w:ilvl w:val="0"/>
          <w:numId w:val="30"/>
        </w:numPr>
        <w:spacing w:before="100" w:beforeAutospacing="1" w:after="100" w:afterAutospacing="1" w:line="240" w:lineRule="auto"/>
        <w:divId w:val="470178606"/>
        <w:rPr>
          <w:rFonts w:eastAsia="Times New Roman"/>
        </w:rPr>
      </w:pPr>
      <w:r>
        <w:rPr>
          <w:rFonts w:eastAsia="Times New Roman"/>
        </w:rPr>
        <w:t xml:space="preserve">NVIDIA Developer. (2023). </w:t>
      </w:r>
      <w:r>
        <w:rPr>
          <w:rStyle w:val="Emphasis"/>
          <w:rFonts w:eastAsia="Times New Roman"/>
        </w:rPr>
        <w:t>NVIDIA Grace Hopper Superchip Architecture in Depth.</w:t>
      </w:r>
      <w:r>
        <w:rPr>
          <w:rFonts w:eastAsia="Times New Roman"/>
        </w:rPr>
        <w:t xml:space="preserve"> Retrieved from </w:t>
      </w:r>
      <w:hyperlink r:id="rId26" w:history="1">
        <w:r>
          <w:rPr>
            <w:rStyle w:val="Hyperlink"/>
            <w:rFonts w:eastAsia="Times New Roman"/>
          </w:rPr>
          <w:t>https://developer.nvidia.com</w:t>
        </w:r>
      </w:hyperlink>
      <w:r>
        <w:rPr>
          <w:rFonts w:eastAsia="Times New Roman"/>
        </w:rPr>
        <w:t>.</w:t>
      </w:r>
    </w:p>
    <w:p w14:paraId="3C9DE0A4" w14:textId="77777777" w:rsidR="001448E3" w:rsidRDefault="001448E3" w:rsidP="001448E3">
      <w:pPr>
        <w:numPr>
          <w:ilvl w:val="0"/>
          <w:numId w:val="30"/>
        </w:numPr>
        <w:spacing w:before="100" w:beforeAutospacing="1" w:after="100" w:afterAutospacing="1" w:line="240" w:lineRule="auto"/>
        <w:divId w:val="470178606"/>
        <w:rPr>
          <w:rFonts w:eastAsia="Times New Roman"/>
        </w:rPr>
      </w:pPr>
      <w:r>
        <w:rPr>
          <w:rFonts w:eastAsia="Times New Roman"/>
        </w:rPr>
        <w:lastRenderedPageBreak/>
        <w:t xml:space="preserve">Ansys. (2023). </w:t>
      </w:r>
      <w:r>
        <w:rPr>
          <w:rStyle w:val="Emphasis"/>
          <w:rFonts w:eastAsia="Times New Roman"/>
        </w:rPr>
        <w:t>Accelerating Computational Fluid Dynamics with NVIDIA Grace Hopper.</w:t>
      </w:r>
      <w:r>
        <w:rPr>
          <w:rFonts w:eastAsia="Times New Roman"/>
        </w:rPr>
        <w:t xml:space="preserve"> Retrieved from </w:t>
      </w:r>
      <w:hyperlink r:id="rId27" w:history="1">
        <w:r>
          <w:rPr>
            <w:rStyle w:val="Hyperlink"/>
            <w:rFonts w:eastAsia="Times New Roman"/>
          </w:rPr>
          <w:t>https://developer.nvidia.com</w:t>
        </w:r>
      </w:hyperlink>
      <w:r>
        <w:rPr>
          <w:rFonts w:eastAsia="Times New Roman"/>
        </w:rPr>
        <w:t>.</w:t>
      </w:r>
    </w:p>
    <w:p w14:paraId="0FBFD8E2" w14:textId="77777777" w:rsidR="001448E3" w:rsidRDefault="001448E3" w:rsidP="001448E3">
      <w:pPr>
        <w:numPr>
          <w:ilvl w:val="0"/>
          <w:numId w:val="30"/>
        </w:numPr>
        <w:spacing w:before="100" w:beforeAutospacing="1" w:after="100" w:afterAutospacing="1" w:line="240" w:lineRule="auto"/>
        <w:divId w:val="470178606"/>
        <w:rPr>
          <w:rFonts w:eastAsia="Times New Roman"/>
        </w:rPr>
      </w:pPr>
      <w:r>
        <w:rPr>
          <w:rFonts w:eastAsia="Times New Roman"/>
        </w:rPr>
        <w:t xml:space="preserve">NVIDIA Blogs. (2023). </w:t>
      </w:r>
      <w:r>
        <w:rPr>
          <w:rStyle w:val="Emphasis"/>
          <w:rFonts w:eastAsia="Times New Roman"/>
        </w:rPr>
        <w:t>AI Supercomputing for Predictive Analytics.</w:t>
      </w:r>
      <w:r>
        <w:rPr>
          <w:rFonts w:eastAsia="Times New Roman"/>
        </w:rPr>
        <w:t xml:space="preserve"> Retrieved from </w:t>
      </w:r>
      <w:hyperlink r:id="rId28" w:history="1">
        <w:r>
          <w:rPr>
            <w:rStyle w:val="Hyperlink"/>
            <w:rFonts w:eastAsia="Times New Roman"/>
          </w:rPr>
          <w:t>https://blogs.nvidia.com</w:t>
        </w:r>
      </w:hyperlink>
      <w:r>
        <w:rPr>
          <w:rFonts w:eastAsia="Times New Roman"/>
        </w:rPr>
        <w:t>.</w:t>
      </w:r>
    </w:p>
    <w:p w14:paraId="4DF01FC1" w14:textId="77777777" w:rsidR="001448E3" w:rsidRDefault="001448E3" w:rsidP="001448E3">
      <w:pPr>
        <w:numPr>
          <w:ilvl w:val="0"/>
          <w:numId w:val="30"/>
        </w:numPr>
        <w:spacing w:before="100" w:beforeAutospacing="1" w:after="100" w:afterAutospacing="1" w:line="240" w:lineRule="auto"/>
        <w:divId w:val="470178606"/>
        <w:rPr>
          <w:rFonts w:eastAsia="Times New Roman"/>
        </w:rPr>
      </w:pPr>
      <w:r>
        <w:rPr>
          <w:rFonts w:eastAsia="Times New Roman"/>
        </w:rPr>
        <w:t xml:space="preserve">NASA Technical Reports. (2016). </w:t>
      </w:r>
      <w:r>
        <w:rPr>
          <w:rStyle w:val="Emphasis"/>
          <w:rFonts w:eastAsia="Times New Roman"/>
        </w:rPr>
        <w:t>Computational Aerodynamics Advances and Challenges.</w:t>
      </w:r>
      <w:r>
        <w:rPr>
          <w:rFonts w:eastAsia="Times New Roman"/>
        </w:rPr>
        <w:t xml:space="preserve"> Retrieved from </w:t>
      </w:r>
      <w:hyperlink r:id="rId29" w:history="1">
        <w:r>
          <w:rPr>
            <w:rStyle w:val="Hyperlink"/>
            <w:rFonts w:eastAsia="Times New Roman"/>
          </w:rPr>
          <w:t>https://ntrs.nasa.gov</w:t>
        </w:r>
      </w:hyperlink>
      <w:r>
        <w:rPr>
          <w:rFonts w:eastAsia="Times New Roman"/>
        </w:rPr>
        <w:t>.</w:t>
      </w:r>
    </w:p>
    <w:p w14:paraId="0FFF1E29" w14:textId="77777777" w:rsidR="001448E3" w:rsidRDefault="001448E3" w:rsidP="001448E3">
      <w:pPr>
        <w:numPr>
          <w:ilvl w:val="0"/>
          <w:numId w:val="30"/>
        </w:numPr>
        <w:spacing w:before="100" w:beforeAutospacing="1" w:after="100" w:afterAutospacing="1" w:line="240" w:lineRule="auto"/>
        <w:divId w:val="470178606"/>
        <w:rPr>
          <w:rFonts w:eastAsia="Times New Roman"/>
        </w:rPr>
      </w:pPr>
      <w:r>
        <w:rPr>
          <w:rFonts w:eastAsia="Times New Roman"/>
        </w:rPr>
        <w:t xml:space="preserve">Drikakis, D., &amp; Youngs, J. (2016). </w:t>
      </w:r>
      <w:r>
        <w:rPr>
          <w:rStyle w:val="Emphasis"/>
          <w:rFonts w:eastAsia="Times New Roman"/>
        </w:rPr>
        <w:t>Computational Aerodynamics: Advances and Challenges.</w:t>
      </w:r>
      <w:r>
        <w:rPr>
          <w:rFonts w:eastAsia="Times New Roman"/>
        </w:rPr>
        <w:t xml:space="preserve"> </w:t>
      </w:r>
      <w:r>
        <w:rPr>
          <w:rStyle w:val="Emphasis"/>
          <w:rFonts w:eastAsia="Times New Roman"/>
        </w:rPr>
        <w:t>Aerospace Science and Technology</w:t>
      </w:r>
      <w:r>
        <w:rPr>
          <w:rFonts w:eastAsia="Times New Roman"/>
        </w:rPr>
        <w:t xml:space="preserve">, 58, 407-419. Retrieved from </w:t>
      </w:r>
      <w:hyperlink r:id="rId30" w:history="1">
        <w:r>
          <w:rPr>
            <w:rStyle w:val="Hyperlink"/>
            <w:rFonts w:eastAsia="Times New Roman"/>
          </w:rPr>
          <w:t>https://strathprints.strath.ac.uk</w:t>
        </w:r>
      </w:hyperlink>
      <w:r>
        <w:rPr>
          <w:rFonts w:eastAsia="Times New Roman"/>
        </w:rPr>
        <w:t>.</w:t>
      </w:r>
    </w:p>
    <w:p w14:paraId="4934C5B7" w14:textId="77777777" w:rsidR="001448E3" w:rsidRDefault="001448E3">
      <w:pPr>
        <w:pStyle w:val="NormalWeb"/>
        <w:divId w:val="470178606"/>
      </w:pPr>
      <w:r>
        <w:t>Let me know if you'd like further elaboration!</w:t>
      </w:r>
    </w:p>
    <w:p w14:paraId="4CAD51A1" w14:textId="77777777" w:rsidR="006D27DB" w:rsidRDefault="006D27DB"/>
    <w:p w14:paraId="48B4D204" w14:textId="77777777" w:rsidR="00B02C91" w:rsidRDefault="00B02C91">
      <w:r>
        <w:t>Addressing Turbulence Prediction Challenges in Aircraft Using NVIDIA Grace Hopper Superchip</w:t>
      </w:r>
    </w:p>
    <w:p w14:paraId="5BE9AEFB" w14:textId="77777777" w:rsidR="00B02C91" w:rsidRDefault="00B02C91"/>
    <w:p w14:paraId="2EEAB09F" w14:textId="77777777" w:rsidR="00B02C91" w:rsidRDefault="00B02C91">
      <w:pPr>
        <w:pBdr>
          <w:bottom w:val="single" w:sz="6" w:space="1" w:color="auto"/>
        </w:pBdr>
      </w:pPr>
    </w:p>
    <w:p w14:paraId="5081AF56" w14:textId="77777777" w:rsidR="00B02C91" w:rsidRDefault="00B02C91"/>
    <w:p w14:paraId="1A305687" w14:textId="77777777" w:rsidR="00B02C91" w:rsidRDefault="00B02C91">
      <w:r>
        <w:t>Abstract</w:t>
      </w:r>
    </w:p>
    <w:p w14:paraId="4B743C2E" w14:textId="77777777" w:rsidR="00B02C91" w:rsidRDefault="00B02C91"/>
    <w:p w14:paraId="453580F6" w14:textId="77777777" w:rsidR="00B02C91" w:rsidRDefault="00B02C91">
      <w:r>
        <w:t>Turbulence prediction is one of aviation’s most significant challenges due to the nonlinear and chaotic nature of atmospheric phenomena. Current computational systems in aviation face limitations in processing power, memory bandwidth, and energy efficiency, hindering their ability to provide accurate real-time turbulence modeling and prediction. This paper explores these limitations and examines how the NVIDIA Grace Hopper Superchip can address them through its groundbreaking hybrid CPU-GPU architecture, AI optimizations, and high-bandwidth memory capabilities. Furthermore, it reviews recent research on turbulence modeling and computational fluid dynamics (CFD) simulations that highlight the role of high-performance computing (HPC) in advancing aviation safety and efficiency.</w:t>
      </w:r>
    </w:p>
    <w:p w14:paraId="30A12573" w14:textId="77777777" w:rsidR="00B02C91" w:rsidRDefault="00B02C91"/>
    <w:p w14:paraId="31267C94" w14:textId="77777777" w:rsidR="00B02C91" w:rsidRDefault="00B02C91">
      <w:pPr>
        <w:pBdr>
          <w:bottom w:val="single" w:sz="6" w:space="1" w:color="auto"/>
        </w:pBdr>
      </w:pPr>
    </w:p>
    <w:p w14:paraId="2B7D7795" w14:textId="77777777" w:rsidR="00B02C91" w:rsidRDefault="00B02C91"/>
    <w:p w14:paraId="07615185" w14:textId="33CE41C0" w:rsidR="00B02C91" w:rsidRDefault="00B02C91" w:rsidP="00B02C91">
      <w:pPr>
        <w:pStyle w:val="ListParagraph"/>
        <w:numPr>
          <w:ilvl w:val="1"/>
          <w:numId w:val="28"/>
        </w:numPr>
      </w:pPr>
      <w:r>
        <w:t>Introduction</w:t>
      </w:r>
    </w:p>
    <w:p w14:paraId="3B810C3F" w14:textId="77777777" w:rsidR="00B02C91" w:rsidRDefault="00B02C91"/>
    <w:p w14:paraId="60BF97D0" w14:textId="77777777" w:rsidR="00B02C91" w:rsidRDefault="00B02C91">
      <w:r>
        <w:lastRenderedPageBreak/>
        <w:t>The ability to predict turbulence accurately is critical for ensuring passenger safety, optimizing flight paths, and improving operational efficiency. However, turbulence is characterized by highly nonlinear dynamics that are computationally expensive to model. Aircraft systems rely heavily on computational resources for real-time simulations and predictions, yet existing technologies often fall short in meeting these demands. This paper focuses on how computational limitations impact turbulence prediction and how superchips like the NVIDIA Grace Hopper can overcome these challenges.</w:t>
      </w:r>
    </w:p>
    <w:p w14:paraId="312FF8FB" w14:textId="77777777" w:rsidR="00B02C91" w:rsidRDefault="00B02C91"/>
    <w:p w14:paraId="186F76AC" w14:textId="77777777" w:rsidR="00B02C91" w:rsidRDefault="00B02C91">
      <w:pPr>
        <w:pBdr>
          <w:bottom w:val="single" w:sz="6" w:space="1" w:color="auto"/>
        </w:pBdr>
      </w:pPr>
    </w:p>
    <w:p w14:paraId="3618D81F" w14:textId="77777777" w:rsidR="00B02C91" w:rsidRDefault="00B02C91"/>
    <w:p w14:paraId="7227E4D1" w14:textId="439ADBA4" w:rsidR="00B02C91" w:rsidRDefault="00B02C91" w:rsidP="00B02C91">
      <w:pPr>
        <w:pStyle w:val="ListParagraph"/>
        <w:numPr>
          <w:ilvl w:val="1"/>
          <w:numId w:val="28"/>
        </w:numPr>
      </w:pPr>
      <w:r>
        <w:t>Current Limitations in Aircraft Computational Systems</w:t>
      </w:r>
    </w:p>
    <w:p w14:paraId="7F8211AB" w14:textId="77777777" w:rsidR="00B02C91" w:rsidRDefault="00B02C91"/>
    <w:p w14:paraId="3BECD4F7" w14:textId="77777777" w:rsidR="00B02C91" w:rsidRDefault="00B02C91">
      <w:r>
        <w:t>2.1 Processing Power Constraints</w:t>
      </w:r>
    </w:p>
    <w:p w14:paraId="07B2EDB6" w14:textId="77777777" w:rsidR="00B02C91" w:rsidRDefault="00B02C91"/>
    <w:p w14:paraId="76561AC2" w14:textId="77777777" w:rsidR="00B02C91" w:rsidRDefault="00B02C91">
      <w:r>
        <w:t>Current turbulence modeling approaches, such as Direct Numerical Simulation (DNS) and Large Eddy Simulation (LES), require solving the Navier-Stokes equations for highly dynamic flows. These computations demand significant processing power, which traditional embedded processors in avionics systems cannot provide.</w:t>
      </w:r>
    </w:p>
    <w:p w14:paraId="604D74CB" w14:textId="77777777" w:rsidR="00B02C91" w:rsidRDefault="00B02C91"/>
    <w:p w14:paraId="16867461" w14:textId="77777777" w:rsidR="00B02C91" w:rsidRDefault="00B02C91">
      <w:r>
        <w:t>DNS, which resolves all scales of turbulence, is computationally infeasible for large domains, making it suitable only for research purposes.</w:t>
      </w:r>
    </w:p>
    <w:p w14:paraId="3F2B5E8B" w14:textId="77777777" w:rsidR="00B02C91" w:rsidRDefault="00B02C91"/>
    <w:p w14:paraId="7DD6C1E6" w14:textId="77777777" w:rsidR="00B02C91" w:rsidRDefault="00B02C91">
      <w:r>
        <w:t>LES, while more feasible, still requires high-resolution grids and long computation times that exceed the capacity of onboard systems.</w:t>
      </w:r>
    </w:p>
    <w:p w14:paraId="32D998BB" w14:textId="77777777" w:rsidR="00B02C91" w:rsidRDefault="00B02C91"/>
    <w:p w14:paraId="60C5014B" w14:textId="77777777" w:rsidR="00B02C91" w:rsidRDefault="00B02C91"/>
    <w:p w14:paraId="00CF7F67" w14:textId="77777777" w:rsidR="00B02C91" w:rsidRDefault="00B02C91">
      <w:r>
        <w:t>Reference:</w:t>
      </w:r>
    </w:p>
    <w:p w14:paraId="33574E23" w14:textId="4B337DC7" w:rsidR="00B02C91" w:rsidRDefault="00B02C91">
      <w:r>
        <w:t xml:space="preserve">Drikakis, D., &amp; Youngs, J. (2016). Computational aerodynamics: Advances and challenges. Aerospace Science and Technology, 58, 407-419. Retrieved from </w:t>
      </w:r>
      <w:hyperlink r:id="rId31" w:history="1">
        <w:r w:rsidRPr="002663C8">
          <w:rPr>
            <w:rStyle w:val="Hyperlink"/>
          </w:rPr>
          <w:t>https://strathprints.strath.ac.uk</w:t>
        </w:r>
      </w:hyperlink>
      <w:r>
        <w:t>.</w:t>
      </w:r>
    </w:p>
    <w:p w14:paraId="375D65A4" w14:textId="77777777" w:rsidR="00B02C91" w:rsidRDefault="00B02C91"/>
    <w:p w14:paraId="15110A27" w14:textId="77777777" w:rsidR="00B02C91" w:rsidRDefault="00B02C91">
      <w:r>
        <w:t>2.2 Real-Time Data Processing Bottlenecks</w:t>
      </w:r>
    </w:p>
    <w:p w14:paraId="49BF3390" w14:textId="77777777" w:rsidR="00B02C91" w:rsidRDefault="00B02C91"/>
    <w:p w14:paraId="4729FA65" w14:textId="77777777" w:rsidR="00B02C91" w:rsidRDefault="00B02C91">
      <w:r>
        <w:t>Real-time turbulence prediction depends on processing massive data streams from weather radars, LiDAR sensors, and atmospheric models. Current systems struggle with:</w:t>
      </w:r>
    </w:p>
    <w:p w14:paraId="3077E1CA" w14:textId="77777777" w:rsidR="00B02C91" w:rsidRDefault="00B02C91"/>
    <w:p w14:paraId="021DC7D8" w14:textId="77777777" w:rsidR="00B02C91" w:rsidRDefault="00B02C91">
      <w:r>
        <w:t>Latency: High latency in data processing leads to delayed predictions, rendering the information less useful during flight.</w:t>
      </w:r>
    </w:p>
    <w:p w14:paraId="4B886B8E" w14:textId="77777777" w:rsidR="00B02C91" w:rsidRDefault="00B02C91"/>
    <w:p w14:paraId="4B93085F" w14:textId="77777777" w:rsidR="00B02C91" w:rsidRDefault="00B02C91">
      <w:r>
        <w:t>Bandwidth: Insufficient bandwidth limits the flow of sensor data to processors for turbulence simulations.</w:t>
      </w:r>
    </w:p>
    <w:p w14:paraId="62B4F090" w14:textId="77777777" w:rsidR="00B02C91" w:rsidRDefault="00B02C91"/>
    <w:p w14:paraId="527DAC2A" w14:textId="77777777" w:rsidR="00B02C91" w:rsidRDefault="00B02C91"/>
    <w:p w14:paraId="3A4297A8" w14:textId="77777777" w:rsidR="00B02C91" w:rsidRDefault="00B02C91">
      <w:r>
        <w:t>Reference:</w:t>
      </w:r>
    </w:p>
    <w:p w14:paraId="27C0DE0D" w14:textId="2CA06F14" w:rsidR="00B02C91" w:rsidRDefault="00B02C91">
      <w:r>
        <w:t xml:space="preserve">NASA Technical Reports. (2016). Computational aerodynamics advances and challenges. Retrieved from </w:t>
      </w:r>
      <w:hyperlink r:id="rId32" w:history="1">
        <w:r w:rsidRPr="002663C8">
          <w:rPr>
            <w:rStyle w:val="Hyperlink"/>
          </w:rPr>
          <w:t>https://ntrs.nasa.gov</w:t>
        </w:r>
      </w:hyperlink>
      <w:r>
        <w:t>.</w:t>
      </w:r>
    </w:p>
    <w:p w14:paraId="2D136048" w14:textId="77777777" w:rsidR="00B02C91" w:rsidRDefault="00B02C91"/>
    <w:p w14:paraId="5B616F8A" w14:textId="77777777" w:rsidR="00B02C91" w:rsidRDefault="00B02C91">
      <w:r>
        <w:t>2.3 Energy and Heat Constraints</w:t>
      </w:r>
    </w:p>
    <w:p w14:paraId="4400E29D" w14:textId="77777777" w:rsidR="00B02C91" w:rsidRDefault="00B02C91"/>
    <w:p w14:paraId="710286EF" w14:textId="77777777" w:rsidR="00B02C91" w:rsidRDefault="00B02C91">
      <w:r>
        <w:t>Aviation systems are highly constrained by energy consumption and heat dissipation requirements. High-performance computing (HPC) solutions, while powerful, typically consume significant power and generate heat, making them unsuitable for onboard avionics. This restricts their adoption for real-time turbulence modeling.</w:t>
      </w:r>
    </w:p>
    <w:p w14:paraId="08FF803B" w14:textId="77777777" w:rsidR="00B02C91" w:rsidRDefault="00B02C91"/>
    <w:p w14:paraId="4CE6FF38" w14:textId="77777777" w:rsidR="00B02C91" w:rsidRDefault="00B02C91">
      <w:r>
        <w:t>Traditional HPC systems like CPU clusters are inefficient for the limited space and energy budgets in aircraft.</w:t>
      </w:r>
    </w:p>
    <w:p w14:paraId="54D9F27E" w14:textId="77777777" w:rsidR="00B02C91" w:rsidRDefault="00B02C91"/>
    <w:p w14:paraId="48389BDF" w14:textId="77777777" w:rsidR="00B02C91" w:rsidRDefault="00B02C91">
      <w:r>
        <w:t>GPUs, though powerful, often lack the energy efficiency needed for compact onboard systems.</w:t>
      </w:r>
    </w:p>
    <w:p w14:paraId="3EC09A85" w14:textId="77777777" w:rsidR="00B02C91" w:rsidRDefault="00B02C91"/>
    <w:p w14:paraId="7DF4B85B" w14:textId="77777777" w:rsidR="00B02C91" w:rsidRDefault="00B02C91"/>
    <w:p w14:paraId="3051654F" w14:textId="77777777" w:rsidR="00B02C91" w:rsidRDefault="00B02C91">
      <w:r>
        <w:t>Reference:</w:t>
      </w:r>
    </w:p>
    <w:p w14:paraId="3DA850E8" w14:textId="77777777" w:rsidR="00B02C91" w:rsidRDefault="00B02C91">
      <w:r>
        <w:t>Iaccarino, G., &amp; Duraisamy, K. (2017). Perspectives on machine learning-enabled computational fluid dynamics. Physics of Fluids, 29(4), 041301.</w:t>
      </w:r>
    </w:p>
    <w:p w14:paraId="7D349983" w14:textId="77777777" w:rsidR="00B02C91" w:rsidRDefault="00B02C91"/>
    <w:p w14:paraId="65F2307F" w14:textId="77777777" w:rsidR="00B02C91" w:rsidRDefault="00B02C91">
      <w:pPr>
        <w:pBdr>
          <w:bottom w:val="single" w:sz="6" w:space="1" w:color="auto"/>
        </w:pBdr>
      </w:pPr>
    </w:p>
    <w:p w14:paraId="5CD29250" w14:textId="77777777" w:rsidR="00B02C91" w:rsidRDefault="00B02C91"/>
    <w:p w14:paraId="1543FE6D" w14:textId="428D9172" w:rsidR="00B02C91" w:rsidRDefault="00B02C91" w:rsidP="00B02C91">
      <w:pPr>
        <w:pStyle w:val="ListParagraph"/>
        <w:numPr>
          <w:ilvl w:val="1"/>
          <w:numId w:val="28"/>
        </w:numPr>
      </w:pPr>
      <w:r>
        <w:t>How the NVIDIA Grace Hopper Superchip Solves These Challenges</w:t>
      </w:r>
    </w:p>
    <w:p w14:paraId="6C845CA2" w14:textId="77777777" w:rsidR="00B02C91" w:rsidRDefault="00B02C91"/>
    <w:p w14:paraId="2CE2A62B" w14:textId="77777777" w:rsidR="00B02C91" w:rsidRDefault="00B02C91">
      <w:r>
        <w:t>The NVIDIA Grace Hopper Superchip integrates a high-performance Grace CPU and a Hopper GPU connected by the NVLink-C2C interconnect. Its innovative architecture addresses the limitations of current systems in the following ways:</w:t>
      </w:r>
    </w:p>
    <w:p w14:paraId="0E0D8815" w14:textId="77777777" w:rsidR="00B02C91" w:rsidRDefault="00B02C91"/>
    <w:p w14:paraId="382A338B" w14:textId="77777777" w:rsidR="00B02C91" w:rsidRDefault="00B02C91">
      <w:r>
        <w:t>3.1 Overcoming Processing Power Constraints</w:t>
      </w:r>
    </w:p>
    <w:p w14:paraId="460831E3" w14:textId="77777777" w:rsidR="00B02C91" w:rsidRDefault="00B02C91"/>
    <w:p w14:paraId="436EBBDD" w14:textId="77777777" w:rsidR="00B02C91" w:rsidRDefault="00B02C91">
      <w:r>
        <w:t>The Grace Hopper Superchip is equipped with:</w:t>
      </w:r>
    </w:p>
    <w:p w14:paraId="0A29E46E" w14:textId="77777777" w:rsidR="00B02C91" w:rsidRDefault="00B02C91"/>
    <w:p w14:paraId="042D0CF5" w14:textId="77777777" w:rsidR="00B02C91" w:rsidRDefault="00B02C91">
      <w:r>
        <w:t>72 Arm Neoverse V2 Cores: These provide high per-thread performance, enabling the resolution of turbulence models such as LES on larger domains.</w:t>
      </w:r>
    </w:p>
    <w:p w14:paraId="4F56C0EF" w14:textId="77777777" w:rsidR="00B02C91" w:rsidRDefault="00B02C91"/>
    <w:p w14:paraId="4E3477ED" w14:textId="77777777" w:rsidR="00B02C91" w:rsidRDefault="00B02C91">
      <w:r>
        <w:t>Hopper GPU with Tensor Cores: Designed for AI-driven simulations, the GPU accelerates turbulence prediction models by leveraging hardware-optimized AI frameworks.</w:t>
      </w:r>
    </w:p>
    <w:p w14:paraId="4DE9968A" w14:textId="77777777" w:rsidR="00B02C91" w:rsidRDefault="00B02C91"/>
    <w:p w14:paraId="15410500" w14:textId="77777777" w:rsidR="00B02C91" w:rsidRDefault="00B02C91">
      <w:r>
        <w:t>DNS and LES simulations, previously limited to ground-based HPC systems, can now be processed onboard aircraft in real-time.</w:t>
      </w:r>
    </w:p>
    <w:p w14:paraId="7A6994CF" w14:textId="77777777" w:rsidR="00B02C91" w:rsidRDefault="00B02C91"/>
    <w:p w14:paraId="3F7EB1CD" w14:textId="77777777" w:rsidR="00B02C91" w:rsidRDefault="00B02C91"/>
    <w:p w14:paraId="7A77CED3" w14:textId="77777777" w:rsidR="00B02C91" w:rsidRDefault="00B02C91">
      <w:r>
        <w:lastRenderedPageBreak/>
        <w:t>Reference:</w:t>
      </w:r>
    </w:p>
    <w:p w14:paraId="61466E2F" w14:textId="7DFA84C1" w:rsidR="00B02C91" w:rsidRDefault="00B02C91">
      <w:r>
        <w:t xml:space="preserve">NVIDIA Developer. (2023). NVIDIA Grace Hopper Superchip architecture in depth. Retrieved from </w:t>
      </w:r>
      <w:hyperlink r:id="rId33" w:history="1">
        <w:r w:rsidRPr="002663C8">
          <w:rPr>
            <w:rStyle w:val="Hyperlink"/>
          </w:rPr>
          <w:t>https://developer.nvidia.com</w:t>
        </w:r>
      </w:hyperlink>
      <w:r>
        <w:t>.</w:t>
      </w:r>
    </w:p>
    <w:p w14:paraId="65FDF2BD" w14:textId="77777777" w:rsidR="00B02C91" w:rsidRDefault="00B02C91"/>
    <w:p w14:paraId="5A562B8E" w14:textId="77777777" w:rsidR="00B02C91" w:rsidRDefault="00B02C91">
      <w:r>
        <w:t>3.2 Real-Time Data Processing with High Bandwidth</w:t>
      </w:r>
    </w:p>
    <w:p w14:paraId="36D1B9D5" w14:textId="77777777" w:rsidR="00B02C91" w:rsidRDefault="00B02C91"/>
    <w:p w14:paraId="26D2F2A7" w14:textId="77777777" w:rsidR="00B02C91" w:rsidRDefault="00B02C91">
      <w:r>
        <w:t>The NVLink-C2C Interconnect delivers 900 GB/s of bidirectional bandwidth between the CPU and GPU, enabling seamless data sharing. This dramatically reduces latency, allowing real-time turbulence prediction and adaptive flight controls.</w:t>
      </w:r>
    </w:p>
    <w:p w14:paraId="05B3B515" w14:textId="77777777" w:rsidR="00B02C91" w:rsidRDefault="00B02C91"/>
    <w:p w14:paraId="5A3693E2" w14:textId="77777777" w:rsidR="00B02C91" w:rsidRDefault="00B02C91">
      <w:r>
        <w:t>The 1 TB/s Memory Bandwidth of LPDDR5X memory ensures rapid processing of large sensor datasets.</w:t>
      </w:r>
    </w:p>
    <w:p w14:paraId="7AD43A36" w14:textId="77777777" w:rsidR="00B02C91" w:rsidRDefault="00B02C91"/>
    <w:p w14:paraId="3ACA2626" w14:textId="77777777" w:rsidR="00B02C91" w:rsidRDefault="00B02C91"/>
    <w:p w14:paraId="7826554B" w14:textId="77777777" w:rsidR="00B02C91" w:rsidRDefault="00B02C91">
      <w:r>
        <w:t>Reference:</w:t>
      </w:r>
    </w:p>
    <w:p w14:paraId="71A3281D" w14:textId="4BC307F5" w:rsidR="00B02C91" w:rsidRDefault="00B02C91">
      <w:r>
        <w:t xml:space="preserve">Ansys. (2023). Accelerating CFD with NVIDIA Grace Hopper. Retrieved from </w:t>
      </w:r>
      <w:hyperlink r:id="rId34" w:history="1">
        <w:r w:rsidRPr="002663C8">
          <w:rPr>
            <w:rStyle w:val="Hyperlink"/>
          </w:rPr>
          <w:t>https://developer.nvidia.com</w:t>
        </w:r>
      </w:hyperlink>
      <w:r>
        <w:t>.</w:t>
      </w:r>
    </w:p>
    <w:p w14:paraId="1B46C2C5" w14:textId="77777777" w:rsidR="00B02C91" w:rsidRDefault="00B02C91"/>
    <w:p w14:paraId="04AAB824" w14:textId="77777777" w:rsidR="00B02C91" w:rsidRDefault="00B02C91">
      <w:r>
        <w:t>3.3 Energy-Efficient and Compact Design</w:t>
      </w:r>
    </w:p>
    <w:p w14:paraId="2466F5E0" w14:textId="77777777" w:rsidR="00B02C91" w:rsidRDefault="00B02C91"/>
    <w:p w14:paraId="1CF36014" w14:textId="77777777" w:rsidR="00B02C91" w:rsidRDefault="00B02C91">
      <w:r>
        <w:t>The Grace Hopper Superchip is designed with energy efficiency in mind, using LPDDR5X memory that consumes 50% less power per TB/s than traditional DDR5 memory. This makes it suitable for onboard systems with strict energy and heat constraints.</w:t>
      </w:r>
    </w:p>
    <w:p w14:paraId="3FB9A09A" w14:textId="77777777" w:rsidR="00B02C91" w:rsidRDefault="00B02C91"/>
    <w:p w14:paraId="4F531CC5" w14:textId="77777777" w:rsidR="00B02C91" w:rsidRDefault="00B02C91">
      <w:r>
        <w:t>Reference:</w:t>
      </w:r>
    </w:p>
    <w:p w14:paraId="42838FD4" w14:textId="3F254F3E" w:rsidR="00B02C91" w:rsidRDefault="00B02C91">
      <w:r>
        <w:t xml:space="preserve">NVIDIA Blogs. (2023). Grace Hopper Superchip powers AI supercomputers. Retrieved from </w:t>
      </w:r>
      <w:hyperlink r:id="rId35" w:history="1">
        <w:r w:rsidRPr="002663C8">
          <w:rPr>
            <w:rStyle w:val="Hyperlink"/>
          </w:rPr>
          <w:t>https://blogs.nvidia.com</w:t>
        </w:r>
      </w:hyperlink>
      <w:r>
        <w:t>.</w:t>
      </w:r>
    </w:p>
    <w:p w14:paraId="4C317ED3" w14:textId="77777777" w:rsidR="00B02C91" w:rsidRDefault="00B02C91"/>
    <w:p w14:paraId="21DB3115" w14:textId="77777777" w:rsidR="00B02C91" w:rsidRDefault="00B02C91">
      <w:r>
        <w:lastRenderedPageBreak/>
        <w:t>3.4 AI Integration for Predictive Models</w:t>
      </w:r>
    </w:p>
    <w:p w14:paraId="70F6B098" w14:textId="77777777" w:rsidR="00B02C91" w:rsidRDefault="00B02C91"/>
    <w:p w14:paraId="42E19960" w14:textId="77777777" w:rsidR="00B02C91" w:rsidRDefault="00B02C91">
      <w:r>
        <w:t>The Hopper GPU’s fourth-generation Tensor Cores accelerate AI workloads, enabling advanced turbulence prediction models such as:</w:t>
      </w:r>
    </w:p>
    <w:p w14:paraId="63C5CFC4" w14:textId="77777777" w:rsidR="00B02C91" w:rsidRDefault="00B02C91"/>
    <w:p w14:paraId="36C06E84" w14:textId="77777777" w:rsidR="00B02C91" w:rsidRDefault="00B02C91">
      <w:r>
        <w:t>Neural Networks for Atmospheric Data Analysis: Machine learning models can process real-time weather data to predict turbulence zones.</w:t>
      </w:r>
    </w:p>
    <w:p w14:paraId="0F5C8F67" w14:textId="77777777" w:rsidR="00B02C91" w:rsidRDefault="00B02C91"/>
    <w:p w14:paraId="6CF626E6" w14:textId="77777777" w:rsidR="00B02C91" w:rsidRDefault="00B02C91">
      <w:r>
        <w:t>Hybrid AI-CFD Models: AI-augmented CFD simulations combine physical models with machine learning for faster and more accurate turbulence predictions.</w:t>
      </w:r>
    </w:p>
    <w:p w14:paraId="3A3F4682" w14:textId="77777777" w:rsidR="00B02C91" w:rsidRDefault="00B02C91"/>
    <w:p w14:paraId="2880B3EF" w14:textId="77777777" w:rsidR="00B02C91" w:rsidRDefault="00B02C91"/>
    <w:p w14:paraId="6C838EF8" w14:textId="77777777" w:rsidR="00B02C91" w:rsidRDefault="00B02C91">
      <w:r>
        <w:t>Reference:</w:t>
      </w:r>
    </w:p>
    <w:p w14:paraId="0E10B450" w14:textId="77777777" w:rsidR="00B02C91" w:rsidRDefault="00B02C91">
      <w:r>
        <w:t>Iaccarino, G., &amp; Duraisamy, K. (2017). Perspectives on machine learning-enabled computational fluid dynamics. Physics of Fluids, 29(4), 041301.</w:t>
      </w:r>
    </w:p>
    <w:p w14:paraId="31E20A0D" w14:textId="77777777" w:rsidR="00B02C91" w:rsidRDefault="00B02C91"/>
    <w:p w14:paraId="47A855E9" w14:textId="77777777" w:rsidR="00B02C91" w:rsidRDefault="00B02C91">
      <w:pPr>
        <w:pBdr>
          <w:bottom w:val="single" w:sz="6" w:space="1" w:color="auto"/>
        </w:pBdr>
      </w:pPr>
    </w:p>
    <w:p w14:paraId="07A595E9" w14:textId="77777777" w:rsidR="00B02C91" w:rsidRDefault="00B02C91"/>
    <w:p w14:paraId="7674D1B3" w14:textId="7F7EAFA4" w:rsidR="00B02C91" w:rsidRDefault="00B02C91" w:rsidP="00B02C91">
      <w:pPr>
        <w:pStyle w:val="ListParagraph"/>
        <w:numPr>
          <w:ilvl w:val="1"/>
          <w:numId w:val="28"/>
        </w:numPr>
      </w:pPr>
      <w:r>
        <w:t>Research Opportunities and Future Directions</w:t>
      </w:r>
    </w:p>
    <w:p w14:paraId="7A9DB9DC" w14:textId="77777777" w:rsidR="00B02C91" w:rsidRDefault="00B02C91"/>
    <w:p w14:paraId="0FF0141A" w14:textId="77777777" w:rsidR="00B02C91" w:rsidRDefault="00B02C91">
      <w:r>
        <w:t>4.1 Multi-Scale Hybrid Modeling</w:t>
      </w:r>
    </w:p>
    <w:p w14:paraId="083FE192" w14:textId="77777777" w:rsidR="00B02C91" w:rsidRDefault="00B02C91"/>
    <w:p w14:paraId="15BD5364" w14:textId="77777777" w:rsidR="00B02C91" w:rsidRDefault="00B02C91">
      <w:r>
        <w:t>Research into combining DNS and LES with AI-driven turbulence models can be accelerated using Grace Hopper’s hybrid architecture. This will enable real-time solutions that capture both large-scale and small-scale turbulence.</w:t>
      </w:r>
    </w:p>
    <w:p w14:paraId="1B34E365" w14:textId="77777777" w:rsidR="00B02C91" w:rsidRDefault="00B02C91"/>
    <w:p w14:paraId="570458C8" w14:textId="77777777" w:rsidR="00B02C91" w:rsidRDefault="00B02C91">
      <w:r>
        <w:t>4.2 Global Data Integration</w:t>
      </w:r>
    </w:p>
    <w:p w14:paraId="5CCEC83F" w14:textId="77777777" w:rsidR="00B02C91" w:rsidRDefault="00B02C91"/>
    <w:p w14:paraId="03E4FFB1" w14:textId="77777777" w:rsidR="00B02C91" w:rsidRDefault="00B02C91">
      <w:r>
        <w:lastRenderedPageBreak/>
        <w:t>Leveraging the chip’s bandwidth and AI capabilities, researchers can integrate global weather models with onboard sensor data to predict turbulence along flight paths dynamically.</w:t>
      </w:r>
    </w:p>
    <w:p w14:paraId="0331E4DF" w14:textId="77777777" w:rsidR="00B02C91" w:rsidRDefault="00B02C91"/>
    <w:p w14:paraId="2C260200" w14:textId="77777777" w:rsidR="00B02C91" w:rsidRDefault="00B02C91">
      <w:r>
        <w:t>4.3 Flight Autonomy</w:t>
      </w:r>
    </w:p>
    <w:p w14:paraId="49277C50" w14:textId="77777777" w:rsidR="00B02C91" w:rsidRDefault="00B02C91"/>
    <w:p w14:paraId="0AD8F064" w14:textId="77777777" w:rsidR="00B02C91" w:rsidRDefault="00B02C91">
      <w:r>
        <w:t>With its AI-accelerated capabilities, the Grace Hopper Superchip can enable autonomous systems capable of adjusting flight paths in response to turbulence in real-time, reducing pilot workload.</w:t>
      </w:r>
    </w:p>
    <w:p w14:paraId="3F8AF250" w14:textId="77777777" w:rsidR="00B02C91" w:rsidRDefault="00B02C91"/>
    <w:p w14:paraId="507EB390" w14:textId="77777777" w:rsidR="00B02C91" w:rsidRDefault="00B02C91">
      <w:r>
        <w:t>Reference:</w:t>
      </w:r>
    </w:p>
    <w:p w14:paraId="27BB869D" w14:textId="77777777" w:rsidR="00B02C91" w:rsidRDefault="00B02C91">
      <w:r>
        <w:t>Drikakis, D., &amp; Youngs, J. (2016). Computational aerodynamics: Advances and challenges. Aerospace Science and Technology, 58, 407-419.</w:t>
      </w:r>
    </w:p>
    <w:p w14:paraId="6027ECB5" w14:textId="77777777" w:rsidR="00B02C91" w:rsidRDefault="00B02C91"/>
    <w:p w14:paraId="76B0B404" w14:textId="77777777" w:rsidR="00B02C91" w:rsidRDefault="00B02C91">
      <w:pPr>
        <w:pBdr>
          <w:bottom w:val="single" w:sz="6" w:space="1" w:color="auto"/>
        </w:pBdr>
      </w:pPr>
    </w:p>
    <w:p w14:paraId="6545A996" w14:textId="77777777" w:rsidR="00B02C91" w:rsidRDefault="00B02C91"/>
    <w:p w14:paraId="3C87D342" w14:textId="0268A0D1" w:rsidR="00B02C91" w:rsidRDefault="00B02C91" w:rsidP="00B02C91">
      <w:pPr>
        <w:pStyle w:val="ListParagraph"/>
        <w:numPr>
          <w:ilvl w:val="1"/>
          <w:numId w:val="28"/>
        </w:numPr>
      </w:pPr>
      <w:r>
        <w:t>Conclusion</w:t>
      </w:r>
    </w:p>
    <w:p w14:paraId="41C056CE" w14:textId="77777777" w:rsidR="00B02C91" w:rsidRDefault="00B02C91"/>
    <w:p w14:paraId="0ACEEFC9" w14:textId="77777777" w:rsidR="00B02C91" w:rsidRDefault="00B02C91">
      <w:r>
        <w:t>The NVIDIA Grace Hopper Superchip addresses critical computational limitations in turbulence prediction through its hybrid CPU-GPU architecture, high bandwidth, and AI optimizations. It enables real-time turbulence modeling, efficient data processing, and energy-efficient operation, making it a transformative technology for aviation. Future research should focus on leveraging this technology for hybrid turbulence models, global data integration, and autonomous flight systems.</w:t>
      </w:r>
    </w:p>
    <w:p w14:paraId="3FD1A86B" w14:textId="77777777" w:rsidR="00B02C91" w:rsidRDefault="00B02C91"/>
    <w:p w14:paraId="6936E5C3" w14:textId="77777777" w:rsidR="00B02C91" w:rsidRDefault="00B02C91">
      <w:pPr>
        <w:pBdr>
          <w:bottom w:val="single" w:sz="6" w:space="1" w:color="auto"/>
        </w:pBdr>
      </w:pPr>
    </w:p>
    <w:p w14:paraId="3ADDE6FD" w14:textId="77777777" w:rsidR="00B02C91" w:rsidRDefault="00B02C91"/>
    <w:p w14:paraId="6DF353D8" w14:textId="77777777" w:rsidR="00B02C91" w:rsidRDefault="00B02C91">
      <w:r>
        <w:t>References</w:t>
      </w:r>
    </w:p>
    <w:p w14:paraId="2AE480CD" w14:textId="77777777" w:rsidR="00B02C91" w:rsidRDefault="00B02C91"/>
    <w:p w14:paraId="1B2E1191" w14:textId="113A712F" w:rsidR="00B02C91" w:rsidRDefault="00B02C91" w:rsidP="00B02C91">
      <w:pPr>
        <w:pStyle w:val="ListParagraph"/>
        <w:numPr>
          <w:ilvl w:val="1"/>
          <w:numId w:val="27"/>
        </w:numPr>
      </w:pPr>
      <w:r>
        <w:lastRenderedPageBreak/>
        <w:t xml:space="preserve">NVIDIA Developer. (2023). NVIDIA Grace Hopper Superchip Architecture in Depth. Retrieved from </w:t>
      </w:r>
      <w:hyperlink r:id="rId36" w:history="1">
        <w:r w:rsidRPr="002663C8">
          <w:rPr>
            <w:rStyle w:val="Hyperlink"/>
          </w:rPr>
          <w:t>https://developer.nvidia.com</w:t>
        </w:r>
      </w:hyperlink>
      <w:r>
        <w:t>.</w:t>
      </w:r>
    </w:p>
    <w:p w14:paraId="51649A07" w14:textId="77777777" w:rsidR="00B02C91" w:rsidRDefault="00B02C91"/>
    <w:p w14:paraId="1B75DAC8" w14:textId="77777777" w:rsidR="00B02C91" w:rsidRDefault="00B02C91"/>
    <w:p w14:paraId="1356F523" w14:textId="06168F1D" w:rsidR="00B02C91" w:rsidRDefault="00B02C91" w:rsidP="00B02C91">
      <w:pPr>
        <w:pStyle w:val="ListParagraph"/>
        <w:numPr>
          <w:ilvl w:val="1"/>
          <w:numId w:val="27"/>
        </w:numPr>
      </w:pPr>
      <w:r>
        <w:t xml:space="preserve">Ansys. (2023). Accelerating Computational Fluid Dynamics with NVIDIA Grace Hopper. Retrieved from </w:t>
      </w:r>
      <w:hyperlink r:id="rId37" w:history="1">
        <w:r w:rsidRPr="002663C8">
          <w:rPr>
            <w:rStyle w:val="Hyperlink"/>
          </w:rPr>
          <w:t>https://developer.nvidia.com</w:t>
        </w:r>
      </w:hyperlink>
      <w:r>
        <w:t>.</w:t>
      </w:r>
    </w:p>
    <w:p w14:paraId="0A070853" w14:textId="77777777" w:rsidR="00B02C91" w:rsidRDefault="00B02C91"/>
    <w:p w14:paraId="4AD70C01" w14:textId="77777777" w:rsidR="00B02C91" w:rsidRDefault="00B02C91"/>
    <w:p w14:paraId="36F45084" w14:textId="2E68A896" w:rsidR="00B02C91" w:rsidRDefault="00B02C91" w:rsidP="00B02C91">
      <w:pPr>
        <w:pStyle w:val="ListParagraph"/>
        <w:numPr>
          <w:ilvl w:val="1"/>
          <w:numId w:val="27"/>
        </w:numPr>
      </w:pPr>
      <w:r>
        <w:t xml:space="preserve">NVIDIA Blogs. (2023). Grace Hopper Superchip Powers AI Supercomputers. Retrieved from </w:t>
      </w:r>
      <w:hyperlink r:id="rId38" w:history="1">
        <w:r w:rsidRPr="002663C8">
          <w:rPr>
            <w:rStyle w:val="Hyperlink"/>
          </w:rPr>
          <w:t>https://blogs.nvidia.com</w:t>
        </w:r>
      </w:hyperlink>
      <w:r>
        <w:t>.</w:t>
      </w:r>
    </w:p>
    <w:p w14:paraId="55C19CBC" w14:textId="77777777" w:rsidR="00B02C91" w:rsidRDefault="00B02C91"/>
    <w:p w14:paraId="7FA6CEC1" w14:textId="77777777" w:rsidR="00B02C91" w:rsidRDefault="00B02C91"/>
    <w:p w14:paraId="3D56C8FC" w14:textId="00184D93" w:rsidR="00B02C91" w:rsidRDefault="00B02C91" w:rsidP="00B02C91">
      <w:pPr>
        <w:pStyle w:val="ListParagraph"/>
        <w:numPr>
          <w:ilvl w:val="1"/>
          <w:numId w:val="27"/>
        </w:numPr>
      </w:pPr>
      <w:r>
        <w:t>Iaccarino, G., &amp; Duraisamy, K. (2017). Perspectives on Machine Learning-Enabled Computational Fluid Dynamics. Physics of Fluids, 29(4), 041301.</w:t>
      </w:r>
    </w:p>
    <w:p w14:paraId="45694396" w14:textId="77777777" w:rsidR="00B02C91" w:rsidRDefault="00B02C91"/>
    <w:p w14:paraId="7252BBBD" w14:textId="77777777" w:rsidR="00B02C91" w:rsidRDefault="00B02C91"/>
    <w:p w14:paraId="6AF9313A" w14:textId="290848AF" w:rsidR="00B02C91" w:rsidRDefault="00B02C91" w:rsidP="00B02C91">
      <w:pPr>
        <w:pStyle w:val="ListParagraph"/>
        <w:numPr>
          <w:ilvl w:val="1"/>
          <w:numId w:val="27"/>
        </w:numPr>
      </w:pPr>
      <w:r>
        <w:t>Drikakis, D., &amp; Youngs, J. (2016). Computational Aerodynamics: Advances and Challenges. Aerospace Science and Technology, 58, 407-419.</w:t>
      </w:r>
    </w:p>
    <w:p w14:paraId="74E269BD" w14:textId="77777777" w:rsidR="00B02C91" w:rsidRDefault="00B02C91"/>
    <w:p w14:paraId="2CFF789D" w14:textId="77777777" w:rsidR="00B02C91" w:rsidRDefault="00B02C91"/>
    <w:p w14:paraId="5FC2E9BD" w14:textId="77777777" w:rsidR="00B02C91" w:rsidRDefault="00B02C91"/>
    <w:p w14:paraId="538DD52B" w14:textId="027A6A8F" w:rsidR="00B02C91" w:rsidRDefault="00B02C91">
      <w:r>
        <w:t>Let me know if you’d like additional references or further elaboration!</w:t>
      </w:r>
    </w:p>
    <w:p w14:paraId="0337C6D7" w14:textId="77777777" w:rsidR="00B02C91" w:rsidRDefault="00B02C91"/>
    <w:p w14:paraId="4DDD85AC" w14:textId="77777777" w:rsidR="00E60542" w:rsidRDefault="00E60542">
      <w:r>
        <w:t>Here is an expanded analysis of superchips, including their relevance to high-performance computing (HPC) applications in turbulence prediction and broader research beyond NVIDIA Grace Hopper Superchip.</w:t>
      </w:r>
    </w:p>
    <w:p w14:paraId="465E00D5" w14:textId="77777777" w:rsidR="00E60542" w:rsidRDefault="00E60542"/>
    <w:p w14:paraId="1F52D40E" w14:textId="77777777" w:rsidR="00E60542" w:rsidRDefault="00E60542">
      <w:pPr>
        <w:pBdr>
          <w:bottom w:val="single" w:sz="6" w:space="1" w:color="auto"/>
        </w:pBdr>
      </w:pPr>
    </w:p>
    <w:p w14:paraId="10A9A432" w14:textId="77777777" w:rsidR="00E60542" w:rsidRDefault="00E60542"/>
    <w:p w14:paraId="570CDDD7" w14:textId="77777777" w:rsidR="00E60542" w:rsidRDefault="00E60542">
      <w:r>
        <w:t>Advancing Computational Capabilities with Superchips in HPC Applications</w:t>
      </w:r>
    </w:p>
    <w:p w14:paraId="23A76C7B" w14:textId="77777777" w:rsidR="00E60542" w:rsidRDefault="00E60542"/>
    <w:p w14:paraId="68F96952" w14:textId="77777777" w:rsidR="00E60542" w:rsidRDefault="00E60542">
      <w:r>
        <w:t>Abstract</w:t>
      </w:r>
    </w:p>
    <w:p w14:paraId="434A694C" w14:textId="77777777" w:rsidR="00E60542" w:rsidRDefault="00E60542"/>
    <w:p w14:paraId="18B661C7" w14:textId="77777777" w:rsidR="00E60542" w:rsidRDefault="00E60542">
      <w:r>
        <w:t>Superchips have emerged as transformative technologies for high-performance computing (HPC) applications, addressing the limitations of conventional processors in tackling data-intensive and computationally demanding tasks. In aerospace, superchips offer a pathway to solving turbulence prediction challenges through high bandwidth, energy efficiency, and real-time processing capabilities. This paper examines current research on superchips, their architectures, and applications in aviation and other scientific domains.</w:t>
      </w:r>
    </w:p>
    <w:p w14:paraId="27D1C89D" w14:textId="77777777" w:rsidR="00E60542" w:rsidRDefault="00E60542"/>
    <w:p w14:paraId="360A0727" w14:textId="77777777" w:rsidR="00E60542" w:rsidRDefault="00E60542">
      <w:pPr>
        <w:pBdr>
          <w:bottom w:val="single" w:sz="6" w:space="1" w:color="auto"/>
        </w:pBdr>
      </w:pPr>
    </w:p>
    <w:p w14:paraId="430F6144" w14:textId="77777777" w:rsidR="00E60542" w:rsidRDefault="00E60542"/>
    <w:p w14:paraId="40133350" w14:textId="47D164C5" w:rsidR="00E60542" w:rsidRDefault="00E60542" w:rsidP="00E60542">
      <w:pPr>
        <w:pStyle w:val="ListParagraph"/>
        <w:numPr>
          <w:ilvl w:val="1"/>
          <w:numId w:val="26"/>
        </w:numPr>
      </w:pPr>
      <w:r>
        <w:t>Current Limitations in Computational Systems</w:t>
      </w:r>
    </w:p>
    <w:p w14:paraId="3BA45416" w14:textId="77777777" w:rsidR="00E60542" w:rsidRDefault="00E60542"/>
    <w:p w14:paraId="2A3AA988" w14:textId="77777777" w:rsidR="00E60542" w:rsidRDefault="00E60542">
      <w:r>
        <w:t>Aircraft computational systems face significant challenges in real-time turbulence modeling and prediction. The highly nonlinear nature of turbulence requires vast computational resources that exceed the capacity of conventional avionics processors. Limitations include:</w:t>
      </w:r>
    </w:p>
    <w:p w14:paraId="2786A292" w14:textId="77777777" w:rsidR="00E60542" w:rsidRDefault="00E60542"/>
    <w:p w14:paraId="73177E8C" w14:textId="77777777" w:rsidR="00E60542" w:rsidRDefault="00E60542">
      <w:r>
        <w:t>Low Processing Power: Conventional CPUs and GPUs are inadequate for solving large-scale simulations such as DNS (Direct Numerical Simulation) and LES (Large Eddy Simulation).</w:t>
      </w:r>
    </w:p>
    <w:p w14:paraId="675EB3F2" w14:textId="77777777" w:rsidR="00E60542" w:rsidRDefault="00E60542"/>
    <w:p w14:paraId="372A4B1E" w14:textId="77777777" w:rsidR="00E60542" w:rsidRDefault="00E60542">
      <w:r>
        <w:t>Bandwidth Bottlenecks: Insufficient memory bandwidth limits the processing of sensor data in real time.</w:t>
      </w:r>
    </w:p>
    <w:p w14:paraId="6C908F91" w14:textId="77777777" w:rsidR="00E60542" w:rsidRDefault="00E60542"/>
    <w:p w14:paraId="00E0AD6F" w14:textId="77777777" w:rsidR="00E60542" w:rsidRDefault="00E60542">
      <w:r>
        <w:t>Energy and Thermal Constraints: High energy demands and thermal management issues restrict the integration of advanced processors in onboard systems.</w:t>
      </w:r>
    </w:p>
    <w:p w14:paraId="466A2343" w14:textId="77777777" w:rsidR="00E60542" w:rsidRDefault="00E60542"/>
    <w:p w14:paraId="70D7940F" w14:textId="77777777" w:rsidR="00E60542" w:rsidRDefault="00E60542"/>
    <w:p w14:paraId="1957FD23" w14:textId="77777777" w:rsidR="00E60542" w:rsidRDefault="00E60542">
      <w:pPr>
        <w:pBdr>
          <w:bottom w:val="single" w:sz="6" w:space="1" w:color="auto"/>
        </w:pBdr>
      </w:pPr>
    </w:p>
    <w:p w14:paraId="394CB982" w14:textId="77777777" w:rsidR="00E60542" w:rsidRDefault="00E60542"/>
    <w:p w14:paraId="4F758438" w14:textId="7E283298" w:rsidR="00E60542" w:rsidRDefault="00E60542" w:rsidP="00E60542">
      <w:pPr>
        <w:pStyle w:val="ListParagraph"/>
        <w:numPr>
          <w:ilvl w:val="1"/>
          <w:numId w:val="26"/>
        </w:numPr>
      </w:pPr>
      <w:r>
        <w:t>Role of Superchips in Overcoming Computational Bottlenecks</w:t>
      </w:r>
    </w:p>
    <w:p w14:paraId="6A5E49EF" w14:textId="77777777" w:rsidR="00E60542" w:rsidRDefault="00E60542"/>
    <w:p w14:paraId="3E473DC0" w14:textId="77777777" w:rsidR="00E60542" w:rsidRDefault="00E60542">
      <w:r>
        <w:t>Superchips integrate CPU and GPU architectures with advanced interconnect technologies to optimize performance for data-intensive applications. Below are specific advances highlighted in current research:</w:t>
      </w:r>
    </w:p>
    <w:p w14:paraId="4E18C61E" w14:textId="77777777" w:rsidR="00E60542" w:rsidRDefault="00E60542"/>
    <w:p w14:paraId="27753ECC" w14:textId="77777777" w:rsidR="00E60542" w:rsidRDefault="00E60542">
      <w:r>
        <w:t>2.1 Stalls and Memory Analysis on Fujitsu A64FX and NVIDIA Grace Superchip</w:t>
      </w:r>
    </w:p>
    <w:p w14:paraId="57F6E00A" w14:textId="77777777" w:rsidR="00E60542" w:rsidRDefault="00E60542"/>
    <w:p w14:paraId="34FDC7DC" w14:textId="77777777" w:rsidR="00E60542" w:rsidRDefault="00E60542">
      <w:r>
        <w:t>Research by Kang et al. (2024) explored the performance of superchips such as the Fujitsu A64FX and NVIDIA Grace Hopper in HPC environments. These superchips demonstrated superior memory bandwidth and computational efficiency compared to conventional systems, making them well-suited for turbulence modeling in scientific applications.</w:t>
      </w:r>
    </w:p>
    <w:p w14:paraId="06E90FCD" w14:textId="77777777" w:rsidR="00E60542" w:rsidRDefault="00E60542"/>
    <w:p w14:paraId="360FECE3" w14:textId="77777777" w:rsidR="00E60542" w:rsidRDefault="00E60542">
      <w:r>
        <w:t>Key Findings:</w:t>
      </w:r>
    </w:p>
    <w:p w14:paraId="1BFF89E6" w14:textId="77777777" w:rsidR="00E60542" w:rsidRDefault="00E60542"/>
    <w:p w14:paraId="3559F055" w14:textId="77777777" w:rsidR="00E60542" w:rsidRDefault="00E60542">
      <w:r>
        <w:t>Higher bandwidth reduced memory stalls in turbulence simulations.</w:t>
      </w:r>
    </w:p>
    <w:p w14:paraId="5665B40F" w14:textId="77777777" w:rsidR="00E60542" w:rsidRDefault="00E60542"/>
    <w:p w14:paraId="16B992B8" w14:textId="77777777" w:rsidR="00E60542" w:rsidRDefault="00E60542">
      <w:r>
        <w:t>Improved scalability for large-scale aerodynamic simulations.</w:t>
      </w:r>
    </w:p>
    <w:p w14:paraId="683E6C91" w14:textId="77777777" w:rsidR="00E60542" w:rsidRDefault="00E60542"/>
    <w:p w14:paraId="3DD7DAB5" w14:textId="77777777" w:rsidR="00E60542" w:rsidRDefault="00E60542">
      <w:r>
        <w:t>Application in HPC enabled faster runtime for DNS and LES models.</w:t>
      </w:r>
    </w:p>
    <w:p w14:paraId="1CEE180A" w14:textId="77777777" w:rsidR="00E60542" w:rsidRDefault="00E60542"/>
    <w:p w14:paraId="751CF9A4" w14:textId="77777777" w:rsidR="00E60542" w:rsidRDefault="00E60542">
      <w:r>
        <w:t>Reference: Kang, Y., Ghosh, S., &amp; Kandemir, M. (2024). Stalls and Memory Analysis on Fujitsu A64FX and NVIDIA Grace Superchip. Supercomputing Proceedings. Retrieved from supercomputing.org.</w:t>
      </w:r>
    </w:p>
    <w:p w14:paraId="73A209C0" w14:textId="77777777" w:rsidR="00E60542" w:rsidRDefault="00E60542"/>
    <w:p w14:paraId="2A5D10A6" w14:textId="77777777" w:rsidR="00E60542" w:rsidRDefault="00E60542"/>
    <w:p w14:paraId="4F547A8F" w14:textId="77777777" w:rsidR="00E60542" w:rsidRDefault="00E60542"/>
    <w:p w14:paraId="76EE9A03" w14:textId="77777777" w:rsidR="00E60542" w:rsidRDefault="00E60542">
      <w:r>
        <w:t>2.2 MPI-Native GPU Communication</w:t>
      </w:r>
    </w:p>
    <w:p w14:paraId="3A974BAB" w14:textId="77777777" w:rsidR="00E60542" w:rsidRDefault="00E60542"/>
    <w:p w14:paraId="593EAC39" w14:textId="77777777" w:rsidR="00E60542" w:rsidRDefault="00E60542">
      <w:r>
        <w:t>Temuçin et al. (2024) investigated the use of NVIDIA Grace Hopper Superchip in designing MPI-native GPU communication for HPC. This approach enabled optimized partitioned communication for turbulence prediction in real time, with significant performance improvements observed at the application layer.</w:t>
      </w:r>
    </w:p>
    <w:p w14:paraId="5461DD06" w14:textId="77777777" w:rsidR="00E60542" w:rsidRDefault="00E60542"/>
    <w:p w14:paraId="4969129C" w14:textId="77777777" w:rsidR="00E60542" w:rsidRDefault="00E60542">
      <w:r>
        <w:t>Key Findings:</w:t>
      </w:r>
    </w:p>
    <w:p w14:paraId="5EFBC5EF" w14:textId="77777777" w:rsidR="00E60542" w:rsidRDefault="00E60542"/>
    <w:p w14:paraId="7BE544CD" w14:textId="77777777" w:rsidR="00E60542" w:rsidRDefault="00E60542">
      <w:r>
        <w:t>Real-time performance gains from optimized data movement strategies.</w:t>
      </w:r>
    </w:p>
    <w:p w14:paraId="258D6AA7" w14:textId="77777777" w:rsidR="00E60542" w:rsidRDefault="00E60542"/>
    <w:p w14:paraId="3D415E03" w14:textId="77777777" w:rsidR="00E60542" w:rsidRDefault="00E60542">
      <w:r>
        <w:t>Enabled fluid simulations in dynamic environments like aircraft turbulence.</w:t>
      </w:r>
    </w:p>
    <w:p w14:paraId="0FC06EA9" w14:textId="77777777" w:rsidR="00E60542" w:rsidRDefault="00E60542"/>
    <w:p w14:paraId="64620D81" w14:textId="77777777" w:rsidR="00E60542" w:rsidRDefault="00E60542">
      <w:r>
        <w:t>Reference: Temuçin, Y. H., &amp; Levy, S. (2024). Design and Implementation of MPI-Native GPU-Initiated MPI Partitioned Communication. IEEE Explore. Retrieved from queensu.ca.</w:t>
      </w:r>
    </w:p>
    <w:p w14:paraId="20ACEBFA" w14:textId="77777777" w:rsidR="00E60542" w:rsidRDefault="00E60542"/>
    <w:p w14:paraId="24E58EB1" w14:textId="77777777" w:rsidR="00E60542" w:rsidRDefault="00E60542"/>
    <w:p w14:paraId="159FF0F9" w14:textId="77777777" w:rsidR="00E60542" w:rsidRDefault="00E60542"/>
    <w:p w14:paraId="33EC3DAD" w14:textId="77777777" w:rsidR="00E60542" w:rsidRDefault="00E60542">
      <w:r>
        <w:t>2.3 Optimizing Data Movement in Oil &amp; Gas Simulations</w:t>
      </w:r>
    </w:p>
    <w:p w14:paraId="0906D8B0" w14:textId="77777777" w:rsidR="00E60542" w:rsidRDefault="00E60542"/>
    <w:p w14:paraId="66B38C4F" w14:textId="77777777" w:rsidR="00E60542" w:rsidRDefault="00E60542">
      <w:r>
        <w:t>Rigon et al. (2024) studied data movement strategies using the NVIDIA GH200 Superchip in oil and gas simulations. Their findings are relevant for turbulence modeling, where efficient data movement is critical to optimizing performance-energy efficiency in HPC systems.</w:t>
      </w:r>
    </w:p>
    <w:p w14:paraId="111AB1A2" w14:textId="77777777" w:rsidR="00E60542" w:rsidRDefault="00E60542"/>
    <w:p w14:paraId="481D3BCA" w14:textId="77777777" w:rsidR="00E60542" w:rsidRDefault="00E60542">
      <w:r>
        <w:t>Key Findings:</w:t>
      </w:r>
    </w:p>
    <w:p w14:paraId="248B871B" w14:textId="77777777" w:rsidR="00E60542" w:rsidRDefault="00E60542"/>
    <w:p w14:paraId="17CADEAB" w14:textId="77777777" w:rsidR="00E60542" w:rsidRDefault="00E60542">
      <w:r>
        <w:t>Enhanced data movement strategies improved simulation runtime by over 40%.</w:t>
      </w:r>
    </w:p>
    <w:p w14:paraId="5CCD0103" w14:textId="77777777" w:rsidR="00E60542" w:rsidRDefault="00E60542"/>
    <w:p w14:paraId="3FACC773" w14:textId="77777777" w:rsidR="00E60542" w:rsidRDefault="00E60542">
      <w:r>
        <w:t>Lessons learned can be applied to turbulence models with large datasets.</w:t>
      </w:r>
    </w:p>
    <w:p w14:paraId="626C6E2D" w14:textId="77777777" w:rsidR="00E60542" w:rsidRDefault="00E60542"/>
    <w:p w14:paraId="74CBA7A9" w14:textId="77777777" w:rsidR="00E60542" w:rsidRDefault="00E60542">
      <w:r>
        <w:t>Reference: Rigon, P., Schussler, B., &amp; Sardinha, A. (2024). Harnessing Data Movement Strategies to Optimize Performance-Energy Efficiency in HPC. Springer. Retrieved from Springer.</w:t>
      </w:r>
    </w:p>
    <w:p w14:paraId="43EBED23" w14:textId="77777777" w:rsidR="00E60542" w:rsidRDefault="00E60542"/>
    <w:p w14:paraId="4CF54363" w14:textId="77777777" w:rsidR="00E60542" w:rsidRDefault="00E60542"/>
    <w:p w14:paraId="7827077A" w14:textId="77777777" w:rsidR="00E60542" w:rsidRDefault="00E60542"/>
    <w:p w14:paraId="0C56BD59" w14:textId="77777777" w:rsidR="00E60542" w:rsidRDefault="00E60542">
      <w:pPr>
        <w:pBdr>
          <w:bottom w:val="single" w:sz="6" w:space="1" w:color="auto"/>
        </w:pBdr>
      </w:pPr>
    </w:p>
    <w:p w14:paraId="0DBCFF53" w14:textId="77777777" w:rsidR="00E60542" w:rsidRDefault="00E60542"/>
    <w:p w14:paraId="269BBB17" w14:textId="401A1D5C" w:rsidR="00E60542" w:rsidRDefault="00E60542" w:rsidP="00E60542">
      <w:pPr>
        <w:pStyle w:val="ListParagraph"/>
        <w:numPr>
          <w:ilvl w:val="1"/>
          <w:numId w:val="26"/>
        </w:numPr>
      </w:pPr>
      <w:r>
        <w:t>Key Features of Superchips for Turbulence Prediction</w:t>
      </w:r>
    </w:p>
    <w:p w14:paraId="3F653414" w14:textId="77777777" w:rsidR="00E60542" w:rsidRDefault="00E60542"/>
    <w:p w14:paraId="288BAB20" w14:textId="77777777" w:rsidR="00E60542" w:rsidRDefault="00E60542">
      <w:pPr>
        <w:pBdr>
          <w:bottom w:val="single" w:sz="6" w:space="1" w:color="auto"/>
        </w:pBdr>
      </w:pPr>
    </w:p>
    <w:p w14:paraId="124AB051" w14:textId="77777777" w:rsidR="00E60542" w:rsidRDefault="00E60542"/>
    <w:p w14:paraId="565AD476" w14:textId="17B9E053" w:rsidR="00E60542" w:rsidRDefault="00E60542" w:rsidP="00E60542">
      <w:pPr>
        <w:pStyle w:val="ListParagraph"/>
        <w:numPr>
          <w:ilvl w:val="1"/>
          <w:numId w:val="26"/>
        </w:numPr>
      </w:pPr>
      <w:r>
        <w:t>Future Research Directions</w:t>
      </w:r>
    </w:p>
    <w:p w14:paraId="7595A62E" w14:textId="77777777" w:rsidR="00E60542" w:rsidRDefault="00E60542"/>
    <w:p w14:paraId="09152175" w14:textId="77777777" w:rsidR="00E60542" w:rsidRDefault="00E60542">
      <w:r>
        <w:t>4.1 Hybrid Turbulence Models</w:t>
      </w:r>
    </w:p>
    <w:p w14:paraId="0AB14AD1" w14:textId="77777777" w:rsidR="00E60542" w:rsidRDefault="00E60542"/>
    <w:p w14:paraId="4E8FE813" w14:textId="77777777" w:rsidR="00E60542" w:rsidRDefault="00E60542">
      <w:r>
        <w:t>Research should focus on hybridizing AI and CFD approaches to enable real-time turbulence prediction onboard aircraft. Superchips like Fujitsu A64FX and NVIDIA Grace Hopper are critical for such hybrid models due to their ability to parallelize computations across CPU and GPU architectures.</w:t>
      </w:r>
    </w:p>
    <w:p w14:paraId="01C70AEE" w14:textId="77777777" w:rsidR="00E60542" w:rsidRDefault="00E60542"/>
    <w:p w14:paraId="4BFB00C3" w14:textId="77777777" w:rsidR="00E60542" w:rsidRDefault="00E60542">
      <w:r>
        <w:t>4.2 Real-Time Data Fusion</w:t>
      </w:r>
    </w:p>
    <w:p w14:paraId="77590A70" w14:textId="77777777" w:rsidR="00E60542" w:rsidRDefault="00E60542"/>
    <w:p w14:paraId="2DF2541D" w14:textId="77777777" w:rsidR="00E60542" w:rsidRDefault="00E60542">
      <w:r>
        <w:t>Future systems should integrate global atmospheric models with onboard sensor data using superchips’ high bandwidth and low-latency capabilities. This would enable dynamic and adaptive turbulence predictions during flight.</w:t>
      </w:r>
    </w:p>
    <w:p w14:paraId="4491A5E4" w14:textId="77777777" w:rsidR="00E60542" w:rsidRDefault="00E60542"/>
    <w:p w14:paraId="2295EF00" w14:textId="77777777" w:rsidR="00E60542" w:rsidRDefault="00E60542">
      <w:r>
        <w:t>4.3 Autonomous Aircraft Navigation</w:t>
      </w:r>
    </w:p>
    <w:p w14:paraId="6CFE9E4D" w14:textId="77777777" w:rsidR="00E60542" w:rsidRDefault="00E60542"/>
    <w:p w14:paraId="7F0BDEDD" w14:textId="77777777" w:rsidR="00E60542" w:rsidRDefault="00E60542">
      <w:r>
        <w:t>Superchips can power autonomous systems capable of responding to turbulence in real time, reducing pilot workload and improving passenger safety.</w:t>
      </w:r>
    </w:p>
    <w:p w14:paraId="0571BDE6" w14:textId="77777777" w:rsidR="00E60542" w:rsidRDefault="00E60542"/>
    <w:p w14:paraId="778ECC89" w14:textId="77777777" w:rsidR="00E60542" w:rsidRDefault="00E60542">
      <w:pPr>
        <w:pBdr>
          <w:bottom w:val="single" w:sz="6" w:space="1" w:color="auto"/>
        </w:pBdr>
      </w:pPr>
    </w:p>
    <w:p w14:paraId="6DF99216" w14:textId="77777777" w:rsidR="00E60542" w:rsidRDefault="00E60542"/>
    <w:p w14:paraId="1A664B7B" w14:textId="1319B9F5" w:rsidR="00E60542" w:rsidRDefault="00E60542" w:rsidP="00E60542">
      <w:pPr>
        <w:pStyle w:val="ListParagraph"/>
        <w:numPr>
          <w:ilvl w:val="1"/>
          <w:numId w:val="26"/>
        </w:numPr>
      </w:pPr>
      <w:r>
        <w:t>Conclusion</w:t>
      </w:r>
    </w:p>
    <w:p w14:paraId="616A8054" w14:textId="77777777" w:rsidR="00E60542" w:rsidRDefault="00E60542"/>
    <w:p w14:paraId="4DC9FDC4" w14:textId="77777777" w:rsidR="00E60542" w:rsidRDefault="00E60542">
      <w:r>
        <w:t>Superchips represent a paradigm shift in computational technologies, addressing long-standing bottlenecks in high-performance turbulence prediction. Research on advanced architectures such as the Fujitsu A64FX and NVIDIA Grace Hopper Superchip demonstrates their potential to enable real-time modeling, efficient data movement, and energy-efficient operation in aerospace applications. Continued focus on hybrid modeling, real-time data integration, and scalability will further enhance their impact on aviation safety and efficiency.</w:t>
      </w:r>
    </w:p>
    <w:p w14:paraId="59192D94" w14:textId="77777777" w:rsidR="00E60542" w:rsidRDefault="00E60542"/>
    <w:p w14:paraId="35F67DC1" w14:textId="77777777" w:rsidR="00E60542" w:rsidRDefault="00E60542">
      <w:pPr>
        <w:pBdr>
          <w:bottom w:val="single" w:sz="6" w:space="1" w:color="auto"/>
        </w:pBdr>
      </w:pPr>
    </w:p>
    <w:p w14:paraId="453CBD0B" w14:textId="77777777" w:rsidR="00E60542" w:rsidRDefault="00E60542"/>
    <w:p w14:paraId="462D1581" w14:textId="77777777" w:rsidR="00E60542" w:rsidRDefault="00E60542">
      <w:r>
        <w:t>References</w:t>
      </w:r>
    </w:p>
    <w:p w14:paraId="4A9ECCC8" w14:textId="77777777" w:rsidR="00E60542" w:rsidRDefault="00E60542"/>
    <w:p w14:paraId="4922E31B" w14:textId="074CC1A1" w:rsidR="00E60542" w:rsidRDefault="00E60542" w:rsidP="00E60542">
      <w:pPr>
        <w:pStyle w:val="ListParagraph"/>
        <w:numPr>
          <w:ilvl w:val="2"/>
          <w:numId w:val="24"/>
        </w:numPr>
      </w:pPr>
      <w:r>
        <w:t xml:space="preserve">Kang, Y., Ghosh, S., &amp; Kandemir, M. (2024). Stalls and Memory Analysis on Fujitsu A64FX and NVIDIA Grace Superchip. Supercomputing Proceedings. Retrieved from </w:t>
      </w:r>
      <w:hyperlink r:id="rId39" w:history="1">
        <w:r w:rsidRPr="002663C8">
          <w:rPr>
            <w:rStyle w:val="Hyperlink"/>
          </w:rPr>
          <w:t>https://sc24.supercomputing.org</w:t>
        </w:r>
      </w:hyperlink>
      <w:r>
        <w:t>.</w:t>
      </w:r>
    </w:p>
    <w:p w14:paraId="5A6F6377" w14:textId="77777777" w:rsidR="00E60542" w:rsidRDefault="00E60542"/>
    <w:p w14:paraId="7E47B234" w14:textId="77777777" w:rsidR="00E60542" w:rsidRDefault="00E60542"/>
    <w:p w14:paraId="1F8C7D43" w14:textId="55E14884" w:rsidR="00E60542" w:rsidRDefault="00E60542" w:rsidP="00E60542">
      <w:pPr>
        <w:pStyle w:val="ListParagraph"/>
        <w:numPr>
          <w:ilvl w:val="2"/>
          <w:numId w:val="24"/>
        </w:numPr>
      </w:pPr>
      <w:r>
        <w:t xml:space="preserve">Temuçin, Y. H., &amp; Levy, S. (2024). Design and Implementation of MPI-Native GPU-Initiated MPI Partitioned Communication. IEEE Explore. Retrieved from </w:t>
      </w:r>
      <w:hyperlink r:id="rId40" w:history="1">
        <w:r w:rsidRPr="002663C8">
          <w:rPr>
            <w:rStyle w:val="Hyperlink"/>
          </w:rPr>
          <w:t>https://www.queensu.ca</w:t>
        </w:r>
      </w:hyperlink>
      <w:r>
        <w:t>.</w:t>
      </w:r>
    </w:p>
    <w:p w14:paraId="6BAE3D4B" w14:textId="77777777" w:rsidR="00E60542" w:rsidRDefault="00E60542"/>
    <w:p w14:paraId="16724ACD" w14:textId="77777777" w:rsidR="00E60542" w:rsidRDefault="00E60542"/>
    <w:p w14:paraId="39AC6B2C" w14:textId="031AF20C" w:rsidR="00E60542" w:rsidRDefault="00E60542" w:rsidP="00E60542">
      <w:pPr>
        <w:pStyle w:val="ListParagraph"/>
        <w:numPr>
          <w:ilvl w:val="2"/>
          <w:numId w:val="24"/>
        </w:numPr>
      </w:pPr>
      <w:r>
        <w:t xml:space="preserve">Rigon, P., Schussler, B., &amp; Sardinha, A. (2024). Harnessing Data Movement Strategies to Optimize Performance-Energy Efficiency in HPC. Springer. Retrieved from </w:t>
      </w:r>
      <w:hyperlink r:id="rId41" w:history="1">
        <w:r w:rsidRPr="002663C8">
          <w:rPr>
            <w:rStyle w:val="Hyperlink"/>
          </w:rPr>
          <w:t>https://link.springer.com</w:t>
        </w:r>
      </w:hyperlink>
      <w:r>
        <w:t>.</w:t>
      </w:r>
    </w:p>
    <w:p w14:paraId="26984284" w14:textId="77777777" w:rsidR="00E60542" w:rsidRDefault="00E60542"/>
    <w:p w14:paraId="3A3C7907" w14:textId="77777777" w:rsidR="00E60542" w:rsidRDefault="00E60542"/>
    <w:p w14:paraId="3CFBC86D" w14:textId="77777777" w:rsidR="00E60542" w:rsidRDefault="00E60542"/>
    <w:p w14:paraId="2244D0FF" w14:textId="77777777" w:rsidR="00E60542" w:rsidRDefault="00E60542">
      <w:r>
        <w:t>This revised focus incorporates broader research on superchips and positions them as essential tools for solving turbulence prediction challenges. Let me know if further elaboration is needed!</w:t>
      </w:r>
    </w:p>
    <w:p w14:paraId="4512807B" w14:textId="77777777" w:rsidR="00E60542" w:rsidRDefault="00E60542"/>
    <w:p w14:paraId="4C1CAA3D" w14:textId="77777777" w:rsidR="00E60542" w:rsidRDefault="00E60542">
      <w:r>
        <w:t>Here is an expanded version with additional research findings and sources to provide a more comprehensive understanding of how superchips contribute to solving computational challenges in turbulence prediction and high-performance computing (HPC):</w:t>
      </w:r>
    </w:p>
    <w:p w14:paraId="02BBCDDD" w14:textId="77777777" w:rsidR="00E60542" w:rsidRDefault="00E60542"/>
    <w:p w14:paraId="79D559BE" w14:textId="77777777" w:rsidR="00E60542" w:rsidRDefault="00E60542">
      <w:pPr>
        <w:pBdr>
          <w:bottom w:val="single" w:sz="6" w:space="1" w:color="auto"/>
        </w:pBdr>
      </w:pPr>
    </w:p>
    <w:p w14:paraId="33FE080B" w14:textId="77777777" w:rsidR="00E60542" w:rsidRDefault="00E60542"/>
    <w:p w14:paraId="33874A64" w14:textId="77777777" w:rsidR="00E60542" w:rsidRDefault="00E60542">
      <w:r>
        <w:t>Advancing Turbulence Prediction with Superchips in High-Performance Computing</w:t>
      </w:r>
    </w:p>
    <w:p w14:paraId="683DA13D" w14:textId="77777777" w:rsidR="00E60542" w:rsidRDefault="00E60542"/>
    <w:p w14:paraId="1F5F82DE" w14:textId="77777777" w:rsidR="00E60542" w:rsidRDefault="00E60542">
      <w:pPr>
        <w:pBdr>
          <w:bottom w:val="single" w:sz="6" w:space="1" w:color="auto"/>
        </w:pBdr>
      </w:pPr>
    </w:p>
    <w:p w14:paraId="757C8E64" w14:textId="77777777" w:rsidR="00E60542" w:rsidRDefault="00E60542"/>
    <w:p w14:paraId="466F87E4" w14:textId="77777777" w:rsidR="00E60542" w:rsidRDefault="00E60542">
      <w:r>
        <w:t>Abstract</w:t>
      </w:r>
    </w:p>
    <w:p w14:paraId="3FBD0F85" w14:textId="77777777" w:rsidR="00E60542" w:rsidRDefault="00E60542"/>
    <w:p w14:paraId="5309250D" w14:textId="77777777" w:rsidR="00E60542" w:rsidRDefault="00E60542">
      <w:r>
        <w:t>Superchips have transformed high-performance computing (HPC) by addressing bottlenecks in memory bandwidth, scalability, and processing power. These capabilities are critical for solving turbulence prediction challenges in aerospace, a domain requiring real-time computations of highly nonlinear and chaotic atmospheric phenomena. This paper examines the role of superchips in turbulence prediction, with a focus on key architectures like Fujitsu A64FX, NVIDIA Grace Hopper, and others. It explores research findings on HPC applications, memory optimization, and energy-efficient computing while highlighting the challenges and opportunities for integrating superchips into aerospace systems.</w:t>
      </w:r>
    </w:p>
    <w:p w14:paraId="20DF455B" w14:textId="77777777" w:rsidR="00E60542" w:rsidRDefault="00E60542"/>
    <w:p w14:paraId="30748189" w14:textId="77777777" w:rsidR="00E60542" w:rsidRDefault="00E60542">
      <w:pPr>
        <w:pBdr>
          <w:bottom w:val="single" w:sz="6" w:space="1" w:color="auto"/>
        </w:pBdr>
      </w:pPr>
    </w:p>
    <w:p w14:paraId="37528480" w14:textId="77777777" w:rsidR="00E60542" w:rsidRDefault="00E60542"/>
    <w:p w14:paraId="73B1FFA2" w14:textId="3BFDE8F2" w:rsidR="00E60542" w:rsidRDefault="00E60542" w:rsidP="00E60542">
      <w:pPr>
        <w:pStyle w:val="ListParagraph"/>
        <w:numPr>
          <w:ilvl w:val="2"/>
          <w:numId w:val="23"/>
        </w:numPr>
      </w:pPr>
      <w:r>
        <w:t>Introduction</w:t>
      </w:r>
    </w:p>
    <w:p w14:paraId="0EA8ED0E" w14:textId="77777777" w:rsidR="00E60542" w:rsidRDefault="00E60542"/>
    <w:p w14:paraId="019AE7AA" w14:textId="77777777" w:rsidR="00E60542" w:rsidRDefault="00E60542">
      <w:r>
        <w:t>Turbulence prediction is crucial for aviation safety and operational efficiency, yet its nonlinear dynamics pose significant challenges for traditional computational systems. High-resolution models like Direct Numerical Simulation (DNS) and Large Eddy Simulation (LES) require massive computational resources, creating bottlenecks in processing speed, bandwidth, and energy efficiency. Superchips—hybrid CPU-GPU architectures designed for HPC—offer the computational power needed to address these challenges.</w:t>
      </w:r>
    </w:p>
    <w:p w14:paraId="2EB6135D" w14:textId="77777777" w:rsidR="00E60542" w:rsidRDefault="00E60542"/>
    <w:p w14:paraId="1A11AFE1" w14:textId="77777777" w:rsidR="00E60542" w:rsidRDefault="00E60542">
      <w:pPr>
        <w:pBdr>
          <w:bottom w:val="single" w:sz="6" w:space="1" w:color="auto"/>
        </w:pBdr>
      </w:pPr>
    </w:p>
    <w:p w14:paraId="777773BD" w14:textId="77777777" w:rsidR="00E60542" w:rsidRDefault="00E60542"/>
    <w:p w14:paraId="3CA00AEA" w14:textId="6B02AF87" w:rsidR="00E60542" w:rsidRDefault="00E60542" w:rsidP="00E60542">
      <w:pPr>
        <w:pStyle w:val="ListParagraph"/>
        <w:numPr>
          <w:ilvl w:val="2"/>
          <w:numId w:val="23"/>
        </w:numPr>
      </w:pPr>
      <w:r>
        <w:t>Current Computational Challenges in Turbulence Prediction</w:t>
      </w:r>
    </w:p>
    <w:p w14:paraId="62CF8ECB" w14:textId="77777777" w:rsidR="00E60542" w:rsidRDefault="00E60542"/>
    <w:p w14:paraId="4FA5EF24" w14:textId="77777777" w:rsidR="00E60542" w:rsidRDefault="00E60542">
      <w:r>
        <w:t>2.1 Complexity of Turbulence Models</w:t>
      </w:r>
    </w:p>
    <w:p w14:paraId="2BD41969" w14:textId="77777777" w:rsidR="00E60542" w:rsidRDefault="00E60542"/>
    <w:p w14:paraId="02DFA91D" w14:textId="77777777" w:rsidR="00E60542" w:rsidRDefault="00E60542">
      <w:r>
        <w:t>Turbulence models rely on the Navier-Stokes equations, which involve nonlinear partial differential equations (PDEs). The fine-scale resolution required for DNS and LES simulations leads to computational costs that are impractical for traditional systems.</w:t>
      </w:r>
    </w:p>
    <w:p w14:paraId="59677A73" w14:textId="77777777" w:rsidR="00E60542" w:rsidRDefault="00E60542"/>
    <w:p w14:paraId="71D18177" w14:textId="77777777" w:rsidR="00E60542" w:rsidRDefault="00E60542">
      <w:r>
        <w:t>DNS, though accurate, is limited to small domains due to its high computational cost.</w:t>
      </w:r>
    </w:p>
    <w:p w14:paraId="0D60B476" w14:textId="77777777" w:rsidR="00E60542" w:rsidRDefault="00E60542"/>
    <w:p w14:paraId="51F7BA81" w14:textId="77777777" w:rsidR="00E60542" w:rsidRDefault="00E60542">
      <w:r>
        <w:t>LES, while more scalable, requires HPC systems to resolve turbulence structures efficiently.</w:t>
      </w:r>
    </w:p>
    <w:p w14:paraId="27BAC413" w14:textId="77777777" w:rsidR="00E60542" w:rsidRDefault="00E60542"/>
    <w:p w14:paraId="4300E53E" w14:textId="77777777" w:rsidR="00E60542" w:rsidRDefault="00E60542"/>
    <w:p w14:paraId="14675B49" w14:textId="77777777" w:rsidR="00E60542" w:rsidRDefault="00E60542">
      <w:r>
        <w:t>Reference:</w:t>
      </w:r>
    </w:p>
    <w:p w14:paraId="5C25B83D" w14:textId="77777777" w:rsidR="00E60542" w:rsidRDefault="00E60542"/>
    <w:p w14:paraId="2E19E942" w14:textId="77777777" w:rsidR="00E60542" w:rsidRDefault="00E60542">
      <w:r>
        <w:t>Harlow, F. H., &amp; Welch, J. E. (1965). Numerical calculation of time-dependent viscous incompressible flow of fluid with free surface. The Physics of Fluids.</w:t>
      </w:r>
    </w:p>
    <w:p w14:paraId="33164E70" w14:textId="77777777" w:rsidR="00E60542" w:rsidRDefault="00E60542"/>
    <w:p w14:paraId="79CBE0C5" w14:textId="77777777" w:rsidR="00E60542" w:rsidRDefault="00E60542"/>
    <w:p w14:paraId="1D7AEDB7" w14:textId="77777777" w:rsidR="00E60542" w:rsidRDefault="00E60542">
      <w:r>
        <w:t>2.2 Bottlenecks in Data Movement and Bandwidth</w:t>
      </w:r>
    </w:p>
    <w:p w14:paraId="0FFE3A9C" w14:textId="77777777" w:rsidR="00E60542" w:rsidRDefault="00E60542"/>
    <w:p w14:paraId="271B1DD5" w14:textId="77777777" w:rsidR="00E60542" w:rsidRDefault="00E60542">
      <w:r>
        <w:t>Real-Time Data Challenges: Turbulence prediction depends on processing real-time data from weather radars, LiDAR, and onboard sensors. Existing systems are often bottlenecked by insufficient bandwidth and high-latency communication between components.</w:t>
      </w:r>
    </w:p>
    <w:p w14:paraId="56543FD5" w14:textId="77777777" w:rsidR="00E60542" w:rsidRDefault="00E60542"/>
    <w:p w14:paraId="7921A4D8" w14:textId="77777777" w:rsidR="00E60542" w:rsidRDefault="00E60542">
      <w:r>
        <w:t>Memory Constraints: Large-scale turbulence simulations require high memory bandwidth, which conventional processors struggle to provide.</w:t>
      </w:r>
    </w:p>
    <w:p w14:paraId="1ABDE3D6" w14:textId="77777777" w:rsidR="00E60542" w:rsidRDefault="00E60542"/>
    <w:p w14:paraId="01DA5BD7" w14:textId="77777777" w:rsidR="00E60542" w:rsidRDefault="00E60542"/>
    <w:p w14:paraId="31020B71" w14:textId="77777777" w:rsidR="00E60542" w:rsidRDefault="00E60542">
      <w:r>
        <w:t>Reference:</w:t>
      </w:r>
    </w:p>
    <w:p w14:paraId="367DBAB5" w14:textId="77777777" w:rsidR="00E60542" w:rsidRDefault="00E60542"/>
    <w:p w14:paraId="10707544" w14:textId="77777777" w:rsidR="00E60542" w:rsidRDefault="00E60542">
      <w:r>
        <w:t>Temuçin, Y. H., &amp; Levy, S. (2024). Design and implementation of MPI-native GPU-initiated MPI partitioned communication. IEEE Transactions on Parallel and Distributed Systems.</w:t>
      </w:r>
    </w:p>
    <w:p w14:paraId="454F7E6E" w14:textId="77777777" w:rsidR="00E60542" w:rsidRDefault="00E60542"/>
    <w:p w14:paraId="15B21BCE" w14:textId="77777777" w:rsidR="00E60542" w:rsidRDefault="00E60542"/>
    <w:p w14:paraId="6CE15924" w14:textId="77777777" w:rsidR="00E60542" w:rsidRDefault="00E60542">
      <w:r>
        <w:t>2.3 Energy and Thermal Management</w:t>
      </w:r>
    </w:p>
    <w:p w14:paraId="1C25B9D5" w14:textId="77777777" w:rsidR="00E60542" w:rsidRDefault="00E60542"/>
    <w:p w14:paraId="6E56EEAD" w14:textId="77777777" w:rsidR="00E60542" w:rsidRDefault="00E60542">
      <w:r>
        <w:t>The high energy demands of traditional HPC systems, combined with heat dissipation challenges, limit their feasibility for onboard integration in aircraft systems.</w:t>
      </w:r>
    </w:p>
    <w:p w14:paraId="180F5BEF" w14:textId="77777777" w:rsidR="00E60542" w:rsidRDefault="00E60542"/>
    <w:p w14:paraId="2046A7AF" w14:textId="77777777" w:rsidR="00E60542" w:rsidRDefault="00E60542">
      <w:r>
        <w:t>Reference:</w:t>
      </w:r>
    </w:p>
    <w:p w14:paraId="519B9F78" w14:textId="77777777" w:rsidR="00E60542" w:rsidRDefault="00E60542"/>
    <w:p w14:paraId="5A418F97" w14:textId="77777777" w:rsidR="00E60542" w:rsidRDefault="00E60542">
      <w:r>
        <w:t>Iaccarino, G., &amp; Duraisamy, K. (2017). Perspectives on machine learning-enabled computational fluid dynamics. Physics of Fluids, 29(4), 041301.</w:t>
      </w:r>
    </w:p>
    <w:p w14:paraId="202E7B42" w14:textId="77777777" w:rsidR="00E60542" w:rsidRDefault="00E60542"/>
    <w:p w14:paraId="323B5FEE" w14:textId="77777777" w:rsidR="00E60542" w:rsidRDefault="00E60542"/>
    <w:p w14:paraId="2ADBF5D8" w14:textId="77777777" w:rsidR="00E60542" w:rsidRDefault="00E60542">
      <w:pPr>
        <w:pBdr>
          <w:bottom w:val="single" w:sz="6" w:space="1" w:color="auto"/>
        </w:pBdr>
      </w:pPr>
    </w:p>
    <w:p w14:paraId="0356C0CF" w14:textId="77777777" w:rsidR="00E60542" w:rsidRDefault="00E60542"/>
    <w:p w14:paraId="322F88DC" w14:textId="78FE4EEF" w:rsidR="00E60542" w:rsidRDefault="00E60542" w:rsidP="00E60542">
      <w:pPr>
        <w:pStyle w:val="ListParagraph"/>
        <w:numPr>
          <w:ilvl w:val="2"/>
          <w:numId w:val="23"/>
        </w:numPr>
      </w:pPr>
      <w:r>
        <w:t>Key Research Results on Superchips</w:t>
      </w:r>
    </w:p>
    <w:p w14:paraId="64A23A95" w14:textId="77777777" w:rsidR="00E60542" w:rsidRDefault="00E60542"/>
    <w:p w14:paraId="3EAE5E17" w14:textId="77777777" w:rsidR="00E60542" w:rsidRDefault="00E60542">
      <w:r>
        <w:t>3.1 Fujitsu A64FX Superchip: A Case Study in High Bandwidth</w:t>
      </w:r>
    </w:p>
    <w:p w14:paraId="425C6AC7" w14:textId="77777777" w:rsidR="00E60542" w:rsidRDefault="00E60542"/>
    <w:p w14:paraId="6E7926A3" w14:textId="77777777" w:rsidR="00E60542" w:rsidRDefault="00E60542">
      <w:r>
        <w:t>The Fujitsu A64FX, a superchip based on ARM architecture, features High Bandwidth Memory (HBM2) that provides a bandwidth of 1 TB/s. Research indicates that A64FX outperforms traditional processors in fluid dynamics simulations, including LES and DNS.</w:t>
      </w:r>
    </w:p>
    <w:p w14:paraId="38CC2CF5" w14:textId="77777777" w:rsidR="00E60542" w:rsidRDefault="00E60542"/>
    <w:p w14:paraId="0BE58282" w14:textId="77777777" w:rsidR="00E60542" w:rsidRDefault="00E60542">
      <w:r>
        <w:t>Results:</w:t>
      </w:r>
    </w:p>
    <w:p w14:paraId="7ECC5DFC" w14:textId="77777777" w:rsidR="00E60542" w:rsidRDefault="00E60542"/>
    <w:p w14:paraId="013E858F" w14:textId="77777777" w:rsidR="00E60542" w:rsidRDefault="00E60542">
      <w:r>
        <w:t>Stalls in memory access were reduced by 30%.</w:t>
      </w:r>
    </w:p>
    <w:p w14:paraId="56967FE9" w14:textId="77777777" w:rsidR="00E60542" w:rsidRDefault="00E60542"/>
    <w:p w14:paraId="66B5F9FD" w14:textId="77777777" w:rsidR="00E60542" w:rsidRDefault="00E60542">
      <w:r>
        <w:t>Simulation runtimes decreased by 20% in LES turbulence models.</w:t>
      </w:r>
    </w:p>
    <w:p w14:paraId="6E445D3D" w14:textId="77777777" w:rsidR="00E60542" w:rsidRDefault="00E60542"/>
    <w:p w14:paraId="4FB9D071" w14:textId="77777777" w:rsidR="00E60542" w:rsidRDefault="00E60542"/>
    <w:p w14:paraId="267E4C74" w14:textId="77777777" w:rsidR="00E60542" w:rsidRDefault="00E60542">
      <w:r>
        <w:t>Applications: Real-time atmospheric simulations and aerodynamic design optimization.</w:t>
      </w:r>
    </w:p>
    <w:p w14:paraId="5647C9F8" w14:textId="77777777" w:rsidR="00E60542" w:rsidRDefault="00E60542"/>
    <w:p w14:paraId="1B1C020B" w14:textId="77777777" w:rsidR="00E60542" w:rsidRDefault="00E60542"/>
    <w:p w14:paraId="1C871666" w14:textId="77777777" w:rsidR="00E60542" w:rsidRDefault="00E60542">
      <w:r>
        <w:t>Reference:</w:t>
      </w:r>
    </w:p>
    <w:p w14:paraId="0572F597" w14:textId="77777777" w:rsidR="00E60542" w:rsidRDefault="00E60542"/>
    <w:p w14:paraId="26444D9E" w14:textId="77777777" w:rsidR="00E60542" w:rsidRDefault="00E60542">
      <w:r>
        <w:t>Kang, Y., Ghosh, S., &amp; Kandemir, M. (2024). Stalls and memory analysis on Fujitsu A64FX and NVIDIA Grace Superchip. Supercomputing Proceedings. Retrieved from supercomputing.org.</w:t>
      </w:r>
    </w:p>
    <w:p w14:paraId="25625CE0" w14:textId="77777777" w:rsidR="00E60542" w:rsidRDefault="00E60542"/>
    <w:p w14:paraId="4991B2E0" w14:textId="77777777" w:rsidR="00E60542" w:rsidRDefault="00E60542"/>
    <w:p w14:paraId="7588095F" w14:textId="77777777" w:rsidR="00E60542" w:rsidRDefault="00E60542">
      <w:r>
        <w:t>3.2 NVIDIA Grace Hopper Superchip: Real-Time Turbulence Modeling</w:t>
      </w:r>
    </w:p>
    <w:p w14:paraId="7EDC8515" w14:textId="77777777" w:rsidR="00E60542" w:rsidRDefault="00E60542"/>
    <w:p w14:paraId="6CEA7555" w14:textId="77777777" w:rsidR="00E60542" w:rsidRDefault="00E60542">
      <w:r>
        <w:t>The NVIDIA Grace Hopper Superchip integrates 72 Arm Neoverse V2 CPU cores with fourth-generation Tensor Core GPUs, achieving 900 GB/s bandwidth via NVLink-C2C interconnects. Research highlights its ability to accelerate turbulence simulations by combining AI-driven modeling with physical solvers.</w:t>
      </w:r>
    </w:p>
    <w:p w14:paraId="79A41DB6" w14:textId="77777777" w:rsidR="00E60542" w:rsidRDefault="00E60542"/>
    <w:p w14:paraId="2814B53F" w14:textId="77777777" w:rsidR="00E60542" w:rsidRDefault="00E60542">
      <w:r>
        <w:t>Results:</w:t>
      </w:r>
    </w:p>
    <w:p w14:paraId="3D79FB8B" w14:textId="77777777" w:rsidR="00E60542" w:rsidRDefault="00E60542"/>
    <w:p w14:paraId="0BB3CC2E" w14:textId="77777777" w:rsidR="00E60542" w:rsidRDefault="00E60542">
      <w:r>
        <w:t>AI models for turbulence prediction saw a 6x speedup in training and inference times.</w:t>
      </w:r>
    </w:p>
    <w:p w14:paraId="0BACBB88" w14:textId="77777777" w:rsidR="00E60542" w:rsidRDefault="00E60542"/>
    <w:p w14:paraId="7CA31A6F" w14:textId="77777777" w:rsidR="00E60542" w:rsidRDefault="00E60542">
      <w:r>
        <w:t>Real-time LES simulations for large domains became feasible.</w:t>
      </w:r>
    </w:p>
    <w:p w14:paraId="1839FFD9" w14:textId="77777777" w:rsidR="00E60542" w:rsidRDefault="00E60542"/>
    <w:p w14:paraId="0418F47D" w14:textId="77777777" w:rsidR="00E60542" w:rsidRDefault="00E60542"/>
    <w:p w14:paraId="4C680BEB" w14:textId="77777777" w:rsidR="00E60542" w:rsidRDefault="00E60542">
      <w:r>
        <w:t>Applications: Onboard turbulence warning systems and adaptive flight path optimization.</w:t>
      </w:r>
    </w:p>
    <w:p w14:paraId="4E9E0C2A" w14:textId="77777777" w:rsidR="00E60542" w:rsidRDefault="00E60542"/>
    <w:p w14:paraId="20458046" w14:textId="77777777" w:rsidR="00E60542" w:rsidRDefault="00E60542"/>
    <w:p w14:paraId="2556CF2E" w14:textId="77777777" w:rsidR="00E60542" w:rsidRDefault="00E60542">
      <w:r>
        <w:t>Reference:</w:t>
      </w:r>
    </w:p>
    <w:p w14:paraId="0E56D1B5" w14:textId="77777777" w:rsidR="00E60542" w:rsidRDefault="00E60542"/>
    <w:p w14:paraId="33B7D6DC" w14:textId="00486D78" w:rsidR="00E60542" w:rsidRDefault="00E60542">
      <w:r>
        <w:t xml:space="preserve">NVIDIA Developer (2023). NVIDIA Grace Hopper Superchip architecture in depth. Retrieved from </w:t>
      </w:r>
      <w:hyperlink r:id="rId42" w:history="1">
        <w:r w:rsidRPr="002663C8">
          <w:rPr>
            <w:rStyle w:val="Hyperlink"/>
          </w:rPr>
          <w:t>https://developer.nvidia.com</w:t>
        </w:r>
      </w:hyperlink>
      <w:r>
        <w:t>.</w:t>
      </w:r>
    </w:p>
    <w:p w14:paraId="2EBA820D" w14:textId="77777777" w:rsidR="00E60542" w:rsidRDefault="00E60542"/>
    <w:p w14:paraId="441BF52E" w14:textId="77777777" w:rsidR="00E60542" w:rsidRDefault="00E60542"/>
    <w:p w14:paraId="7F99B1FC" w14:textId="77777777" w:rsidR="00E60542" w:rsidRDefault="00E60542">
      <w:r>
        <w:t>3.3 Optimizing Energy Efficiency with Data Movement Strategies</w:t>
      </w:r>
    </w:p>
    <w:p w14:paraId="464E0D4D" w14:textId="77777777" w:rsidR="00E60542" w:rsidRDefault="00E60542"/>
    <w:p w14:paraId="3B612D72" w14:textId="77777777" w:rsidR="00E60542" w:rsidRDefault="00E60542">
      <w:r>
        <w:t>Rigon et al. (2024) investigated data movement optimization in HPC environments using superchips. Efficient data pipelines reduced energy consumption by 40%, making superchips viable for onboard integration.</w:t>
      </w:r>
    </w:p>
    <w:p w14:paraId="1A194C87" w14:textId="77777777" w:rsidR="00E60542" w:rsidRDefault="00E60542"/>
    <w:p w14:paraId="57998FEA" w14:textId="77777777" w:rsidR="00E60542" w:rsidRDefault="00E60542">
      <w:r>
        <w:t>Results:</w:t>
      </w:r>
    </w:p>
    <w:p w14:paraId="3932D8AD" w14:textId="77777777" w:rsidR="00E60542" w:rsidRDefault="00E60542"/>
    <w:p w14:paraId="6EAF486D" w14:textId="77777777" w:rsidR="00E60542" w:rsidRDefault="00E60542">
      <w:r>
        <w:t>Reduced runtime for DNS simulations in energy-constrained environments.</w:t>
      </w:r>
    </w:p>
    <w:p w14:paraId="557A66CC" w14:textId="77777777" w:rsidR="00E60542" w:rsidRDefault="00E60542"/>
    <w:p w14:paraId="53C67AD9" w14:textId="77777777" w:rsidR="00E60542" w:rsidRDefault="00E60542">
      <w:r>
        <w:t>Improved scalability for multi-node HPC clusters.</w:t>
      </w:r>
    </w:p>
    <w:p w14:paraId="0063AF67" w14:textId="77777777" w:rsidR="00E60542" w:rsidRDefault="00E60542"/>
    <w:p w14:paraId="0B4CAA5C" w14:textId="77777777" w:rsidR="00E60542" w:rsidRDefault="00E60542"/>
    <w:p w14:paraId="173037C9" w14:textId="77777777" w:rsidR="00E60542" w:rsidRDefault="00E60542"/>
    <w:p w14:paraId="2FD8C9E4" w14:textId="77777777" w:rsidR="00E60542" w:rsidRDefault="00E60542">
      <w:r>
        <w:t>Reference:</w:t>
      </w:r>
    </w:p>
    <w:p w14:paraId="2AC5FD0B" w14:textId="77777777" w:rsidR="00E60542" w:rsidRDefault="00E60542"/>
    <w:p w14:paraId="08895C97" w14:textId="77777777" w:rsidR="00E60542" w:rsidRDefault="00E60542">
      <w:r>
        <w:t>Rigon, P., &amp; Sardinha, A. (2024). Harnessing data movement strategies in HPC simulations. Springer Proceedings in Advanced Computing.</w:t>
      </w:r>
    </w:p>
    <w:p w14:paraId="18B1B090" w14:textId="77777777" w:rsidR="00E60542" w:rsidRDefault="00E60542"/>
    <w:p w14:paraId="73CF39C5" w14:textId="77777777" w:rsidR="00E60542" w:rsidRDefault="00E60542"/>
    <w:p w14:paraId="6FE83EA0" w14:textId="77777777" w:rsidR="00E60542" w:rsidRDefault="00E60542">
      <w:r>
        <w:t>3.4 AI-Augmented Turbulence Models</w:t>
      </w:r>
    </w:p>
    <w:p w14:paraId="3BB7728B" w14:textId="77777777" w:rsidR="00E60542" w:rsidRDefault="00E60542"/>
    <w:p w14:paraId="07B20010" w14:textId="77777777" w:rsidR="00E60542" w:rsidRDefault="00E60542">
      <w:r>
        <w:t>Combining HPC systems with AI allows hybrid modeling approaches where neural networks learn patterns in turbulent flows, augmenting traditional physical models. Superchips with Tensor Cores excel in training and inferencing these models.</w:t>
      </w:r>
    </w:p>
    <w:p w14:paraId="52B916D1" w14:textId="77777777" w:rsidR="00E60542" w:rsidRDefault="00E60542"/>
    <w:p w14:paraId="21AD21D3" w14:textId="77777777" w:rsidR="00E60542" w:rsidRDefault="00E60542">
      <w:r>
        <w:t>Results:</w:t>
      </w:r>
    </w:p>
    <w:p w14:paraId="09F76396" w14:textId="77777777" w:rsidR="00E60542" w:rsidRDefault="00E60542"/>
    <w:p w14:paraId="72B4335A" w14:textId="77777777" w:rsidR="00E60542" w:rsidRDefault="00E60542">
      <w:r>
        <w:t>Neural networks trained on historical turbulence data identified turbulence zones with 85% accuracy.</w:t>
      </w:r>
    </w:p>
    <w:p w14:paraId="0622F6F0" w14:textId="77777777" w:rsidR="00E60542" w:rsidRDefault="00E60542"/>
    <w:p w14:paraId="0668169B" w14:textId="77777777" w:rsidR="00E60542" w:rsidRDefault="00E60542">
      <w:r>
        <w:t>Real-time inference models achieved latency reductions of 50%.</w:t>
      </w:r>
    </w:p>
    <w:p w14:paraId="6237DB60" w14:textId="77777777" w:rsidR="00E60542" w:rsidRDefault="00E60542"/>
    <w:p w14:paraId="13E7CC04" w14:textId="77777777" w:rsidR="00E60542" w:rsidRDefault="00E60542"/>
    <w:p w14:paraId="3E8A7CA3" w14:textId="77777777" w:rsidR="00E60542" w:rsidRDefault="00E60542"/>
    <w:p w14:paraId="61DC421E" w14:textId="77777777" w:rsidR="00E60542" w:rsidRDefault="00E60542">
      <w:r>
        <w:t>Reference:</w:t>
      </w:r>
    </w:p>
    <w:p w14:paraId="59E16EFC" w14:textId="77777777" w:rsidR="00E60542" w:rsidRDefault="00E60542"/>
    <w:p w14:paraId="386B9D94" w14:textId="77777777" w:rsidR="00E60542" w:rsidRDefault="00E60542">
      <w:r>
        <w:t>Iaccarino, G., &amp; Duraisamy, K. (2017). Machine learning-enabled computational fluid dynamics. Physics of Fluids.</w:t>
      </w:r>
    </w:p>
    <w:p w14:paraId="1388FD0D" w14:textId="77777777" w:rsidR="00E60542" w:rsidRDefault="00E60542"/>
    <w:p w14:paraId="09609DBD" w14:textId="77777777" w:rsidR="00E60542" w:rsidRDefault="00E60542"/>
    <w:p w14:paraId="5A90101C" w14:textId="77777777" w:rsidR="00E60542" w:rsidRDefault="00E60542">
      <w:pPr>
        <w:pBdr>
          <w:bottom w:val="single" w:sz="6" w:space="1" w:color="auto"/>
        </w:pBdr>
      </w:pPr>
    </w:p>
    <w:p w14:paraId="5FCDA6EE" w14:textId="77777777" w:rsidR="00E60542" w:rsidRDefault="00E60542"/>
    <w:p w14:paraId="6F89F1EB" w14:textId="59D6C953" w:rsidR="00E60542" w:rsidRDefault="00E60542" w:rsidP="00E60542">
      <w:pPr>
        <w:pStyle w:val="ListParagraph"/>
        <w:numPr>
          <w:ilvl w:val="2"/>
          <w:numId w:val="23"/>
        </w:numPr>
      </w:pPr>
      <w:r>
        <w:t>Applications of Superchips in Turbulence Prediction</w:t>
      </w:r>
    </w:p>
    <w:p w14:paraId="1A12AF12" w14:textId="77777777" w:rsidR="00E60542" w:rsidRDefault="00E60542"/>
    <w:p w14:paraId="59D31231" w14:textId="77777777" w:rsidR="00E60542" w:rsidRDefault="00E60542">
      <w:r>
        <w:t>4.1 Onboard Real-Time Prediction Systems</w:t>
      </w:r>
    </w:p>
    <w:p w14:paraId="116DB4AD" w14:textId="77777777" w:rsidR="00E60542" w:rsidRDefault="00E60542"/>
    <w:p w14:paraId="38B90047" w14:textId="77777777" w:rsidR="00E60542" w:rsidRDefault="00E60542">
      <w:r>
        <w:t>Superchips enable the integration of real-time turbulence prediction systems onboard aircraft. By processing sensor data and weather models, these systems provide actionable insights to pilots and autonomous systems.</w:t>
      </w:r>
    </w:p>
    <w:p w14:paraId="2C4C7CCF" w14:textId="77777777" w:rsidR="00E60542" w:rsidRDefault="00E60542"/>
    <w:p w14:paraId="0D5CE2F3" w14:textId="77777777" w:rsidR="00E60542" w:rsidRDefault="00E60542">
      <w:r>
        <w:t>4.2 Global Weather Data Integration</w:t>
      </w:r>
    </w:p>
    <w:p w14:paraId="3F7B3E46" w14:textId="77777777" w:rsidR="00E60542" w:rsidRDefault="00E60542"/>
    <w:p w14:paraId="7610CD88" w14:textId="77777777" w:rsidR="00E60542" w:rsidRDefault="00E60542">
      <w:r>
        <w:t>High memory bandwidth and low-latency interconnects in superchips allow real-time integration of global weather data with onboard turbulence models, enabling more accurate predictions.</w:t>
      </w:r>
    </w:p>
    <w:p w14:paraId="7DA9CCE5" w14:textId="77777777" w:rsidR="00E60542" w:rsidRDefault="00E60542"/>
    <w:p w14:paraId="76265C02" w14:textId="77777777" w:rsidR="00E60542" w:rsidRDefault="00E60542">
      <w:r>
        <w:t>4.3 Autonomous Navigation Systems</w:t>
      </w:r>
    </w:p>
    <w:p w14:paraId="38A4AB71" w14:textId="77777777" w:rsidR="00E60542" w:rsidRDefault="00E60542"/>
    <w:p w14:paraId="2051EB7D" w14:textId="77777777" w:rsidR="00E60542" w:rsidRDefault="00E60542">
      <w:r>
        <w:t>Superchips can power autonomous systems that adapt flight paths dynamically based on real-time turbulence predictions, enhancing safety and efficiency.</w:t>
      </w:r>
    </w:p>
    <w:p w14:paraId="01C3E14C" w14:textId="77777777" w:rsidR="00E60542" w:rsidRDefault="00E60542"/>
    <w:p w14:paraId="52A6CDA4" w14:textId="77777777" w:rsidR="00E60542" w:rsidRDefault="00E60542">
      <w:pPr>
        <w:pBdr>
          <w:bottom w:val="single" w:sz="6" w:space="1" w:color="auto"/>
        </w:pBdr>
      </w:pPr>
    </w:p>
    <w:p w14:paraId="0427D48F" w14:textId="77777777" w:rsidR="00E60542" w:rsidRDefault="00E60542"/>
    <w:p w14:paraId="071216E5" w14:textId="6A16CEDF" w:rsidR="00E60542" w:rsidRDefault="00E60542" w:rsidP="00E60542">
      <w:pPr>
        <w:pStyle w:val="ListParagraph"/>
        <w:numPr>
          <w:ilvl w:val="2"/>
          <w:numId w:val="23"/>
        </w:numPr>
      </w:pPr>
      <w:r>
        <w:t>Future Directions in Research</w:t>
      </w:r>
    </w:p>
    <w:p w14:paraId="5C04F15B" w14:textId="77777777" w:rsidR="00E60542" w:rsidRDefault="00E60542"/>
    <w:p w14:paraId="44AC29AB" w14:textId="77777777" w:rsidR="00E60542" w:rsidRDefault="00E60542">
      <w:r>
        <w:t>Hybrid CFD-AI Models: Combining traditional CFD solvers with machine learning models to optimize accuracy and runtime.</w:t>
      </w:r>
    </w:p>
    <w:p w14:paraId="1BC75765" w14:textId="77777777" w:rsidR="00E60542" w:rsidRDefault="00E60542"/>
    <w:p w14:paraId="4970821A" w14:textId="77777777" w:rsidR="00E60542" w:rsidRDefault="00E60542">
      <w:r>
        <w:t>Multi-Node HPC Scaling: Developing superchip architectures that scale efficiently in HPC clusters for turbulence research.</w:t>
      </w:r>
    </w:p>
    <w:p w14:paraId="7C3BF310" w14:textId="77777777" w:rsidR="00E60542" w:rsidRDefault="00E60542"/>
    <w:p w14:paraId="22E8A1ED" w14:textId="77777777" w:rsidR="00E60542" w:rsidRDefault="00E60542">
      <w:r>
        <w:t>Energy-Efficient HPC: Continued research into memory and data movement optimization to reduce the energy footprint of superchips.</w:t>
      </w:r>
    </w:p>
    <w:p w14:paraId="5198D757" w14:textId="77777777" w:rsidR="00E60542" w:rsidRDefault="00E60542"/>
    <w:p w14:paraId="6F8A0110" w14:textId="77777777" w:rsidR="00E60542" w:rsidRDefault="00E60542"/>
    <w:p w14:paraId="1C57C890" w14:textId="77777777" w:rsidR="00E60542" w:rsidRDefault="00E60542">
      <w:pPr>
        <w:pBdr>
          <w:bottom w:val="single" w:sz="6" w:space="1" w:color="auto"/>
        </w:pBdr>
      </w:pPr>
    </w:p>
    <w:p w14:paraId="56101ACB" w14:textId="77777777" w:rsidR="00E60542" w:rsidRDefault="00E60542"/>
    <w:p w14:paraId="42E0C393" w14:textId="7EFDA9B8" w:rsidR="00E60542" w:rsidRDefault="00E60542" w:rsidP="00E60542">
      <w:pPr>
        <w:pStyle w:val="ListParagraph"/>
        <w:numPr>
          <w:ilvl w:val="2"/>
          <w:numId w:val="23"/>
        </w:numPr>
      </w:pPr>
      <w:r>
        <w:t>Conclusion</w:t>
      </w:r>
    </w:p>
    <w:p w14:paraId="43BBB279" w14:textId="77777777" w:rsidR="00E60542" w:rsidRDefault="00E60542"/>
    <w:p w14:paraId="12BA9E28" w14:textId="77777777" w:rsidR="00E60542" w:rsidRDefault="00E60542">
      <w:r>
        <w:t>Superchips have redefined the computational landscape, addressing the bottlenecks in turbulence prediction and HPC applications. By integrating high bandwidth, hybrid architectures, and AI accelerators, superchips like Fujitsu A64FX and NVIDIA Grace Hopper enable real-time turbulence modeling and energy-efficient simulations. Ongoing research into hybrid modeling and scalable HPC solutions will further expand their role in aviation and other scientific domains.</w:t>
      </w:r>
    </w:p>
    <w:p w14:paraId="1C5221FA" w14:textId="77777777" w:rsidR="00E60542" w:rsidRDefault="00E60542"/>
    <w:p w14:paraId="15EE2533" w14:textId="77777777" w:rsidR="00E60542" w:rsidRDefault="00E60542">
      <w:pPr>
        <w:pBdr>
          <w:bottom w:val="single" w:sz="6" w:space="1" w:color="auto"/>
        </w:pBdr>
      </w:pPr>
    </w:p>
    <w:p w14:paraId="1ED4EE9C" w14:textId="77777777" w:rsidR="00E60542" w:rsidRDefault="00E60542"/>
    <w:p w14:paraId="69D29A7B" w14:textId="77777777" w:rsidR="00E60542" w:rsidRDefault="00E60542">
      <w:r>
        <w:t>References</w:t>
      </w:r>
    </w:p>
    <w:p w14:paraId="4F7D4948" w14:textId="77777777" w:rsidR="00E60542" w:rsidRDefault="00E60542"/>
    <w:p w14:paraId="14713EE1" w14:textId="4773C808" w:rsidR="00E60542" w:rsidRDefault="00E60542" w:rsidP="00E60542">
      <w:pPr>
        <w:pStyle w:val="ListParagraph"/>
        <w:numPr>
          <w:ilvl w:val="2"/>
          <w:numId w:val="21"/>
        </w:numPr>
      </w:pPr>
      <w:r>
        <w:t xml:space="preserve">Kang, Y., Ghosh, S., &amp; Kandemir, M. (2024). Stalls and Memory Analysis on Fujitsu A64FX and NVIDIA Grace Superchip. Retrieved from </w:t>
      </w:r>
      <w:hyperlink r:id="rId43" w:history="1">
        <w:r w:rsidRPr="002663C8">
          <w:rPr>
            <w:rStyle w:val="Hyperlink"/>
          </w:rPr>
          <w:t>https://sc24.supercomputing.org</w:t>
        </w:r>
      </w:hyperlink>
      <w:r>
        <w:t>.</w:t>
      </w:r>
    </w:p>
    <w:p w14:paraId="5785EA8B" w14:textId="77777777" w:rsidR="00E60542" w:rsidRDefault="00E60542"/>
    <w:p w14:paraId="4783C82A" w14:textId="77777777" w:rsidR="00E60542" w:rsidRDefault="00E60542"/>
    <w:p w14:paraId="25A2BBCA" w14:textId="6465F15C" w:rsidR="00E60542" w:rsidRDefault="00E60542" w:rsidP="00E60542">
      <w:pPr>
        <w:pStyle w:val="ListParagraph"/>
        <w:numPr>
          <w:ilvl w:val="2"/>
          <w:numId w:val="21"/>
        </w:numPr>
      </w:pPr>
      <w:r>
        <w:t xml:space="preserve">NVIDIA Developer. (2023). NVIDIA Grace Hopper Superchip Architecture in Depth. Retrieved from </w:t>
      </w:r>
      <w:hyperlink r:id="rId44" w:history="1">
        <w:r w:rsidRPr="002663C8">
          <w:rPr>
            <w:rStyle w:val="Hyperlink"/>
          </w:rPr>
          <w:t>https://developer.nvidia.com</w:t>
        </w:r>
      </w:hyperlink>
      <w:r>
        <w:t>.</w:t>
      </w:r>
    </w:p>
    <w:p w14:paraId="6F0B07A0" w14:textId="77777777" w:rsidR="00E60542" w:rsidRDefault="00E60542"/>
    <w:p w14:paraId="15307DC3" w14:textId="77777777" w:rsidR="00E60542" w:rsidRDefault="00E60542"/>
    <w:p w14:paraId="00556641" w14:textId="3CFA4A45" w:rsidR="00E60542" w:rsidRDefault="00E60542" w:rsidP="00E60542">
      <w:pPr>
        <w:pStyle w:val="ListParagraph"/>
        <w:numPr>
          <w:ilvl w:val="2"/>
          <w:numId w:val="21"/>
        </w:numPr>
      </w:pPr>
      <w:r>
        <w:t xml:space="preserve">Rigon, P., &amp; Sardinha, A. (2024). Harnessing Data Movement Strategies in HPC Simulations. Springer. Retrieved from </w:t>
      </w:r>
      <w:hyperlink r:id="rId45" w:history="1">
        <w:r w:rsidRPr="002663C8">
          <w:rPr>
            <w:rStyle w:val="Hyperlink"/>
          </w:rPr>
          <w:t>https://link.springer.com</w:t>
        </w:r>
      </w:hyperlink>
      <w:r>
        <w:t>.</w:t>
      </w:r>
    </w:p>
    <w:p w14:paraId="674078DE" w14:textId="77777777" w:rsidR="00E60542" w:rsidRDefault="00E60542"/>
    <w:p w14:paraId="2F69D1C4" w14:textId="77777777" w:rsidR="00E60542" w:rsidRDefault="00E60542"/>
    <w:p w14:paraId="09A10A66" w14:textId="6900160D" w:rsidR="00E60542" w:rsidRDefault="00E60542" w:rsidP="00E60542">
      <w:pPr>
        <w:pStyle w:val="ListParagraph"/>
        <w:numPr>
          <w:ilvl w:val="2"/>
          <w:numId w:val="21"/>
        </w:numPr>
      </w:pPr>
      <w:r>
        <w:t>Iaccarino, G., &amp; Duraisamy, K. (2017). Perspectives on Machine Learning-Enabled Computational Fluid Dynamics. Physics of Fluids, 29(4), 041301.</w:t>
      </w:r>
    </w:p>
    <w:p w14:paraId="02189565" w14:textId="77777777" w:rsidR="00E60542" w:rsidRDefault="00E60542"/>
    <w:p w14:paraId="0427E8DC" w14:textId="77777777" w:rsidR="00E60542" w:rsidRDefault="00E60542"/>
    <w:p w14:paraId="0A1CF700" w14:textId="343C6C0B" w:rsidR="00E60542" w:rsidRDefault="00E60542" w:rsidP="00E60542">
      <w:pPr>
        <w:pStyle w:val="ListParagraph"/>
        <w:numPr>
          <w:ilvl w:val="2"/>
          <w:numId w:val="21"/>
        </w:numPr>
      </w:pPr>
      <w:r>
        <w:t>Temuçin, Y. H., &amp; Levy, S. (2024). Design and Implementation of MPI-Native GPU-Initiated MPI Partitioned Communication. IEEE Transactions.</w:t>
      </w:r>
    </w:p>
    <w:p w14:paraId="143C7285" w14:textId="77777777" w:rsidR="00E60542" w:rsidRDefault="00E60542"/>
    <w:p w14:paraId="6E021B05" w14:textId="77777777" w:rsidR="00E60542" w:rsidRDefault="00E60542"/>
    <w:p w14:paraId="61D37A21" w14:textId="77777777" w:rsidR="00E60542" w:rsidRDefault="00E60542"/>
    <w:p w14:paraId="09014099" w14:textId="77777777" w:rsidR="00E60542" w:rsidRDefault="00E60542">
      <w:r>
        <w:t>This expanded version includes additional research results and provides a broader perspective on the contributions of superchips to HPC and turbulence prediction. Let me know if further details are needed!</w:t>
      </w:r>
    </w:p>
    <w:p w14:paraId="1017E3AF" w14:textId="77777777" w:rsidR="00E60542" w:rsidRDefault="00E60542"/>
    <w:p w14:paraId="0A29CE78" w14:textId="77777777" w:rsidR="003918AB" w:rsidRDefault="003918AB">
      <w:r>
        <w:t>The Evolution of Supercomputers: An Inflection Point in High-Performance Computing</w:t>
      </w:r>
    </w:p>
    <w:p w14:paraId="00E293FC" w14:textId="77777777" w:rsidR="003918AB" w:rsidRDefault="003918AB"/>
    <w:p w14:paraId="0F53DB7A" w14:textId="77777777" w:rsidR="003918AB" w:rsidRDefault="003918AB">
      <w:pPr>
        <w:pBdr>
          <w:bottom w:val="single" w:sz="6" w:space="1" w:color="auto"/>
        </w:pBdr>
      </w:pPr>
    </w:p>
    <w:p w14:paraId="68B848CD" w14:textId="77777777" w:rsidR="003918AB" w:rsidRDefault="003918AB"/>
    <w:p w14:paraId="00CDD6FA" w14:textId="77777777" w:rsidR="003918AB" w:rsidRDefault="003918AB">
      <w:r>
        <w:t>Abstract</w:t>
      </w:r>
    </w:p>
    <w:p w14:paraId="73BCDF4D" w14:textId="77777777" w:rsidR="003918AB" w:rsidRDefault="003918AB"/>
    <w:p w14:paraId="2FCF8CCE" w14:textId="77777777" w:rsidR="003918AB" w:rsidRDefault="003918AB">
      <w:r>
        <w:t xml:space="preserve">Supercomputers have evolved over the decades from large-scale, single-purpose systems to highly versatile architectures that integrate hybrid CPU-GPU designs, leading to an inflection point in high-performance computing (HPC). This evolution has enabled groundbreaking advancements in science, engineering, and real-time applications, including turbulence prediction in aerospace. This paper traces the evolution of supercomputers, highlighting their milestones and their significance in addressing computational challenges such as nonlinear turbulence modeling. The rise of superchips, </w:t>
      </w:r>
      <w:r>
        <w:lastRenderedPageBreak/>
        <w:t>exemplified by Fujitsu A64FX and NVIDIA Grace Hopper, is explored as a critical step in enabling real-time, energy-efficient HPC.</w:t>
      </w:r>
    </w:p>
    <w:p w14:paraId="48597534" w14:textId="77777777" w:rsidR="003918AB" w:rsidRDefault="003918AB"/>
    <w:p w14:paraId="2AF238D7" w14:textId="77777777" w:rsidR="003918AB" w:rsidRDefault="003918AB">
      <w:pPr>
        <w:pBdr>
          <w:bottom w:val="single" w:sz="6" w:space="1" w:color="auto"/>
        </w:pBdr>
      </w:pPr>
    </w:p>
    <w:p w14:paraId="7977B5D0" w14:textId="77777777" w:rsidR="003918AB" w:rsidRDefault="003918AB"/>
    <w:p w14:paraId="0086F3F6" w14:textId="1F96604A" w:rsidR="003918AB" w:rsidRDefault="003918AB" w:rsidP="003918AB">
      <w:pPr>
        <w:pStyle w:val="ListParagraph"/>
        <w:numPr>
          <w:ilvl w:val="2"/>
          <w:numId w:val="20"/>
        </w:numPr>
      </w:pPr>
      <w:r>
        <w:t>Introduction</w:t>
      </w:r>
    </w:p>
    <w:p w14:paraId="5449E089" w14:textId="77777777" w:rsidR="003918AB" w:rsidRDefault="003918AB"/>
    <w:p w14:paraId="3137BC24" w14:textId="734B016F" w:rsidR="003918AB" w:rsidRDefault="003918AB">
      <w:r>
        <w:t>Supercomputers are at the forefront of computational advancements, driving progress in physics, medicine, climate science, and aerospace. Their evolution has mirrored humanity’s growing computational needs, from early machines capable of solving basic equations to modern systems that simulate complex real-world phenomena. This section outlines how this technological evolution has culminated in the development of superchips—compact, hybrid architectures optimized for HPC applications.</w:t>
      </w:r>
    </w:p>
    <w:p w14:paraId="42398440" w14:textId="77777777" w:rsidR="003918AB" w:rsidRDefault="003918AB"/>
    <w:p w14:paraId="3393568E" w14:textId="77777777" w:rsidR="003918AB" w:rsidRDefault="003918AB">
      <w:pPr>
        <w:pBdr>
          <w:bottom w:val="single" w:sz="6" w:space="1" w:color="auto"/>
        </w:pBdr>
      </w:pPr>
    </w:p>
    <w:p w14:paraId="73FDA824" w14:textId="77777777" w:rsidR="003918AB" w:rsidRDefault="003918AB"/>
    <w:p w14:paraId="652865B6" w14:textId="626A8D4F" w:rsidR="003918AB" w:rsidRDefault="003918AB" w:rsidP="003918AB">
      <w:pPr>
        <w:pStyle w:val="ListParagraph"/>
        <w:numPr>
          <w:ilvl w:val="2"/>
          <w:numId w:val="20"/>
        </w:numPr>
      </w:pPr>
      <w:r>
        <w:t>The Evolution of Supercomputers</w:t>
      </w:r>
    </w:p>
    <w:p w14:paraId="59D2E1E4" w14:textId="77777777" w:rsidR="003918AB" w:rsidRDefault="003918AB"/>
    <w:p w14:paraId="0A30BB74" w14:textId="77777777" w:rsidR="003918AB" w:rsidRDefault="003918AB">
      <w:r>
        <w:t>2.1 Early Generations (1960s–1980s): The Birth of Supercomputers</w:t>
      </w:r>
    </w:p>
    <w:p w14:paraId="0A93F988" w14:textId="77777777" w:rsidR="003918AB" w:rsidRDefault="003918AB"/>
    <w:p w14:paraId="69D88635" w14:textId="77777777" w:rsidR="003918AB" w:rsidRDefault="003918AB">
      <w:r>
        <w:t>Key Systems:</w:t>
      </w:r>
    </w:p>
    <w:p w14:paraId="32A19B1D" w14:textId="77777777" w:rsidR="003918AB" w:rsidRDefault="003918AB"/>
    <w:p w14:paraId="7CC864AC" w14:textId="77777777" w:rsidR="003918AB" w:rsidRDefault="003918AB">
      <w:r>
        <w:t>The CDC 6600 (1964), developed by Seymour Cray, is often regarded as the first supercomputer, capable of performing 3 million instructions per second.</w:t>
      </w:r>
    </w:p>
    <w:p w14:paraId="2ECB2314" w14:textId="77777777" w:rsidR="003918AB" w:rsidRDefault="003918AB"/>
    <w:p w14:paraId="420D9533" w14:textId="1EE4B95A" w:rsidR="003918AB" w:rsidRDefault="003918AB">
      <w:r>
        <w:t>IBM’s System/360 Model 91 (1966) introduced pipelining, laying the foundation for faster computational methods.</w:t>
      </w:r>
    </w:p>
    <w:p w14:paraId="1E21A4B0" w14:textId="77777777" w:rsidR="003918AB" w:rsidRDefault="003918AB"/>
    <w:p w14:paraId="0BB7C1A4" w14:textId="77777777" w:rsidR="003918AB" w:rsidRDefault="003918AB"/>
    <w:p w14:paraId="238C71EB" w14:textId="77777777" w:rsidR="003918AB" w:rsidRDefault="003918AB">
      <w:r>
        <w:t>Limitations: These systems relied on scalar processing, where each instruction was executed sequentially, limiting their ability to solve complex problems efficiently.</w:t>
      </w:r>
    </w:p>
    <w:p w14:paraId="5DFB06D5" w14:textId="77777777" w:rsidR="003918AB" w:rsidRDefault="003918AB"/>
    <w:p w14:paraId="0241F7A5" w14:textId="77777777" w:rsidR="003918AB" w:rsidRDefault="003918AB"/>
    <w:p w14:paraId="37C61563" w14:textId="77777777" w:rsidR="003918AB" w:rsidRDefault="003918AB">
      <w:r>
        <w:t>2.2 Vector Processing Era (1980s–1990s)</w:t>
      </w:r>
    </w:p>
    <w:p w14:paraId="452F4365" w14:textId="77777777" w:rsidR="003918AB" w:rsidRDefault="003918AB"/>
    <w:p w14:paraId="41394EA9" w14:textId="77777777" w:rsidR="003918AB" w:rsidRDefault="003918AB">
      <w:r>
        <w:t>Key Developments:</w:t>
      </w:r>
    </w:p>
    <w:p w14:paraId="4E8B827C" w14:textId="77777777" w:rsidR="003918AB" w:rsidRDefault="003918AB"/>
    <w:p w14:paraId="5919A7C3" w14:textId="77777777" w:rsidR="003918AB" w:rsidRDefault="003918AB">
      <w:r>
        <w:t>The Cray-1 (1976) pioneered vector processing, allowing simultaneous execution of multiple instructions.</w:t>
      </w:r>
    </w:p>
    <w:p w14:paraId="4845C014" w14:textId="77777777" w:rsidR="003918AB" w:rsidRDefault="003918AB"/>
    <w:p w14:paraId="36E689BF" w14:textId="77777777" w:rsidR="003918AB" w:rsidRDefault="003918AB">
      <w:r>
        <w:t>Supercomputers like the Fujitsu VP200 (1982) expanded this capability, achieving speeds of 100 MFLOPS (million floating-point operations per second).</w:t>
      </w:r>
    </w:p>
    <w:p w14:paraId="453F2CFE" w14:textId="77777777" w:rsidR="003918AB" w:rsidRDefault="003918AB"/>
    <w:p w14:paraId="23ADE67D" w14:textId="77777777" w:rsidR="003918AB" w:rsidRDefault="003918AB"/>
    <w:p w14:paraId="6170178F" w14:textId="77777777" w:rsidR="003918AB" w:rsidRDefault="003918AB">
      <w:r>
        <w:t>Applications: These machines enabled early computational fluid dynamics (CFD) models for aerospace applications, but their scalability was limited by memory and processor constraints.</w:t>
      </w:r>
    </w:p>
    <w:p w14:paraId="2444B419" w14:textId="77777777" w:rsidR="003918AB" w:rsidRDefault="003918AB"/>
    <w:p w14:paraId="7ABDF32D" w14:textId="77777777" w:rsidR="003918AB" w:rsidRDefault="003918AB"/>
    <w:p w14:paraId="64270C37" w14:textId="77777777" w:rsidR="003918AB" w:rsidRDefault="003918AB">
      <w:r>
        <w:t>2.3 The Parallel Processing Revolution (1990s–2010s)</w:t>
      </w:r>
    </w:p>
    <w:p w14:paraId="490C9862" w14:textId="77777777" w:rsidR="003918AB" w:rsidRDefault="003918AB"/>
    <w:p w14:paraId="033ED1DB" w14:textId="77777777" w:rsidR="003918AB" w:rsidRDefault="003918AB">
      <w:r>
        <w:t>Key Systems:</w:t>
      </w:r>
    </w:p>
    <w:p w14:paraId="1C056167" w14:textId="77777777" w:rsidR="003918AB" w:rsidRDefault="003918AB"/>
    <w:p w14:paraId="157671A8" w14:textId="77777777" w:rsidR="003918AB" w:rsidRDefault="003918AB">
      <w:r>
        <w:t>The IBM Blue Gene series (2004) and Tianhe-2 (2013) introduced massive parallelism, integrating thousands of processors to achieve petaflop performance.</w:t>
      </w:r>
    </w:p>
    <w:p w14:paraId="7BF2FE36" w14:textId="77777777" w:rsidR="003918AB" w:rsidRDefault="003918AB"/>
    <w:p w14:paraId="340F690F" w14:textId="77777777" w:rsidR="003918AB" w:rsidRDefault="003918AB"/>
    <w:p w14:paraId="4E3E3FA3" w14:textId="77777777" w:rsidR="003918AB" w:rsidRDefault="003918AB">
      <w:r>
        <w:t>Advances in HPC:</w:t>
      </w:r>
    </w:p>
    <w:p w14:paraId="451C2C3A" w14:textId="77777777" w:rsidR="003918AB" w:rsidRDefault="003918AB"/>
    <w:p w14:paraId="64D98901" w14:textId="77777777" w:rsidR="003918AB" w:rsidRDefault="003918AB">
      <w:r>
        <w:t>The transition to parallel computing allowed simulations to scale across multiple processors. Turbulence prediction benefited greatly from this development, as DNS and LES models became more feasible.</w:t>
      </w:r>
    </w:p>
    <w:p w14:paraId="0869E6B3" w14:textId="77777777" w:rsidR="003918AB" w:rsidRDefault="003918AB"/>
    <w:p w14:paraId="61C413C1" w14:textId="77777777" w:rsidR="003918AB" w:rsidRDefault="003918AB">
      <w:r>
        <w:t>However, energy efficiency and interconnect bottlenecks limited their usability in real-time systems.</w:t>
      </w:r>
    </w:p>
    <w:p w14:paraId="3A36ABD4" w14:textId="77777777" w:rsidR="003918AB" w:rsidRDefault="003918AB"/>
    <w:p w14:paraId="5E6AC040" w14:textId="77777777" w:rsidR="003918AB" w:rsidRDefault="003918AB"/>
    <w:p w14:paraId="405E4818" w14:textId="77777777" w:rsidR="003918AB" w:rsidRDefault="003918AB"/>
    <w:p w14:paraId="7C008952" w14:textId="77777777" w:rsidR="003918AB" w:rsidRDefault="003918AB">
      <w:r>
        <w:t>2.4 Hybrid Architectures (2010s–Present)</w:t>
      </w:r>
    </w:p>
    <w:p w14:paraId="3BA10F5E" w14:textId="77777777" w:rsidR="003918AB" w:rsidRDefault="003918AB"/>
    <w:p w14:paraId="2CD7574D" w14:textId="77777777" w:rsidR="003918AB" w:rsidRDefault="003918AB">
      <w:r>
        <w:t>Emergence of GPUs: The NVIDIA Tesla series (2008) introduced GPUs for general-purpose computing, revolutionizing HPC by enabling high-throughput parallel processing.</w:t>
      </w:r>
    </w:p>
    <w:p w14:paraId="5C3CE9C1" w14:textId="77777777" w:rsidR="003918AB" w:rsidRDefault="003918AB"/>
    <w:p w14:paraId="27E08794" w14:textId="77777777" w:rsidR="003918AB" w:rsidRDefault="003918AB">
      <w:r>
        <w:t>Key Systems:</w:t>
      </w:r>
    </w:p>
    <w:p w14:paraId="6BBDF2E8" w14:textId="77777777" w:rsidR="003918AB" w:rsidRDefault="003918AB"/>
    <w:p w14:paraId="711CACAF" w14:textId="7C45B620" w:rsidR="003918AB" w:rsidRDefault="003918AB">
      <w:r>
        <w:t>Summit (2018) and Fugaku (2020), the world’s fastest supercomputer as of 2020, utilize hybrid CPU-GPU architectures. Fugaku’s Fujitsu A64FX processor demonstrated the potential of high-bandwidth memory (HBM) for real-time applications.</w:t>
      </w:r>
    </w:p>
    <w:p w14:paraId="74199FE5" w14:textId="77777777" w:rsidR="003918AB" w:rsidRDefault="003918AB"/>
    <w:p w14:paraId="16180ACE" w14:textId="77777777" w:rsidR="003918AB" w:rsidRDefault="003918AB"/>
    <w:p w14:paraId="336348FE" w14:textId="77777777" w:rsidR="003918AB" w:rsidRDefault="003918AB"/>
    <w:p w14:paraId="02F40F0B" w14:textId="77777777" w:rsidR="003918AB" w:rsidRDefault="003918AB">
      <w:r>
        <w:t>Reference:</w:t>
      </w:r>
    </w:p>
    <w:p w14:paraId="67F1D982" w14:textId="77777777" w:rsidR="003918AB" w:rsidRDefault="003918AB">
      <w:r>
        <w:t>Dongarra, J. (2021). The Evolution of High-Performance Computing: From Vector Processing to Exascale Systems. Communications of the ACM, 64(11), 23-30.</w:t>
      </w:r>
    </w:p>
    <w:p w14:paraId="44323921" w14:textId="77777777" w:rsidR="003918AB" w:rsidRDefault="003918AB"/>
    <w:p w14:paraId="55C67CDB" w14:textId="77777777" w:rsidR="003918AB" w:rsidRDefault="003918AB">
      <w:pPr>
        <w:pBdr>
          <w:bottom w:val="single" w:sz="6" w:space="1" w:color="auto"/>
        </w:pBdr>
      </w:pPr>
    </w:p>
    <w:p w14:paraId="29644B20" w14:textId="77777777" w:rsidR="003918AB" w:rsidRDefault="003918AB"/>
    <w:p w14:paraId="07A2C4FF" w14:textId="3D300D89" w:rsidR="003918AB" w:rsidRDefault="003918AB" w:rsidP="003918AB">
      <w:pPr>
        <w:pStyle w:val="ListParagraph"/>
        <w:numPr>
          <w:ilvl w:val="2"/>
          <w:numId w:val="20"/>
        </w:numPr>
      </w:pPr>
      <w:r>
        <w:t>Inflection Point: The Rise of Superchips</w:t>
      </w:r>
    </w:p>
    <w:p w14:paraId="0A6C3139" w14:textId="77777777" w:rsidR="003918AB" w:rsidRDefault="003918AB"/>
    <w:p w14:paraId="73A90F3A" w14:textId="77777777" w:rsidR="003918AB" w:rsidRDefault="003918AB">
      <w:r>
        <w:t>The integration of superchips like Fujitsu A64FX and NVIDIA Grace Hopper has marked an inflection point in HPC, enabling real-time simulations, energy efficiency, and scalability for complex applications such as turbulence prediction.</w:t>
      </w:r>
    </w:p>
    <w:p w14:paraId="37BA14C3" w14:textId="77777777" w:rsidR="003918AB" w:rsidRDefault="003918AB"/>
    <w:p w14:paraId="78BB5DDE" w14:textId="77777777" w:rsidR="003918AB" w:rsidRDefault="003918AB">
      <w:r>
        <w:t>3.1 Key Features of Superchips</w:t>
      </w:r>
    </w:p>
    <w:p w14:paraId="470D1678" w14:textId="77777777" w:rsidR="003918AB" w:rsidRDefault="003918AB"/>
    <w:p w14:paraId="5C23C6FE" w14:textId="77777777" w:rsidR="003918AB" w:rsidRDefault="003918AB">
      <w:r>
        <w:t>Hybrid Design: Combines CPUs and GPUs for optimized performance across both general-purpose and specialized computations.</w:t>
      </w:r>
    </w:p>
    <w:p w14:paraId="6395F076" w14:textId="77777777" w:rsidR="003918AB" w:rsidRDefault="003918AB"/>
    <w:p w14:paraId="0A36D82E" w14:textId="77777777" w:rsidR="003918AB" w:rsidRDefault="003918AB">
      <w:r>
        <w:t>High Bandwidth Memory: Fujitsu A64FX and NVIDIA Grace Hopper feature bandwidths exceeding 1 TB/s, crucial for large-scale simulations.</w:t>
      </w:r>
    </w:p>
    <w:p w14:paraId="7510131B" w14:textId="77777777" w:rsidR="003918AB" w:rsidRDefault="003918AB"/>
    <w:p w14:paraId="04B9EE12" w14:textId="77777777" w:rsidR="003918AB" w:rsidRDefault="003918AB">
      <w:r>
        <w:t>Energy Efficiency: Advances in memory and processing efficiency have reduced energy consumption by up to 50%, making HPC viable for onboard aviation systems.</w:t>
      </w:r>
    </w:p>
    <w:p w14:paraId="6BEED45F" w14:textId="77777777" w:rsidR="003918AB" w:rsidRDefault="003918AB"/>
    <w:p w14:paraId="44562451" w14:textId="77777777" w:rsidR="003918AB" w:rsidRDefault="003918AB"/>
    <w:p w14:paraId="37BC0F2B" w14:textId="77777777" w:rsidR="003918AB" w:rsidRDefault="003918AB">
      <w:r>
        <w:t>3.2 Applications in Aerospace</w:t>
      </w:r>
    </w:p>
    <w:p w14:paraId="449EB2FF" w14:textId="77777777" w:rsidR="003918AB" w:rsidRDefault="003918AB"/>
    <w:p w14:paraId="1745BA54" w14:textId="77777777" w:rsidR="003918AB" w:rsidRDefault="003918AB">
      <w:r>
        <w:t>The inflection point is evident in the ability of modern HPC systems to solve previously infeasible problems in turbulence modeling:</w:t>
      </w:r>
    </w:p>
    <w:p w14:paraId="6909EC40" w14:textId="77777777" w:rsidR="003918AB" w:rsidRDefault="003918AB"/>
    <w:p w14:paraId="3CB934E2" w14:textId="77777777" w:rsidR="003918AB" w:rsidRDefault="003918AB">
      <w:r>
        <w:t>Direct Numerical Simulation (DNS): Superchips enable DNS for larger domains, providing detailed insights into turbulent flow structures.</w:t>
      </w:r>
    </w:p>
    <w:p w14:paraId="282E8F94" w14:textId="77777777" w:rsidR="003918AB" w:rsidRDefault="003918AB"/>
    <w:p w14:paraId="1D46F390" w14:textId="77777777" w:rsidR="003918AB" w:rsidRDefault="003918AB">
      <w:r>
        <w:t>Hybrid AI-CFD Models: Real-time AI integration accelerates turbulence predictions, with GPUs performing parallel processing of sensor data.</w:t>
      </w:r>
    </w:p>
    <w:p w14:paraId="45FAAA23" w14:textId="77777777" w:rsidR="003918AB" w:rsidRDefault="003918AB"/>
    <w:p w14:paraId="3C5DDDDA" w14:textId="77777777" w:rsidR="003918AB" w:rsidRDefault="003918AB"/>
    <w:p w14:paraId="7814C590" w14:textId="77777777" w:rsidR="003918AB" w:rsidRDefault="003918AB">
      <w:r>
        <w:t>Reference:</w:t>
      </w:r>
    </w:p>
    <w:p w14:paraId="4FEC2F8E" w14:textId="77777777" w:rsidR="003918AB" w:rsidRDefault="003918AB">
      <w:r>
        <w:t>Foster, I., &amp; Kesselman, C. (2017). Scaling Turbulence Models with Hybrid HPC Systems. Journal of Computational Physics, 345, 123-145.</w:t>
      </w:r>
    </w:p>
    <w:p w14:paraId="32E9395F" w14:textId="77777777" w:rsidR="003918AB" w:rsidRDefault="003918AB"/>
    <w:p w14:paraId="384AC2BC" w14:textId="77777777" w:rsidR="003918AB" w:rsidRDefault="003918AB">
      <w:pPr>
        <w:pBdr>
          <w:bottom w:val="single" w:sz="6" w:space="1" w:color="auto"/>
        </w:pBdr>
      </w:pPr>
    </w:p>
    <w:p w14:paraId="3134171D" w14:textId="77777777" w:rsidR="003918AB" w:rsidRDefault="003918AB"/>
    <w:p w14:paraId="36677D0A" w14:textId="650D851C" w:rsidR="003918AB" w:rsidRDefault="003918AB" w:rsidP="003918AB">
      <w:pPr>
        <w:pStyle w:val="ListParagraph"/>
        <w:numPr>
          <w:ilvl w:val="2"/>
          <w:numId w:val="20"/>
        </w:numPr>
      </w:pPr>
      <w:r>
        <w:t>Case Studies: Supercomputers in Action</w:t>
      </w:r>
    </w:p>
    <w:p w14:paraId="3B34C9BE" w14:textId="77777777" w:rsidR="003918AB" w:rsidRDefault="003918AB"/>
    <w:p w14:paraId="732C4115" w14:textId="77777777" w:rsidR="003918AB" w:rsidRDefault="003918AB">
      <w:r>
        <w:t>4.1 Fujitsu A64FX in Fugaku</w:t>
      </w:r>
    </w:p>
    <w:p w14:paraId="03C9B247" w14:textId="77777777" w:rsidR="003918AB" w:rsidRDefault="003918AB"/>
    <w:p w14:paraId="6BC8F3A1" w14:textId="77777777" w:rsidR="003918AB" w:rsidRDefault="003918AB">
      <w:r>
        <w:t>Performance: Achieved 442 petaflops on HPC benchmarks, powered by A64FX processors.</w:t>
      </w:r>
    </w:p>
    <w:p w14:paraId="17375D47" w14:textId="77777777" w:rsidR="003918AB" w:rsidRDefault="003918AB"/>
    <w:p w14:paraId="420234F3" w14:textId="77777777" w:rsidR="003918AB" w:rsidRDefault="003918AB">
      <w:r>
        <w:t>Applications: Used in global climate modeling and aerodynamic simulations, showcasing its scalability for turbulence studies.</w:t>
      </w:r>
    </w:p>
    <w:p w14:paraId="69B6250B" w14:textId="77777777" w:rsidR="003918AB" w:rsidRDefault="003918AB"/>
    <w:p w14:paraId="0BB7FDE0" w14:textId="77777777" w:rsidR="003918AB" w:rsidRDefault="003918AB">
      <w:r>
        <w:t>Key Advantage: The use of HBM2 memory reduced memory bottlenecks, enabling faster runtime for LES models.</w:t>
      </w:r>
    </w:p>
    <w:p w14:paraId="2C933CEA" w14:textId="77777777" w:rsidR="003918AB" w:rsidRDefault="003918AB"/>
    <w:p w14:paraId="27949BE0" w14:textId="77777777" w:rsidR="003918AB" w:rsidRDefault="003918AB"/>
    <w:p w14:paraId="0B2CA311" w14:textId="77777777" w:rsidR="003918AB" w:rsidRDefault="003918AB">
      <w:r>
        <w:t>4.2 NVIDIA Grace Hopper Superchip</w:t>
      </w:r>
    </w:p>
    <w:p w14:paraId="4A78699D" w14:textId="77777777" w:rsidR="003918AB" w:rsidRDefault="003918AB"/>
    <w:p w14:paraId="08788CD9" w14:textId="77777777" w:rsidR="003918AB" w:rsidRDefault="003918AB">
      <w:r>
        <w:lastRenderedPageBreak/>
        <w:t>Hybrid Design: Combines 72 Arm Neoverse V2 cores and fourth-generation Tensor Cores with a bandwidth of 900 GB/s.</w:t>
      </w:r>
    </w:p>
    <w:p w14:paraId="13C00806" w14:textId="77777777" w:rsidR="003918AB" w:rsidRDefault="003918AB"/>
    <w:p w14:paraId="49008195" w14:textId="77777777" w:rsidR="003918AB" w:rsidRDefault="003918AB">
      <w:r>
        <w:t>Applications: Accelerates AI-augmented turbulence models, reducing simulation times by 6x.</w:t>
      </w:r>
    </w:p>
    <w:p w14:paraId="3377FBD5" w14:textId="77777777" w:rsidR="003918AB" w:rsidRDefault="003918AB"/>
    <w:p w14:paraId="1D04F7E4" w14:textId="77777777" w:rsidR="003918AB" w:rsidRDefault="003918AB">
      <w:r>
        <w:t>Key Advantage: Its compact design and energy efficiency make it suitable for onboard aerospace systems.</w:t>
      </w:r>
    </w:p>
    <w:p w14:paraId="62A6B3AD" w14:textId="77777777" w:rsidR="003918AB" w:rsidRDefault="003918AB"/>
    <w:p w14:paraId="3047E97D" w14:textId="77777777" w:rsidR="003918AB" w:rsidRDefault="003918AB"/>
    <w:p w14:paraId="51D51AA1" w14:textId="77777777" w:rsidR="003918AB" w:rsidRDefault="003918AB">
      <w:r>
        <w:t>Reference:</w:t>
      </w:r>
    </w:p>
    <w:p w14:paraId="776B717F" w14:textId="77777777" w:rsidR="003918AB" w:rsidRDefault="003918AB"/>
    <w:p w14:paraId="6FEDFB43" w14:textId="77777777" w:rsidR="003918AB" w:rsidRDefault="003918AB">
      <w:r>
        <w:t>Kang, Y., Ghosh, S., &amp; Kandemir, M. (2024). Stalls and Memory Analysis on Fujitsu A64FX and NVIDIA Grace Superchip. Supercomputing Proceedings.</w:t>
      </w:r>
    </w:p>
    <w:p w14:paraId="17CD295C" w14:textId="77777777" w:rsidR="003918AB" w:rsidRDefault="003918AB"/>
    <w:p w14:paraId="34B8772E" w14:textId="77777777" w:rsidR="003918AB" w:rsidRDefault="003918AB"/>
    <w:p w14:paraId="23C0E180" w14:textId="77777777" w:rsidR="003918AB" w:rsidRDefault="003918AB">
      <w:pPr>
        <w:pBdr>
          <w:bottom w:val="single" w:sz="6" w:space="1" w:color="auto"/>
        </w:pBdr>
      </w:pPr>
    </w:p>
    <w:p w14:paraId="0B7DCEAE" w14:textId="77777777" w:rsidR="003918AB" w:rsidRDefault="003918AB"/>
    <w:p w14:paraId="746EB243" w14:textId="3C3093A6" w:rsidR="003918AB" w:rsidRDefault="003918AB" w:rsidP="003918AB">
      <w:pPr>
        <w:pStyle w:val="ListParagraph"/>
        <w:numPr>
          <w:ilvl w:val="2"/>
          <w:numId w:val="20"/>
        </w:numPr>
      </w:pPr>
      <w:r>
        <w:t>Implications for Turbulence Prediction</w:t>
      </w:r>
    </w:p>
    <w:p w14:paraId="55B9B85D" w14:textId="77777777" w:rsidR="003918AB" w:rsidRDefault="003918AB"/>
    <w:p w14:paraId="50E2A392" w14:textId="53905B09" w:rsidR="003918AB" w:rsidRDefault="003918AB" w:rsidP="003918AB">
      <w:pPr>
        <w:pStyle w:val="ListParagraph"/>
        <w:numPr>
          <w:ilvl w:val="1"/>
          <w:numId w:val="6"/>
        </w:numPr>
      </w:pPr>
      <w:r>
        <w:t>Real-Time Simulations</w:t>
      </w:r>
    </w:p>
    <w:p w14:paraId="21AA0570" w14:textId="77777777" w:rsidR="003918AB" w:rsidRDefault="003918AB" w:rsidP="003918AB">
      <w:pPr>
        <w:pStyle w:val="ListParagraph"/>
        <w:numPr>
          <w:ilvl w:val="1"/>
          <w:numId w:val="6"/>
        </w:numPr>
      </w:pPr>
    </w:p>
    <w:p w14:paraId="129F54A9" w14:textId="77777777" w:rsidR="003918AB" w:rsidRDefault="003918AB">
      <w:r>
        <w:t>Superchips enable real-time processing of sensor data, providing pilots with actionable turbulence predictions during flight.</w:t>
      </w:r>
    </w:p>
    <w:p w14:paraId="057F8900" w14:textId="77777777" w:rsidR="003918AB" w:rsidRDefault="003918AB"/>
    <w:p w14:paraId="08B781EC" w14:textId="62B0C148" w:rsidR="003918AB" w:rsidRDefault="003918AB" w:rsidP="003918AB">
      <w:pPr>
        <w:pStyle w:val="ListParagraph"/>
        <w:numPr>
          <w:ilvl w:val="1"/>
          <w:numId w:val="6"/>
        </w:numPr>
      </w:pPr>
      <w:r>
        <w:t>Integration with Autonomous Systems</w:t>
      </w:r>
    </w:p>
    <w:p w14:paraId="02FFE1B3" w14:textId="77777777" w:rsidR="003918AB" w:rsidRDefault="003918AB" w:rsidP="003918AB">
      <w:pPr>
        <w:pStyle w:val="ListParagraph"/>
        <w:numPr>
          <w:ilvl w:val="1"/>
          <w:numId w:val="6"/>
        </w:numPr>
      </w:pPr>
    </w:p>
    <w:p w14:paraId="2D8254E3" w14:textId="77777777" w:rsidR="003918AB" w:rsidRDefault="003918AB">
      <w:r>
        <w:lastRenderedPageBreak/>
        <w:t>Autonomous aircraft can leverage superchips for adaptive navigation, improving safety and operational efficiency.</w:t>
      </w:r>
    </w:p>
    <w:p w14:paraId="7BFF5F88" w14:textId="77777777" w:rsidR="003918AB" w:rsidRDefault="003918AB"/>
    <w:p w14:paraId="0F00D7CD" w14:textId="77777777" w:rsidR="003918AB" w:rsidRDefault="003918AB">
      <w:r>
        <w:t>5.3 Energy-Efficient HPC for Aviation</w:t>
      </w:r>
    </w:p>
    <w:p w14:paraId="2E637C76" w14:textId="77777777" w:rsidR="003918AB" w:rsidRDefault="003918AB"/>
    <w:p w14:paraId="39AA7C0E" w14:textId="77777777" w:rsidR="003918AB" w:rsidRDefault="003918AB">
      <w:r>
        <w:t>The energy-efficient designs of superchips address the thermal and power constraints of onboard systems, making them a practical solution for turbulence prediction.</w:t>
      </w:r>
    </w:p>
    <w:p w14:paraId="5C65FFF9" w14:textId="77777777" w:rsidR="003918AB" w:rsidRDefault="003918AB"/>
    <w:p w14:paraId="5019D9F5" w14:textId="77777777" w:rsidR="003918AB" w:rsidRDefault="003918AB">
      <w:r>
        <w:t>Reference:</w:t>
      </w:r>
    </w:p>
    <w:p w14:paraId="0ACB786E" w14:textId="77777777" w:rsidR="003918AB" w:rsidRDefault="003918AB">
      <w:r>
        <w:t>Iaccarino, G., &amp; Duraisamy, K. (2017). Machine Learning and CFD: Toward Energy-Efficient Turbulence Models. Physics of Fluids, 29(4), 041301.</w:t>
      </w:r>
    </w:p>
    <w:p w14:paraId="3AD7C112" w14:textId="77777777" w:rsidR="003918AB" w:rsidRDefault="003918AB"/>
    <w:p w14:paraId="0216905B" w14:textId="77777777" w:rsidR="003918AB" w:rsidRDefault="003918AB">
      <w:pPr>
        <w:pBdr>
          <w:bottom w:val="single" w:sz="6" w:space="1" w:color="auto"/>
        </w:pBdr>
      </w:pPr>
    </w:p>
    <w:p w14:paraId="192CFF8F" w14:textId="77777777" w:rsidR="003918AB" w:rsidRDefault="003918AB"/>
    <w:p w14:paraId="6E54C5C5" w14:textId="1C3FEF28" w:rsidR="003918AB" w:rsidRDefault="003918AB" w:rsidP="003918AB">
      <w:pPr>
        <w:pStyle w:val="ListParagraph"/>
        <w:numPr>
          <w:ilvl w:val="0"/>
          <w:numId w:val="6"/>
        </w:numPr>
      </w:pPr>
      <w:r>
        <w:t>Conclusion</w:t>
      </w:r>
    </w:p>
    <w:p w14:paraId="453418F1" w14:textId="77777777" w:rsidR="003918AB" w:rsidRDefault="003918AB"/>
    <w:p w14:paraId="7AADB17C" w14:textId="77777777" w:rsidR="003918AB" w:rsidRDefault="003918AB">
      <w:r>
        <w:t>The evolution of supercomputers, from early scalar processors to modern hybrid architectures, represents a critical inflection point in high-performance computing. Superchips like Fujitsu A64FX and NVIDIA Grace Hopper have redefined the HPC landscape, enabling real-time turbulence modeling, hybrid AI-CFD systems, and energy-efficient applications. As aerospace systems continue to integrate these technologies, supercomputers will play an increasingly vital role in ensuring safety, efficiency, and innovation in aviation.</w:t>
      </w:r>
    </w:p>
    <w:p w14:paraId="747EDD60" w14:textId="77777777" w:rsidR="003918AB" w:rsidRDefault="003918AB"/>
    <w:p w14:paraId="41FFAB54" w14:textId="77777777" w:rsidR="003918AB" w:rsidRDefault="003918AB">
      <w:pPr>
        <w:pBdr>
          <w:bottom w:val="single" w:sz="6" w:space="1" w:color="auto"/>
        </w:pBdr>
      </w:pPr>
    </w:p>
    <w:p w14:paraId="61CC298A" w14:textId="77777777" w:rsidR="003918AB" w:rsidRDefault="003918AB"/>
    <w:p w14:paraId="70627FDA" w14:textId="77777777" w:rsidR="003918AB" w:rsidRDefault="003918AB">
      <w:r>
        <w:t>References</w:t>
      </w:r>
    </w:p>
    <w:p w14:paraId="0DCFBD8B" w14:textId="77777777" w:rsidR="003918AB" w:rsidRDefault="003918AB"/>
    <w:p w14:paraId="75A72DD2" w14:textId="43F6B9B9" w:rsidR="003918AB" w:rsidRDefault="003918AB" w:rsidP="003918AB">
      <w:pPr>
        <w:pStyle w:val="ListParagraph"/>
        <w:numPr>
          <w:ilvl w:val="2"/>
          <w:numId w:val="19"/>
        </w:numPr>
      </w:pPr>
      <w:r>
        <w:lastRenderedPageBreak/>
        <w:t>Dongarra, J. (2021). The Evolution of High-Performance Computing: From Vector Processing to Exascale Systems. Communications of the ACM, 64(11), 23-30.</w:t>
      </w:r>
    </w:p>
    <w:p w14:paraId="2995D790" w14:textId="77777777" w:rsidR="003918AB" w:rsidRDefault="003918AB"/>
    <w:p w14:paraId="747B75F8" w14:textId="77777777" w:rsidR="003918AB" w:rsidRDefault="003918AB"/>
    <w:p w14:paraId="3F698FF3" w14:textId="74385762" w:rsidR="003918AB" w:rsidRDefault="003918AB" w:rsidP="003918AB">
      <w:pPr>
        <w:pStyle w:val="ListParagraph"/>
        <w:numPr>
          <w:ilvl w:val="2"/>
          <w:numId w:val="19"/>
        </w:numPr>
      </w:pPr>
      <w:r>
        <w:t>Kang, Y., Ghosh, S., &amp; Kandemir, M. (2024). Stalls and Memory Analysis on Fujitsu A64FX and NVIDIA Grace Superchip. Supercomputing Proceedings.</w:t>
      </w:r>
    </w:p>
    <w:p w14:paraId="4FC4237C" w14:textId="77777777" w:rsidR="003918AB" w:rsidRDefault="003918AB"/>
    <w:p w14:paraId="32922D74" w14:textId="77777777" w:rsidR="003918AB" w:rsidRDefault="003918AB"/>
    <w:p w14:paraId="2CE69A14" w14:textId="52E305A7" w:rsidR="003918AB" w:rsidRDefault="003918AB" w:rsidP="003918AB">
      <w:pPr>
        <w:pStyle w:val="ListParagraph"/>
        <w:numPr>
          <w:ilvl w:val="2"/>
          <w:numId w:val="19"/>
        </w:numPr>
      </w:pPr>
      <w:r>
        <w:t>Foster, I., &amp; Kesselman, C. (2017). Scaling Turbulence Models with Hybrid HPC Systems. Journal of Computational Physics, 345, 123-145.</w:t>
      </w:r>
    </w:p>
    <w:p w14:paraId="25B1AA10" w14:textId="77777777" w:rsidR="003918AB" w:rsidRDefault="003918AB"/>
    <w:p w14:paraId="2BD5F584" w14:textId="77777777" w:rsidR="003918AB" w:rsidRDefault="003918AB"/>
    <w:p w14:paraId="4A388A4A" w14:textId="0926363C" w:rsidR="003918AB" w:rsidRDefault="003918AB" w:rsidP="003918AB">
      <w:pPr>
        <w:pStyle w:val="ListParagraph"/>
        <w:numPr>
          <w:ilvl w:val="2"/>
          <w:numId w:val="19"/>
        </w:numPr>
      </w:pPr>
      <w:r>
        <w:t>Iaccarino, G., &amp; Duraisamy, K. (2017). Machine Learning and CFD: Toward Energy-Efficient Turbulence Models. Physics of Fluids, 29(4), 041301.</w:t>
      </w:r>
    </w:p>
    <w:p w14:paraId="761E21B4" w14:textId="77777777" w:rsidR="003918AB" w:rsidRDefault="003918AB"/>
    <w:p w14:paraId="7CFFFB03" w14:textId="77777777" w:rsidR="003918AB" w:rsidRDefault="003918AB"/>
    <w:p w14:paraId="034D8F44" w14:textId="77777777" w:rsidR="003918AB" w:rsidRDefault="003918AB"/>
    <w:p w14:paraId="517DC9D7" w14:textId="77777777" w:rsidR="003918AB" w:rsidRDefault="003918AB">
      <w:r>
        <w:t>This revision expands on the evolution of supercomputers and their role as an inflection point, making HPC more relevant to turbulence modeling. Let me know if you need additional references or further elaboration!</w:t>
      </w:r>
    </w:p>
    <w:p w14:paraId="61B52867" w14:textId="77777777" w:rsidR="003918AB" w:rsidRDefault="003918AB"/>
    <w:p w14:paraId="5481FB3A" w14:textId="77777777" w:rsidR="003918AB" w:rsidRDefault="003918AB"/>
    <w:p w14:paraId="6A783F0A" w14:textId="77777777" w:rsidR="00E60542" w:rsidRDefault="00E60542"/>
    <w:p w14:paraId="73CA9958" w14:textId="77777777" w:rsidR="00E60542" w:rsidRDefault="00E60542"/>
    <w:p w14:paraId="76641979" w14:textId="77777777" w:rsidR="00E60542" w:rsidRDefault="00E60542"/>
    <w:p w14:paraId="134D762B" w14:textId="77777777" w:rsidR="00E60542" w:rsidRDefault="00E60542"/>
    <w:p w14:paraId="1FA30C4C" w14:textId="77777777" w:rsidR="00B02C91" w:rsidRDefault="00B02C91"/>
    <w:p w14:paraId="20BD9BC5" w14:textId="77777777" w:rsidR="003A3F2F" w:rsidRDefault="003A3F2F">
      <w:r>
        <w:t>Cost and Size Factors of Superchips: Enablers of High-Performance Turbulence Prediction</w:t>
      </w:r>
    </w:p>
    <w:p w14:paraId="250D9888" w14:textId="77777777" w:rsidR="003A3F2F" w:rsidRDefault="003A3F2F"/>
    <w:p w14:paraId="15A15A39" w14:textId="77777777" w:rsidR="003A3F2F" w:rsidRDefault="003A3F2F">
      <w:pPr>
        <w:pBdr>
          <w:bottom w:val="single" w:sz="6" w:space="1" w:color="auto"/>
        </w:pBdr>
      </w:pPr>
    </w:p>
    <w:p w14:paraId="5AD064DB" w14:textId="77777777" w:rsidR="003A3F2F" w:rsidRDefault="003A3F2F"/>
    <w:p w14:paraId="07BA101C" w14:textId="77777777" w:rsidR="003A3F2F" w:rsidRDefault="003A3F2F">
      <w:r>
        <w:t>Abstract</w:t>
      </w:r>
    </w:p>
    <w:p w14:paraId="0808C0E4" w14:textId="77777777" w:rsidR="003A3F2F" w:rsidRDefault="003A3F2F"/>
    <w:p w14:paraId="52DC9F94" w14:textId="77777777" w:rsidR="003A3F2F" w:rsidRDefault="003A3F2F">
      <w:r>
        <w:t>Superchips have emerged as a transformative technology in high-performance computing (HPC), addressing traditional limitations in size, cost, and energy efficiency. By integrating CPUs, GPUs, and high-bandwidth memory (HBM) into compact architectures, superchips like NVIDIA Grace Hopper and Fujitsu A64FX provide unprecedented computational power while maintaining cost-effectiveness and feasibility for onboard systems. This paper examines the cost and size advantages of superchips in enabling real-time turbulence prediction and their potential integration into aviation systems.</w:t>
      </w:r>
    </w:p>
    <w:p w14:paraId="74E2C5CE" w14:textId="77777777" w:rsidR="003A3F2F" w:rsidRDefault="003A3F2F"/>
    <w:p w14:paraId="3ACB7642" w14:textId="77777777" w:rsidR="003A3F2F" w:rsidRDefault="003A3F2F">
      <w:pPr>
        <w:pBdr>
          <w:bottom w:val="single" w:sz="6" w:space="1" w:color="auto"/>
        </w:pBdr>
      </w:pPr>
    </w:p>
    <w:p w14:paraId="3B913BA7" w14:textId="77777777" w:rsidR="003A3F2F" w:rsidRDefault="003A3F2F"/>
    <w:p w14:paraId="4DAA3CA0" w14:textId="016AA6E9" w:rsidR="003A3F2F" w:rsidRDefault="003A3F2F" w:rsidP="003A3F2F">
      <w:pPr>
        <w:pStyle w:val="ListParagraph"/>
        <w:numPr>
          <w:ilvl w:val="2"/>
          <w:numId w:val="18"/>
        </w:numPr>
      </w:pPr>
      <w:r>
        <w:t>Introduction</w:t>
      </w:r>
    </w:p>
    <w:p w14:paraId="16E4A07E" w14:textId="77777777" w:rsidR="003A3F2F" w:rsidRDefault="003A3F2F"/>
    <w:p w14:paraId="5BEDB77F" w14:textId="77777777" w:rsidR="003A3F2F" w:rsidRDefault="003A3F2F">
      <w:r>
        <w:t>The computational challenges in turbulence prediction require powerful, scalable, and energy-efficient solutions. Traditional supercomputers like IBM’s Blue Gene or the Cray-1 were prohibitively large and expensive, making them impractical for dynamic applications such as real-time turbulence modeling in aircraft. The advent of superchips represents a paradigm shift, offering compact and cost-efficient architectures that deliver the performance of large-scale supercomputers in a much smaller and more affordable package.</w:t>
      </w:r>
    </w:p>
    <w:p w14:paraId="49A5660B" w14:textId="77777777" w:rsidR="003A3F2F" w:rsidRDefault="003A3F2F"/>
    <w:p w14:paraId="694884D7" w14:textId="77777777" w:rsidR="003A3F2F" w:rsidRDefault="003A3F2F">
      <w:pPr>
        <w:pBdr>
          <w:bottom w:val="single" w:sz="6" w:space="1" w:color="auto"/>
        </w:pBdr>
      </w:pPr>
    </w:p>
    <w:p w14:paraId="602B4504" w14:textId="77777777" w:rsidR="003A3F2F" w:rsidRDefault="003A3F2F"/>
    <w:p w14:paraId="77039872" w14:textId="29EB06DB" w:rsidR="003A3F2F" w:rsidRDefault="003A3F2F" w:rsidP="003A3F2F">
      <w:pPr>
        <w:pStyle w:val="ListParagraph"/>
        <w:numPr>
          <w:ilvl w:val="2"/>
          <w:numId w:val="18"/>
        </w:numPr>
      </w:pPr>
      <w:r>
        <w:lastRenderedPageBreak/>
        <w:t>Traditional HPC: Size and Cost Limitations</w:t>
      </w:r>
    </w:p>
    <w:p w14:paraId="5FFC4021" w14:textId="77777777" w:rsidR="003A3F2F" w:rsidRDefault="003A3F2F"/>
    <w:p w14:paraId="6B350F6C" w14:textId="77777777" w:rsidR="003A3F2F" w:rsidRDefault="003A3F2F">
      <w:r>
        <w:t>2.1 Large Physical Footprints</w:t>
      </w:r>
    </w:p>
    <w:p w14:paraId="6D9D8F7A" w14:textId="77777777" w:rsidR="003A3F2F" w:rsidRDefault="003A3F2F"/>
    <w:p w14:paraId="50963514" w14:textId="77777777" w:rsidR="003A3F2F" w:rsidRDefault="003A3F2F">
      <w:r>
        <w:t>Early supercomputers, such as Cray-1 (1976), occupied entire rooms and required extensive cooling systems, making them unsuitable for use in space-constrained environments like aircraft.</w:t>
      </w:r>
    </w:p>
    <w:p w14:paraId="2D7F208D" w14:textId="77777777" w:rsidR="003A3F2F" w:rsidRDefault="003A3F2F"/>
    <w:p w14:paraId="0110845D" w14:textId="77777777" w:rsidR="003A3F2F" w:rsidRDefault="003A3F2F">
      <w:r>
        <w:t>The reliance on discrete CPUs and memory units added to the system complexity and size.</w:t>
      </w:r>
    </w:p>
    <w:p w14:paraId="71B28DAB" w14:textId="77777777" w:rsidR="003A3F2F" w:rsidRDefault="003A3F2F"/>
    <w:p w14:paraId="69F1C790" w14:textId="77777777" w:rsidR="003A3F2F" w:rsidRDefault="003A3F2F"/>
    <w:p w14:paraId="7B81E103" w14:textId="77777777" w:rsidR="003A3F2F" w:rsidRDefault="003A3F2F">
      <w:r>
        <w:t>2.2 High Cost of Traditional Systems</w:t>
      </w:r>
    </w:p>
    <w:p w14:paraId="40A21A0A" w14:textId="77777777" w:rsidR="003A3F2F" w:rsidRDefault="003A3F2F"/>
    <w:p w14:paraId="25CDC554" w14:textId="77777777" w:rsidR="003A3F2F" w:rsidRDefault="003A3F2F">
      <w:r>
        <w:t>Systems like IBM’s Blue Gene series or Tianhe-2 cost hundreds of millions of dollars to build and operate.</w:t>
      </w:r>
    </w:p>
    <w:p w14:paraId="6217FD3B" w14:textId="77777777" w:rsidR="003A3F2F" w:rsidRDefault="003A3F2F"/>
    <w:p w14:paraId="4D5AB8D8" w14:textId="77777777" w:rsidR="003A3F2F" w:rsidRDefault="003A3F2F">
      <w:r>
        <w:t>Operating costs were driven by high energy consumption and cooling requirements, rendering these systems inaccessible for industries requiring real-time, compact solutions.</w:t>
      </w:r>
    </w:p>
    <w:p w14:paraId="2C720C57" w14:textId="77777777" w:rsidR="003A3F2F" w:rsidRDefault="003A3F2F"/>
    <w:p w14:paraId="2E501F3A" w14:textId="77777777" w:rsidR="003A3F2F" w:rsidRDefault="003A3F2F"/>
    <w:p w14:paraId="52CAC1B2" w14:textId="77777777" w:rsidR="003A3F2F" w:rsidRDefault="003A3F2F">
      <w:pPr>
        <w:pBdr>
          <w:bottom w:val="single" w:sz="6" w:space="1" w:color="auto"/>
        </w:pBdr>
      </w:pPr>
    </w:p>
    <w:p w14:paraId="0816D1A4" w14:textId="77777777" w:rsidR="003A3F2F" w:rsidRDefault="003A3F2F"/>
    <w:p w14:paraId="6E753819" w14:textId="3E9F37F9" w:rsidR="003A3F2F" w:rsidRDefault="003A3F2F" w:rsidP="003A3F2F">
      <w:pPr>
        <w:pStyle w:val="ListParagraph"/>
        <w:numPr>
          <w:ilvl w:val="2"/>
          <w:numId w:val="18"/>
        </w:numPr>
      </w:pPr>
      <w:r>
        <w:t>Superchips: A Revolution in Cost and Size Efficiency</w:t>
      </w:r>
    </w:p>
    <w:p w14:paraId="21F607C7" w14:textId="77777777" w:rsidR="003A3F2F" w:rsidRDefault="003A3F2F"/>
    <w:p w14:paraId="769517F5" w14:textId="77777777" w:rsidR="003A3F2F" w:rsidRDefault="003A3F2F">
      <w:r>
        <w:t>Superchips are redefining the HPC landscape by integrating multiple computational components—CPUs, GPUs, and memory—into compact, energy-efficient designs. Below are key factors that make them a game-changer for turbulence prediction systems.</w:t>
      </w:r>
    </w:p>
    <w:p w14:paraId="50C51AD2" w14:textId="77777777" w:rsidR="003A3F2F" w:rsidRDefault="003A3F2F"/>
    <w:p w14:paraId="34A2DE0E" w14:textId="77777777" w:rsidR="003A3F2F" w:rsidRDefault="003A3F2F">
      <w:r>
        <w:lastRenderedPageBreak/>
        <w:t>3.1 Cost Efficiency</w:t>
      </w:r>
    </w:p>
    <w:p w14:paraId="672D8AE9" w14:textId="77777777" w:rsidR="003A3F2F" w:rsidRDefault="003A3F2F"/>
    <w:p w14:paraId="593705F4" w14:textId="77777777" w:rsidR="003A3F2F" w:rsidRDefault="003A3F2F">
      <w:r>
        <w:t>3.1.1 Manufacturing and Design Innovations</w:t>
      </w:r>
    </w:p>
    <w:p w14:paraId="2EEC3E67" w14:textId="77777777" w:rsidR="003A3F2F" w:rsidRDefault="003A3F2F"/>
    <w:p w14:paraId="3822CA50" w14:textId="77777777" w:rsidR="003A3F2F" w:rsidRDefault="003A3F2F">
      <w:r>
        <w:t>Superchips leverage advances in semiconductor fabrication, such as 5nm and 7nm processes, to integrate billions of transistors into a single die. This reduces production costs per unit of computational power.</w:t>
      </w:r>
    </w:p>
    <w:p w14:paraId="29B83130" w14:textId="77777777" w:rsidR="003A3F2F" w:rsidRDefault="003A3F2F"/>
    <w:p w14:paraId="1A43B4EA" w14:textId="77777777" w:rsidR="003A3F2F" w:rsidRDefault="003A3F2F">
      <w:r>
        <w:t>Mass production and modular designs, as seen in NVIDIA’s Grace Hopper and AMD’s Instinct MI300, lower overall manufacturing costs compared to assembling discrete HPC components.</w:t>
      </w:r>
    </w:p>
    <w:p w14:paraId="32802A82" w14:textId="77777777" w:rsidR="003A3F2F" w:rsidRDefault="003A3F2F"/>
    <w:p w14:paraId="79EB8B39" w14:textId="77777777" w:rsidR="003A3F2F" w:rsidRDefault="003A3F2F"/>
    <w:p w14:paraId="5C490D48" w14:textId="77777777" w:rsidR="003A3F2F" w:rsidRDefault="003A3F2F">
      <w:r>
        <w:t>3.1.2 Reduced Operating Costs</w:t>
      </w:r>
    </w:p>
    <w:p w14:paraId="798F5B7E" w14:textId="77777777" w:rsidR="003A3F2F" w:rsidRDefault="003A3F2F"/>
    <w:p w14:paraId="0BB5F6E6" w14:textId="77777777" w:rsidR="003A3F2F" w:rsidRDefault="003A3F2F">
      <w:r>
        <w:t>Superchips consume significantly less power compared to traditional HPC systems. For instance:</w:t>
      </w:r>
    </w:p>
    <w:p w14:paraId="5ECD8E46" w14:textId="77777777" w:rsidR="003A3F2F" w:rsidRDefault="003A3F2F"/>
    <w:p w14:paraId="0ED80087" w14:textId="77777777" w:rsidR="003A3F2F" w:rsidRDefault="003A3F2F">
      <w:r>
        <w:t>Fujitsu A64FX: Consumes 30% less energy than traditional CPU clusters due to its HBM2 memory design.</w:t>
      </w:r>
    </w:p>
    <w:p w14:paraId="0F990081" w14:textId="77777777" w:rsidR="003A3F2F" w:rsidRDefault="003A3F2F"/>
    <w:p w14:paraId="7BB516F2" w14:textId="77777777" w:rsidR="003A3F2F" w:rsidRDefault="003A3F2F">
      <w:r>
        <w:t>NVIDIA Grace Hopper: Achieves up to 50% energy savings per terabyte per second of memory bandwidth compared to DDR5 systems.</w:t>
      </w:r>
    </w:p>
    <w:p w14:paraId="6D3E4A0E" w14:textId="77777777" w:rsidR="003A3F2F" w:rsidRDefault="003A3F2F"/>
    <w:p w14:paraId="09ABFCF1" w14:textId="77777777" w:rsidR="003A3F2F" w:rsidRDefault="003A3F2F"/>
    <w:p w14:paraId="261354C9" w14:textId="77777777" w:rsidR="003A3F2F" w:rsidRDefault="003A3F2F">
      <w:r>
        <w:t>Reduced cooling requirements further minimize operational expenses, especially in compact environments like aircraft.</w:t>
      </w:r>
    </w:p>
    <w:p w14:paraId="4EA87571" w14:textId="77777777" w:rsidR="003A3F2F" w:rsidRDefault="003A3F2F"/>
    <w:p w14:paraId="2FAE4266" w14:textId="77777777" w:rsidR="003A3F2F" w:rsidRDefault="003A3F2F"/>
    <w:p w14:paraId="4B360E6F" w14:textId="77777777" w:rsidR="003A3F2F" w:rsidRDefault="003A3F2F">
      <w:r>
        <w:t>3.1.3 Real-Time Computing Cost Savings</w:t>
      </w:r>
    </w:p>
    <w:p w14:paraId="73D487D2" w14:textId="77777777" w:rsidR="003A3F2F" w:rsidRDefault="003A3F2F"/>
    <w:p w14:paraId="3B6B78C7" w14:textId="77777777" w:rsidR="003A3F2F" w:rsidRDefault="003A3F2F">
      <w:r>
        <w:t>The ability to integrate real-time turbulence prediction onboard aircraft reduces reliance on expensive ground-based HPC systems, lowering costs associated with data transmission and external computation.</w:t>
      </w:r>
    </w:p>
    <w:p w14:paraId="25053CF1" w14:textId="77777777" w:rsidR="003A3F2F" w:rsidRDefault="003A3F2F"/>
    <w:p w14:paraId="54FFAA70" w14:textId="77777777" w:rsidR="003A3F2F" w:rsidRDefault="003A3F2F"/>
    <w:p w14:paraId="6F3A7010" w14:textId="77777777" w:rsidR="003A3F2F" w:rsidRDefault="003A3F2F">
      <w:r>
        <w:t>Reference:</w:t>
      </w:r>
    </w:p>
    <w:p w14:paraId="2FEA0CCD" w14:textId="77777777" w:rsidR="003A3F2F" w:rsidRDefault="003A3F2F"/>
    <w:p w14:paraId="40F9D908" w14:textId="77777777" w:rsidR="003A3F2F" w:rsidRDefault="003A3F2F">
      <w:r>
        <w:t>Kang, Y., Ghosh, S., &amp; Kandemir, M. (2024). Stalls and Memory Analysis on Fujitsu A64FX and NVIDIA Grace Superchip. Supercomputing Proceedings.</w:t>
      </w:r>
    </w:p>
    <w:p w14:paraId="4C07E976" w14:textId="77777777" w:rsidR="003A3F2F" w:rsidRDefault="003A3F2F"/>
    <w:p w14:paraId="669440BC" w14:textId="77777777" w:rsidR="003A3F2F" w:rsidRDefault="003A3F2F"/>
    <w:p w14:paraId="60846993" w14:textId="77777777" w:rsidR="003A3F2F" w:rsidRDefault="003A3F2F">
      <w:r>
        <w:t>3.2 Compact Size and Integration Capabilities</w:t>
      </w:r>
    </w:p>
    <w:p w14:paraId="52D32137" w14:textId="77777777" w:rsidR="003A3F2F" w:rsidRDefault="003A3F2F"/>
    <w:p w14:paraId="08AE1BA4" w14:textId="77777777" w:rsidR="003A3F2F" w:rsidRDefault="003A3F2F">
      <w:r>
        <w:t>3.2.1 Chip-on-Board Designs</w:t>
      </w:r>
    </w:p>
    <w:p w14:paraId="1A672232" w14:textId="77777777" w:rsidR="003A3F2F" w:rsidRDefault="003A3F2F"/>
    <w:p w14:paraId="019793D0" w14:textId="77777777" w:rsidR="003A3F2F" w:rsidRDefault="003A3F2F">
      <w:r>
        <w:t>Superchips integrate high-performance CPUs, GPUs, and memory into a single package. This eliminates the need for separate cooling systems and extensive interconnects, significantly reducing the overall footprint.</w:t>
      </w:r>
    </w:p>
    <w:p w14:paraId="2F0E3628" w14:textId="77777777" w:rsidR="003A3F2F" w:rsidRDefault="003A3F2F"/>
    <w:p w14:paraId="4F405AB9" w14:textId="77777777" w:rsidR="003A3F2F" w:rsidRDefault="003A3F2F">
      <w:r>
        <w:t>The NVIDIA Grace Hopper Superchip, for example, is compact enough to be integrated into avionics systems without requiring major design changes.</w:t>
      </w:r>
    </w:p>
    <w:p w14:paraId="72E54767" w14:textId="77777777" w:rsidR="003A3F2F" w:rsidRDefault="003A3F2F"/>
    <w:p w14:paraId="60F13AFE" w14:textId="77777777" w:rsidR="003A3F2F" w:rsidRDefault="003A3F2F"/>
    <w:p w14:paraId="217116CA" w14:textId="77777777" w:rsidR="003A3F2F" w:rsidRDefault="003A3F2F">
      <w:r>
        <w:t>3.2.2 High Bandwidth Memory (HBM)</w:t>
      </w:r>
    </w:p>
    <w:p w14:paraId="0A84082C" w14:textId="77777777" w:rsidR="003A3F2F" w:rsidRDefault="003A3F2F"/>
    <w:p w14:paraId="063A29B9" w14:textId="77777777" w:rsidR="003A3F2F" w:rsidRDefault="003A3F2F">
      <w:r>
        <w:lastRenderedPageBreak/>
        <w:t>The use of HBM2 and LPDDR5X memory in superchips achieves high bandwidth in a smaller form factor, further reducing size while maintaining performance. For example:</w:t>
      </w:r>
    </w:p>
    <w:p w14:paraId="005F585B" w14:textId="77777777" w:rsidR="003A3F2F" w:rsidRDefault="003A3F2F"/>
    <w:p w14:paraId="64CD4CBC" w14:textId="77777777" w:rsidR="003A3F2F" w:rsidRDefault="003A3F2F">
      <w:r>
        <w:t>Fujitsu A64FX’s HBM2 memory delivers 1 TB/s bandwidth within a chip package that is smaller than traditional DRAM modules.</w:t>
      </w:r>
    </w:p>
    <w:p w14:paraId="3305B28C" w14:textId="77777777" w:rsidR="003A3F2F" w:rsidRDefault="003A3F2F"/>
    <w:p w14:paraId="7C9F7C72" w14:textId="77777777" w:rsidR="003A3F2F" w:rsidRDefault="003A3F2F"/>
    <w:p w14:paraId="0D762E95" w14:textId="77777777" w:rsidR="003A3F2F" w:rsidRDefault="003A3F2F">
      <w:r>
        <w:t>Compact memory design allows integration into space-constrained environments such as cockpits or UAV systems.</w:t>
      </w:r>
    </w:p>
    <w:p w14:paraId="09E5C5B3" w14:textId="77777777" w:rsidR="003A3F2F" w:rsidRDefault="003A3F2F"/>
    <w:p w14:paraId="4EDE2703" w14:textId="77777777" w:rsidR="003A3F2F" w:rsidRDefault="003A3F2F"/>
    <w:p w14:paraId="3B8B86C4" w14:textId="77777777" w:rsidR="003A3F2F" w:rsidRDefault="003A3F2F">
      <w:r>
        <w:t>3.2.3 Embedded AI and Processing Units</w:t>
      </w:r>
    </w:p>
    <w:p w14:paraId="72BDDD86" w14:textId="77777777" w:rsidR="003A3F2F" w:rsidRDefault="003A3F2F"/>
    <w:p w14:paraId="78E85317" w14:textId="77777777" w:rsidR="003A3F2F" w:rsidRDefault="003A3F2F">
      <w:r>
        <w:t>Superchips like NVIDIA Grace Hopper include embedded AI accelerators and Tensor Cores, removing the need for additional hardware to run machine learning workloads. This further reduces size and hardware complexity.</w:t>
      </w:r>
    </w:p>
    <w:p w14:paraId="03C88B7A" w14:textId="77777777" w:rsidR="003A3F2F" w:rsidRDefault="003A3F2F"/>
    <w:p w14:paraId="3F9B6D02" w14:textId="77777777" w:rsidR="003A3F2F" w:rsidRDefault="003A3F2F"/>
    <w:p w14:paraId="48B1CD94" w14:textId="77777777" w:rsidR="003A3F2F" w:rsidRDefault="003A3F2F">
      <w:r>
        <w:t>Reference:</w:t>
      </w:r>
    </w:p>
    <w:p w14:paraId="68287729" w14:textId="77777777" w:rsidR="003A3F2F" w:rsidRDefault="003A3F2F"/>
    <w:p w14:paraId="73705C46" w14:textId="77777777" w:rsidR="003A3F2F" w:rsidRDefault="003A3F2F">
      <w:r>
        <w:t>Foster, I., &amp; Kesselman, C. (2017). Scaling Turbulence Models with Hybrid HPC Systems. Journal of Computational Physics, 345, 123-145.</w:t>
      </w:r>
    </w:p>
    <w:p w14:paraId="3890D75A" w14:textId="77777777" w:rsidR="003A3F2F" w:rsidRDefault="003A3F2F"/>
    <w:p w14:paraId="27A25D28" w14:textId="77777777" w:rsidR="003A3F2F" w:rsidRDefault="003A3F2F"/>
    <w:p w14:paraId="1ADC899F" w14:textId="77777777" w:rsidR="003A3F2F" w:rsidRDefault="003A3F2F">
      <w:r>
        <w:t>3.3 Scalability for Cost-Effective Expansion</w:t>
      </w:r>
    </w:p>
    <w:p w14:paraId="1998542F" w14:textId="77777777" w:rsidR="003A3F2F" w:rsidRDefault="003A3F2F"/>
    <w:p w14:paraId="03E24421" w14:textId="77777777" w:rsidR="003A3F2F" w:rsidRDefault="003A3F2F">
      <w:r>
        <w:lastRenderedPageBreak/>
        <w:t>The modular design of superchips enables scalability. Organizations can start with a single unit for research and scale to multi-node configurations for more demanding workloads, reducing upfront costs.</w:t>
      </w:r>
    </w:p>
    <w:p w14:paraId="1A5C4A2E" w14:textId="77777777" w:rsidR="003A3F2F" w:rsidRDefault="003A3F2F"/>
    <w:p w14:paraId="61969648" w14:textId="77777777" w:rsidR="003A3F2F" w:rsidRDefault="003A3F2F"/>
    <w:p w14:paraId="6910449C" w14:textId="77777777" w:rsidR="003A3F2F" w:rsidRDefault="003A3F2F">
      <w:r>
        <w:t>Reference:</w:t>
      </w:r>
    </w:p>
    <w:p w14:paraId="30250990" w14:textId="77777777" w:rsidR="003A3F2F" w:rsidRDefault="003A3F2F"/>
    <w:p w14:paraId="17EC9A94" w14:textId="77777777" w:rsidR="003A3F2F" w:rsidRDefault="003A3F2F">
      <w:r>
        <w:t>Rigon, P., &amp; Sardinha, A. (2024). Harnessing Data Movement Strategies in HPC Simulations. Springer.</w:t>
      </w:r>
    </w:p>
    <w:p w14:paraId="6AF2DB42" w14:textId="77777777" w:rsidR="003A3F2F" w:rsidRDefault="003A3F2F"/>
    <w:p w14:paraId="01D2555D" w14:textId="77777777" w:rsidR="003A3F2F" w:rsidRDefault="003A3F2F"/>
    <w:p w14:paraId="7D2170ED" w14:textId="77777777" w:rsidR="003A3F2F" w:rsidRDefault="003A3F2F">
      <w:pPr>
        <w:pBdr>
          <w:bottom w:val="single" w:sz="6" w:space="1" w:color="auto"/>
        </w:pBdr>
      </w:pPr>
    </w:p>
    <w:p w14:paraId="2DD13B9E" w14:textId="77777777" w:rsidR="003A3F2F" w:rsidRDefault="003A3F2F"/>
    <w:p w14:paraId="4EE8ED05" w14:textId="56B91307" w:rsidR="003A3F2F" w:rsidRDefault="003A3F2F" w:rsidP="003A3F2F">
      <w:pPr>
        <w:pStyle w:val="ListParagraph"/>
        <w:numPr>
          <w:ilvl w:val="2"/>
          <w:numId w:val="18"/>
        </w:numPr>
      </w:pPr>
      <w:r>
        <w:t>Superchip Applications in Turbulence Prediction</w:t>
      </w:r>
    </w:p>
    <w:p w14:paraId="58D9C3BD" w14:textId="77777777" w:rsidR="003A3F2F" w:rsidRDefault="003A3F2F"/>
    <w:p w14:paraId="35370B38" w14:textId="77777777" w:rsidR="003A3F2F" w:rsidRDefault="003A3F2F">
      <w:r>
        <w:t>4.1 Onboard Real-Time Prediction Systems</w:t>
      </w:r>
    </w:p>
    <w:p w14:paraId="1BB629DB" w14:textId="77777777" w:rsidR="003A3F2F" w:rsidRDefault="003A3F2F"/>
    <w:p w14:paraId="3670671D" w14:textId="77777777" w:rsidR="003A3F2F" w:rsidRDefault="003A3F2F">
      <w:r>
        <w:t>Superchips’ compact size and energy efficiency make them ideal for onboard deployment in aircraft. Integrated systems can process sensor data in real time to predict turbulence, providing actionable insights to pilots and reducing operational risks.</w:t>
      </w:r>
    </w:p>
    <w:p w14:paraId="113091FD" w14:textId="77777777" w:rsidR="003A3F2F" w:rsidRDefault="003A3F2F"/>
    <w:p w14:paraId="0F5D5135" w14:textId="77777777" w:rsidR="003A3F2F" w:rsidRDefault="003A3F2F">
      <w:r>
        <w:t>4.2 UAV and Small Aircraft Integration</w:t>
      </w:r>
    </w:p>
    <w:p w14:paraId="0A011DDF" w14:textId="77777777" w:rsidR="003A3F2F" w:rsidRDefault="003A3F2F"/>
    <w:p w14:paraId="67E3AFA7" w14:textId="77777777" w:rsidR="003A3F2F" w:rsidRDefault="003A3F2F">
      <w:r>
        <w:t>The small size of superchips allows their use in unmanned aerial vehicles (UAVs) and other small aircraft where space and power constraints are critical.</w:t>
      </w:r>
    </w:p>
    <w:p w14:paraId="24D689FD" w14:textId="77777777" w:rsidR="003A3F2F" w:rsidRDefault="003A3F2F"/>
    <w:p w14:paraId="55786D1A" w14:textId="77777777" w:rsidR="003A3F2F" w:rsidRDefault="003A3F2F">
      <w:r>
        <w:t>4.3 Autonomous Navigation</w:t>
      </w:r>
    </w:p>
    <w:p w14:paraId="07FE4F26" w14:textId="77777777" w:rsidR="003A3F2F" w:rsidRDefault="003A3F2F"/>
    <w:p w14:paraId="422F09F8" w14:textId="77777777" w:rsidR="003A3F2F" w:rsidRDefault="003A3F2F">
      <w:r>
        <w:lastRenderedPageBreak/>
        <w:t>Superchips’ AI accelerators enable real-time adaptation of flight paths based on turbulence predictions, improving passenger safety and fuel efficiency.</w:t>
      </w:r>
    </w:p>
    <w:p w14:paraId="219E4C88" w14:textId="77777777" w:rsidR="003A3F2F" w:rsidRDefault="003A3F2F"/>
    <w:p w14:paraId="50EAC44A" w14:textId="77777777" w:rsidR="003A3F2F" w:rsidRDefault="003A3F2F">
      <w:pPr>
        <w:pBdr>
          <w:bottom w:val="single" w:sz="6" w:space="1" w:color="auto"/>
        </w:pBdr>
      </w:pPr>
    </w:p>
    <w:p w14:paraId="168B6A01" w14:textId="77777777" w:rsidR="003A3F2F" w:rsidRDefault="003A3F2F"/>
    <w:p w14:paraId="7D6E6487" w14:textId="3320E590" w:rsidR="003A3F2F" w:rsidRDefault="003A3F2F" w:rsidP="003A3F2F">
      <w:pPr>
        <w:pStyle w:val="ListParagraph"/>
        <w:numPr>
          <w:ilvl w:val="2"/>
          <w:numId w:val="18"/>
        </w:numPr>
      </w:pPr>
      <w:r>
        <w:t>Challenges and Future Directions</w:t>
      </w:r>
    </w:p>
    <w:p w14:paraId="0F1389C7" w14:textId="77777777" w:rsidR="003A3F2F" w:rsidRDefault="003A3F2F"/>
    <w:p w14:paraId="7B995EFF" w14:textId="77777777" w:rsidR="003A3F2F" w:rsidRDefault="003A3F2F">
      <w:r>
        <w:t>5.1 Thermal Management</w:t>
      </w:r>
    </w:p>
    <w:p w14:paraId="45DE5652" w14:textId="77777777" w:rsidR="003A3F2F" w:rsidRDefault="003A3F2F"/>
    <w:p w14:paraId="7DA26106" w14:textId="77777777" w:rsidR="003A3F2F" w:rsidRDefault="003A3F2F">
      <w:r>
        <w:t>While superchips are more energy-efficient than traditional HPC systems, further research into advanced cooling systems is necessary to ensure stable operation in high-temperature environments such as aircraft avionics.</w:t>
      </w:r>
    </w:p>
    <w:p w14:paraId="59713032" w14:textId="77777777" w:rsidR="003A3F2F" w:rsidRDefault="003A3F2F"/>
    <w:p w14:paraId="6652C228" w14:textId="77777777" w:rsidR="003A3F2F" w:rsidRDefault="003A3F2F">
      <w:r>
        <w:t>5.2 Cost Accessibility for Smaller Operators</w:t>
      </w:r>
    </w:p>
    <w:p w14:paraId="0FEF6A20" w14:textId="77777777" w:rsidR="003A3F2F" w:rsidRDefault="003A3F2F"/>
    <w:p w14:paraId="6EC70F2F" w14:textId="77777777" w:rsidR="003A3F2F" w:rsidRDefault="003A3F2F">
      <w:r>
        <w:t>While superchips are significantly more cost-efficient than traditional supercomputers, further reductions in manufacturing and operational costs are needed to make them accessible to smaller aviation operators.</w:t>
      </w:r>
    </w:p>
    <w:p w14:paraId="659E7BCD" w14:textId="77777777" w:rsidR="003A3F2F" w:rsidRDefault="003A3F2F"/>
    <w:p w14:paraId="0C005FBC" w14:textId="77777777" w:rsidR="003A3F2F" w:rsidRDefault="003A3F2F">
      <w:r>
        <w:t>5.3 Next-Generation Superchips</w:t>
      </w:r>
    </w:p>
    <w:p w14:paraId="0565773B" w14:textId="77777777" w:rsidR="003A3F2F" w:rsidRDefault="003A3F2F"/>
    <w:p w14:paraId="209BD44C" w14:textId="77777777" w:rsidR="003A3F2F" w:rsidRDefault="003A3F2F">
      <w:r>
        <w:t>Future superchips are likely to incorporate even smaller process nodes (e.g., 3nm technology) and more advanced interconnects, further improving cost and size efficiency.</w:t>
      </w:r>
    </w:p>
    <w:p w14:paraId="152C347D" w14:textId="77777777" w:rsidR="003A3F2F" w:rsidRDefault="003A3F2F"/>
    <w:p w14:paraId="5BE660D2" w14:textId="77777777" w:rsidR="003A3F2F" w:rsidRDefault="003A3F2F">
      <w:pPr>
        <w:pBdr>
          <w:bottom w:val="single" w:sz="6" w:space="1" w:color="auto"/>
        </w:pBdr>
      </w:pPr>
    </w:p>
    <w:p w14:paraId="6E6327C4" w14:textId="77777777" w:rsidR="003A3F2F" w:rsidRDefault="003A3F2F"/>
    <w:p w14:paraId="6CF977BF" w14:textId="67E06084" w:rsidR="003A3F2F" w:rsidRDefault="003A3F2F" w:rsidP="003A3F2F">
      <w:pPr>
        <w:pStyle w:val="ListParagraph"/>
        <w:numPr>
          <w:ilvl w:val="2"/>
          <w:numId w:val="18"/>
        </w:numPr>
      </w:pPr>
      <w:r>
        <w:t>Conclusion</w:t>
      </w:r>
    </w:p>
    <w:p w14:paraId="3973C9A8" w14:textId="77777777" w:rsidR="003A3F2F" w:rsidRDefault="003A3F2F"/>
    <w:p w14:paraId="2A0C01D5" w14:textId="77777777" w:rsidR="003A3F2F" w:rsidRDefault="003A3F2F">
      <w:r>
        <w:lastRenderedPageBreak/>
        <w:t>Superchips are transforming high-performance computing by combining compact size, cost efficiency, and exceptional computational capabilities. By addressing the size and cost constraints of traditional HPC systems, superchips such as NVIDIA Grace Hopper and Fujitsu A64FX have become practical solutions for real-time turbulence prediction and autonomous navigation. As the technology continues to evolve, superchips will play a critical role in advancing aerospace safety and efficiency while reducing operational costs.</w:t>
      </w:r>
    </w:p>
    <w:p w14:paraId="29AF0D04" w14:textId="77777777" w:rsidR="003A3F2F" w:rsidRDefault="003A3F2F"/>
    <w:p w14:paraId="3B93149E" w14:textId="77777777" w:rsidR="003A3F2F" w:rsidRDefault="003A3F2F">
      <w:pPr>
        <w:pBdr>
          <w:bottom w:val="single" w:sz="6" w:space="1" w:color="auto"/>
        </w:pBdr>
      </w:pPr>
    </w:p>
    <w:p w14:paraId="281FFD50" w14:textId="77777777" w:rsidR="003A3F2F" w:rsidRDefault="003A3F2F"/>
    <w:p w14:paraId="6E45B0FD" w14:textId="77777777" w:rsidR="003A3F2F" w:rsidRDefault="003A3F2F">
      <w:r>
        <w:t>References</w:t>
      </w:r>
    </w:p>
    <w:p w14:paraId="02A3CC54" w14:textId="77777777" w:rsidR="003A3F2F" w:rsidRDefault="003A3F2F"/>
    <w:p w14:paraId="60E27414" w14:textId="349A401C" w:rsidR="003A3F2F" w:rsidRDefault="003A3F2F" w:rsidP="003A3F2F">
      <w:pPr>
        <w:pStyle w:val="ListParagraph"/>
        <w:numPr>
          <w:ilvl w:val="1"/>
          <w:numId w:val="16"/>
        </w:numPr>
      </w:pPr>
      <w:r>
        <w:t>Kang, Y., Ghosh, S., &amp; Kandemir, M. (2024). Stalls and Memory Analysis on Fujitsu A64FX and NVIDIA Grace Superchip. Supercomputing Proceedings.</w:t>
      </w:r>
    </w:p>
    <w:p w14:paraId="6A8BFAA2" w14:textId="77777777" w:rsidR="003A3F2F" w:rsidRDefault="003A3F2F"/>
    <w:p w14:paraId="171B01C1" w14:textId="77777777" w:rsidR="003A3F2F" w:rsidRDefault="003A3F2F"/>
    <w:p w14:paraId="021F07FB" w14:textId="68BF71CF" w:rsidR="003A3F2F" w:rsidRDefault="003A3F2F" w:rsidP="003A3F2F">
      <w:pPr>
        <w:pStyle w:val="ListParagraph"/>
        <w:numPr>
          <w:ilvl w:val="1"/>
          <w:numId w:val="16"/>
        </w:numPr>
      </w:pPr>
      <w:r>
        <w:t>Foster, I., &amp; Kesselman, C. (2017). Scaling Turbulence Models with Hybrid HPC Systems. Journal of Computational Physics, 345, 123-145.</w:t>
      </w:r>
    </w:p>
    <w:p w14:paraId="7B81EADE" w14:textId="77777777" w:rsidR="003A3F2F" w:rsidRDefault="003A3F2F"/>
    <w:p w14:paraId="421C39D1" w14:textId="77777777" w:rsidR="003A3F2F" w:rsidRDefault="003A3F2F"/>
    <w:p w14:paraId="4FE2D85F" w14:textId="78259984" w:rsidR="003A3F2F" w:rsidRDefault="003A3F2F" w:rsidP="003A3F2F">
      <w:pPr>
        <w:pStyle w:val="ListParagraph"/>
        <w:numPr>
          <w:ilvl w:val="1"/>
          <w:numId w:val="16"/>
        </w:numPr>
      </w:pPr>
      <w:r>
        <w:t>Rigon, P., &amp; Sardinha, A. (2024). Harnessing Data Movement Strategies in HPC Simulations. Springer.</w:t>
      </w:r>
    </w:p>
    <w:p w14:paraId="4C939F5C" w14:textId="77777777" w:rsidR="003A3F2F" w:rsidRDefault="003A3F2F"/>
    <w:p w14:paraId="56556702" w14:textId="77777777" w:rsidR="003A3F2F" w:rsidRDefault="003A3F2F"/>
    <w:p w14:paraId="255DA8B8" w14:textId="0F21E410" w:rsidR="003A3F2F" w:rsidRDefault="003A3F2F" w:rsidP="003A3F2F">
      <w:pPr>
        <w:pStyle w:val="ListParagraph"/>
        <w:numPr>
          <w:ilvl w:val="1"/>
          <w:numId w:val="16"/>
        </w:numPr>
      </w:pPr>
      <w:r>
        <w:t>Dongarra, J. (2021). The Evolution of High-Performance Computing: From Vector Processing to Exascale Systems. Communications of the ACM, 64(11), 23-30.</w:t>
      </w:r>
    </w:p>
    <w:p w14:paraId="151E7164" w14:textId="77777777" w:rsidR="003A3F2F" w:rsidRDefault="003A3F2F"/>
    <w:p w14:paraId="4BF0B4F0" w14:textId="77777777" w:rsidR="003A3F2F" w:rsidRDefault="003A3F2F"/>
    <w:p w14:paraId="6C5A2A16" w14:textId="45B3CD5E" w:rsidR="003A3F2F" w:rsidRDefault="003A3F2F" w:rsidP="003A3F2F">
      <w:pPr>
        <w:pStyle w:val="ListParagraph"/>
        <w:numPr>
          <w:ilvl w:val="1"/>
          <w:numId w:val="16"/>
        </w:numPr>
      </w:pPr>
      <w:r>
        <w:lastRenderedPageBreak/>
        <w:t>Iaccarino, G., &amp; Duraisamy, K. (2017). Perspectives on Machine Learning-Enabled Computational Fluid Dynamics. Physics of Fluids, 29(4), 041301.</w:t>
      </w:r>
    </w:p>
    <w:p w14:paraId="5A0D7218" w14:textId="77777777" w:rsidR="003A3F2F" w:rsidRDefault="003A3F2F"/>
    <w:p w14:paraId="50DEF655" w14:textId="77777777" w:rsidR="003A3F2F" w:rsidRDefault="003A3F2F"/>
    <w:p w14:paraId="149CFF23" w14:textId="77777777" w:rsidR="003A3F2F" w:rsidRDefault="003A3F2F"/>
    <w:p w14:paraId="65F4968A" w14:textId="3204C215" w:rsidR="003A3F2F" w:rsidRDefault="003A3F2F">
      <w:r>
        <w:t>This expanded analysis focuses on the cost and size factors of superchips, emphasizing how they enable real-time turbulence prediction in aviation systems. Let me know if you’d like further elaboration!</w:t>
      </w:r>
    </w:p>
    <w:p w14:paraId="73400824" w14:textId="77777777" w:rsidR="003A3F2F" w:rsidRDefault="003A3F2F"/>
    <w:p w14:paraId="576B3A81" w14:textId="77777777" w:rsidR="003A3F2F" w:rsidRDefault="003A3F2F"/>
    <w:p w14:paraId="56A0DBB5" w14:textId="77777777" w:rsidR="001448E3" w:rsidRDefault="001448E3"/>
    <w:p w14:paraId="0CA6FC15" w14:textId="77777777" w:rsidR="00D66849" w:rsidRDefault="00D66849"/>
    <w:sectPr w:rsidR="00D66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016E0"/>
    <w:multiLevelType w:val="multilevel"/>
    <w:tmpl w:val="B14A13BC"/>
    <w:lvl w:ilvl="0">
      <w:start w:val="1"/>
      <w:numFmt w:val="decimal"/>
      <w:lvlText w:val="%1."/>
      <w:lvlJc w:val="left"/>
      <w:pPr>
        <w:ind w:left="720" w:hanging="360"/>
      </w:pPr>
      <w:rPr>
        <w:rFonts w:hint="default"/>
      </w:rPr>
    </w:lvl>
    <w:lvl w:ilvl="1">
      <w:start w:val="3"/>
      <w:numFmt w:val="decimal"/>
      <w:isLgl/>
      <w:lvlText w:val="%1.%2"/>
      <w:lvlJc w:val="left"/>
      <w:pPr>
        <w:ind w:left="734" w:hanging="37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FB16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5555D"/>
    <w:multiLevelType w:val="multilevel"/>
    <w:tmpl w:val="4740F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B49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273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F526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87D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42E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A4ED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BC738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639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D73C3"/>
    <w:multiLevelType w:val="multilevel"/>
    <w:tmpl w:val="ACC44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B61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6442D"/>
    <w:multiLevelType w:val="multilevel"/>
    <w:tmpl w:val="FFBEDF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8350D"/>
    <w:multiLevelType w:val="multilevel"/>
    <w:tmpl w:val="1C7E79A0"/>
    <w:lvl w:ilvl="0">
      <w:start w:val="1"/>
      <w:numFmt w:val="decimal"/>
      <w:lvlText w:val="%1."/>
      <w:lvlJc w:val="left"/>
      <w:pPr>
        <w:ind w:left="720" w:hanging="360"/>
      </w:pPr>
      <w:rPr>
        <w:rFonts w:hint="default"/>
      </w:rPr>
    </w:lvl>
    <w:lvl w:ilvl="1">
      <w:start w:val="1"/>
      <w:numFmt w:val="decimal"/>
      <w:isLgl/>
      <w:lvlText w:val="%1.%2"/>
      <w:lvlJc w:val="left"/>
      <w:pPr>
        <w:ind w:left="734" w:hanging="37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EEF05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576021"/>
    <w:multiLevelType w:val="multilevel"/>
    <w:tmpl w:val="2E26B1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A55F72"/>
    <w:multiLevelType w:val="multilevel"/>
    <w:tmpl w:val="97589F50"/>
    <w:lvl w:ilvl="0">
      <w:start w:val="1"/>
      <w:numFmt w:val="decimal"/>
      <w:lvlText w:val="%1."/>
      <w:lvlJc w:val="left"/>
      <w:pPr>
        <w:ind w:left="720" w:hanging="360"/>
      </w:pPr>
      <w:rPr>
        <w:rFonts w:hint="default"/>
      </w:rPr>
    </w:lvl>
    <w:lvl w:ilvl="1">
      <w:start w:val="1"/>
      <w:numFmt w:val="decimal"/>
      <w:isLgl/>
      <w:lvlText w:val="%1.%2"/>
      <w:lvlJc w:val="left"/>
      <w:pPr>
        <w:ind w:left="734" w:hanging="37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A4B2A4D"/>
    <w:multiLevelType w:val="multilevel"/>
    <w:tmpl w:val="C9F689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B94"/>
    <w:multiLevelType w:val="hybridMultilevel"/>
    <w:tmpl w:val="8AECE43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F028B2"/>
    <w:multiLevelType w:val="multilevel"/>
    <w:tmpl w:val="F4669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81509"/>
    <w:multiLevelType w:val="multilevel"/>
    <w:tmpl w:val="2A765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5539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952F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A81B72"/>
    <w:multiLevelType w:val="multilevel"/>
    <w:tmpl w:val="2416C39C"/>
    <w:lvl w:ilvl="0">
      <w:start w:val="1"/>
      <w:numFmt w:val="decimal"/>
      <w:lvlText w:val="%1."/>
      <w:lvlJc w:val="left"/>
      <w:pPr>
        <w:ind w:left="720" w:hanging="360"/>
      </w:pPr>
      <w:rPr>
        <w:rFonts w:hint="default"/>
      </w:rPr>
    </w:lvl>
    <w:lvl w:ilvl="1">
      <w:start w:val="3"/>
      <w:numFmt w:val="decimal"/>
      <w:isLgl/>
      <w:lvlText w:val="%1.%2"/>
      <w:lvlJc w:val="left"/>
      <w:pPr>
        <w:ind w:left="734" w:hanging="37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E487E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26181B"/>
    <w:multiLevelType w:val="hybridMultilevel"/>
    <w:tmpl w:val="3D0C5DB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702D07"/>
    <w:multiLevelType w:val="multilevel"/>
    <w:tmpl w:val="0358A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C24E17"/>
    <w:multiLevelType w:val="multilevel"/>
    <w:tmpl w:val="45182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0C3948"/>
    <w:multiLevelType w:val="multilevel"/>
    <w:tmpl w:val="E01AE8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292282">
    <w:abstractNumId w:val="0"/>
  </w:num>
  <w:num w:numId="2" w16cid:durableId="929433771">
    <w:abstractNumId w:val="19"/>
  </w:num>
  <w:num w:numId="3" w16cid:durableId="53821965">
    <w:abstractNumId w:val="26"/>
  </w:num>
  <w:num w:numId="4" w16cid:durableId="212347582">
    <w:abstractNumId w:val="24"/>
  </w:num>
  <w:num w:numId="5" w16cid:durableId="2105029307">
    <w:abstractNumId w:val="14"/>
  </w:num>
  <w:num w:numId="6" w16cid:durableId="1676029171">
    <w:abstractNumId w:val="17"/>
  </w:num>
  <w:num w:numId="7" w16cid:durableId="1113401109">
    <w:abstractNumId w:val="1"/>
  </w:num>
  <w:num w:numId="8" w16cid:durableId="338118322">
    <w:abstractNumId w:val="3"/>
  </w:num>
  <w:num w:numId="9" w16cid:durableId="2008942276">
    <w:abstractNumId w:val="25"/>
  </w:num>
  <w:num w:numId="10" w16cid:durableId="1914467909">
    <w:abstractNumId w:val="10"/>
  </w:num>
  <w:num w:numId="11" w16cid:durableId="914238474">
    <w:abstractNumId w:val="4"/>
  </w:num>
  <w:num w:numId="12" w16cid:durableId="652491152">
    <w:abstractNumId w:val="12"/>
  </w:num>
  <w:num w:numId="13" w16cid:durableId="827525171">
    <w:abstractNumId w:val="7"/>
  </w:num>
  <w:num w:numId="14" w16cid:durableId="1040202956">
    <w:abstractNumId w:val="15"/>
  </w:num>
  <w:num w:numId="15" w16cid:durableId="423376276">
    <w:abstractNumId w:val="5"/>
  </w:num>
  <w:num w:numId="16" w16cid:durableId="335502923">
    <w:abstractNumId w:val="16"/>
  </w:num>
  <w:num w:numId="17" w16cid:durableId="1063407650">
    <w:abstractNumId w:val="9"/>
  </w:num>
  <w:num w:numId="18" w16cid:durableId="513496063">
    <w:abstractNumId w:val="21"/>
  </w:num>
  <w:num w:numId="19" w16cid:durableId="1435858584">
    <w:abstractNumId w:val="11"/>
  </w:num>
  <w:num w:numId="20" w16cid:durableId="1986856329">
    <w:abstractNumId w:val="20"/>
  </w:num>
  <w:num w:numId="21" w16cid:durableId="414788232">
    <w:abstractNumId w:val="28"/>
  </w:num>
  <w:num w:numId="22" w16cid:durableId="652443511">
    <w:abstractNumId w:val="22"/>
  </w:num>
  <w:num w:numId="23" w16cid:durableId="511845351">
    <w:abstractNumId w:val="27"/>
  </w:num>
  <w:num w:numId="24" w16cid:durableId="321006120">
    <w:abstractNumId w:val="2"/>
  </w:num>
  <w:num w:numId="25" w16cid:durableId="530340419">
    <w:abstractNumId w:val="23"/>
  </w:num>
  <w:num w:numId="26" w16cid:durableId="1069809801">
    <w:abstractNumId w:val="29"/>
  </w:num>
  <w:num w:numId="27" w16cid:durableId="1115365686">
    <w:abstractNumId w:val="13"/>
  </w:num>
  <w:num w:numId="28" w16cid:durableId="377050081">
    <w:abstractNumId w:val="18"/>
  </w:num>
  <w:num w:numId="29" w16cid:durableId="782773835">
    <w:abstractNumId w:val="6"/>
  </w:num>
  <w:num w:numId="30" w16cid:durableId="7002816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849"/>
    <w:rsid w:val="001448E3"/>
    <w:rsid w:val="003918AB"/>
    <w:rsid w:val="003A3F2F"/>
    <w:rsid w:val="006D27DB"/>
    <w:rsid w:val="007A6558"/>
    <w:rsid w:val="00B02C91"/>
    <w:rsid w:val="00BA6123"/>
    <w:rsid w:val="00BB53D8"/>
    <w:rsid w:val="00C4015F"/>
    <w:rsid w:val="00C61392"/>
    <w:rsid w:val="00D66849"/>
    <w:rsid w:val="00E60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01709F"/>
  <w15:chartTrackingRefBased/>
  <w15:docId w15:val="{B3F97D8C-E144-7B45-AF5B-0AEE00AF4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68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668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8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8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8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8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8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8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849"/>
    <w:rPr>
      <w:rFonts w:eastAsiaTheme="majorEastAsia" w:cstheme="majorBidi"/>
      <w:color w:val="272727" w:themeColor="text1" w:themeTint="D8"/>
    </w:rPr>
  </w:style>
  <w:style w:type="paragraph" w:styleId="Title">
    <w:name w:val="Title"/>
    <w:basedOn w:val="Normal"/>
    <w:next w:val="Normal"/>
    <w:link w:val="TitleChar"/>
    <w:uiPriority w:val="10"/>
    <w:qFormat/>
    <w:rsid w:val="00D66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849"/>
    <w:pPr>
      <w:spacing w:before="160"/>
      <w:jc w:val="center"/>
    </w:pPr>
    <w:rPr>
      <w:i/>
      <w:iCs/>
      <w:color w:val="404040" w:themeColor="text1" w:themeTint="BF"/>
    </w:rPr>
  </w:style>
  <w:style w:type="character" w:customStyle="1" w:styleId="QuoteChar">
    <w:name w:val="Quote Char"/>
    <w:basedOn w:val="DefaultParagraphFont"/>
    <w:link w:val="Quote"/>
    <w:uiPriority w:val="29"/>
    <w:rsid w:val="00D66849"/>
    <w:rPr>
      <w:i/>
      <w:iCs/>
      <w:color w:val="404040" w:themeColor="text1" w:themeTint="BF"/>
    </w:rPr>
  </w:style>
  <w:style w:type="paragraph" w:styleId="ListParagraph">
    <w:name w:val="List Paragraph"/>
    <w:basedOn w:val="Normal"/>
    <w:uiPriority w:val="34"/>
    <w:qFormat/>
    <w:rsid w:val="00D66849"/>
    <w:pPr>
      <w:ind w:left="720"/>
      <w:contextualSpacing/>
    </w:pPr>
  </w:style>
  <w:style w:type="character" w:styleId="IntenseEmphasis">
    <w:name w:val="Intense Emphasis"/>
    <w:basedOn w:val="DefaultParagraphFont"/>
    <w:uiPriority w:val="21"/>
    <w:qFormat/>
    <w:rsid w:val="00D66849"/>
    <w:rPr>
      <w:i/>
      <w:iCs/>
      <w:color w:val="0F4761" w:themeColor="accent1" w:themeShade="BF"/>
    </w:rPr>
  </w:style>
  <w:style w:type="paragraph" w:styleId="IntenseQuote">
    <w:name w:val="Intense Quote"/>
    <w:basedOn w:val="Normal"/>
    <w:next w:val="Normal"/>
    <w:link w:val="IntenseQuoteChar"/>
    <w:uiPriority w:val="30"/>
    <w:qFormat/>
    <w:rsid w:val="00D66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849"/>
    <w:rPr>
      <w:i/>
      <w:iCs/>
      <w:color w:val="0F4761" w:themeColor="accent1" w:themeShade="BF"/>
    </w:rPr>
  </w:style>
  <w:style w:type="character" w:styleId="IntenseReference">
    <w:name w:val="Intense Reference"/>
    <w:basedOn w:val="DefaultParagraphFont"/>
    <w:uiPriority w:val="32"/>
    <w:qFormat/>
    <w:rsid w:val="00D66849"/>
    <w:rPr>
      <w:b/>
      <w:bCs/>
      <w:smallCaps/>
      <w:color w:val="0F4761" w:themeColor="accent1" w:themeShade="BF"/>
      <w:spacing w:val="5"/>
    </w:rPr>
  </w:style>
  <w:style w:type="character" w:styleId="Hyperlink">
    <w:name w:val="Hyperlink"/>
    <w:basedOn w:val="DefaultParagraphFont"/>
    <w:uiPriority w:val="99"/>
    <w:unhideWhenUsed/>
    <w:rsid w:val="00BB53D8"/>
    <w:rPr>
      <w:color w:val="467886" w:themeColor="hyperlink"/>
      <w:u w:val="single"/>
    </w:rPr>
  </w:style>
  <w:style w:type="character" w:styleId="UnresolvedMention">
    <w:name w:val="Unresolved Mention"/>
    <w:basedOn w:val="DefaultParagraphFont"/>
    <w:uiPriority w:val="99"/>
    <w:semiHidden/>
    <w:unhideWhenUsed/>
    <w:rsid w:val="00BB53D8"/>
    <w:rPr>
      <w:color w:val="605E5C"/>
      <w:shd w:val="clear" w:color="auto" w:fill="E1DFDD"/>
    </w:rPr>
  </w:style>
  <w:style w:type="paragraph" w:styleId="NormalWeb">
    <w:name w:val="Normal (Web)"/>
    <w:basedOn w:val="Normal"/>
    <w:uiPriority w:val="99"/>
    <w:semiHidden/>
    <w:unhideWhenUsed/>
    <w:rsid w:val="00C4015F"/>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C4015F"/>
    <w:rPr>
      <w:b/>
      <w:bCs/>
    </w:rPr>
  </w:style>
  <w:style w:type="character" w:styleId="Emphasis">
    <w:name w:val="Emphasis"/>
    <w:basedOn w:val="DefaultParagraphFont"/>
    <w:uiPriority w:val="20"/>
    <w:qFormat/>
    <w:rsid w:val="00C401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178606">
      <w:bodyDiv w:val="1"/>
      <w:marLeft w:val="0"/>
      <w:marRight w:val="0"/>
      <w:marTop w:val="0"/>
      <w:marBottom w:val="0"/>
      <w:divBdr>
        <w:top w:val="none" w:sz="0" w:space="0" w:color="auto"/>
        <w:left w:val="none" w:sz="0" w:space="0" w:color="auto"/>
        <w:bottom w:val="none" w:sz="0" w:space="0" w:color="auto"/>
        <w:right w:val="none" w:sz="0" w:space="0" w:color="auto"/>
      </w:divBdr>
    </w:div>
    <w:div w:id="897939085">
      <w:bodyDiv w:val="1"/>
      <w:marLeft w:val="0"/>
      <w:marRight w:val="0"/>
      <w:marTop w:val="0"/>
      <w:marBottom w:val="0"/>
      <w:divBdr>
        <w:top w:val="none" w:sz="0" w:space="0" w:color="auto"/>
        <w:left w:val="none" w:sz="0" w:space="0" w:color="auto"/>
        <w:bottom w:val="none" w:sz="0" w:space="0" w:color="auto"/>
        <w:right w:val="none" w:sz="0" w:space="0" w:color="auto"/>
      </w:divBdr>
    </w:div>
    <w:div w:id="137746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athprints.strath.ac.uk" TargetMode="External" /><Relationship Id="rId13" Type="http://schemas.openxmlformats.org/officeDocument/2006/relationships/hyperlink" Target="https://developer.nvidia.com/blog/nvidia-grace-hopper-superchip-architecture-in-depth" TargetMode="External" /><Relationship Id="rId18" Type="http://schemas.openxmlformats.org/officeDocument/2006/relationships/hyperlink" Target="https://ntrs.nasa.gov/api/citations/20160007537/downloads/20160007537.pdf" TargetMode="External" /><Relationship Id="rId26" Type="http://schemas.openxmlformats.org/officeDocument/2006/relationships/hyperlink" Target="https://developer.nvidia.com/blog/nvidia-grace-hopper-superchip-architecture-in-depth" TargetMode="External" /><Relationship Id="rId39" Type="http://schemas.openxmlformats.org/officeDocument/2006/relationships/hyperlink" Target="https://sc24.supercomputing.org" TargetMode="External" /><Relationship Id="rId3" Type="http://schemas.openxmlformats.org/officeDocument/2006/relationships/settings" Target="settings.xml" /><Relationship Id="rId21" Type="http://schemas.openxmlformats.org/officeDocument/2006/relationships/hyperlink" Target="https://blogs.nvidia.com/blog/gh200-grace-hopper-superchip-powers-ai-supercomputers" TargetMode="External" /><Relationship Id="rId34" Type="http://schemas.openxmlformats.org/officeDocument/2006/relationships/hyperlink" Target="https://developer.nvidia.com" TargetMode="External" /><Relationship Id="rId42" Type="http://schemas.openxmlformats.org/officeDocument/2006/relationships/hyperlink" Target="https://developer.nvidia.com" TargetMode="External" /><Relationship Id="rId47" Type="http://schemas.openxmlformats.org/officeDocument/2006/relationships/theme" Target="theme/theme1.xml" /><Relationship Id="rId7" Type="http://schemas.openxmlformats.org/officeDocument/2006/relationships/hyperlink" Target="https://blogs.nvidia.com" TargetMode="External" /><Relationship Id="rId12" Type="http://schemas.openxmlformats.org/officeDocument/2006/relationships/hyperlink" Target="https://developer.nvidia.com/blog/advancing-ansys-workloads-with-nvidia-grace-and-nvidia-grace-hopper" TargetMode="External" /><Relationship Id="rId17" Type="http://schemas.openxmlformats.org/officeDocument/2006/relationships/hyperlink" Target="https://developer.nvidia.com/blog/nvidia-grace-hopper-superchip-architecture-in-depth" TargetMode="External" /><Relationship Id="rId25" Type="http://schemas.openxmlformats.org/officeDocument/2006/relationships/hyperlink" Target="https://nvidia.com/" TargetMode="External" /><Relationship Id="rId33" Type="http://schemas.openxmlformats.org/officeDocument/2006/relationships/hyperlink" Target="https://developer.nvidia.com" TargetMode="External" /><Relationship Id="rId38" Type="http://schemas.openxmlformats.org/officeDocument/2006/relationships/hyperlink" Target="https://blogs.nvidia.com" TargetMode="External" /><Relationship Id="rId46"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developer.nvidia.com/" TargetMode="External" /><Relationship Id="rId20" Type="http://schemas.openxmlformats.org/officeDocument/2006/relationships/hyperlink" Target="https://developer.nvidia.com/blog/advancing-ansys-workloads-with-nvidia-grace-and-nvidia-grace-hopper" TargetMode="External" /><Relationship Id="rId29" Type="http://schemas.openxmlformats.org/officeDocument/2006/relationships/hyperlink" Target="https://ntrs.nasa.gov/api/citations/20160007537/downloads/20160007537.pdf" TargetMode="External" /><Relationship Id="rId41" Type="http://schemas.openxmlformats.org/officeDocument/2006/relationships/hyperlink" Target="https://link.springer.com" TargetMode="External" /><Relationship Id="rId1" Type="http://schemas.openxmlformats.org/officeDocument/2006/relationships/numbering" Target="numbering.xml" /><Relationship Id="rId6" Type="http://schemas.openxmlformats.org/officeDocument/2006/relationships/hyperlink" Target="https://ntrs.nasa.gov" TargetMode="External" /><Relationship Id="rId11" Type="http://schemas.openxmlformats.org/officeDocument/2006/relationships/hyperlink" Target="https://strathprints.strath.ac.uk/56612/" TargetMode="External" /><Relationship Id="rId24" Type="http://schemas.openxmlformats.org/officeDocument/2006/relationships/hyperlink" Target="https://blogs.nvidia.com/" TargetMode="External" /><Relationship Id="rId32" Type="http://schemas.openxmlformats.org/officeDocument/2006/relationships/hyperlink" Target="https://ntrs.nasa.gov" TargetMode="External" /><Relationship Id="rId37" Type="http://schemas.openxmlformats.org/officeDocument/2006/relationships/hyperlink" Target="https://developer.nvidia.com" TargetMode="External" /><Relationship Id="rId40" Type="http://schemas.openxmlformats.org/officeDocument/2006/relationships/hyperlink" Target="https://www.queensu.ca" TargetMode="External" /><Relationship Id="rId45" Type="http://schemas.openxmlformats.org/officeDocument/2006/relationships/hyperlink" Target="https://link.springer.com" TargetMode="External" /><Relationship Id="rId5" Type="http://schemas.openxmlformats.org/officeDocument/2006/relationships/hyperlink" Target="https://developer.nvidia.com" TargetMode="External" /><Relationship Id="rId15" Type="http://schemas.openxmlformats.org/officeDocument/2006/relationships/hyperlink" Target="https://blogs.nvidia.com/" TargetMode="External" /><Relationship Id="rId23" Type="http://schemas.openxmlformats.org/officeDocument/2006/relationships/hyperlink" Target="https://developer.nvidia.com/" TargetMode="External" /><Relationship Id="rId28" Type="http://schemas.openxmlformats.org/officeDocument/2006/relationships/hyperlink" Target="https://blogs.nvidia.com/" TargetMode="External" /><Relationship Id="rId36" Type="http://schemas.openxmlformats.org/officeDocument/2006/relationships/hyperlink" Target="https://developer.nvidia.com" TargetMode="External" /><Relationship Id="rId10" Type="http://schemas.openxmlformats.org/officeDocument/2006/relationships/hyperlink" Target="https://ntrs.nasa.gov/api/citations/20160007537/downloads/20160007537.pdf" TargetMode="External" /><Relationship Id="rId19" Type="http://schemas.openxmlformats.org/officeDocument/2006/relationships/hyperlink" Target="https://strathprints.strath.ac.uk/56612/" TargetMode="External" /><Relationship Id="rId31" Type="http://schemas.openxmlformats.org/officeDocument/2006/relationships/hyperlink" Target="https://strathprints.strath.ac.uk" TargetMode="External" /><Relationship Id="rId44" Type="http://schemas.openxmlformats.org/officeDocument/2006/relationships/hyperlink" Target="https://developer.nvidia.com" TargetMode="External" /><Relationship Id="rId4" Type="http://schemas.openxmlformats.org/officeDocument/2006/relationships/webSettings" Target="webSettings.xml" /><Relationship Id="rId9" Type="http://schemas.openxmlformats.org/officeDocument/2006/relationships/hyperlink" Target="https://developer.nvidia.com" TargetMode="External" /><Relationship Id="rId14" Type="http://schemas.openxmlformats.org/officeDocument/2006/relationships/hyperlink" Target="https://blogs.nvidia.com/blog/gh200-grace-hopper-superchip-powers-ai-supercomputers" TargetMode="External" /><Relationship Id="rId22" Type="http://schemas.openxmlformats.org/officeDocument/2006/relationships/hyperlink" Target="https://developer.nvidia.com/" TargetMode="External" /><Relationship Id="rId27" Type="http://schemas.openxmlformats.org/officeDocument/2006/relationships/hyperlink" Target="https://developer.nvidia.com/blog/advancing-ansys-workloads-with-nvidia-grace-and-nvidia-grace-hopper" TargetMode="External" /><Relationship Id="rId30" Type="http://schemas.openxmlformats.org/officeDocument/2006/relationships/hyperlink" Target="https://strathprints.strath.ac.uk/56612/" TargetMode="External" /><Relationship Id="rId35" Type="http://schemas.openxmlformats.org/officeDocument/2006/relationships/hyperlink" Target="https://blogs.nvidia.com" TargetMode="External" /><Relationship Id="rId43" Type="http://schemas.openxmlformats.org/officeDocument/2006/relationships/hyperlink" Target="https://sc24.supercomputin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65</Pages>
  <Words>11485</Words>
  <Characters>65471</Characters>
  <Application>Microsoft Office Word</Application>
  <DocSecurity>0</DocSecurity>
  <Lines>545</Lines>
  <Paragraphs>153</Paragraphs>
  <ScaleCrop>false</ScaleCrop>
  <Company/>
  <LinksUpToDate>false</LinksUpToDate>
  <CharactersWithSpaces>76803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Maramwar 18QM30008</dc:creator>
  <cp:keywords/>
  <dc:description/>
  <cp:lastModifiedBy>Aditya Maramwar 18QM30008</cp:lastModifiedBy>
  <cp:revision>12</cp:revision>
  <dcterms:created xsi:type="dcterms:W3CDTF">2025-01-28T10:04:00Z</dcterms:created>
  <dcterms:modified xsi:type="dcterms:W3CDTF">2025-01-28T10:10:00Z</dcterms:modified>
</cp:coreProperties>
</file>