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EXHIBITION &amp; EVENT OPERATIONS LEAD – AERO INDIA / SALT IN MY COCA (Req: BLR-JOB-008)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AERO India / Salt in My Coca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AERO INDIA / SALT IN MY COCA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AERO INDIA / SALT IN MY COCA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