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RESTAURANT OPERATIONS LEAD – ZOMATO (Req: BLR-JOB-057)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Zomato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ZOMATO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ZOMATO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