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  <w:r>
        <w:rPr>
          <w:rFonts w:ascii="Calibri" w:hAnsi="Calibri"/>
          <w:b/>
          <w:color w:val="0F172A"/>
          <w:sz w:val="26"/>
        </w:rPr>
        <w:t>APPLICATION COVER LETTER: FIELD OPERATIONS &amp; SUPPLY CHAIN TRAINEE (BLR-JOB-056)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Candidate:</w:t>
      </w:r>
      <w:r>
        <w:rPr>
          <w:rFonts w:ascii="Calibri" w:hAnsi="Calibri"/>
          <w:color w:val="64748B"/>
          <w:sz w:val="19"/>
        </w:rPr>
        <w:t xml:space="preserve"> Aditya Mehra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Contact:</w:t>
      </w:r>
      <w:r>
        <w:rPr>
          <w:rFonts w:ascii="Calibri" w:hAnsi="Calibri"/>
          <w:color w:val="64748B"/>
          <w:sz w:val="19"/>
        </w:rPr>
        <w:t xml:space="preserve"> ashishiash007@gmail.com | +91 7003456624 | Bengaluru, Karnataka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Target Organization:</w:t>
      </w:r>
      <w:r>
        <w:rPr>
          <w:rFonts w:ascii="Calibri" w:hAnsi="Calibri"/>
          <w:color w:val="64748B"/>
          <w:sz w:val="19"/>
        </w:rPr>
        <w:t xml:space="preserve"> Swiggy</w:t>
      </w:r>
    </w:p>
    <w:p>
      <w:pPr>
        <w:spacing w:before="20" w:after="20"/>
      </w:pPr>
      <w:r>
        <w:rPr>
          <w:rFonts w:ascii="Calibri" w:hAnsi="Calibri"/>
          <w:color w:val="64748B"/>
          <w:sz w:val="19"/>
        </w:rPr>
      </w:r>
      <w:r>
        <w:rPr>
          <w:rFonts w:ascii="Calibri" w:hAnsi="Calibri"/>
          <w:b/>
          <w:color w:val="334155"/>
          <w:sz w:val="19"/>
        </w:rPr>
        <w:t>Date:</w:t>
      </w:r>
      <w:r>
        <w:rPr>
          <w:rFonts w:ascii="Calibri" w:hAnsi="Calibri"/>
          <w:color w:val="64748B"/>
          <w:sz w:val="19"/>
        </w:rPr>
        <w:t xml:space="preserve"> August 25, 2026</w:t>
      </w:r>
    </w:p>
    <w:p>
      <w:pPr>
        <w:spacing w:before="280" w:after="160"/>
      </w:pPr>
      <w:r>
        <w:rPr>
          <w:rFonts w:ascii="Calibri" w:hAnsi="Calibri"/>
          <w:b/>
          <w:color w:val="0F172A"/>
          <w:sz w:val="22"/>
        </w:rPr>
        <w:t>Dear Hiring Team at Swiggy,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I am writing to express my enthusiastic application for the </w:t>
      </w:r>
      <w:r>
        <w:rPr>
          <w:rFonts w:ascii="Calibri" w:hAnsi="Calibri"/>
          <w:b/>
          <w:color w:val="1E293B"/>
          <w:sz w:val="20"/>
        </w:rPr>
        <w:t>Field Operations &amp; Supply Chain Trainee</w:t>
      </w:r>
      <w:r>
        <w:rPr>
          <w:rFonts w:ascii="Calibri" w:hAnsi="Calibri"/>
          <w:color w:val="1E293B"/>
          <w:sz w:val="20"/>
        </w:rPr>
        <w:t xml:space="preserve"> role (</w:t>
      </w:r>
      <w:r>
        <w:rPr>
          <w:rFonts w:ascii="Calibri" w:hAnsi="Calibri"/>
          <w:b/>
          <w:color w:val="1E293B"/>
          <w:sz w:val="20"/>
        </w:rPr>
        <w:t>BLR-JOB-056</w:t>
      </w:r>
      <w:r>
        <w:rPr>
          <w:rFonts w:ascii="Calibri" w:hAnsi="Calibri"/>
          <w:color w:val="1E293B"/>
          <w:sz w:val="20"/>
        </w:rPr>
        <w:t xml:space="preserve">) at </w:t>
      </w:r>
      <w:r>
        <w:rPr>
          <w:rFonts w:ascii="Calibri" w:hAnsi="Calibri"/>
          <w:b/>
          <w:color w:val="1E293B"/>
          <w:sz w:val="20"/>
        </w:rPr>
        <w:t>Swiggy</w:t>
      </w:r>
      <w:r>
        <w:rPr>
          <w:rFonts w:ascii="Calibri" w:hAnsi="Calibri"/>
          <w:color w:val="1E293B"/>
          <w:sz w:val="20"/>
        </w:rPr>
        <w:t>. Having followed Swiggy's strategic leadership and expansion in Bengaluru, I am confident that my background in business administration, operations management, and client servicing makes me an exceptional fit for your team.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 xml:space="preserve">During my undergraduate studies in </w:t>
      </w:r>
      <w:r>
        <w:rPr>
          <w:rFonts w:ascii="Calibri" w:hAnsi="Calibri"/>
          <w:b/>
          <w:color w:val="1E293B"/>
          <w:sz w:val="20"/>
        </w:rPr>
        <w:t>International Business at Dayananda Sagar University</w:t>
      </w:r>
      <w:r>
        <w:rPr>
          <w:rFonts w:ascii="Calibri" w:hAnsi="Calibri"/>
          <w:color w:val="1E293B"/>
          <w:sz w:val="20"/>
        </w:rPr>
        <w:t>, I have deliberately sought out high-ownership, real-world operational challenges. My accomplishments include: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High-Stakes Operational Execution:</w:t>
      </w:r>
      <w:r>
        <w:rPr>
          <w:rFonts w:ascii="Calibri" w:hAnsi="Calibri"/>
          <w:color w:val="1E293B"/>
          <w:sz w:val="20"/>
        </w:rPr>
        <w:t xml:space="preserve"> Managing end-to-end event operations and on-ground logistics for premier tier-1 corporate clients including </w:t>
      </w:r>
      <w:r>
        <w:rPr>
          <w:rFonts w:ascii="Calibri" w:hAnsi="Calibri"/>
          <w:b/>
          <w:color w:val="1E293B"/>
          <w:sz w:val="20"/>
        </w:rPr>
        <w:t>Tata Communications, VH1 Supersonic, Puma, and AERO India 2025</w:t>
      </w:r>
      <w:r>
        <w:rPr>
          <w:rFonts w:ascii="Calibri" w:hAnsi="Calibri"/>
          <w:color w:val="1E293B"/>
          <w:sz w:val="20"/>
        </w:rPr>
        <w:t>, consistently delivering zero-budget-overrun milestones.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Commercial Client Sourcing:</w:t>
      </w:r>
      <w:r>
        <w:rPr>
          <w:rFonts w:ascii="Calibri" w:hAnsi="Calibri"/>
          <w:color w:val="1E293B"/>
          <w:sz w:val="20"/>
        </w:rPr>
        <w:t xml:space="preserve"> Leading B2B outreach and lead nurturing at </w:t>
      </w:r>
      <w:r>
        <w:rPr>
          <w:rFonts w:ascii="Calibri" w:hAnsi="Calibri"/>
          <w:b/>
          <w:color w:val="1E293B"/>
          <w:sz w:val="20"/>
        </w:rPr>
        <w:t>Pencil Mark Interior Solutions LLP</w:t>
      </w:r>
      <w:r>
        <w:rPr>
          <w:rFonts w:ascii="Calibri" w:hAnsi="Calibri"/>
          <w:color w:val="1E293B"/>
          <w:sz w:val="20"/>
        </w:rPr>
        <w:t>, resulting in a written management commendation for performance excellence.</w:t>
      </w:r>
    </w:p>
    <w:p>
      <w:pPr>
        <w:pStyle w:val="ListBullet"/>
        <w:spacing w:before="60" w:after="80" w:line="276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Cross-Functional Leadership:</w:t>
      </w:r>
      <w:r>
        <w:rPr>
          <w:rFonts w:ascii="Calibri" w:hAnsi="Calibri"/>
          <w:color w:val="1E293B"/>
          <w:sz w:val="20"/>
        </w:rPr>
        <w:t xml:space="preserve"> Directing vendors, AV technicians, and hospitality teams under demanding live conditions while maintaining rigorous quality and compliance standards.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Swiggy's dedication to precision, client satisfaction, and operational scalability strongly resonates with my professional ethos. I am eager to apply my analytical capabilities, stakeholder management skills, and international business perspective to deliver immediate value to your business unit.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Thank you for your consideration. I welcome the opportunity to discuss how my hands-on background aligns with Swiggy's upcoming objectives.</w:t>
      </w:r>
    </w:p>
    <w:p>
      <w:pPr>
        <w:spacing w:before="280" w:after="80"/>
      </w:pPr>
      <w:r>
        <w:rPr>
          <w:rFonts w:ascii="Calibri" w:hAnsi="Calibri"/>
          <w:color w:val="1E293B"/>
          <w:sz w:val="21"/>
        </w:rPr>
        <w:t>Sincerely,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</w:r>
      <w:r>
        <w:rPr>
          <w:rFonts w:ascii="Calibri" w:hAnsi="Calibri"/>
          <w:b/>
          <w:color w:val="1E293B"/>
          <w:sz w:val="20"/>
        </w:rPr>
        <w:t>Aditya Mehra</w:t>
      </w:r>
      <w:r>
        <w:rPr>
          <w:rFonts w:ascii="Calibri" w:hAnsi="Calibri"/>
          <w:color w:val="1E293B"/>
          <w:sz w:val="20"/>
        </w:rPr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Bengaluru, India | +91 7003456624 | ashishiash007@gmail.com</w:t>
      </w:r>
    </w:p>
    <w:p>
      <w:pPr>
        <w:spacing w:before="60" w:after="120" w:line="283" w:lineRule="auto"/>
      </w:pPr>
      <w:r>
        <w:rPr>
          <w:rFonts w:ascii="Calibri" w:hAnsi="Calibri"/>
          <w:color w:val="1E293B"/>
          <w:sz w:val="20"/>
        </w:rPr>
        <w:t>LinkedIn: https://www.linkedin.com/in/adityamehra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