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GLOBAL NEW GRAD 2026 ROLES ARSENAL</w:t>
      </w:r>
    </w:p>
    <w:p>
      <w:pPr>
        <w:jc w:val="center"/>
      </w:pPr>
      <w:r>
        <w:rPr>
          <w:rFonts w:ascii="Arial" w:hAnsi="Arial"/>
          <w:color w:val="475569"/>
          <w:sz w:val="22"/>
        </w:rPr>
        <w:t>Verified Opportunities, Category Breakdown &amp; Strategic Application Intelligence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E293B"/>
                <w:sz w:val="22"/>
              </w:rPr>
              <w:t>EXECUTIVE INTELLIGENCE BRIEFING</w:t>
              <w:br/>
            </w:r>
            <w:r>
              <w:rPr>
                <w:color w:val="334155"/>
                <w:sz w:val="19"/>
              </w:rPr>
              <w:t>This publication synthesizes 3,132 active new-grad hiring roles parsed directly from the canonical SimplifyJobs ecosystem. Designed for candidates graduating between Fall 2025 and Summer 2026, this guide isolates software engineering, artificial intelligence/data, quantitative finance, and product management opportunities to deliver an asymmetric execution advantage.</w:t>
              <w:br/>
              <w:br/>
              <w:t>Key Distribution: Software (1,087), AI/ML/Data (1,096), Hardware (677), Quant (136), Product (121).</w:t>
            </w:r>
          </w:p>
        </w:tc>
      </w:tr>
    </w:tbl>
    <w:p>
      <w:pPr>
        <w:spacing w:after="280"/>
      </w:pPr>
    </w:p>
    <w:p>
      <w:r>
        <w:rPr>
          <w:rFonts w:ascii="Arial" w:hAnsi="Arial"/>
          <w:b/>
          <w:color w:val="0F172A"/>
          <w:sz w:val="28"/>
        </w:rPr>
        <w:t>Featured Strategic New Grad Positions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Role Title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Category / Focus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NOV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Product Engineer 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Houston, TX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Airtable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Engineer, New Grad (2026)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Engineering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CA, New York, NY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One Brief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Outcome Engineer - Early in Career 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AI/ML/Data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Remote in USA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WSP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Assistant Consultant / Consultant -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AI/ML/Data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Basingstoke, UK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Astro Mechanica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Flight Software Engineer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Hardware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SF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Honeywell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Hardware Engineer 1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Hardware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Clearwater, FL, Minneapolis, MN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JP Morgan Chase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Martech Product Manager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Product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London, UK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Atria Group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ASP.NET programmer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Chicago, IL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Baton Corporation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Junior Full Stack Engineer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Engineering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York, NY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NVIDIA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System Design Engineer – New Colleg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Hardware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Santa Clara, CA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Entry-Level Java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Arkansas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United Kingdom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Vermontville, NY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Ohio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SF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Rockford, IL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Entry-Level Java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United Kingdom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Richland Center, WI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Entry-Level Java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Richland Center, WI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Pennsylvania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Entry-Level Java Developer - Java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Houston, TX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Minnesota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Boston, IL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Plattsburgh, NY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United States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NYC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Washington, PA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United States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Kansas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DellFor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.Net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NYC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Infojini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Web Engineer - Entry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Columbia, SC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Jobs for Humanity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AI Web Search Evaluator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AI/ML/Data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Dallas, TX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Miracle Software Systems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Developer - Full time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Bentonville, AR, Novi, MI, Atlanta,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Northwestern Mutual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Engineer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Greendale, WI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Proximate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Java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Frisco, TX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Saxon Global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Angular JS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Denver, CO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 Technologies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.Net Developer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Coppell, TX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 Technologies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Developer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Sunnyvale, CA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Fanatics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Trading Operations Associate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Quant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United Kingdom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Software Quality Experts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Entry Level Business Analyst / Data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AI/ML/Data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Dulles, VA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